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65" w:rsidRPr="00615806" w:rsidRDefault="00024665" w:rsidP="00615806">
      <w:pPr>
        <w:spacing w:line="360" w:lineRule="auto"/>
        <w:jc w:val="center"/>
        <w:rPr>
          <w:b/>
          <w:sz w:val="28"/>
          <w:szCs w:val="28"/>
        </w:rPr>
      </w:pPr>
      <w:r w:rsidRPr="00615806">
        <w:rPr>
          <w:b/>
          <w:sz w:val="28"/>
          <w:szCs w:val="28"/>
        </w:rPr>
        <w:t>Общие положения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 xml:space="preserve">Контрольная работа  является важной формой обучения и контроля знаний и </w:t>
      </w:r>
      <w:proofErr w:type="gramStart"/>
      <w:r w:rsidRPr="00615806">
        <w:rPr>
          <w:snapToGrid w:val="0"/>
          <w:sz w:val="28"/>
          <w:szCs w:val="28"/>
        </w:rPr>
        <w:t>умений</w:t>
      </w:r>
      <w:proofErr w:type="gramEnd"/>
      <w:r w:rsidRPr="00615806">
        <w:rPr>
          <w:snapToGrid w:val="0"/>
          <w:sz w:val="28"/>
          <w:szCs w:val="28"/>
        </w:rPr>
        <w:t xml:space="preserve">  обучающихся в образовательных учреждениях ФСИН России. 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Выполнение контрольной работы является одной из форм самостоятельной работы слушателей. </w:t>
      </w:r>
      <w:proofErr w:type="gramStart"/>
      <w:r w:rsidRPr="00615806">
        <w:rPr>
          <w:color w:val="000000"/>
          <w:sz w:val="28"/>
          <w:szCs w:val="28"/>
        </w:rPr>
        <w:t>Она занимает важное место в учебном процессе по изуче</w:t>
      </w:r>
      <w:r w:rsidRPr="00615806">
        <w:rPr>
          <w:color w:val="000000"/>
          <w:sz w:val="28"/>
          <w:szCs w:val="28"/>
        </w:rPr>
        <w:softHyphen/>
        <w:t xml:space="preserve">нию дисциплины «Правоведение» и позволяет развить </w:t>
      </w:r>
      <w:r w:rsidRPr="00615806">
        <w:rPr>
          <w:snapToGrid w:val="0"/>
          <w:sz w:val="28"/>
          <w:szCs w:val="28"/>
        </w:rPr>
        <w:t xml:space="preserve">навыки самостоятельной работы, планирования и проведения исследований, обобщения и логического изложения полученного материала и своих мыслей, интерпретации полученных результатов, их правильное изложение и оформление. </w:t>
      </w:r>
      <w:proofErr w:type="gramEnd"/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При написании контрольной работы обучаемый должен показать умение работать с литературой, анализировать правовые источники и правопримени</w:t>
      </w:r>
      <w:r w:rsidRPr="00615806">
        <w:rPr>
          <w:color w:val="000000"/>
          <w:sz w:val="28"/>
          <w:szCs w:val="28"/>
        </w:rPr>
        <w:softHyphen/>
        <w:t>тельную практику, делать обоснованные выводы.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Контрольная работа должна соответствовать современному состоянию и перспективам развития науки, тенденциям развития законодательства.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Контрольная работа должна: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 представлять собой полное, систематизированное изложение темы, иметь аналитический, а не описательный характер.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- быть самостоятельным и творческим сочинением, дающим возможность показать умение обучаемого подобрать литературу и организовать работу с ней по избранной теме, делать обоснованные объективные выводы, высказывать свои предложения и защищать их;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- сочетать теоретическое освещение вопросов темы с анализом практики;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- свидетельствовать об уровне теоретической подготовки слушателей, глу</w:t>
      </w:r>
      <w:r w:rsidRPr="00615806">
        <w:rPr>
          <w:color w:val="000000"/>
          <w:sz w:val="28"/>
          <w:szCs w:val="28"/>
        </w:rPr>
        <w:softHyphen/>
        <w:t>бине и прочности его знаний;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показывать общую и правовую культуру слушателей.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  <w:r w:rsidRPr="00615806">
        <w:rPr>
          <w:bCs/>
          <w:color w:val="000000"/>
          <w:sz w:val="28"/>
          <w:szCs w:val="28"/>
        </w:rPr>
        <w:t>Основные этапы выполнения контрольной работы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- выбор темы контрольной работы;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lastRenderedPageBreak/>
        <w:t>- подбор и изучение литературы (нормативных правовых актов, монографи</w:t>
      </w:r>
      <w:r w:rsidRPr="00615806">
        <w:rPr>
          <w:color w:val="000000"/>
          <w:sz w:val="28"/>
          <w:szCs w:val="28"/>
        </w:rPr>
        <w:softHyphen/>
        <w:t>ческой литературы, статей, учебников и т.п.), а также, при необходи</w:t>
      </w:r>
      <w:r w:rsidRPr="00615806">
        <w:rPr>
          <w:color w:val="000000"/>
          <w:sz w:val="28"/>
          <w:szCs w:val="28"/>
        </w:rPr>
        <w:softHyphen/>
        <w:t>мости, практических материалов;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- выполнение контрольной работы;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sz w:val="28"/>
          <w:szCs w:val="28"/>
        </w:rPr>
        <w:t>- представление контрольной работы на кафедру;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sz w:val="28"/>
          <w:szCs w:val="28"/>
        </w:rPr>
        <w:t>- получение рецензии;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sz w:val="28"/>
          <w:szCs w:val="28"/>
        </w:rPr>
        <w:t>- устранение указанных в рецензии замечаний;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sz w:val="28"/>
          <w:szCs w:val="28"/>
        </w:rPr>
        <w:t>- защита контрольной работы.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Тема избирается обучаемым на основе утвержденного кафедрой перечня тем. Номер и тема контрольной работы определяются в </w:t>
      </w:r>
      <w:proofErr w:type="gramStart"/>
      <w:r w:rsidRPr="00615806">
        <w:rPr>
          <w:color w:val="000000"/>
          <w:sz w:val="28"/>
          <w:szCs w:val="28"/>
        </w:rPr>
        <w:t>соответствии</w:t>
      </w:r>
      <w:proofErr w:type="gramEnd"/>
      <w:r w:rsidRPr="00615806">
        <w:rPr>
          <w:color w:val="000000"/>
          <w:sz w:val="28"/>
          <w:szCs w:val="28"/>
        </w:rPr>
        <w:t xml:space="preserve"> с порядковым номером фамилии слушателя в списке учебной группы. 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Это первый и весьма ответственный момент. От правиль</w:t>
      </w:r>
      <w:r w:rsidRPr="00615806">
        <w:rPr>
          <w:color w:val="000000"/>
          <w:sz w:val="28"/>
          <w:szCs w:val="28"/>
        </w:rPr>
        <w:softHyphen/>
        <w:t>ного выбора темы во многом зависит успех всего исследования.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После утверждения темы  контрольной работы слушатель приступает к подбору и изучению литературы нормативно-правового, теоретического и прак</w:t>
      </w:r>
      <w:r w:rsidRPr="00615806">
        <w:rPr>
          <w:color w:val="000000"/>
          <w:sz w:val="28"/>
          <w:szCs w:val="28"/>
        </w:rPr>
        <w:softHyphen/>
        <w:t>тического характера. При этом следует ориентироваться на рабочую  программу учебной дисциплины, те</w:t>
      </w:r>
      <w:r w:rsidRPr="00615806">
        <w:rPr>
          <w:color w:val="000000"/>
          <w:sz w:val="28"/>
          <w:szCs w:val="28"/>
        </w:rPr>
        <w:softHyphen/>
        <w:t>матические каталоги библиотеки, а также собственные подборки книг, статей, конспекты лекций.</w:t>
      </w:r>
    </w:p>
    <w:p w:rsidR="00024665" w:rsidRPr="00615806" w:rsidRDefault="00024665" w:rsidP="00615806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 xml:space="preserve">Контрольная работа в </w:t>
      </w:r>
      <w:proofErr w:type="gramStart"/>
      <w:r w:rsidRPr="00615806">
        <w:rPr>
          <w:snapToGrid w:val="0"/>
          <w:sz w:val="28"/>
          <w:szCs w:val="28"/>
        </w:rPr>
        <w:t>соответствии</w:t>
      </w:r>
      <w:proofErr w:type="gramEnd"/>
      <w:r w:rsidRPr="00615806">
        <w:rPr>
          <w:snapToGrid w:val="0"/>
          <w:sz w:val="28"/>
          <w:szCs w:val="28"/>
        </w:rPr>
        <w:t xml:space="preserve"> с планом начинается с введения. Во введении показывается значение избранной темы для государственно-правовой практики и деятельности УИС. Слушатель отмечает актуальность данной темы, показывает ее разработанность в </w:t>
      </w:r>
      <w:proofErr w:type="gramStart"/>
      <w:r w:rsidRPr="00615806">
        <w:rPr>
          <w:snapToGrid w:val="0"/>
          <w:sz w:val="28"/>
          <w:szCs w:val="28"/>
        </w:rPr>
        <w:t>трудах</w:t>
      </w:r>
      <w:proofErr w:type="gramEnd"/>
      <w:r w:rsidRPr="00615806">
        <w:rPr>
          <w:snapToGrid w:val="0"/>
          <w:sz w:val="28"/>
          <w:szCs w:val="28"/>
        </w:rPr>
        <w:t xml:space="preserve"> ученых. </w:t>
      </w:r>
    </w:p>
    <w:p w:rsidR="00024665" w:rsidRPr="00615806" w:rsidRDefault="00024665" w:rsidP="00615806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В содержательной части работы в логической последовательнос</w:t>
      </w:r>
      <w:r w:rsidRPr="00615806">
        <w:rPr>
          <w:snapToGrid w:val="0"/>
          <w:sz w:val="28"/>
          <w:szCs w:val="28"/>
        </w:rPr>
        <w:softHyphen/>
        <w:t>ти раскрываются основные вопросы. Слушатель должен показать глубокое понимание рассматриваемых вопросов, знание используемых источников, умение сопоставлять различные точки зрения. Важно не механически сопоставлять точки зрения или бездоказательно критиковать отдельные позиции, а стремиться, чтобы важные положения были подкреплены отобранными теоретическими аргументами, фактами и примерами из практической деятельности.</w:t>
      </w:r>
    </w:p>
    <w:p w:rsidR="00024665" w:rsidRPr="00615806" w:rsidRDefault="00024665" w:rsidP="00615806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lastRenderedPageBreak/>
        <w:t>При добротном владении материалом не возникает излишней необходимости частого цитирования авторов, исчезает фрагментарность изложения.</w:t>
      </w:r>
    </w:p>
    <w:p w:rsidR="00024665" w:rsidRPr="00615806" w:rsidRDefault="00024665" w:rsidP="00615806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Контрольная работа должна  содержать необходимые личные обобщения и выводы.</w:t>
      </w:r>
    </w:p>
    <w:p w:rsidR="00024665" w:rsidRPr="00615806" w:rsidRDefault="00024665" w:rsidP="00615806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15806">
        <w:rPr>
          <w:snapToGrid w:val="0"/>
          <w:sz w:val="28"/>
          <w:szCs w:val="28"/>
        </w:rPr>
        <w:t xml:space="preserve">В заключении автор подводит итог сделанной работы, выделяет наиболее узловые или вызвавшие интерес проблемы. 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При оформлении контрольной работы необходимо соблюдать ряд обяза</w:t>
      </w:r>
      <w:r w:rsidRPr="00615806">
        <w:rPr>
          <w:color w:val="000000"/>
          <w:sz w:val="28"/>
          <w:szCs w:val="28"/>
        </w:rPr>
        <w:softHyphen/>
        <w:t>тельных требований.  На ее обложке в обязательном порядке указывается: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наименование образовательного учреждения;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</w:t>
      </w:r>
      <w:r w:rsidRPr="00615806">
        <w:rPr>
          <w:color w:val="000000"/>
          <w:sz w:val="28"/>
          <w:szCs w:val="28"/>
        </w:rPr>
        <w:tab/>
        <w:t>точное название кафедры;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</w:t>
      </w:r>
      <w:r w:rsidRPr="00615806">
        <w:rPr>
          <w:color w:val="000000"/>
          <w:sz w:val="28"/>
          <w:szCs w:val="28"/>
        </w:rPr>
        <w:tab/>
        <w:t>номер и название выбранной темы;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</w:t>
      </w:r>
      <w:r w:rsidRPr="00615806">
        <w:rPr>
          <w:color w:val="000000"/>
          <w:sz w:val="28"/>
          <w:szCs w:val="28"/>
        </w:rPr>
        <w:tab/>
        <w:t>фамилия, имя, отчество автора работы;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курс, номер учебной группы.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ab/>
        <w:t>Все страницы, кроме первой, должны иметь сквозную порядковую нумера</w:t>
      </w:r>
      <w:r w:rsidRPr="00615806">
        <w:rPr>
          <w:color w:val="000000"/>
          <w:sz w:val="28"/>
          <w:szCs w:val="28"/>
        </w:rPr>
        <w:softHyphen/>
        <w:t xml:space="preserve">цию. При этом титульный лист считается первой страницей. Рассмотрение каждого очередного вопроса в </w:t>
      </w:r>
      <w:proofErr w:type="gramStart"/>
      <w:r w:rsidRPr="00615806">
        <w:rPr>
          <w:color w:val="000000"/>
          <w:sz w:val="28"/>
          <w:szCs w:val="28"/>
        </w:rPr>
        <w:t>тексте</w:t>
      </w:r>
      <w:proofErr w:type="gramEnd"/>
      <w:r w:rsidRPr="00615806">
        <w:rPr>
          <w:color w:val="000000"/>
          <w:sz w:val="28"/>
          <w:szCs w:val="28"/>
        </w:rPr>
        <w:t xml:space="preserve"> контрольной работы должно начинаться с новой страницы и открываться его заголовком в соответствии с тем, который был указан в плане работы.      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Все цитаты, цифры и факты, приводимые в работе, должны иметь ссылку на соответствующий источник. Это оформляется следующим образом: на каждой странице текста по окончании цитаты, в конце примера или ряда цифр ставится порядковый номер, который затем  либо повторяется с указанием соответствующих данных внизу страницы, под чертой, либо выносится в список использованных при работе литературных источников. Обычно указываются: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инициалы и фамилия автора;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наименование источника;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том, часть, выпуск, место и год его издания;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- номер страницы, на которую идет ссылка.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lastRenderedPageBreak/>
        <w:t>Наличие и правильность оформления ссылок являются важными требованиями к контрольной работе. Однако</w:t>
      </w:r>
      <w:proofErr w:type="gramStart"/>
      <w:r w:rsidRPr="00615806">
        <w:rPr>
          <w:snapToGrid w:val="0"/>
          <w:sz w:val="28"/>
          <w:szCs w:val="28"/>
        </w:rPr>
        <w:t>,</w:t>
      </w:r>
      <w:proofErr w:type="gramEnd"/>
      <w:r w:rsidRPr="00615806">
        <w:rPr>
          <w:snapToGrid w:val="0"/>
          <w:sz w:val="28"/>
          <w:szCs w:val="28"/>
        </w:rPr>
        <w:t xml:space="preserve"> объем цитируемого материала не должен превышать 25 % объема всего текста работы.</w:t>
      </w:r>
    </w:p>
    <w:p w:rsidR="00024665" w:rsidRPr="00615806" w:rsidRDefault="00024665" w:rsidP="0061580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15806">
        <w:rPr>
          <w:snapToGrid w:val="0"/>
          <w:sz w:val="28"/>
          <w:szCs w:val="28"/>
        </w:rPr>
        <w:t xml:space="preserve">Объем контрольной работы устанавливается в </w:t>
      </w:r>
      <w:proofErr w:type="gramStart"/>
      <w:r w:rsidRPr="00615806">
        <w:rPr>
          <w:snapToGrid w:val="0"/>
          <w:sz w:val="28"/>
          <w:szCs w:val="28"/>
        </w:rPr>
        <w:t>пределах</w:t>
      </w:r>
      <w:proofErr w:type="gramEnd"/>
      <w:r w:rsidRPr="00615806">
        <w:rPr>
          <w:snapToGrid w:val="0"/>
          <w:sz w:val="28"/>
          <w:szCs w:val="28"/>
        </w:rPr>
        <w:t xml:space="preserve"> 20 страниц рукописного текста или 15-18 страниц в объеме формата А-4, отпечатанных четырнадцатым шрифтом «</w:t>
      </w:r>
      <w:proofErr w:type="spellStart"/>
      <w:r w:rsidRPr="00615806">
        <w:rPr>
          <w:color w:val="000000"/>
          <w:sz w:val="28"/>
          <w:szCs w:val="28"/>
          <w:lang w:val="en-US"/>
        </w:rPr>
        <w:t>TimesNewRoman</w:t>
      </w:r>
      <w:proofErr w:type="spellEnd"/>
      <w:r w:rsidRPr="00615806">
        <w:rPr>
          <w:color w:val="000000"/>
          <w:sz w:val="28"/>
          <w:szCs w:val="28"/>
        </w:rPr>
        <w:t>».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Завершенная контрольная работа сдается на кафедру. Поступившая контрольная работа регистри</w:t>
      </w:r>
      <w:r w:rsidRPr="00615806">
        <w:rPr>
          <w:color w:val="000000"/>
          <w:sz w:val="28"/>
          <w:szCs w:val="28"/>
        </w:rPr>
        <w:softHyphen/>
        <w:t xml:space="preserve">руется в специальном </w:t>
      </w:r>
      <w:proofErr w:type="gramStart"/>
      <w:r w:rsidRPr="00615806">
        <w:rPr>
          <w:color w:val="000000"/>
          <w:sz w:val="28"/>
          <w:szCs w:val="28"/>
        </w:rPr>
        <w:t>журнале</w:t>
      </w:r>
      <w:proofErr w:type="gramEnd"/>
      <w:r w:rsidRPr="00615806">
        <w:rPr>
          <w:color w:val="000000"/>
          <w:sz w:val="28"/>
          <w:szCs w:val="28"/>
        </w:rPr>
        <w:t xml:space="preserve"> кафедры и передается на рецензирование препо</w:t>
      </w:r>
      <w:r w:rsidRPr="00615806">
        <w:rPr>
          <w:color w:val="000000"/>
          <w:sz w:val="28"/>
          <w:szCs w:val="28"/>
        </w:rPr>
        <w:softHyphen/>
        <w:t>давателю. В течение десяти дней с момента регистрации работы на кафедре она должна быть проверена последним.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Рецензент, ознакомившись с контрольной работой, определяет ее научный и практический уровень, соблюдение требований по оформлению и дает пись</w:t>
      </w:r>
      <w:r w:rsidRPr="00615806">
        <w:rPr>
          <w:color w:val="000000"/>
          <w:sz w:val="28"/>
          <w:szCs w:val="28"/>
        </w:rPr>
        <w:softHyphen/>
        <w:t>менную рецензию с допуском до защиты либо с указанием необходимых дорабо</w:t>
      </w:r>
      <w:r w:rsidRPr="00615806">
        <w:rPr>
          <w:color w:val="000000"/>
          <w:sz w:val="28"/>
          <w:szCs w:val="28"/>
        </w:rPr>
        <w:softHyphen/>
        <w:t xml:space="preserve">ток и устранения недостатков. Рецензия вместе </w:t>
      </w:r>
      <w:proofErr w:type="gramStart"/>
      <w:r w:rsidRPr="00615806">
        <w:rPr>
          <w:color w:val="000000"/>
          <w:sz w:val="28"/>
          <w:szCs w:val="28"/>
        </w:rPr>
        <w:t>с</w:t>
      </w:r>
      <w:proofErr w:type="gramEnd"/>
      <w:r w:rsidRPr="00615806">
        <w:rPr>
          <w:color w:val="000000"/>
          <w:sz w:val="28"/>
          <w:szCs w:val="28"/>
        </w:rPr>
        <w:t xml:space="preserve"> работой возвращается слуша</w:t>
      </w:r>
      <w:r w:rsidRPr="00615806">
        <w:rPr>
          <w:color w:val="000000"/>
          <w:sz w:val="28"/>
          <w:szCs w:val="28"/>
        </w:rPr>
        <w:softHyphen/>
        <w:t>телю.</w:t>
      </w:r>
    </w:p>
    <w:p w:rsidR="00024665" w:rsidRPr="00615806" w:rsidRDefault="00024665" w:rsidP="00615806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Рецензия строго индивидуальна. В рецензии делается заключение о до</w:t>
      </w:r>
      <w:r w:rsidRPr="00615806">
        <w:rPr>
          <w:color w:val="000000"/>
          <w:sz w:val="28"/>
          <w:szCs w:val="28"/>
        </w:rPr>
        <w:softHyphen/>
        <w:t>пуске контрольной работы к защите.</w:t>
      </w:r>
    </w:p>
    <w:p w:rsidR="00024665" w:rsidRPr="00615806" w:rsidRDefault="00024665" w:rsidP="00B179C5">
      <w:pPr>
        <w:shd w:val="clear" w:color="auto" w:fill="FFFFFF"/>
        <w:autoSpaceDE w:val="0"/>
        <w:autoSpaceDN w:val="0"/>
        <w:adjustRightInd w:val="0"/>
        <w:spacing w:line="400" w:lineRule="exact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Предварительно ознакомившись с письменной рецензией, слушатель дает пояснения по существу критических замечаний по контрольной работе, отвечает на вопросы преподавателя и других присутствующих на защите лиц, аргументи</w:t>
      </w:r>
      <w:r w:rsidRPr="00615806">
        <w:rPr>
          <w:color w:val="000000"/>
          <w:sz w:val="28"/>
          <w:szCs w:val="28"/>
        </w:rPr>
        <w:softHyphen/>
        <w:t>ровано обосновывает свои выводы.</w:t>
      </w:r>
    </w:p>
    <w:p w:rsidR="00024665" w:rsidRPr="00615806" w:rsidRDefault="00024665" w:rsidP="00B179C5">
      <w:pPr>
        <w:shd w:val="clear" w:color="auto" w:fill="FFFFFF"/>
        <w:autoSpaceDE w:val="0"/>
        <w:autoSpaceDN w:val="0"/>
        <w:adjustRightInd w:val="0"/>
        <w:spacing w:line="400" w:lineRule="exact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Результаты защиты оцениваются по системе: «зачтено» и «не зачтено». Преподаватель, принимающий защиту (или лицо, его заменяющее), проставляет оценку на титульном </w:t>
      </w:r>
      <w:proofErr w:type="gramStart"/>
      <w:r w:rsidRPr="00615806">
        <w:rPr>
          <w:color w:val="000000"/>
          <w:sz w:val="28"/>
          <w:szCs w:val="28"/>
        </w:rPr>
        <w:t>листе</w:t>
      </w:r>
      <w:proofErr w:type="gramEnd"/>
      <w:r w:rsidRPr="00615806">
        <w:rPr>
          <w:color w:val="000000"/>
          <w:sz w:val="28"/>
          <w:szCs w:val="28"/>
        </w:rPr>
        <w:t xml:space="preserve"> контрольной работы, в ведомости и заверяет ее своей подписью.</w:t>
      </w:r>
    </w:p>
    <w:p w:rsidR="00024665" w:rsidRPr="00615806" w:rsidRDefault="00024665" w:rsidP="00B179C5">
      <w:pPr>
        <w:shd w:val="clear" w:color="auto" w:fill="FFFFFF"/>
        <w:autoSpaceDE w:val="0"/>
        <w:autoSpaceDN w:val="0"/>
        <w:adjustRightInd w:val="0"/>
        <w:spacing w:line="400" w:lineRule="exact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При получении оценки «не зачтено» слушатель обязан повторно выпол</w:t>
      </w:r>
      <w:r w:rsidRPr="00615806">
        <w:rPr>
          <w:color w:val="000000"/>
          <w:sz w:val="28"/>
          <w:szCs w:val="28"/>
        </w:rPr>
        <w:softHyphen/>
        <w:t>нить контрольную работу по новой теме или переработать прежнюю.</w:t>
      </w:r>
    </w:p>
    <w:p w:rsidR="00024665" w:rsidRPr="00615806" w:rsidRDefault="00024665" w:rsidP="00B179C5">
      <w:pPr>
        <w:shd w:val="clear" w:color="auto" w:fill="FFFFFF"/>
        <w:autoSpaceDE w:val="0"/>
        <w:autoSpaceDN w:val="0"/>
        <w:adjustRightInd w:val="0"/>
        <w:spacing w:line="400" w:lineRule="exact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Защита контрольных работ, в том числе и повторная, должна завершиться до начала экзаменационной сессии.</w:t>
      </w:r>
    </w:p>
    <w:p w:rsidR="00024665" w:rsidRPr="00615806" w:rsidRDefault="00024665" w:rsidP="00B179C5">
      <w:pPr>
        <w:shd w:val="clear" w:color="auto" w:fill="FFFFFF"/>
        <w:autoSpaceDE w:val="0"/>
        <w:autoSpaceDN w:val="0"/>
        <w:adjustRightInd w:val="0"/>
        <w:spacing w:line="400" w:lineRule="exact"/>
        <w:ind w:firstLine="567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Слушатель, не защитивший в установленный срок контрольную работу, к экзаменационной сессии не допускается.</w:t>
      </w:r>
    </w:p>
    <w:p w:rsidR="00024665" w:rsidRPr="00615806" w:rsidRDefault="00024665" w:rsidP="00615806">
      <w:pPr>
        <w:spacing w:line="360" w:lineRule="auto"/>
        <w:jc w:val="center"/>
        <w:rPr>
          <w:b/>
          <w:sz w:val="28"/>
          <w:szCs w:val="28"/>
        </w:rPr>
      </w:pPr>
      <w:r w:rsidRPr="00615806">
        <w:rPr>
          <w:b/>
          <w:sz w:val="28"/>
          <w:szCs w:val="28"/>
        </w:rPr>
        <w:lastRenderedPageBreak/>
        <w:t>Тематика контрольных работ</w:t>
      </w:r>
    </w:p>
    <w:p w:rsidR="007E0448" w:rsidRDefault="007E0448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>ВАРИАНТ</w:t>
      </w:r>
      <w:r w:rsidR="007E0448">
        <w:rPr>
          <w:b/>
          <w:bCs/>
          <w:color w:val="000000"/>
          <w:sz w:val="28"/>
          <w:szCs w:val="28"/>
        </w:rPr>
        <w:t xml:space="preserve"> №</w:t>
      </w:r>
      <w:r w:rsidRPr="00615806">
        <w:rPr>
          <w:b/>
          <w:bCs/>
          <w:color w:val="000000"/>
          <w:sz w:val="28"/>
          <w:szCs w:val="28"/>
        </w:rPr>
        <w:t xml:space="preserve"> 1</w:t>
      </w:r>
    </w:p>
    <w:p w:rsidR="00024665" w:rsidRPr="00615806" w:rsidRDefault="00024665" w:rsidP="00615806">
      <w:pPr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Понятие, признаки и функции государства.</w:t>
      </w:r>
      <w:r w:rsidRPr="00615806">
        <w:rPr>
          <w:sz w:val="28"/>
          <w:szCs w:val="28"/>
        </w:rPr>
        <w:t xml:space="preserve"> Роль ФСИН в </w:t>
      </w:r>
      <w:proofErr w:type="gramStart"/>
      <w:r w:rsidRPr="00615806">
        <w:rPr>
          <w:sz w:val="28"/>
          <w:szCs w:val="28"/>
        </w:rPr>
        <w:t>осуществлении</w:t>
      </w:r>
      <w:proofErr w:type="gramEnd"/>
      <w:r w:rsidRPr="00615806">
        <w:rPr>
          <w:sz w:val="28"/>
          <w:szCs w:val="28"/>
        </w:rPr>
        <w:t xml:space="preserve"> функций государства.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2. О</w:t>
      </w:r>
      <w:r w:rsidRPr="00615806">
        <w:rPr>
          <w:sz w:val="28"/>
          <w:szCs w:val="28"/>
        </w:rPr>
        <w:t>собенности содержания и структуры Конституции РФ. Функции и юридические свойства Конституции РФ.</w:t>
      </w:r>
    </w:p>
    <w:p w:rsidR="00024665" w:rsidRPr="00615806" w:rsidRDefault="00024665" w:rsidP="00B179C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</w:t>
      </w:r>
      <w:r w:rsidR="00B179C5" w:rsidRPr="00615806">
        <w:rPr>
          <w:color w:val="000000"/>
          <w:sz w:val="28"/>
          <w:szCs w:val="28"/>
        </w:rPr>
        <w:t>1, 2, 3, 5, 6, 10, 12, 14, 17, 18, 22, 28, 34, 35, 37, 38</w:t>
      </w:r>
      <w:r w:rsidRPr="00615806">
        <w:rPr>
          <w:color w:val="000000"/>
          <w:sz w:val="28"/>
          <w:szCs w:val="28"/>
        </w:rPr>
        <w:t>]</w:t>
      </w:r>
    </w:p>
    <w:p w:rsidR="00B179C5" w:rsidRDefault="00B179C5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2</w:t>
      </w:r>
    </w:p>
    <w:p w:rsidR="00024665" w:rsidRPr="00615806" w:rsidRDefault="00024665" w:rsidP="006158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</w:t>
      </w:r>
      <w:r w:rsidRPr="00615806">
        <w:rPr>
          <w:sz w:val="28"/>
          <w:szCs w:val="28"/>
        </w:rPr>
        <w:t>ричины и общие закономерности возникновения государства и права.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2. Взаимодействие ФСИН России с Русской Православной Церковью как элементом гражданского общества.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5, 6, 10, 12, 14, 17, 18, 22, 28, 34, 35, 37, 38]</w:t>
      </w: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>ВАРИАНТ</w:t>
      </w:r>
      <w:r w:rsidR="007E0448">
        <w:rPr>
          <w:b/>
          <w:bCs/>
          <w:color w:val="000000"/>
          <w:sz w:val="28"/>
          <w:szCs w:val="28"/>
        </w:rPr>
        <w:t xml:space="preserve"> №</w:t>
      </w:r>
      <w:r w:rsidRPr="00615806">
        <w:rPr>
          <w:b/>
          <w:bCs/>
          <w:color w:val="000000"/>
          <w:sz w:val="28"/>
          <w:szCs w:val="28"/>
        </w:rPr>
        <w:t xml:space="preserve"> 3</w:t>
      </w:r>
    </w:p>
    <w:p w:rsidR="00024665" w:rsidRPr="00615806" w:rsidRDefault="00024665" w:rsidP="0061580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ab/>
      </w:r>
      <w:r w:rsidRPr="00615806">
        <w:rPr>
          <w:color w:val="000000"/>
          <w:sz w:val="28"/>
          <w:szCs w:val="28"/>
        </w:rPr>
        <w:tab/>
        <w:t xml:space="preserve">1. </w:t>
      </w:r>
      <w:r w:rsidRPr="00615806">
        <w:rPr>
          <w:sz w:val="28"/>
          <w:szCs w:val="28"/>
        </w:rPr>
        <w:t xml:space="preserve">Теория разделения властей в </w:t>
      </w:r>
      <w:proofErr w:type="gramStart"/>
      <w:r w:rsidRPr="00615806">
        <w:rPr>
          <w:sz w:val="28"/>
          <w:szCs w:val="28"/>
        </w:rPr>
        <w:t>государстве</w:t>
      </w:r>
      <w:proofErr w:type="gramEnd"/>
      <w:r w:rsidRPr="00615806">
        <w:rPr>
          <w:sz w:val="28"/>
          <w:szCs w:val="28"/>
        </w:rPr>
        <w:t xml:space="preserve">. </w:t>
      </w:r>
      <w:r w:rsidRPr="00615806">
        <w:rPr>
          <w:snapToGrid w:val="0"/>
          <w:sz w:val="28"/>
          <w:szCs w:val="28"/>
        </w:rPr>
        <w:t>Ос</w:t>
      </w:r>
      <w:r w:rsidRPr="00615806">
        <w:rPr>
          <w:snapToGrid w:val="0"/>
          <w:sz w:val="28"/>
          <w:szCs w:val="28"/>
        </w:rPr>
        <w:softHyphen/>
        <w:t xml:space="preserve">новное в </w:t>
      </w:r>
      <w:proofErr w:type="gramStart"/>
      <w:r w:rsidRPr="00615806">
        <w:rPr>
          <w:snapToGrid w:val="0"/>
          <w:sz w:val="28"/>
          <w:szCs w:val="28"/>
        </w:rPr>
        <w:t>характере</w:t>
      </w:r>
      <w:proofErr w:type="gramEnd"/>
      <w:r w:rsidRPr="00615806">
        <w:rPr>
          <w:snapToGrid w:val="0"/>
          <w:sz w:val="28"/>
          <w:szCs w:val="28"/>
        </w:rPr>
        <w:t xml:space="preserve"> взаимоотношений между ветвями власти. ФСИН в системе разделения властей.</w:t>
      </w:r>
    </w:p>
    <w:p w:rsidR="00024665" w:rsidRPr="00615806" w:rsidRDefault="00024665" w:rsidP="006158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z w:val="28"/>
          <w:szCs w:val="28"/>
        </w:rPr>
        <w:t>Понятие и общая характеристика системы нормативного регулиро</w:t>
      </w:r>
      <w:r w:rsidRPr="00615806">
        <w:rPr>
          <w:sz w:val="28"/>
          <w:szCs w:val="28"/>
        </w:rPr>
        <w:softHyphen/>
        <w:t>вания.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6, 7, 8, 9, 13, 15, 21, 27, 29, 35, 39]</w:t>
      </w:r>
    </w:p>
    <w:p w:rsidR="007E0448" w:rsidRDefault="007E0448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4</w:t>
      </w:r>
    </w:p>
    <w:p w:rsidR="00024665" w:rsidRPr="00615806" w:rsidRDefault="00024665" w:rsidP="006158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1. </w:t>
      </w:r>
      <w:r w:rsidRPr="00615806">
        <w:rPr>
          <w:sz w:val="28"/>
          <w:szCs w:val="28"/>
        </w:rPr>
        <w:t>Мораль и нормы права. Единство и отличия.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napToGrid w:val="0"/>
          <w:sz w:val="28"/>
          <w:szCs w:val="28"/>
        </w:rPr>
        <w:t xml:space="preserve">Правовое сознание и правовая культура сотрудника УИС. 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 [1, 2, 4, 5, 6, 7, 8, 11, 14, 15, 17, 19, 20, 24, 28, 30, 34, 37, 38]</w:t>
      </w: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5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Понятие, функции и сущность права. Роль права в реализации функций ФСИН.</w:t>
      </w:r>
    </w:p>
    <w:p w:rsidR="00024665" w:rsidRPr="00615806" w:rsidRDefault="00024665" w:rsidP="00615806">
      <w:pPr>
        <w:pStyle w:val="21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z w:val="28"/>
          <w:szCs w:val="28"/>
        </w:rPr>
        <w:t xml:space="preserve">Основные международные нормативные правовые акты по правам человека. 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4, 5, 8, 9, 11, 13, 14, 17, 18, 26, 31, 32, 35, 39 40]</w:t>
      </w: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6</w:t>
      </w:r>
    </w:p>
    <w:p w:rsidR="00024665" w:rsidRPr="00615806" w:rsidRDefault="00024665" w:rsidP="00615806">
      <w:pPr>
        <w:pStyle w:val="21"/>
        <w:tabs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ab/>
      </w:r>
      <w:r w:rsidRPr="00615806">
        <w:rPr>
          <w:color w:val="000000"/>
          <w:sz w:val="28"/>
          <w:szCs w:val="28"/>
        </w:rPr>
        <w:tab/>
        <w:t xml:space="preserve">1. </w:t>
      </w:r>
      <w:r w:rsidRPr="00615806">
        <w:rPr>
          <w:sz w:val="28"/>
          <w:szCs w:val="28"/>
        </w:rPr>
        <w:t>Понятие и содержание конституционно–правового статуса личности в РФ. Особенности правового статуса осужденных.</w:t>
      </w:r>
    </w:p>
    <w:p w:rsidR="00024665" w:rsidRPr="00615806" w:rsidRDefault="00024665" w:rsidP="00615806">
      <w:pPr>
        <w:spacing w:line="360" w:lineRule="auto"/>
        <w:ind w:firstLine="708"/>
        <w:rPr>
          <w:snapToGrid w:val="0"/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napToGrid w:val="0"/>
          <w:sz w:val="28"/>
          <w:szCs w:val="28"/>
        </w:rPr>
        <w:t>Российский парламент: понятие, структура, функции.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4, 6, 8, 11, 12, 14, 16, 21, 25, 27, 34, 37, 39]</w:t>
      </w:r>
    </w:p>
    <w:p w:rsidR="00615806" w:rsidRDefault="00615806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7</w:t>
      </w:r>
    </w:p>
    <w:p w:rsidR="00024665" w:rsidRPr="00615806" w:rsidRDefault="00024665" w:rsidP="00615806">
      <w:pPr>
        <w:pStyle w:val="21"/>
        <w:tabs>
          <w:tab w:val="left" w:pos="120"/>
        </w:tabs>
        <w:spacing w:line="360" w:lineRule="auto"/>
        <w:ind w:left="0" w:firstLine="720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Правовое государство и гражданское общество: проблемы соотношения.</w:t>
      </w:r>
    </w:p>
    <w:p w:rsidR="00024665" w:rsidRPr="00615806" w:rsidRDefault="00024665" w:rsidP="006158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2. Место Президента России в механизме рос</w:t>
      </w:r>
      <w:r w:rsidR="00B179C5">
        <w:rPr>
          <w:color w:val="000000"/>
          <w:sz w:val="28"/>
          <w:szCs w:val="28"/>
        </w:rPr>
        <w:t>с</w:t>
      </w:r>
      <w:r w:rsidRPr="00615806">
        <w:rPr>
          <w:color w:val="000000"/>
          <w:sz w:val="28"/>
          <w:szCs w:val="28"/>
        </w:rPr>
        <w:t>ийского государства.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4, 6, 8, 10, 12, 13, 15, 17, 19, 20, 21, 25, 29, 34,39, 40]</w:t>
      </w:r>
    </w:p>
    <w:p w:rsidR="007E0448" w:rsidRDefault="007E0448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8</w:t>
      </w:r>
    </w:p>
    <w:p w:rsidR="00024665" w:rsidRPr="00615806" w:rsidRDefault="00024665" w:rsidP="00615806">
      <w:pPr>
        <w:pStyle w:val="ab"/>
        <w:spacing w:line="360" w:lineRule="auto"/>
        <w:ind w:firstLine="708"/>
      </w:pPr>
      <w:r w:rsidRPr="00615806">
        <w:rPr>
          <w:color w:val="000000"/>
        </w:rPr>
        <w:t xml:space="preserve">1. </w:t>
      </w:r>
      <w:r w:rsidRPr="00615806">
        <w:t>Понятие, состав и виды правовых отношений. Особенности уголовно-исполнительных правовых отношений.</w:t>
      </w:r>
    </w:p>
    <w:p w:rsidR="00024665" w:rsidRPr="00615806" w:rsidRDefault="00024665" w:rsidP="00615806">
      <w:pPr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napToGrid w:val="0"/>
          <w:sz w:val="28"/>
          <w:szCs w:val="28"/>
        </w:rPr>
        <w:t>Общая характеристика основных отраслей российского права. Особенности уголовно-исполнительного права.</w:t>
      </w:r>
    </w:p>
    <w:p w:rsidR="00024665" w:rsidRPr="00615806" w:rsidRDefault="00024665" w:rsidP="00DD38CB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ab/>
        <w:t>Используемая литература [1, 2, 3, 6, 12, 14, 18, 27, 28, 33, 37, 39, 40]</w:t>
      </w:r>
    </w:p>
    <w:p w:rsidR="00024665" w:rsidRDefault="00024665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9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Право в системе нормативного регулирования общественных отношений.</w:t>
      </w:r>
    </w:p>
    <w:p w:rsidR="00024665" w:rsidRPr="00615806" w:rsidRDefault="00024665" w:rsidP="00615806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615806">
        <w:rPr>
          <w:sz w:val="28"/>
          <w:szCs w:val="28"/>
        </w:rPr>
        <w:lastRenderedPageBreak/>
        <w:t xml:space="preserve">2. </w:t>
      </w:r>
      <w:r w:rsidRPr="00615806">
        <w:rPr>
          <w:snapToGrid w:val="0"/>
          <w:sz w:val="28"/>
          <w:szCs w:val="28"/>
        </w:rPr>
        <w:t>Формы (источники) права. Международные нормативные правовые акты, регламентирующие вопросы исполнения уголовных наказаний.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4, 6, 14, 16, 17, 18, 22, 26, 28, 33, 34, 35, 38]</w:t>
      </w: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>ВАРИАНТ</w:t>
      </w:r>
      <w:r w:rsidR="007E0448">
        <w:rPr>
          <w:b/>
          <w:bCs/>
          <w:color w:val="000000"/>
          <w:sz w:val="28"/>
          <w:szCs w:val="28"/>
        </w:rPr>
        <w:t xml:space="preserve"> №</w:t>
      </w:r>
      <w:r w:rsidRPr="00615806">
        <w:rPr>
          <w:b/>
          <w:bCs/>
          <w:color w:val="000000"/>
          <w:sz w:val="28"/>
          <w:szCs w:val="28"/>
        </w:rPr>
        <w:t xml:space="preserve"> 10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Норма права: понятие, признаки, структура, классификация. Особенности уголовно-исполнительных норм.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2. Государственная Дума: порядок формирования, компетенция.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4, 5, 6, 8, 10, 11, 12, 23, 25, 26, 33, 34, 35, 37, 39, 40]</w:t>
      </w: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11</w:t>
      </w:r>
    </w:p>
    <w:p w:rsidR="00024665" w:rsidRPr="00615806" w:rsidRDefault="00024665" w:rsidP="006158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 П</w:t>
      </w:r>
      <w:r w:rsidRPr="00615806">
        <w:rPr>
          <w:sz w:val="28"/>
          <w:szCs w:val="28"/>
        </w:rPr>
        <w:t>онятие системы права. Основания деления ее на отрасли.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napToGrid w:val="0"/>
          <w:sz w:val="28"/>
          <w:szCs w:val="28"/>
        </w:rPr>
        <w:t>Цели, функции и принципы юридической ответственности. Роль ФСИН России в реализации целей юридической ответственности.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8, 11, 13, 16, 18, 19, 20, 22, 23, 25, 27, 28, 29, 35, 37, 39]</w:t>
      </w:r>
    </w:p>
    <w:p w:rsidR="007E0448" w:rsidRDefault="007E0448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12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Реализация права: понятие, формы.</w:t>
      </w:r>
    </w:p>
    <w:p w:rsidR="00024665" w:rsidRPr="00615806" w:rsidRDefault="00024665" w:rsidP="00615806">
      <w:pPr>
        <w:pStyle w:val="21"/>
        <w:spacing w:line="360" w:lineRule="auto"/>
        <w:ind w:left="0" w:firstLine="709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z w:val="28"/>
          <w:szCs w:val="28"/>
        </w:rPr>
        <w:t xml:space="preserve">Федеральная исполнительная власть. Место и роль ФСИН в системе федеральных органов исполнительной власти. 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[2, 3, 4, 6, 7, 9, 12, 13, 15, 17, 19, 20, 21, 22, 25, 27, 31, 33, 34, 37, 39]</w:t>
      </w:r>
    </w:p>
    <w:p w:rsidR="007E0448" w:rsidRDefault="007E0448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13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Правосознание и правовая культура: понятие, содержание.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z w:val="28"/>
          <w:szCs w:val="28"/>
        </w:rPr>
        <w:t>ФСИН России: структура и компетенция.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4, 7, 9, 10, 11, 13, 17, 19, 20, 21, 23, 27, 29, 30, 31, 35, 38, 40]</w:t>
      </w:r>
    </w:p>
    <w:p w:rsidR="007E0448" w:rsidRDefault="007E0448" w:rsidP="006158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24665" w:rsidRPr="00615806" w:rsidRDefault="00024665" w:rsidP="0061580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14</w:t>
      </w:r>
    </w:p>
    <w:p w:rsidR="00024665" w:rsidRPr="00615806" w:rsidRDefault="00024665" w:rsidP="006158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1. </w:t>
      </w:r>
      <w:r w:rsidRPr="00615806">
        <w:rPr>
          <w:sz w:val="28"/>
          <w:szCs w:val="28"/>
        </w:rPr>
        <w:t>Государственная власть: поня</w:t>
      </w:r>
      <w:r w:rsidRPr="00615806">
        <w:rPr>
          <w:sz w:val="28"/>
          <w:szCs w:val="28"/>
        </w:rPr>
        <w:softHyphen/>
        <w:t>тие и формы осуществления.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2. ФСИН России: цели, задачи, направления деятельности.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[2, 3, 5, 7, 9, 11, 12, 13, 15, 19, 20, 21, 23, 24, 28, 35, 38, 39]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120"/>
        <w:jc w:val="center"/>
        <w:rPr>
          <w:sz w:val="28"/>
          <w:szCs w:val="28"/>
        </w:rPr>
      </w:pPr>
      <w:r w:rsidRPr="00615806">
        <w:rPr>
          <w:b/>
          <w:bCs/>
          <w:color w:val="000000"/>
          <w:sz w:val="28"/>
          <w:szCs w:val="28"/>
        </w:rPr>
        <w:t xml:space="preserve">ВАРИАНТ </w:t>
      </w:r>
      <w:r w:rsidR="007E0448">
        <w:rPr>
          <w:b/>
          <w:bCs/>
          <w:color w:val="000000"/>
          <w:sz w:val="28"/>
          <w:szCs w:val="28"/>
        </w:rPr>
        <w:t xml:space="preserve">№ </w:t>
      </w:r>
      <w:r w:rsidRPr="00615806">
        <w:rPr>
          <w:b/>
          <w:bCs/>
          <w:color w:val="000000"/>
          <w:sz w:val="28"/>
          <w:szCs w:val="28"/>
        </w:rPr>
        <w:t>15</w:t>
      </w:r>
    </w:p>
    <w:p w:rsidR="00024665" w:rsidRPr="00615806" w:rsidRDefault="00024665" w:rsidP="0061580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color w:val="000000"/>
          <w:sz w:val="28"/>
          <w:szCs w:val="28"/>
        </w:rPr>
        <w:t>1. Правомерное поведение. Формирование правовой активности сотрудников УИС.</w:t>
      </w:r>
    </w:p>
    <w:p w:rsidR="00024665" w:rsidRPr="00615806" w:rsidRDefault="00024665" w:rsidP="00615806">
      <w:pPr>
        <w:spacing w:line="360" w:lineRule="auto"/>
        <w:ind w:firstLine="708"/>
        <w:rPr>
          <w:snapToGrid w:val="0"/>
          <w:sz w:val="28"/>
          <w:szCs w:val="28"/>
        </w:rPr>
      </w:pPr>
      <w:r w:rsidRPr="00615806">
        <w:rPr>
          <w:color w:val="000000"/>
          <w:sz w:val="28"/>
          <w:szCs w:val="28"/>
        </w:rPr>
        <w:t xml:space="preserve">2. </w:t>
      </w:r>
      <w:r w:rsidRPr="00615806">
        <w:rPr>
          <w:snapToGrid w:val="0"/>
          <w:sz w:val="28"/>
          <w:szCs w:val="28"/>
        </w:rPr>
        <w:t>Статус и компетенция Президента Российской Федерации.</w:t>
      </w:r>
    </w:p>
    <w:p w:rsidR="00024665" w:rsidRPr="00615806" w:rsidRDefault="00024665" w:rsidP="0061580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[2, 4, 5, 8, 9, 10, 13, 15, 18, 22, 24, 26, 27, 28, 32, 34, 36, 38, 39]</w:t>
      </w: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>ВАРИАНТ № 16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1. Конституционное право – ведущая отрасль системы права России.</w:t>
      </w:r>
    </w:p>
    <w:p w:rsidR="00024665" w:rsidRPr="00615806" w:rsidRDefault="00024665" w:rsidP="00615806">
      <w:pPr>
        <w:spacing w:line="360" w:lineRule="auto"/>
        <w:ind w:firstLine="709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2. Понятие и виды толкования норм права.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5, 6, 8, 9, 12, 13, 15, 23, 24, 26, 29, 34, 37, 40]</w:t>
      </w: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>ВАРИАНТ № 17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 xml:space="preserve">1. Правонарушение: понятие и признаки. Виды правонарушений, совершаемых в </w:t>
      </w:r>
      <w:proofErr w:type="gramStart"/>
      <w:r w:rsidRPr="00615806">
        <w:rPr>
          <w:snapToGrid w:val="0"/>
          <w:sz w:val="28"/>
          <w:szCs w:val="28"/>
        </w:rPr>
        <w:t>органах</w:t>
      </w:r>
      <w:proofErr w:type="gramEnd"/>
      <w:r w:rsidRPr="00615806">
        <w:rPr>
          <w:snapToGrid w:val="0"/>
          <w:sz w:val="28"/>
          <w:szCs w:val="28"/>
        </w:rPr>
        <w:t xml:space="preserve"> и учреждениях, исполняющих уголовные наказания.</w:t>
      </w:r>
    </w:p>
    <w:p w:rsidR="00024665" w:rsidRPr="00615806" w:rsidRDefault="00024665" w:rsidP="00615806">
      <w:pPr>
        <w:spacing w:line="360" w:lineRule="auto"/>
        <w:ind w:firstLine="709"/>
        <w:jc w:val="both"/>
        <w:rPr>
          <w:sz w:val="28"/>
          <w:szCs w:val="28"/>
        </w:rPr>
      </w:pPr>
      <w:r w:rsidRPr="00615806">
        <w:rPr>
          <w:snapToGrid w:val="0"/>
          <w:sz w:val="28"/>
          <w:szCs w:val="28"/>
        </w:rPr>
        <w:t xml:space="preserve">2. </w:t>
      </w:r>
      <w:r w:rsidRPr="00615806">
        <w:rPr>
          <w:sz w:val="28"/>
          <w:szCs w:val="28"/>
        </w:rPr>
        <w:t xml:space="preserve">Конституционный статус Уполномоченного по правам человека в Российской Федерации. </w:t>
      </w:r>
    </w:p>
    <w:p w:rsidR="00024665" w:rsidRPr="00615806" w:rsidRDefault="00024665" w:rsidP="00DD38C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[2, 5, 7, 12, 15, 18, 19, 20, 21, 24, 25, 28, 35, 36, 37, 39]</w:t>
      </w: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>ВАРИАНТ № 18</w:t>
      </w:r>
    </w:p>
    <w:p w:rsidR="00024665" w:rsidRPr="00615806" w:rsidRDefault="00024665" w:rsidP="00615806">
      <w:pPr>
        <w:widowControl w:val="0"/>
        <w:tabs>
          <w:tab w:val="left" w:pos="-3780"/>
          <w:tab w:val="left" w:pos="6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615806">
        <w:rPr>
          <w:sz w:val="28"/>
          <w:szCs w:val="28"/>
        </w:rPr>
        <w:tab/>
        <w:t>1.</w:t>
      </w:r>
      <w:r w:rsidRPr="00615806">
        <w:rPr>
          <w:snapToGrid w:val="0"/>
          <w:sz w:val="28"/>
          <w:szCs w:val="28"/>
        </w:rPr>
        <w:t xml:space="preserve"> Юридическая ответственность: особенности и виды.</w:t>
      </w:r>
    </w:p>
    <w:p w:rsidR="00024665" w:rsidRPr="00615806" w:rsidRDefault="00024665" w:rsidP="00615806">
      <w:pPr>
        <w:spacing w:line="360" w:lineRule="auto"/>
        <w:ind w:firstLine="600"/>
        <w:jc w:val="both"/>
        <w:rPr>
          <w:snapToGrid w:val="0"/>
          <w:sz w:val="28"/>
          <w:szCs w:val="28"/>
        </w:rPr>
      </w:pPr>
      <w:r w:rsidRPr="00615806">
        <w:rPr>
          <w:sz w:val="28"/>
          <w:szCs w:val="28"/>
        </w:rPr>
        <w:t>2.</w:t>
      </w:r>
      <w:r w:rsidRPr="00615806">
        <w:rPr>
          <w:snapToGrid w:val="0"/>
          <w:sz w:val="28"/>
          <w:szCs w:val="28"/>
        </w:rPr>
        <w:t xml:space="preserve"> Понятие и структурные элементы формы государства. </w:t>
      </w:r>
    </w:p>
    <w:p w:rsidR="00024665" w:rsidRPr="00615806" w:rsidRDefault="00024665" w:rsidP="00DD38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3, 4, 6, 8, 11, 14, 18, 21, 24, 26, 27, 28, 29, 33, 35, 38]</w:t>
      </w:r>
    </w:p>
    <w:p w:rsidR="007E0448" w:rsidRDefault="007E0448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7E0448" w:rsidRDefault="007E0448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lastRenderedPageBreak/>
        <w:t>ВАРИАНТ № 19</w:t>
      </w:r>
    </w:p>
    <w:p w:rsidR="00024665" w:rsidRPr="00615806" w:rsidRDefault="00024665" w:rsidP="00615806">
      <w:pPr>
        <w:spacing w:line="360" w:lineRule="auto"/>
        <w:ind w:firstLine="720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1. Правовые отношения: понятие, структура и виды.</w:t>
      </w:r>
    </w:p>
    <w:p w:rsidR="00024665" w:rsidRPr="00615806" w:rsidRDefault="00024665" w:rsidP="00615806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2.</w:t>
      </w:r>
      <w:r w:rsidRPr="00615806">
        <w:rPr>
          <w:bCs/>
          <w:snapToGrid w:val="0"/>
          <w:sz w:val="28"/>
          <w:szCs w:val="28"/>
        </w:rPr>
        <w:t xml:space="preserve"> Место и значение Конституции РФ в системе нормативных правовых актов.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14, 16, 17, 20, 21, 25, 27, 29, 32, 33, 34, 35, 40]</w:t>
      </w:r>
    </w:p>
    <w:p w:rsidR="007E0448" w:rsidRDefault="007E0448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>ВАРИАНТ № 20</w:t>
      </w:r>
    </w:p>
    <w:p w:rsidR="00024665" w:rsidRPr="00615806" w:rsidRDefault="00024665" w:rsidP="00615806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1. Толкование норм права: понятие и необходимость.</w:t>
      </w:r>
    </w:p>
    <w:p w:rsidR="00024665" w:rsidRPr="00615806" w:rsidRDefault="00024665" w:rsidP="00615806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615806">
        <w:rPr>
          <w:snapToGrid w:val="0"/>
          <w:sz w:val="28"/>
          <w:szCs w:val="28"/>
        </w:rPr>
        <w:t>2. Социальное государство: понятие, сущность, нормативно - правовое закрепление.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[2, 4, 5, 8, 12, 13, 17, 19, 22, 23, 24, 25, 26, 27, 28, 30, 34, 37]</w:t>
      </w:r>
    </w:p>
    <w:p w:rsidR="007E0448" w:rsidRDefault="007E0448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24665" w:rsidRPr="00CF5429" w:rsidRDefault="00024665" w:rsidP="00615806">
      <w:pPr>
        <w:spacing w:line="360" w:lineRule="auto"/>
        <w:jc w:val="center"/>
        <w:rPr>
          <w:b/>
          <w:snapToGrid w:val="0"/>
          <w:color w:val="FF0000"/>
          <w:sz w:val="28"/>
          <w:szCs w:val="28"/>
        </w:rPr>
      </w:pPr>
      <w:r w:rsidRPr="00CF5429">
        <w:rPr>
          <w:b/>
          <w:snapToGrid w:val="0"/>
          <w:color w:val="FF0000"/>
          <w:sz w:val="28"/>
          <w:szCs w:val="28"/>
        </w:rPr>
        <w:t>ВАРИАНТ № 21</w:t>
      </w:r>
    </w:p>
    <w:p w:rsidR="00024665" w:rsidRPr="00CF5429" w:rsidRDefault="00024665" w:rsidP="00615806">
      <w:pPr>
        <w:spacing w:line="360" w:lineRule="auto"/>
        <w:ind w:firstLine="720"/>
        <w:jc w:val="both"/>
        <w:rPr>
          <w:snapToGrid w:val="0"/>
          <w:color w:val="FF0000"/>
          <w:sz w:val="28"/>
          <w:szCs w:val="28"/>
        </w:rPr>
      </w:pPr>
      <w:r w:rsidRPr="00CF5429">
        <w:rPr>
          <w:snapToGrid w:val="0"/>
          <w:color w:val="FF0000"/>
          <w:sz w:val="28"/>
          <w:szCs w:val="28"/>
        </w:rPr>
        <w:t xml:space="preserve">1. Понятие и формы реализации права. </w:t>
      </w:r>
    </w:p>
    <w:p w:rsidR="00024665" w:rsidRPr="00CF5429" w:rsidRDefault="00024665" w:rsidP="00615806">
      <w:pPr>
        <w:pStyle w:val="31"/>
        <w:tabs>
          <w:tab w:val="left" w:pos="1080"/>
        </w:tabs>
        <w:spacing w:line="360" w:lineRule="auto"/>
        <w:ind w:left="0" w:firstLine="720"/>
        <w:rPr>
          <w:b/>
          <w:i/>
          <w:color w:val="FF0000"/>
          <w:sz w:val="28"/>
          <w:szCs w:val="28"/>
        </w:rPr>
      </w:pPr>
      <w:r w:rsidRPr="00CF5429">
        <w:rPr>
          <w:snapToGrid w:val="0"/>
          <w:color w:val="FF0000"/>
          <w:sz w:val="28"/>
          <w:szCs w:val="28"/>
        </w:rPr>
        <w:t>2.</w:t>
      </w:r>
      <w:r w:rsidRPr="00CF5429">
        <w:rPr>
          <w:color w:val="FF0000"/>
          <w:sz w:val="28"/>
          <w:szCs w:val="28"/>
        </w:rPr>
        <w:t xml:space="preserve"> Понятие и содержание конституционно–правового статуса личности в РФ. Особенности правового статуса осужденных.</w:t>
      </w:r>
    </w:p>
    <w:p w:rsidR="00615806" w:rsidRPr="00CF5429" w:rsidRDefault="00615806" w:rsidP="00615806">
      <w:pPr>
        <w:spacing w:line="360" w:lineRule="auto"/>
        <w:ind w:firstLine="709"/>
        <w:jc w:val="both"/>
        <w:rPr>
          <w:snapToGrid w:val="0"/>
          <w:color w:val="FF0000"/>
          <w:sz w:val="28"/>
          <w:szCs w:val="28"/>
        </w:rPr>
      </w:pPr>
    </w:p>
    <w:p w:rsidR="00024665" w:rsidRPr="00CF5429" w:rsidRDefault="00024665" w:rsidP="00615806">
      <w:pPr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CF5429">
        <w:rPr>
          <w:color w:val="FF0000"/>
          <w:sz w:val="28"/>
          <w:szCs w:val="28"/>
        </w:rPr>
        <w:t>Используемая литература [1, 2, 3, 5, 6, 18, 19, 23, 25, 28, 31, 33, 36, 39, 40]</w:t>
      </w: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>ВАРИАНТ № 22</w:t>
      </w:r>
    </w:p>
    <w:p w:rsidR="00024665" w:rsidRPr="00615806" w:rsidRDefault="00024665" w:rsidP="00615806">
      <w:pPr>
        <w:pStyle w:val="ab"/>
        <w:tabs>
          <w:tab w:val="left" w:pos="720"/>
        </w:tabs>
        <w:spacing w:line="360" w:lineRule="auto"/>
        <w:ind w:firstLine="720"/>
      </w:pPr>
      <w:r w:rsidRPr="00615806">
        <w:t>1.Функции права: понятие и классификация.</w:t>
      </w:r>
    </w:p>
    <w:p w:rsidR="00024665" w:rsidRPr="00615806" w:rsidRDefault="00024665" w:rsidP="006158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snapToGrid w:val="0"/>
          <w:sz w:val="28"/>
          <w:szCs w:val="28"/>
        </w:rPr>
        <w:t>2.</w:t>
      </w:r>
      <w:r w:rsidRPr="00615806">
        <w:rPr>
          <w:sz w:val="28"/>
          <w:szCs w:val="28"/>
        </w:rPr>
        <w:t>Объекты правоотношения и их характеристика.</w:t>
      </w:r>
    </w:p>
    <w:p w:rsidR="00024665" w:rsidRPr="00615806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4 6, 7, 13, 17, 24, 28, 30, 31, 32, 33, 34, 35, 39]</w:t>
      </w:r>
    </w:p>
    <w:p w:rsidR="00615806" w:rsidRDefault="00615806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024665" w:rsidRPr="00615806" w:rsidRDefault="00024665" w:rsidP="0061580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>ВАРИАНТ № 23</w:t>
      </w:r>
    </w:p>
    <w:p w:rsidR="00024665" w:rsidRPr="00615806" w:rsidRDefault="00024665" w:rsidP="00615806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5806">
        <w:rPr>
          <w:snapToGrid w:val="0"/>
          <w:sz w:val="28"/>
          <w:szCs w:val="28"/>
        </w:rPr>
        <w:t>1.</w:t>
      </w:r>
      <w:r w:rsidRPr="00615806">
        <w:rPr>
          <w:sz w:val="28"/>
          <w:szCs w:val="28"/>
        </w:rPr>
        <w:t>Форма правления: понятие и виды.</w:t>
      </w:r>
    </w:p>
    <w:p w:rsidR="00024665" w:rsidRPr="00615806" w:rsidRDefault="00024665" w:rsidP="00615806">
      <w:pPr>
        <w:pStyle w:val="21"/>
        <w:spacing w:line="360" w:lineRule="auto"/>
        <w:ind w:left="0" w:firstLine="720"/>
        <w:rPr>
          <w:sz w:val="28"/>
          <w:szCs w:val="28"/>
        </w:rPr>
      </w:pPr>
      <w:r w:rsidRPr="00615806">
        <w:rPr>
          <w:snapToGrid w:val="0"/>
          <w:sz w:val="28"/>
          <w:szCs w:val="28"/>
        </w:rPr>
        <w:t>2.</w:t>
      </w:r>
      <w:r w:rsidRPr="00615806">
        <w:rPr>
          <w:sz w:val="28"/>
          <w:szCs w:val="28"/>
        </w:rPr>
        <w:t xml:space="preserve"> Норма права: понятие, структура, классификация.</w:t>
      </w:r>
    </w:p>
    <w:p w:rsidR="00024665" w:rsidRDefault="00024665" w:rsidP="0061580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 [1, 2, 5, 8, 10, 15, 17, 23, 27, 28, 29, 34, 40]</w:t>
      </w:r>
    </w:p>
    <w:p w:rsidR="00F02DA2" w:rsidRDefault="00F02DA2" w:rsidP="00F02DA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02DA2" w:rsidRPr="00F02DA2" w:rsidRDefault="007E0448" w:rsidP="00F02DA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lastRenderedPageBreak/>
        <w:t>ВАРИАНТ</w:t>
      </w:r>
      <w:r w:rsidR="00F02DA2" w:rsidRPr="00F02DA2">
        <w:rPr>
          <w:b/>
          <w:color w:val="000000"/>
          <w:sz w:val="28"/>
          <w:szCs w:val="28"/>
        </w:rPr>
        <w:t xml:space="preserve"> № 24</w:t>
      </w:r>
    </w:p>
    <w:p w:rsidR="00F02DA2" w:rsidRDefault="00F02DA2" w:rsidP="00F02DA2">
      <w:pPr>
        <w:numPr>
          <w:ilvl w:val="0"/>
          <w:numId w:val="4"/>
        </w:numPr>
        <w:tabs>
          <w:tab w:val="clear" w:pos="720"/>
          <w:tab w:val="num" w:pos="0"/>
          <w:tab w:val="left" w:pos="1276"/>
          <w:tab w:val="left" w:pos="1400"/>
        </w:tabs>
        <w:autoSpaceDE w:val="0"/>
        <w:autoSpaceDN w:val="0"/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 w:rsidRPr="009B3F8A">
        <w:rPr>
          <w:snapToGrid w:val="0"/>
          <w:sz w:val="28"/>
          <w:szCs w:val="28"/>
        </w:rPr>
        <w:t>Теории происхождения государства и права.</w:t>
      </w:r>
    </w:p>
    <w:p w:rsidR="00F02DA2" w:rsidRPr="009B3F8A" w:rsidRDefault="00F02DA2" w:rsidP="00F02DA2">
      <w:pPr>
        <w:numPr>
          <w:ilvl w:val="0"/>
          <w:numId w:val="4"/>
        </w:numPr>
        <w:tabs>
          <w:tab w:val="clear" w:pos="720"/>
          <w:tab w:val="num" w:pos="0"/>
          <w:tab w:val="left" w:pos="240"/>
          <w:tab w:val="left" w:pos="1134"/>
          <w:tab w:val="left" w:pos="1276"/>
        </w:tabs>
        <w:autoSpaceDE w:val="0"/>
        <w:autoSpaceDN w:val="0"/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 w:rsidRPr="009B3F8A">
        <w:rPr>
          <w:snapToGrid w:val="0"/>
          <w:sz w:val="28"/>
          <w:szCs w:val="28"/>
        </w:rPr>
        <w:t xml:space="preserve">Закон, его виды и характерные черты. Верховенство закона. </w:t>
      </w:r>
    </w:p>
    <w:p w:rsidR="00F02DA2" w:rsidRDefault="00F02DA2" w:rsidP="00F02DA2">
      <w:pPr>
        <w:tabs>
          <w:tab w:val="left" w:pos="1276"/>
          <w:tab w:val="left" w:pos="1400"/>
        </w:tabs>
        <w:autoSpaceDE w:val="0"/>
        <w:autoSpaceDN w:val="0"/>
        <w:spacing w:line="360" w:lineRule="auto"/>
        <w:ind w:left="851"/>
        <w:jc w:val="both"/>
        <w:rPr>
          <w:color w:val="000000"/>
          <w:sz w:val="28"/>
          <w:szCs w:val="28"/>
        </w:rPr>
      </w:pPr>
      <w:r w:rsidRPr="00615806">
        <w:rPr>
          <w:color w:val="000000"/>
          <w:sz w:val="28"/>
          <w:szCs w:val="28"/>
        </w:rPr>
        <w:t>Используемая литература</w:t>
      </w:r>
      <w:r>
        <w:rPr>
          <w:color w:val="000000"/>
          <w:sz w:val="28"/>
          <w:szCs w:val="28"/>
          <w:lang w:val="en-US"/>
        </w:rPr>
        <w:t>[</w:t>
      </w:r>
      <w:r>
        <w:rPr>
          <w:color w:val="000000"/>
          <w:sz w:val="28"/>
          <w:szCs w:val="28"/>
        </w:rPr>
        <w:t>1,2,4,9,15,16, 23, 38</w:t>
      </w:r>
      <w:proofErr w:type="gramStart"/>
      <w:r>
        <w:rPr>
          <w:color w:val="000000"/>
          <w:sz w:val="28"/>
          <w:szCs w:val="28"/>
          <w:lang w:val="en-US"/>
        </w:rPr>
        <w:t xml:space="preserve"> ]</w:t>
      </w:r>
      <w:proofErr w:type="gramEnd"/>
    </w:p>
    <w:p w:rsidR="007E0448" w:rsidRPr="007E0448" w:rsidRDefault="007E0448" w:rsidP="00F02DA2">
      <w:pPr>
        <w:tabs>
          <w:tab w:val="left" w:pos="1276"/>
          <w:tab w:val="left" w:pos="1400"/>
        </w:tabs>
        <w:autoSpaceDE w:val="0"/>
        <w:autoSpaceDN w:val="0"/>
        <w:spacing w:line="360" w:lineRule="auto"/>
        <w:ind w:left="851"/>
        <w:jc w:val="both"/>
        <w:rPr>
          <w:color w:val="000000"/>
          <w:sz w:val="28"/>
          <w:szCs w:val="28"/>
        </w:rPr>
      </w:pPr>
    </w:p>
    <w:p w:rsidR="00F02DA2" w:rsidRDefault="007E0448" w:rsidP="00F02DA2">
      <w:pPr>
        <w:tabs>
          <w:tab w:val="left" w:pos="1276"/>
          <w:tab w:val="left" w:pos="1400"/>
        </w:tabs>
        <w:autoSpaceDE w:val="0"/>
        <w:autoSpaceDN w:val="0"/>
        <w:spacing w:line="360" w:lineRule="auto"/>
        <w:ind w:left="851"/>
        <w:jc w:val="center"/>
        <w:rPr>
          <w:b/>
          <w:color w:val="000000"/>
          <w:sz w:val="28"/>
          <w:szCs w:val="28"/>
        </w:rPr>
      </w:pPr>
      <w:r w:rsidRPr="00615806">
        <w:rPr>
          <w:b/>
          <w:snapToGrid w:val="0"/>
          <w:sz w:val="28"/>
          <w:szCs w:val="28"/>
        </w:rPr>
        <w:t xml:space="preserve">ВАРИАНТ </w:t>
      </w:r>
      <w:r w:rsidR="00F02DA2" w:rsidRPr="00F02DA2">
        <w:rPr>
          <w:b/>
          <w:color w:val="000000"/>
          <w:sz w:val="28"/>
          <w:szCs w:val="28"/>
        </w:rPr>
        <w:t>№ 25</w:t>
      </w:r>
    </w:p>
    <w:p w:rsidR="007E0448" w:rsidRDefault="007E0448" w:rsidP="007E0448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B3F8A">
        <w:rPr>
          <w:snapToGrid w:val="0"/>
          <w:sz w:val="28"/>
          <w:szCs w:val="28"/>
        </w:rPr>
        <w:t xml:space="preserve">Теория разделения властей в </w:t>
      </w:r>
      <w:proofErr w:type="gramStart"/>
      <w:r w:rsidRPr="009B3F8A">
        <w:rPr>
          <w:snapToGrid w:val="0"/>
          <w:sz w:val="28"/>
          <w:szCs w:val="28"/>
        </w:rPr>
        <w:t>государстве</w:t>
      </w:r>
      <w:proofErr w:type="gramEnd"/>
      <w:r w:rsidRPr="009B3F8A">
        <w:rPr>
          <w:snapToGrid w:val="0"/>
          <w:sz w:val="28"/>
          <w:szCs w:val="28"/>
        </w:rPr>
        <w:t>. Система сдержек и противовесов.</w:t>
      </w:r>
    </w:p>
    <w:p w:rsidR="00F02DA2" w:rsidRDefault="00F02DA2" w:rsidP="007E0448">
      <w:pPr>
        <w:pStyle w:val="af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02DA2">
        <w:rPr>
          <w:snapToGrid w:val="0"/>
          <w:sz w:val="28"/>
          <w:szCs w:val="28"/>
        </w:rPr>
        <w:t>Роль государства и ФСИН России в предупреждении правонарушений.</w:t>
      </w:r>
    </w:p>
    <w:p w:rsidR="007E0448" w:rsidRPr="007E0448" w:rsidRDefault="007E0448" w:rsidP="007E0448">
      <w:pPr>
        <w:pStyle w:val="af0"/>
        <w:tabs>
          <w:tab w:val="left" w:pos="1276"/>
          <w:tab w:val="left" w:pos="1400"/>
        </w:tabs>
        <w:autoSpaceDE w:val="0"/>
        <w:autoSpaceDN w:val="0"/>
        <w:spacing w:line="360" w:lineRule="auto"/>
        <w:ind w:left="1211"/>
        <w:jc w:val="both"/>
        <w:rPr>
          <w:color w:val="000000"/>
          <w:sz w:val="28"/>
          <w:szCs w:val="28"/>
        </w:rPr>
      </w:pPr>
      <w:r w:rsidRPr="007E0448">
        <w:rPr>
          <w:color w:val="000000"/>
          <w:sz w:val="28"/>
          <w:szCs w:val="28"/>
        </w:rPr>
        <w:t xml:space="preserve">Используемая литература </w:t>
      </w:r>
      <w:r w:rsidRPr="00145B1D">
        <w:rPr>
          <w:color w:val="000000"/>
          <w:sz w:val="28"/>
          <w:szCs w:val="28"/>
        </w:rPr>
        <w:t>[</w:t>
      </w:r>
      <w:r w:rsidRPr="007E0448">
        <w:rPr>
          <w:color w:val="000000"/>
          <w:sz w:val="28"/>
          <w:szCs w:val="28"/>
        </w:rPr>
        <w:t>1,2,4,9,15,16, 23, 38</w:t>
      </w:r>
      <w:proofErr w:type="gramStart"/>
      <w:r w:rsidRPr="00145B1D">
        <w:rPr>
          <w:color w:val="000000"/>
          <w:sz w:val="28"/>
          <w:szCs w:val="28"/>
        </w:rPr>
        <w:t xml:space="preserve"> ]</w:t>
      </w:r>
      <w:proofErr w:type="gramEnd"/>
    </w:p>
    <w:p w:rsidR="007E0448" w:rsidRPr="00F02DA2" w:rsidRDefault="007E0448" w:rsidP="007E0448">
      <w:pPr>
        <w:pStyle w:val="af0"/>
        <w:tabs>
          <w:tab w:val="left" w:pos="0"/>
          <w:tab w:val="left" w:pos="1134"/>
        </w:tabs>
        <w:autoSpaceDE w:val="0"/>
        <w:autoSpaceDN w:val="0"/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F02DA2" w:rsidRPr="00F02DA2" w:rsidRDefault="00F02DA2" w:rsidP="00F02DA2">
      <w:pPr>
        <w:tabs>
          <w:tab w:val="left" w:pos="1276"/>
          <w:tab w:val="left" w:pos="1400"/>
        </w:tabs>
        <w:autoSpaceDE w:val="0"/>
        <w:autoSpaceDN w:val="0"/>
        <w:spacing w:line="360" w:lineRule="auto"/>
        <w:ind w:left="851"/>
        <w:jc w:val="center"/>
        <w:rPr>
          <w:b/>
          <w:snapToGrid w:val="0"/>
          <w:sz w:val="28"/>
          <w:szCs w:val="28"/>
        </w:rPr>
      </w:pPr>
    </w:p>
    <w:p w:rsidR="00F02DA2" w:rsidRPr="00615806" w:rsidRDefault="00F02DA2" w:rsidP="00F02DA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24665" w:rsidRPr="00615806" w:rsidRDefault="00024665" w:rsidP="00615806">
      <w:pPr>
        <w:spacing w:line="360" w:lineRule="auto"/>
        <w:ind w:firstLine="720"/>
        <w:jc w:val="center"/>
        <w:rPr>
          <w:b/>
          <w:snapToGrid w:val="0"/>
          <w:sz w:val="28"/>
          <w:szCs w:val="28"/>
        </w:rPr>
      </w:pPr>
    </w:p>
    <w:p w:rsidR="00024665" w:rsidRPr="00615806" w:rsidRDefault="00024665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024665" w:rsidRDefault="00024665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7E0448" w:rsidRPr="00615806" w:rsidRDefault="007E0448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024665" w:rsidRPr="00615806" w:rsidRDefault="00024665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024665" w:rsidRPr="00615806" w:rsidRDefault="00024665" w:rsidP="00615806">
      <w:pPr>
        <w:pStyle w:val="ab"/>
        <w:suppressLineNumbers/>
        <w:suppressAutoHyphens/>
        <w:spacing w:line="360" w:lineRule="auto"/>
        <w:jc w:val="center"/>
        <w:rPr>
          <w:b/>
        </w:rPr>
      </w:pPr>
    </w:p>
    <w:p w:rsidR="00B179C5" w:rsidRPr="00B179C5" w:rsidRDefault="00B179C5" w:rsidP="00B179C5">
      <w:pPr>
        <w:pStyle w:val="2"/>
        <w:jc w:val="center"/>
        <w:rPr>
          <w:rFonts w:ascii="Times New Roman" w:hAnsi="Times New Roman" w:cs="Times New Roman"/>
          <w:i w:val="0"/>
        </w:rPr>
      </w:pPr>
      <w:r w:rsidRPr="00B179C5">
        <w:rPr>
          <w:rFonts w:ascii="Times New Roman" w:hAnsi="Times New Roman" w:cs="Times New Roman"/>
          <w:i w:val="0"/>
        </w:rPr>
        <w:lastRenderedPageBreak/>
        <w:t>Рекомендуемая литература</w:t>
      </w:r>
    </w:p>
    <w:p w:rsidR="00B179C5" w:rsidRPr="00B179C5" w:rsidRDefault="00B179C5" w:rsidP="00B179C5">
      <w:pPr>
        <w:ind w:firstLine="709"/>
        <w:jc w:val="both"/>
        <w:rPr>
          <w:sz w:val="28"/>
          <w:szCs w:val="28"/>
        </w:rPr>
      </w:pPr>
    </w:p>
    <w:p w:rsidR="00B179C5" w:rsidRPr="00B179C5" w:rsidRDefault="00B179C5" w:rsidP="00B179C5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179C5">
        <w:rPr>
          <w:i/>
          <w:sz w:val="28"/>
          <w:szCs w:val="28"/>
        </w:rPr>
        <w:t>Базовые учебники</w:t>
      </w:r>
    </w:p>
    <w:p w:rsidR="00B179C5" w:rsidRPr="00B179C5" w:rsidRDefault="00B179C5" w:rsidP="00B179C5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179C5" w:rsidRPr="00B179C5" w:rsidRDefault="00B179C5" w:rsidP="00B179C5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79C5">
        <w:rPr>
          <w:color w:val="000000"/>
          <w:sz w:val="28"/>
          <w:szCs w:val="28"/>
        </w:rPr>
        <w:t xml:space="preserve">Правоведение: </w:t>
      </w:r>
      <w:proofErr w:type="spellStart"/>
      <w:r w:rsidRPr="00B179C5">
        <w:rPr>
          <w:color w:val="000000"/>
          <w:sz w:val="28"/>
          <w:szCs w:val="28"/>
        </w:rPr>
        <w:t>учеб</w:t>
      </w:r>
      <w:proofErr w:type="gramStart"/>
      <w:r w:rsidRPr="00B179C5">
        <w:rPr>
          <w:color w:val="000000"/>
          <w:sz w:val="28"/>
          <w:szCs w:val="28"/>
        </w:rPr>
        <w:t>.д</w:t>
      </w:r>
      <w:proofErr w:type="gramEnd"/>
      <w:r w:rsidRPr="00B179C5">
        <w:rPr>
          <w:color w:val="000000"/>
          <w:sz w:val="28"/>
          <w:szCs w:val="28"/>
        </w:rPr>
        <w:t>ля</w:t>
      </w:r>
      <w:proofErr w:type="spellEnd"/>
      <w:r w:rsidRPr="00B179C5">
        <w:rPr>
          <w:color w:val="000000"/>
          <w:sz w:val="28"/>
          <w:szCs w:val="28"/>
        </w:rPr>
        <w:t xml:space="preserve"> вузов / И.В. Абдурахманова [и др.]; под ред. И.В. Рукавишниковой, И.Г. </w:t>
      </w:r>
      <w:proofErr w:type="spellStart"/>
      <w:r w:rsidRPr="00B179C5">
        <w:rPr>
          <w:color w:val="000000"/>
          <w:sz w:val="28"/>
          <w:szCs w:val="28"/>
        </w:rPr>
        <w:t>Напалковой</w:t>
      </w:r>
      <w:proofErr w:type="spellEnd"/>
      <w:r w:rsidRPr="00B179C5">
        <w:rPr>
          <w:color w:val="000000"/>
          <w:sz w:val="28"/>
          <w:szCs w:val="28"/>
        </w:rPr>
        <w:t xml:space="preserve"> / ГРИФ.  М.: НОРМА, 2009.</w:t>
      </w:r>
    </w:p>
    <w:p w:rsidR="00B179C5" w:rsidRPr="00B179C5" w:rsidRDefault="00B179C5" w:rsidP="00B179C5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179C5">
        <w:rPr>
          <w:color w:val="000000"/>
          <w:sz w:val="28"/>
          <w:szCs w:val="28"/>
        </w:rPr>
        <w:t xml:space="preserve">Правоведение: </w:t>
      </w:r>
      <w:proofErr w:type="spellStart"/>
      <w:r w:rsidRPr="00B179C5">
        <w:rPr>
          <w:color w:val="000000"/>
          <w:sz w:val="28"/>
          <w:szCs w:val="28"/>
        </w:rPr>
        <w:t>учеб</w:t>
      </w:r>
      <w:proofErr w:type="gramStart"/>
      <w:r w:rsidRPr="00B179C5">
        <w:rPr>
          <w:color w:val="000000"/>
          <w:sz w:val="28"/>
          <w:szCs w:val="28"/>
        </w:rPr>
        <w:t>.д</w:t>
      </w:r>
      <w:proofErr w:type="gramEnd"/>
      <w:r w:rsidRPr="00B179C5">
        <w:rPr>
          <w:color w:val="000000"/>
          <w:sz w:val="28"/>
          <w:szCs w:val="28"/>
        </w:rPr>
        <w:t>ля</w:t>
      </w:r>
      <w:proofErr w:type="spellEnd"/>
      <w:r w:rsidRPr="00B179C5">
        <w:rPr>
          <w:color w:val="000000"/>
          <w:sz w:val="28"/>
          <w:szCs w:val="28"/>
        </w:rPr>
        <w:t xml:space="preserve"> студ. вузов / под ред. С.С. </w:t>
      </w:r>
      <w:proofErr w:type="spellStart"/>
      <w:r w:rsidRPr="00B179C5">
        <w:rPr>
          <w:color w:val="000000"/>
          <w:sz w:val="28"/>
          <w:szCs w:val="28"/>
        </w:rPr>
        <w:t>Маиляна</w:t>
      </w:r>
      <w:proofErr w:type="spellEnd"/>
      <w:r w:rsidRPr="00B179C5">
        <w:rPr>
          <w:color w:val="000000"/>
          <w:sz w:val="28"/>
          <w:szCs w:val="28"/>
        </w:rPr>
        <w:t xml:space="preserve">,                       Н.И. </w:t>
      </w:r>
      <w:proofErr w:type="spellStart"/>
      <w:r w:rsidRPr="00B179C5">
        <w:rPr>
          <w:color w:val="000000"/>
          <w:sz w:val="28"/>
          <w:szCs w:val="28"/>
        </w:rPr>
        <w:t>Косяковой</w:t>
      </w:r>
      <w:proofErr w:type="spellEnd"/>
      <w:r w:rsidRPr="00B179C5">
        <w:rPr>
          <w:color w:val="000000"/>
          <w:sz w:val="28"/>
          <w:szCs w:val="28"/>
        </w:rPr>
        <w:t xml:space="preserve">. 3-е изд., </w:t>
      </w:r>
      <w:proofErr w:type="spellStart"/>
      <w:r w:rsidRPr="00B179C5">
        <w:rPr>
          <w:color w:val="000000"/>
          <w:sz w:val="28"/>
          <w:szCs w:val="28"/>
        </w:rPr>
        <w:t>перераб</w:t>
      </w:r>
      <w:proofErr w:type="spellEnd"/>
      <w:r w:rsidRPr="00B179C5">
        <w:rPr>
          <w:color w:val="000000"/>
          <w:sz w:val="28"/>
          <w:szCs w:val="28"/>
        </w:rPr>
        <w:t>. И доп. М.: ЮНИТИ-ДАНА: Закон и право, 2009.</w:t>
      </w:r>
    </w:p>
    <w:p w:rsidR="00B179C5" w:rsidRPr="00B179C5" w:rsidRDefault="00B179C5" w:rsidP="00B179C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179C5" w:rsidRPr="00B179C5" w:rsidRDefault="00B179C5" w:rsidP="00B179C5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B179C5">
        <w:rPr>
          <w:i/>
          <w:sz w:val="28"/>
          <w:szCs w:val="28"/>
        </w:rPr>
        <w:t>Основная литература</w:t>
      </w:r>
    </w:p>
    <w:p w:rsidR="00B179C5" w:rsidRPr="00B179C5" w:rsidRDefault="00B179C5" w:rsidP="00B179C5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179C5">
        <w:rPr>
          <w:i/>
          <w:snapToGrid w:val="0"/>
          <w:sz w:val="28"/>
          <w:szCs w:val="28"/>
        </w:rPr>
        <w:t xml:space="preserve">Васильева С.В, </w:t>
      </w:r>
      <w:r w:rsidRPr="00B179C5">
        <w:rPr>
          <w:i/>
          <w:sz w:val="28"/>
          <w:szCs w:val="28"/>
        </w:rPr>
        <w:t xml:space="preserve">Виноградов В.А., </w:t>
      </w:r>
      <w:proofErr w:type="spellStart"/>
      <w:r w:rsidRPr="00B179C5">
        <w:rPr>
          <w:i/>
          <w:sz w:val="28"/>
          <w:szCs w:val="28"/>
        </w:rPr>
        <w:t>Мазаев</w:t>
      </w:r>
      <w:proofErr w:type="spellEnd"/>
      <w:r w:rsidRPr="00B179C5">
        <w:rPr>
          <w:i/>
          <w:sz w:val="28"/>
          <w:szCs w:val="28"/>
        </w:rPr>
        <w:t xml:space="preserve"> В.Д.</w:t>
      </w:r>
      <w:r w:rsidRPr="00B179C5">
        <w:rPr>
          <w:sz w:val="28"/>
          <w:szCs w:val="28"/>
        </w:rPr>
        <w:t xml:space="preserve"> Конституционное право России: </w:t>
      </w:r>
      <w:proofErr w:type="spellStart"/>
      <w:r w:rsidRPr="00B179C5">
        <w:rPr>
          <w:sz w:val="28"/>
          <w:szCs w:val="28"/>
        </w:rPr>
        <w:t>учеб</w:t>
      </w:r>
      <w:proofErr w:type="gramStart"/>
      <w:r w:rsidRPr="00B179C5">
        <w:rPr>
          <w:sz w:val="28"/>
          <w:szCs w:val="28"/>
        </w:rPr>
        <w:t>.д</w:t>
      </w:r>
      <w:proofErr w:type="gramEnd"/>
      <w:r w:rsidRPr="00B179C5">
        <w:rPr>
          <w:sz w:val="28"/>
          <w:szCs w:val="28"/>
        </w:rPr>
        <w:t>ля</w:t>
      </w:r>
      <w:proofErr w:type="spellEnd"/>
      <w:r w:rsidRPr="00B179C5">
        <w:rPr>
          <w:sz w:val="28"/>
          <w:szCs w:val="28"/>
        </w:rPr>
        <w:t xml:space="preserve"> студ. вузов, </w:t>
      </w:r>
      <w:proofErr w:type="spellStart"/>
      <w:r w:rsidRPr="00B179C5">
        <w:rPr>
          <w:sz w:val="28"/>
          <w:szCs w:val="28"/>
        </w:rPr>
        <w:t>обуч</w:t>
      </w:r>
      <w:proofErr w:type="spellEnd"/>
      <w:r w:rsidRPr="00B179C5">
        <w:rPr>
          <w:sz w:val="28"/>
          <w:szCs w:val="28"/>
        </w:rPr>
        <w:t xml:space="preserve">. по спец. «Юриспруденция». - М.: </w:t>
      </w:r>
      <w:proofErr w:type="spellStart"/>
      <w:r w:rsidRPr="00B179C5">
        <w:rPr>
          <w:sz w:val="28"/>
          <w:szCs w:val="28"/>
        </w:rPr>
        <w:t>Эксмо</w:t>
      </w:r>
      <w:proofErr w:type="spellEnd"/>
      <w:r w:rsidRPr="00B179C5">
        <w:rPr>
          <w:sz w:val="28"/>
          <w:szCs w:val="28"/>
        </w:rPr>
        <w:t>. 2010.</w:t>
      </w:r>
    </w:p>
    <w:p w:rsidR="00B179C5" w:rsidRPr="00B179C5" w:rsidRDefault="00B179C5" w:rsidP="00B179C5">
      <w:pPr>
        <w:pStyle w:val="22"/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B179C5">
        <w:rPr>
          <w:i/>
          <w:iCs/>
          <w:sz w:val="28"/>
          <w:szCs w:val="28"/>
        </w:rPr>
        <w:t>Венгеров А.Б</w:t>
      </w:r>
      <w:r w:rsidRPr="00B179C5">
        <w:rPr>
          <w:i/>
          <w:sz w:val="28"/>
          <w:szCs w:val="28"/>
        </w:rPr>
        <w:t>.</w:t>
      </w:r>
      <w:r w:rsidRPr="00B179C5">
        <w:rPr>
          <w:sz w:val="28"/>
          <w:szCs w:val="28"/>
        </w:rPr>
        <w:t xml:space="preserve"> Теория государства и права. М., 2010.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napToGrid w:val="0"/>
          <w:sz w:val="28"/>
          <w:szCs w:val="28"/>
        </w:rPr>
      </w:pPr>
      <w:r w:rsidRPr="00B179C5">
        <w:rPr>
          <w:i/>
          <w:snapToGrid w:val="0"/>
          <w:sz w:val="28"/>
          <w:szCs w:val="28"/>
        </w:rPr>
        <w:t xml:space="preserve">Козлова Е.И., </w:t>
      </w:r>
      <w:proofErr w:type="spellStart"/>
      <w:r w:rsidRPr="00B179C5">
        <w:rPr>
          <w:i/>
          <w:snapToGrid w:val="0"/>
          <w:sz w:val="28"/>
          <w:szCs w:val="28"/>
        </w:rPr>
        <w:t>Кутафин</w:t>
      </w:r>
      <w:proofErr w:type="spellEnd"/>
      <w:r w:rsidRPr="00B179C5">
        <w:rPr>
          <w:i/>
          <w:snapToGrid w:val="0"/>
          <w:sz w:val="28"/>
          <w:szCs w:val="28"/>
        </w:rPr>
        <w:t xml:space="preserve"> О.Е.</w:t>
      </w:r>
      <w:r w:rsidRPr="00B179C5">
        <w:rPr>
          <w:snapToGrid w:val="0"/>
          <w:sz w:val="28"/>
          <w:szCs w:val="28"/>
        </w:rPr>
        <w:t xml:space="preserve"> Конституционное право России; Московская государственная юридическая академия им. О.Е. </w:t>
      </w:r>
      <w:proofErr w:type="spellStart"/>
      <w:r w:rsidRPr="00B179C5">
        <w:rPr>
          <w:snapToGrid w:val="0"/>
          <w:sz w:val="28"/>
          <w:szCs w:val="28"/>
        </w:rPr>
        <w:t>Кутафина</w:t>
      </w:r>
      <w:proofErr w:type="spellEnd"/>
      <w:r w:rsidRPr="00B179C5">
        <w:rPr>
          <w:snapToGrid w:val="0"/>
          <w:sz w:val="28"/>
          <w:szCs w:val="28"/>
        </w:rPr>
        <w:t xml:space="preserve">. -  5-е изд. </w:t>
      </w:r>
      <w:proofErr w:type="spellStart"/>
      <w:r w:rsidRPr="00B179C5">
        <w:rPr>
          <w:snapToGrid w:val="0"/>
          <w:sz w:val="28"/>
          <w:szCs w:val="28"/>
        </w:rPr>
        <w:t>перераб</w:t>
      </w:r>
      <w:proofErr w:type="spellEnd"/>
      <w:r w:rsidRPr="00B179C5">
        <w:rPr>
          <w:snapToGrid w:val="0"/>
          <w:sz w:val="28"/>
          <w:szCs w:val="28"/>
        </w:rPr>
        <w:t>. и доп. М.: Проспект, 2012.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179C5">
        <w:rPr>
          <w:i/>
          <w:sz w:val="28"/>
          <w:szCs w:val="28"/>
        </w:rPr>
        <w:t>Колесников Е.В.,</w:t>
      </w:r>
      <w:r w:rsidR="00C662EF" w:rsidRPr="00C662EF">
        <w:rPr>
          <w:i/>
          <w:sz w:val="28"/>
          <w:szCs w:val="28"/>
        </w:rPr>
        <w:t xml:space="preserve"> </w:t>
      </w:r>
      <w:proofErr w:type="spellStart"/>
      <w:r w:rsidRPr="00B179C5">
        <w:rPr>
          <w:i/>
          <w:sz w:val="28"/>
          <w:szCs w:val="28"/>
        </w:rPr>
        <w:t>Комкова</w:t>
      </w:r>
      <w:proofErr w:type="spellEnd"/>
      <w:r w:rsidRPr="00B179C5">
        <w:rPr>
          <w:i/>
          <w:sz w:val="28"/>
          <w:szCs w:val="28"/>
        </w:rPr>
        <w:t xml:space="preserve"> М.Г., </w:t>
      </w:r>
      <w:proofErr w:type="spellStart"/>
      <w:r w:rsidRPr="00B179C5">
        <w:rPr>
          <w:i/>
          <w:sz w:val="28"/>
          <w:szCs w:val="28"/>
        </w:rPr>
        <w:t>Кулушева</w:t>
      </w:r>
      <w:proofErr w:type="spellEnd"/>
      <w:r w:rsidRPr="00B179C5">
        <w:rPr>
          <w:i/>
          <w:sz w:val="28"/>
          <w:szCs w:val="28"/>
        </w:rPr>
        <w:t xml:space="preserve"> М.А.</w:t>
      </w:r>
      <w:r w:rsidRPr="00B179C5">
        <w:rPr>
          <w:sz w:val="28"/>
          <w:szCs w:val="28"/>
        </w:rPr>
        <w:t xml:space="preserve"> Конституционное право Российской Федерации: </w:t>
      </w:r>
      <w:proofErr w:type="spellStart"/>
      <w:r w:rsidRPr="00B179C5">
        <w:rPr>
          <w:sz w:val="28"/>
          <w:szCs w:val="28"/>
        </w:rPr>
        <w:t>учебн</w:t>
      </w:r>
      <w:proofErr w:type="spellEnd"/>
      <w:r w:rsidRPr="00B179C5">
        <w:rPr>
          <w:sz w:val="28"/>
          <w:szCs w:val="28"/>
        </w:rPr>
        <w:t>. для студ. вузов. – М.</w:t>
      </w:r>
      <w:proofErr w:type="gramStart"/>
      <w:r w:rsidRPr="00B179C5">
        <w:rPr>
          <w:sz w:val="28"/>
          <w:szCs w:val="28"/>
        </w:rPr>
        <w:t xml:space="preserve"> :</w:t>
      </w:r>
      <w:proofErr w:type="gramEnd"/>
      <w:r w:rsidRPr="00B179C5">
        <w:rPr>
          <w:sz w:val="28"/>
          <w:szCs w:val="28"/>
        </w:rPr>
        <w:t xml:space="preserve"> Высшее образование; </w:t>
      </w:r>
      <w:proofErr w:type="spellStart"/>
      <w:r w:rsidRPr="00B179C5">
        <w:rPr>
          <w:sz w:val="28"/>
          <w:szCs w:val="28"/>
        </w:rPr>
        <w:t>Юрайт</w:t>
      </w:r>
      <w:proofErr w:type="spellEnd"/>
      <w:r w:rsidRPr="00B179C5">
        <w:rPr>
          <w:sz w:val="28"/>
          <w:szCs w:val="28"/>
        </w:rPr>
        <w:t>, 2009.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B179C5">
        <w:rPr>
          <w:i/>
          <w:sz w:val="28"/>
          <w:szCs w:val="28"/>
        </w:rPr>
        <w:t>Комкова</w:t>
      </w:r>
      <w:proofErr w:type="spellEnd"/>
      <w:r w:rsidRPr="00B179C5">
        <w:rPr>
          <w:i/>
          <w:sz w:val="28"/>
          <w:szCs w:val="28"/>
        </w:rPr>
        <w:t xml:space="preserve"> </w:t>
      </w:r>
      <w:proofErr w:type="spellStart"/>
      <w:r w:rsidRPr="00B179C5">
        <w:rPr>
          <w:i/>
          <w:sz w:val="28"/>
          <w:szCs w:val="28"/>
        </w:rPr>
        <w:t>Г.Н.,Колесникова</w:t>
      </w:r>
      <w:proofErr w:type="spellEnd"/>
      <w:r w:rsidRPr="00B179C5">
        <w:rPr>
          <w:i/>
          <w:sz w:val="28"/>
          <w:szCs w:val="28"/>
        </w:rPr>
        <w:t xml:space="preserve"> Е.В., </w:t>
      </w:r>
      <w:proofErr w:type="spellStart"/>
      <w:r w:rsidRPr="00B179C5">
        <w:rPr>
          <w:i/>
          <w:sz w:val="28"/>
          <w:szCs w:val="28"/>
        </w:rPr>
        <w:t>Кулушева</w:t>
      </w:r>
      <w:proofErr w:type="spellEnd"/>
      <w:r w:rsidRPr="00B179C5">
        <w:rPr>
          <w:i/>
          <w:sz w:val="28"/>
          <w:szCs w:val="28"/>
        </w:rPr>
        <w:t xml:space="preserve"> М.А.</w:t>
      </w:r>
      <w:r w:rsidRPr="00B179C5">
        <w:rPr>
          <w:sz w:val="28"/>
          <w:szCs w:val="28"/>
        </w:rPr>
        <w:t xml:space="preserve"> Конституционное право Российской Федерации: </w:t>
      </w:r>
      <w:proofErr w:type="spellStart"/>
      <w:r w:rsidRPr="00B179C5">
        <w:rPr>
          <w:sz w:val="28"/>
          <w:szCs w:val="28"/>
        </w:rPr>
        <w:t>учебн</w:t>
      </w:r>
      <w:proofErr w:type="spellEnd"/>
      <w:r w:rsidRPr="00B179C5">
        <w:rPr>
          <w:sz w:val="28"/>
          <w:szCs w:val="28"/>
        </w:rPr>
        <w:t xml:space="preserve">. для студ. вузов, </w:t>
      </w:r>
      <w:proofErr w:type="spellStart"/>
      <w:r w:rsidRPr="00B179C5">
        <w:rPr>
          <w:sz w:val="28"/>
          <w:szCs w:val="28"/>
        </w:rPr>
        <w:t>обуч</w:t>
      </w:r>
      <w:proofErr w:type="spellEnd"/>
      <w:r w:rsidRPr="00B179C5">
        <w:rPr>
          <w:sz w:val="28"/>
          <w:szCs w:val="28"/>
        </w:rPr>
        <w:t xml:space="preserve">. по </w:t>
      </w:r>
      <w:proofErr w:type="spellStart"/>
      <w:r w:rsidRPr="00B179C5">
        <w:rPr>
          <w:sz w:val="28"/>
          <w:szCs w:val="28"/>
        </w:rPr>
        <w:t>юридич</w:t>
      </w:r>
      <w:proofErr w:type="spellEnd"/>
      <w:r w:rsidRPr="00B179C5">
        <w:rPr>
          <w:sz w:val="28"/>
          <w:szCs w:val="28"/>
        </w:rPr>
        <w:t xml:space="preserve">. </w:t>
      </w:r>
      <w:proofErr w:type="gramStart"/>
      <w:r w:rsidRPr="00B179C5">
        <w:rPr>
          <w:sz w:val="28"/>
          <w:szCs w:val="28"/>
        </w:rPr>
        <w:t>спец</w:t>
      </w:r>
      <w:proofErr w:type="gramEnd"/>
      <w:r w:rsidRPr="00B179C5">
        <w:rPr>
          <w:sz w:val="28"/>
          <w:szCs w:val="28"/>
        </w:rPr>
        <w:t xml:space="preserve">. 2-е издание </w:t>
      </w:r>
      <w:proofErr w:type="spellStart"/>
      <w:r w:rsidRPr="00B179C5">
        <w:rPr>
          <w:sz w:val="28"/>
          <w:szCs w:val="28"/>
        </w:rPr>
        <w:t>перераб</w:t>
      </w:r>
      <w:proofErr w:type="spellEnd"/>
      <w:r w:rsidRPr="00B179C5">
        <w:rPr>
          <w:sz w:val="28"/>
          <w:szCs w:val="28"/>
        </w:rPr>
        <w:t xml:space="preserve">. и доп. – М.: </w:t>
      </w:r>
      <w:proofErr w:type="spellStart"/>
      <w:r w:rsidRPr="00B179C5">
        <w:rPr>
          <w:sz w:val="28"/>
          <w:szCs w:val="28"/>
        </w:rPr>
        <w:t>Юрайт</w:t>
      </w:r>
      <w:proofErr w:type="spellEnd"/>
      <w:r w:rsidRPr="00B179C5">
        <w:rPr>
          <w:sz w:val="28"/>
          <w:szCs w:val="28"/>
        </w:rPr>
        <w:t>. 2010.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Конституционное право России: курс лекций /С.И. Некрасов; отв. Ред. Ю.Л. </w:t>
      </w:r>
      <w:proofErr w:type="spellStart"/>
      <w:r w:rsidRPr="00B179C5">
        <w:rPr>
          <w:sz w:val="28"/>
          <w:szCs w:val="28"/>
        </w:rPr>
        <w:t>Шульженко</w:t>
      </w:r>
      <w:proofErr w:type="spellEnd"/>
      <w:r w:rsidRPr="00B179C5">
        <w:rPr>
          <w:sz w:val="28"/>
          <w:szCs w:val="28"/>
        </w:rPr>
        <w:t xml:space="preserve">; </w:t>
      </w:r>
      <w:proofErr w:type="spellStart"/>
      <w:r w:rsidRPr="00B179C5">
        <w:rPr>
          <w:sz w:val="28"/>
          <w:szCs w:val="28"/>
        </w:rPr>
        <w:t>Ин-т</w:t>
      </w:r>
      <w:proofErr w:type="spellEnd"/>
      <w:r w:rsidRPr="00B179C5">
        <w:rPr>
          <w:sz w:val="28"/>
          <w:szCs w:val="28"/>
        </w:rPr>
        <w:t xml:space="preserve"> </w:t>
      </w:r>
      <w:proofErr w:type="spellStart"/>
      <w:r w:rsidRPr="00B179C5">
        <w:rPr>
          <w:sz w:val="28"/>
          <w:szCs w:val="28"/>
        </w:rPr>
        <w:t>гос</w:t>
      </w:r>
      <w:proofErr w:type="spellEnd"/>
      <w:r w:rsidRPr="00B179C5">
        <w:rPr>
          <w:sz w:val="28"/>
          <w:szCs w:val="28"/>
        </w:rPr>
        <w:t>. и права РАН. – М.</w:t>
      </w:r>
      <w:proofErr w:type="gramStart"/>
      <w:r w:rsidRPr="00B179C5">
        <w:rPr>
          <w:sz w:val="28"/>
          <w:szCs w:val="28"/>
        </w:rPr>
        <w:t xml:space="preserve"> :</w:t>
      </w:r>
      <w:proofErr w:type="gramEnd"/>
      <w:r w:rsidRPr="00B179C5">
        <w:rPr>
          <w:sz w:val="28"/>
          <w:szCs w:val="28"/>
        </w:rPr>
        <w:t xml:space="preserve"> Проспект; ТК </w:t>
      </w:r>
      <w:proofErr w:type="spellStart"/>
      <w:r w:rsidRPr="00B179C5">
        <w:rPr>
          <w:sz w:val="28"/>
          <w:szCs w:val="28"/>
        </w:rPr>
        <w:t>Велби</w:t>
      </w:r>
      <w:proofErr w:type="spellEnd"/>
      <w:r w:rsidRPr="00B179C5">
        <w:rPr>
          <w:sz w:val="28"/>
          <w:szCs w:val="28"/>
        </w:rPr>
        <w:t>, 2008.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928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Марченко М.Н. </w:t>
      </w:r>
      <w:r w:rsidRPr="00B179C5">
        <w:rPr>
          <w:sz w:val="28"/>
          <w:szCs w:val="28"/>
        </w:rPr>
        <w:t xml:space="preserve">Проблемы общей теории государства и права (право): </w:t>
      </w:r>
      <w:proofErr w:type="spellStart"/>
      <w:r w:rsidRPr="00B179C5">
        <w:rPr>
          <w:sz w:val="28"/>
          <w:szCs w:val="28"/>
        </w:rPr>
        <w:t>учеб</w:t>
      </w:r>
      <w:proofErr w:type="gramStart"/>
      <w:r w:rsidRPr="00B179C5">
        <w:rPr>
          <w:sz w:val="28"/>
          <w:szCs w:val="28"/>
        </w:rPr>
        <w:t>.д</w:t>
      </w:r>
      <w:proofErr w:type="gramEnd"/>
      <w:r w:rsidRPr="00B179C5">
        <w:rPr>
          <w:sz w:val="28"/>
          <w:szCs w:val="28"/>
        </w:rPr>
        <w:t>ля</w:t>
      </w:r>
      <w:proofErr w:type="spellEnd"/>
      <w:r w:rsidRPr="00B179C5">
        <w:rPr>
          <w:sz w:val="28"/>
          <w:szCs w:val="28"/>
        </w:rPr>
        <w:t xml:space="preserve"> вузов: в 2 т. - М.: Проспект; ТК </w:t>
      </w:r>
      <w:proofErr w:type="spellStart"/>
      <w:r w:rsidRPr="00B179C5">
        <w:rPr>
          <w:sz w:val="28"/>
          <w:szCs w:val="28"/>
        </w:rPr>
        <w:t>Велби</w:t>
      </w:r>
      <w:proofErr w:type="spellEnd"/>
      <w:r w:rsidRPr="00B179C5">
        <w:rPr>
          <w:sz w:val="28"/>
          <w:szCs w:val="28"/>
        </w:rPr>
        <w:t>, 2008. - 644 с.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179C5">
        <w:rPr>
          <w:i/>
          <w:sz w:val="28"/>
          <w:szCs w:val="28"/>
        </w:rPr>
        <w:t xml:space="preserve"> Носов </w:t>
      </w:r>
      <w:proofErr w:type="spellStart"/>
      <w:r w:rsidRPr="00B179C5">
        <w:rPr>
          <w:i/>
          <w:sz w:val="28"/>
          <w:szCs w:val="28"/>
        </w:rPr>
        <w:t>С.И.,Доронина</w:t>
      </w:r>
      <w:proofErr w:type="spellEnd"/>
      <w:r w:rsidRPr="00B179C5">
        <w:rPr>
          <w:i/>
          <w:sz w:val="28"/>
          <w:szCs w:val="28"/>
        </w:rPr>
        <w:t xml:space="preserve"> О.Н., Моисеева Н.В.</w:t>
      </w:r>
      <w:r w:rsidRPr="00B179C5">
        <w:rPr>
          <w:sz w:val="28"/>
          <w:szCs w:val="28"/>
        </w:rPr>
        <w:t xml:space="preserve"> Конституционное (государственное) право России: практикум. </w:t>
      </w:r>
      <w:proofErr w:type="spellStart"/>
      <w:r w:rsidRPr="00B179C5">
        <w:rPr>
          <w:sz w:val="28"/>
          <w:szCs w:val="28"/>
        </w:rPr>
        <w:t>Рос</w:t>
      </w:r>
      <w:proofErr w:type="gramStart"/>
      <w:r w:rsidRPr="00B179C5">
        <w:rPr>
          <w:sz w:val="28"/>
          <w:szCs w:val="28"/>
        </w:rPr>
        <w:t>.а</w:t>
      </w:r>
      <w:proofErr w:type="gramEnd"/>
      <w:r w:rsidRPr="00B179C5">
        <w:rPr>
          <w:sz w:val="28"/>
          <w:szCs w:val="28"/>
        </w:rPr>
        <w:t>кад</w:t>
      </w:r>
      <w:proofErr w:type="spellEnd"/>
      <w:r w:rsidRPr="00B179C5">
        <w:rPr>
          <w:sz w:val="28"/>
          <w:szCs w:val="28"/>
        </w:rPr>
        <w:t xml:space="preserve">. </w:t>
      </w:r>
      <w:proofErr w:type="spellStart"/>
      <w:r w:rsidRPr="00B179C5">
        <w:rPr>
          <w:sz w:val="28"/>
          <w:szCs w:val="28"/>
        </w:rPr>
        <w:t>гос</w:t>
      </w:r>
      <w:proofErr w:type="spellEnd"/>
      <w:r w:rsidRPr="00B179C5">
        <w:rPr>
          <w:sz w:val="28"/>
          <w:szCs w:val="28"/>
        </w:rPr>
        <w:t>. службы при Президенте РФ. – М.: РАГС, 2009.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 Проблемы общей теории права и государства: </w:t>
      </w:r>
      <w:proofErr w:type="spellStart"/>
      <w:r w:rsidRPr="00B179C5">
        <w:rPr>
          <w:sz w:val="28"/>
          <w:szCs w:val="28"/>
        </w:rPr>
        <w:t>учеб</w:t>
      </w:r>
      <w:proofErr w:type="gramStart"/>
      <w:r w:rsidRPr="00B179C5">
        <w:rPr>
          <w:sz w:val="28"/>
          <w:szCs w:val="28"/>
        </w:rPr>
        <w:t>.д</w:t>
      </w:r>
      <w:proofErr w:type="gramEnd"/>
      <w:r w:rsidRPr="00B179C5">
        <w:rPr>
          <w:sz w:val="28"/>
          <w:szCs w:val="28"/>
        </w:rPr>
        <w:t>ля</w:t>
      </w:r>
      <w:proofErr w:type="spellEnd"/>
      <w:r w:rsidRPr="00B179C5">
        <w:rPr>
          <w:sz w:val="28"/>
          <w:szCs w:val="28"/>
        </w:rPr>
        <w:t xml:space="preserve"> вузов / под общ. ред. В.С. </w:t>
      </w:r>
      <w:proofErr w:type="spellStart"/>
      <w:r w:rsidRPr="00B179C5">
        <w:rPr>
          <w:sz w:val="28"/>
          <w:szCs w:val="28"/>
        </w:rPr>
        <w:t>Нерсесянца</w:t>
      </w:r>
      <w:proofErr w:type="spellEnd"/>
      <w:r w:rsidRPr="00B179C5">
        <w:rPr>
          <w:sz w:val="28"/>
          <w:szCs w:val="28"/>
        </w:rPr>
        <w:t>.  М., 2008.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179C5">
        <w:rPr>
          <w:i/>
          <w:sz w:val="28"/>
          <w:szCs w:val="28"/>
        </w:rPr>
        <w:t xml:space="preserve"> Смоленский </w:t>
      </w:r>
      <w:proofErr w:type="spellStart"/>
      <w:r w:rsidRPr="00B179C5">
        <w:rPr>
          <w:i/>
          <w:sz w:val="28"/>
          <w:szCs w:val="28"/>
        </w:rPr>
        <w:t>М.Б.,Мархгейм</w:t>
      </w:r>
      <w:proofErr w:type="spellEnd"/>
      <w:r w:rsidRPr="00B179C5">
        <w:rPr>
          <w:i/>
          <w:sz w:val="28"/>
          <w:szCs w:val="28"/>
        </w:rPr>
        <w:t xml:space="preserve"> М.В., Тонков Е.Е.</w:t>
      </w:r>
      <w:r w:rsidRPr="00B179C5">
        <w:rPr>
          <w:sz w:val="28"/>
          <w:szCs w:val="28"/>
        </w:rPr>
        <w:t xml:space="preserve"> Конституционное право Российской Федерации: учебник для студ. вузов, </w:t>
      </w:r>
      <w:proofErr w:type="spellStart"/>
      <w:r w:rsidRPr="00B179C5">
        <w:rPr>
          <w:sz w:val="28"/>
          <w:szCs w:val="28"/>
        </w:rPr>
        <w:t>обуч</w:t>
      </w:r>
      <w:proofErr w:type="spellEnd"/>
      <w:r w:rsidRPr="00B179C5">
        <w:rPr>
          <w:sz w:val="28"/>
          <w:szCs w:val="28"/>
        </w:rPr>
        <w:t xml:space="preserve">. </w:t>
      </w:r>
      <w:proofErr w:type="gramStart"/>
      <w:r w:rsidRPr="00B179C5">
        <w:rPr>
          <w:sz w:val="28"/>
          <w:szCs w:val="28"/>
        </w:rPr>
        <w:t>по</w:t>
      </w:r>
      <w:proofErr w:type="gramEnd"/>
      <w:r w:rsidRPr="00B179C5">
        <w:rPr>
          <w:sz w:val="28"/>
          <w:szCs w:val="28"/>
        </w:rPr>
        <w:t xml:space="preserve"> </w:t>
      </w:r>
      <w:proofErr w:type="gramStart"/>
      <w:r w:rsidRPr="00B179C5">
        <w:rPr>
          <w:sz w:val="28"/>
          <w:szCs w:val="28"/>
        </w:rPr>
        <w:t>спец</w:t>
      </w:r>
      <w:proofErr w:type="gramEnd"/>
      <w:r w:rsidRPr="00B179C5">
        <w:rPr>
          <w:sz w:val="28"/>
          <w:szCs w:val="28"/>
        </w:rPr>
        <w:t xml:space="preserve">. «Юриспруденция». 2-е изд. </w:t>
      </w:r>
      <w:proofErr w:type="spellStart"/>
      <w:r w:rsidRPr="00B179C5">
        <w:rPr>
          <w:sz w:val="28"/>
          <w:szCs w:val="28"/>
        </w:rPr>
        <w:t>исправл</w:t>
      </w:r>
      <w:proofErr w:type="spellEnd"/>
      <w:r w:rsidRPr="00B179C5">
        <w:rPr>
          <w:sz w:val="28"/>
          <w:szCs w:val="28"/>
        </w:rPr>
        <w:t xml:space="preserve">. и </w:t>
      </w:r>
      <w:proofErr w:type="spellStart"/>
      <w:r w:rsidRPr="00B179C5">
        <w:rPr>
          <w:sz w:val="28"/>
          <w:szCs w:val="28"/>
        </w:rPr>
        <w:t>дополн</w:t>
      </w:r>
      <w:proofErr w:type="spellEnd"/>
      <w:r w:rsidRPr="00B179C5">
        <w:rPr>
          <w:sz w:val="28"/>
          <w:szCs w:val="28"/>
        </w:rPr>
        <w:t xml:space="preserve">. – Ростов </w:t>
      </w:r>
      <w:proofErr w:type="spellStart"/>
      <w:r w:rsidRPr="00B179C5">
        <w:rPr>
          <w:sz w:val="28"/>
          <w:szCs w:val="28"/>
        </w:rPr>
        <w:t>н</w:t>
      </w:r>
      <w:proofErr w:type="spellEnd"/>
      <w:proofErr w:type="gramStart"/>
      <w:r w:rsidRPr="00B179C5">
        <w:rPr>
          <w:sz w:val="28"/>
          <w:szCs w:val="28"/>
        </w:rPr>
        <w:t>/Д</w:t>
      </w:r>
      <w:proofErr w:type="gramEnd"/>
      <w:r w:rsidRPr="00B179C5">
        <w:rPr>
          <w:sz w:val="28"/>
          <w:szCs w:val="28"/>
        </w:rPr>
        <w:t>: Феникс, 2009.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B179C5">
        <w:rPr>
          <w:i/>
          <w:sz w:val="28"/>
          <w:szCs w:val="28"/>
        </w:rPr>
        <w:t>Стрекозов</w:t>
      </w:r>
      <w:proofErr w:type="spellEnd"/>
      <w:r w:rsidRPr="00B179C5">
        <w:rPr>
          <w:i/>
          <w:sz w:val="28"/>
          <w:szCs w:val="28"/>
        </w:rPr>
        <w:t xml:space="preserve"> В.Г. </w:t>
      </w:r>
      <w:r w:rsidRPr="00B179C5">
        <w:rPr>
          <w:sz w:val="28"/>
          <w:szCs w:val="28"/>
        </w:rPr>
        <w:t xml:space="preserve">Конституционное право России: </w:t>
      </w:r>
      <w:proofErr w:type="spellStart"/>
      <w:r w:rsidRPr="00B179C5">
        <w:rPr>
          <w:sz w:val="28"/>
          <w:szCs w:val="28"/>
        </w:rPr>
        <w:t>учебн</w:t>
      </w:r>
      <w:proofErr w:type="spellEnd"/>
      <w:r w:rsidRPr="00B179C5">
        <w:rPr>
          <w:sz w:val="28"/>
          <w:szCs w:val="28"/>
        </w:rPr>
        <w:t xml:space="preserve">. для студ. вузов, </w:t>
      </w:r>
      <w:proofErr w:type="spellStart"/>
      <w:r w:rsidRPr="00B179C5">
        <w:rPr>
          <w:sz w:val="28"/>
          <w:szCs w:val="28"/>
        </w:rPr>
        <w:t>обуч</w:t>
      </w:r>
      <w:proofErr w:type="spellEnd"/>
      <w:r w:rsidRPr="00B179C5">
        <w:rPr>
          <w:sz w:val="28"/>
          <w:szCs w:val="28"/>
        </w:rPr>
        <w:t xml:space="preserve">. по </w:t>
      </w:r>
      <w:proofErr w:type="spellStart"/>
      <w:r w:rsidRPr="00B179C5">
        <w:rPr>
          <w:sz w:val="28"/>
          <w:szCs w:val="28"/>
        </w:rPr>
        <w:t>направл</w:t>
      </w:r>
      <w:proofErr w:type="spellEnd"/>
      <w:r w:rsidRPr="00B179C5">
        <w:rPr>
          <w:sz w:val="28"/>
          <w:szCs w:val="28"/>
        </w:rPr>
        <w:t xml:space="preserve">. подготовки «Юриспруденция». 3-е изд. </w:t>
      </w:r>
      <w:proofErr w:type="spellStart"/>
      <w:r w:rsidRPr="00B179C5">
        <w:rPr>
          <w:sz w:val="28"/>
          <w:szCs w:val="28"/>
        </w:rPr>
        <w:t>перераб</w:t>
      </w:r>
      <w:proofErr w:type="spellEnd"/>
      <w:r w:rsidRPr="00B179C5">
        <w:rPr>
          <w:sz w:val="28"/>
          <w:szCs w:val="28"/>
        </w:rPr>
        <w:t xml:space="preserve">. и доп. - М.: </w:t>
      </w:r>
      <w:proofErr w:type="spellStart"/>
      <w:r w:rsidRPr="00B179C5">
        <w:rPr>
          <w:sz w:val="28"/>
          <w:szCs w:val="28"/>
        </w:rPr>
        <w:t>Юрайт</w:t>
      </w:r>
      <w:proofErr w:type="spellEnd"/>
      <w:r w:rsidRPr="00B179C5">
        <w:rPr>
          <w:sz w:val="28"/>
          <w:szCs w:val="28"/>
        </w:rPr>
        <w:t>, 2010.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 Теория государства и права / под ред. Н.И. </w:t>
      </w:r>
      <w:proofErr w:type="spellStart"/>
      <w:r w:rsidRPr="00B179C5">
        <w:rPr>
          <w:sz w:val="28"/>
          <w:szCs w:val="28"/>
        </w:rPr>
        <w:t>Матузова</w:t>
      </w:r>
      <w:proofErr w:type="spellEnd"/>
      <w:r w:rsidRPr="00B179C5">
        <w:rPr>
          <w:sz w:val="28"/>
          <w:szCs w:val="28"/>
        </w:rPr>
        <w:t>, А.В. Малько. Саратов, 2009.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928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 Теория государства и права: учебник / под ред. В.К. Бабаева. - М.: </w:t>
      </w:r>
      <w:proofErr w:type="spellStart"/>
      <w:r w:rsidRPr="00B179C5">
        <w:rPr>
          <w:sz w:val="28"/>
          <w:szCs w:val="28"/>
        </w:rPr>
        <w:t>Юристъ</w:t>
      </w:r>
      <w:proofErr w:type="spellEnd"/>
      <w:r w:rsidRPr="00B179C5">
        <w:rPr>
          <w:sz w:val="28"/>
          <w:szCs w:val="28"/>
        </w:rPr>
        <w:t>, 2009.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num" w:pos="928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179C5">
        <w:rPr>
          <w:bCs/>
          <w:sz w:val="28"/>
          <w:szCs w:val="28"/>
        </w:rPr>
        <w:lastRenderedPageBreak/>
        <w:t xml:space="preserve"> Теория государства и права</w:t>
      </w:r>
      <w:r w:rsidRPr="00B179C5">
        <w:rPr>
          <w:sz w:val="28"/>
          <w:szCs w:val="28"/>
        </w:rPr>
        <w:t xml:space="preserve">: </w:t>
      </w:r>
      <w:proofErr w:type="spellStart"/>
      <w:r w:rsidRPr="00B179C5">
        <w:rPr>
          <w:sz w:val="28"/>
          <w:szCs w:val="28"/>
        </w:rPr>
        <w:t>учеб</w:t>
      </w:r>
      <w:proofErr w:type="gramStart"/>
      <w:r w:rsidRPr="00B179C5">
        <w:rPr>
          <w:sz w:val="28"/>
          <w:szCs w:val="28"/>
        </w:rPr>
        <w:t>.д</w:t>
      </w:r>
      <w:proofErr w:type="gramEnd"/>
      <w:r w:rsidRPr="00B179C5">
        <w:rPr>
          <w:sz w:val="28"/>
          <w:szCs w:val="28"/>
        </w:rPr>
        <w:t>ля</w:t>
      </w:r>
      <w:proofErr w:type="spellEnd"/>
      <w:r w:rsidRPr="00B179C5">
        <w:rPr>
          <w:sz w:val="28"/>
          <w:szCs w:val="28"/>
        </w:rPr>
        <w:t xml:space="preserve"> вузов по спец. «Юриспруденция» / С.С. Алексеев [и др.]; отв. ред. В.Д. Перевалов. М.: НОРМА, 2009.</w:t>
      </w:r>
    </w:p>
    <w:p w:rsidR="00B179C5" w:rsidRPr="00B179C5" w:rsidRDefault="00B179C5" w:rsidP="00B179C5">
      <w:pPr>
        <w:pStyle w:val="af0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B179C5" w:rsidRPr="00B179C5" w:rsidRDefault="00B179C5" w:rsidP="00B179C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B179C5">
        <w:rPr>
          <w:i/>
          <w:sz w:val="28"/>
          <w:szCs w:val="28"/>
        </w:rPr>
        <w:t>Дополнительная литература</w:t>
      </w:r>
    </w:p>
    <w:p w:rsidR="00B179C5" w:rsidRPr="00B179C5" w:rsidRDefault="00B179C5" w:rsidP="00B179C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B179C5" w:rsidRPr="00B179C5" w:rsidRDefault="00B179C5" w:rsidP="00B179C5">
      <w:pPr>
        <w:pStyle w:val="a9"/>
        <w:numPr>
          <w:ilvl w:val="0"/>
          <w:numId w:val="2"/>
        </w:numPr>
        <w:tabs>
          <w:tab w:val="clear" w:pos="1287"/>
          <w:tab w:val="left" w:pos="0"/>
          <w:tab w:val="num" w:pos="28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 Абрамов А.И. </w:t>
      </w:r>
      <w:r w:rsidRPr="00B179C5">
        <w:rPr>
          <w:sz w:val="28"/>
          <w:szCs w:val="28"/>
        </w:rPr>
        <w:t xml:space="preserve">Понятие функции права // Журн. </w:t>
      </w:r>
      <w:proofErr w:type="spellStart"/>
      <w:r w:rsidRPr="00B179C5">
        <w:rPr>
          <w:sz w:val="28"/>
          <w:szCs w:val="28"/>
        </w:rPr>
        <w:t>рос</w:t>
      </w:r>
      <w:proofErr w:type="gramStart"/>
      <w:r w:rsidRPr="00B179C5">
        <w:rPr>
          <w:sz w:val="28"/>
          <w:szCs w:val="28"/>
        </w:rPr>
        <w:t>.п</w:t>
      </w:r>
      <w:proofErr w:type="gramEnd"/>
      <w:r w:rsidRPr="00B179C5">
        <w:rPr>
          <w:sz w:val="28"/>
          <w:szCs w:val="28"/>
        </w:rPr>
        <w:t>рава</w:t>
      </w:r>
      <w:proofErr w:type="spellEnd"/>
      <w:r w:rsidRPr="00B179C5">
        <w:rPr>
          <w:sz w:val="28"/>
          <w:szCs w:val="28"/>
        </w:rPr>
        <w:t>. 2006. № 2. С.71-83.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  Алексеев И.А. </w:t>
      </w:r>
      <w:r w:rsidRPr="00B179C5">
        <w:rPr>
          <w:sz w:val="28"/>
          <w:szCs w:val="28"/>
        </w:rPr>
        <w:t xml:space="preserve">К вопросу о понятии ответственности в системе права // </w:t>
      </w:r>
      <w:proofErr w:type="spellStart"/>
      <w:r w:rsidRPr="00B179C5">
        <w:rPr>
          <w:sz w:val="28"/>
          <w:szCs w:val="28"/>
        </w:rPr>
        <w:t>Гос</w:t>
      </w:r>
      <w:proofErr w:type="spellEnd"/>
      <w:r w:rsidRPr="00B179C5">
        <w:rPr>
          <w:sz w:val="28"/>
          <w:szCs w:val="28"/>
        </w:rPr>
        <w:t>. и право. 2009. № 2. С.83-87.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  Байтин М.И.</w:t>
      </w:r>
      <w:r w:rsidRPr="00B179C5">
        <w:rPr>
          <w:sz w:val="28"/>
          <w:szCs w:val="28"/>
        </w:rPr>
        <w:t xml:space="preserve">Метод регулирования в системе права: виды и структура // Журн. </w:t>
      </w:r>
      <w:proofErr w:type="spellStart"/>
      <w:r w:rsidRPr="00B179C5">
        <w:rPr>
          <w:sz w:val="28"/>
          <w:szCs w:val="28"/>
        </w:rPr>
        <w:t>рос</w:t>
      </w:r>
      <w:proofErr w:type="gramStart"/>
      <w:r w:rsidRPr="00B179C5">
        <w:rPr>
          <w:sz w:val="28"/>
          <w:szCs w:val="28"/>
        </w:rPr>
        <w:t>.п</w:t>
      </w:r>
      <w:proofErr w:type="gramEnd"/>
      <w:r w:rsidRPr="00B179C5">
        <w:rPr>
          <w:sz w:val="28"/>
          <w:szCs w:val="28"/>
        </w:rPr>
        <w:t>рава</w:t>
      </w:r>
      <w:proofErr w:type="spellEnd"/>
      <w:r w:rsidRPr="00B179C5">
        <w:rPr>
          <w:sz w:val="28"/>
          <w:szCs w:val="28"/>
        </w:rPr>
        <w:t>. 2006. № 2. С.84-95.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B179C5">
        <w:rPr>
          <w:bCs/>
          <w:i/>
          <w:sz w:val="28"/>
          <w:szCs w:val="28"/>
        </w:rPr>
        <w:t>Безверхов</w:t>
      </w:r>
      <w:proofErr w:type="spellEnd"/>
      <w:r w:rsidRPr="00B179C5">
        <w:rPr>
          <w:bCs/>
          <w:i/>
          <w:sz w:val="28"/>
          <w:szCs w:val="28"/>
        </w:rPr>
        <w:t xml:space="preserve"> А.Г. </w:t>
      </w:r>
      <w:r w:rsidRPr="00B179C5">
        <w:rPr>
          <w:sz w:val="28"/>
          <w:szCs w:val="28"/>
        </w:rPr>
        <w:t xml:space="preserve">Служебные правонарушения (тенденция развития норм) // </w:t>
      </w:r>
      <w:proofErr w:type="spellStart"/>
      <w:r w:rsidRPr="00B179C5">
        <w:rPr>
          <w:sz w:val="28"/>
          <w:szCs w:val="28"/>
        </w:rPr>
        <w:t>Рос</w:t>
      </w:r>
      <w:proofErr w:type="gramStart"/>
      <w:r w:rsidRPr="00B179C5">
        <w:rPr>
          <w:sz w:val="28"/>
          <w:szCs w:val="28"/>
        </w:rPr>
        <w:t>.ю</w:t>
      </w:r>
      <w:proofErr w:type="gramEnd"/>
      <w:r w:rsidRPr="00B179C5">
        <w:rPr>
          <w:sz w:val="28"/>
          <w:szCs w:val="28"/>
        </w:rPr>
        <w:t>стиция</w:t>
      </w:r>
      <w:proofErr w:type="spellEnd"/>
      <w:r w:rsidRPr="00B179C5">
        <w:rPr>
          <w:sz w:val="28"/>
          <w:szCs w:val="28"/>
        </w:rPr>
        <w:t>. 2010. № 4. С.26-30.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B179C5">
        <w:rPr>
          <w:bCs/>
          <w:i/>
          <w:sz w:val="28"/>
          <w:szCs w:val="28"/>
        </w:rPr>
        <w:t>Варушкин</w:t>
      </w:r>
      <w:proofErr w:type="spellEnd"/>
      <w:r w:rsidRPr="00B179C5">
        <w:rPr>
          <w:bCs/>
          <w:i/>
          <w:sz w:val="28"/>
          <w:szCs w:val="28"/>
        </w:rPr>
        <w:t xml:space="preserve"> А. </w:t>
      </w:r>
      <w:r w:rsidRPr="00B179C5">
        <w:rPr>
          <w:sz w:val="28"/>
          <w:szCs w:val="28"/>
        </w:rPr>
        <w:t>Основные этапы развития профессионального образования сотрудников УИС России // Ведомости уголовно-исполнительной системы. 2010. №4. С.16-25.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  Вишняков В.Г. </w:t>
      </w:r>
      <w:r w:rsidRPr="00B179C5">
        <w:rPr>
          <w:sz w:val="28"/>
          <w:szCs w:val="28"/>
        </w:rPr>
        <w:t xml:space="preserve">Система и структура федеральных органов исполнительной власти: теория и практика // Журн. </w:t>
      </w:r>
      <w:proofErr w:type="spellStart"/>
      <w:r w:rsidRPr="00B179C5">
        <w:rPr>
          <w:sz w:val="28"/>
          <w:szCs w:val="28"/>
        </w:rPr>
        <w:t>рос</w:t>
      </w:r>
      <w:proofErr w:type="gramStart"/>
      <w:r w:rsidRPr="00B179C5">
        <w:rPr>
          <w:sz w:val="28"/>
          <w:szCs w:val="28"/>
        </w:rPr>
        <w:t>.п</w:t>
      </w:r>
      <w:proofErr w:type="gramEnd"/>
      <w:r w:rsidRPr="00B179C5">
        <w:rPr>
          <w:sz w:val="28"/>
          <w:szCs w:val="28"/>
        </w:rPr>
        <w:t>рава</w:t>
      </w:r>
      <w:proofErr w:type="spellEnd"/>
      <w:r w:rsidRPr="00B179C5">
        <w:rPr>
          <w:sz w:val="28"/>
          <w:szCs w:val="28"/>
        </w:rPr>
        <w:t>. 2006. № 8. С.67-83.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B179C5">
        <w:rPr>
          <w:bCs/>
          <w:i/>
          <w:sz w:val="28"/>
          <w:szCs w:val="28"/>
        </w:rPr>
        <w:t>Галузо</w:t>
      </w:r>
      <w:proofErr w:type="spellEnd"/>
      <w:r w:rsidRPr="00B179C5">
        <w:rPr>
          <w:bCs/>
          <w:i/>
          <w:sz w:val="28"/>
          <w:szCs w:val="28"/>
        </w:rPr>
        <w:t xml:space="preserve"> В.Н. </w:t>
      </w:r>
      <w:r w:rsidRPr="00B179C5">
        <w:rPr>
          <w:sz w:val="28"/>
          <w:szCs w:val="28"/>
        </w:rPr>
        <w:t>Систематизация законодательства в Российской Федерации: состояние и перспективы развития // Закон и право. 2009. № 8. С.28-30.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   </w:t>
      </w:r>
      <w:proofErr w:type="gramStart"/>
      <w:r w:rsidRPr="00B179C5">
        <w:rPr>
          <w:bCs/>
          <w:i/>
          <w:sz w:val="28"/>
          <w:szCs w:val="28"/>
        </w:rPr>
        <w:t>Дьяконов В.</w:t>
      </w:r>
      <w:proofErr w:type="gramEnd"/>
      <w:r w:rsidRPr="00B179C5">
        <w:rPr>
          <w:bCs/>
          <w:i/>
          <w:sz w:val="28"/>
          <w:szCs w:val="28"/>
        </w:rPr>
        <w:t xml:space="preserve">В. </w:t>
      </w:r>
      <w:r w:rsidRPr="00B179C5">
        <w:rPr>
          <w:sz w:val="28"/>
          <w:szCs w:val="28"/>
        </w:rPr>
        <w:t xml:space="preserve">Функции государства: понятие, содержание, сущность. Анализ научных взглядов на данную проблему // </w:t>
      </w:r>
      <w:r w:rsidRPr="00B179C5">
        <w:rPr>
          <w:spacing w:val="-20"/>
          <w:sz w:val="28"/>
          <w:szCs w:val="28"/>
        </w:rPr>
        <w:t>Закон и право.  2006. № 8. С.39-40.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B179C5">
        <w:rPr>
          <w:bCs/>
          <w:i/>
          <w:sz w:val="28"/>
          <w:szCs w:val="28"/>
        </w:rPr>
        <w:t>Зарицкий</w:t>
      </w:r>
      <w:proofErr w:type="spellEnd"/>
      <w:r w:rsidRPr="00B179C5">
        <w:rPr>
          <w:bCs/>
          <w:i/>
          <w:sz w:val="28"/>
          <w:szCs w:val="28"/>
        </w:rPr>
        <w:t xml:space="preserve"> А.В.</w:t>
      </w:r>
      <w:r w:rsidRPr="00B179C5">
        <w:rPr>
          <w:sz w:val="28"/>
          <w:szCs w:val="28"/>
        </w:rPr>
        <w:t xml:space="preserve"> Теория насилия происхождения государства Л. </w:t>
      </w:r>
      <w:proofErr w:type="spellStart"/>
      <w:r w:rsidRPr="00B179C5">
        <w:rPr>
          <w:sz w:val="28"/>
          <w:szCs w:val="28"/>
        </w:rPr>
        <w:t>Гумпловича</w:t>
      </w:r>
      <w:proofErr w:type="spellEnd"/>
      <w:r w:rsidRPr="00B179C5">
        <w:rPr>
          <w:sz w:val="28"/>
          <w:szCs w:val="28"/>
        </w:rPr>
        <w:t xml:space="preserve"> и К. Каутского. Критический анализ в исторической ретроспективе // Закон и право.  2003. № 8. С.70-74.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Калинин А.Ю. </w:t>
      </w:r>
      <w:r w:rsidRPr="00B179C5">
        <w:rPr>
          <w:sz w:val="28"/>
          <w:szCs w:val="28"/>
        </w:rPr>
        <w:t>Содержание понятия «источник права» как правовой категории // Актуальные проблемы российского права. 2009. № 1. С.4-10.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sz w:val="28"/>
          <w:szCs w:val="28"/>
        </w:rPr>
      </w:pPr>
      <w:r w:rsidRPr="00B179C5">
        <w:rPr>
          <w:bCs/>
          <w:i/>
          <w:sz w:val="28"/>
          <w:szCs w:val="28"/>
        </w:rPr>
        <w:t xml:space="preserve">  Капустина М.А. </w:t>
      </w:r>
      <w:r w:rsidRPr="00B179C5">
        <w:rPr>
          <w:sz w:val="28"/>
          <w:szCs w:val="28"/>
        </w:rPr>
        <w:t xml:space="preserve">Право, общество, государство // Известия </w:t>
      </w:r>
      <w:proofErr w:type="spellStart"/>
      <w:r w:rsidRPr="00B179C5">
        <w:rPr>
          <w:sz w:val="28"/>
          <w:szCs w:val="28"/>
        </w:rPr>
        <w:t>высшихучебн</w:t>
      </w:r>
      <w:proofErr w:type="spellEnd"/>
      <w:r w:rsidRPr="00B179C5">
        <w:rPr>
          <w:sz w:val="28"/>
          <w:szCs w:val="28"/>
        </w:rPr>
        <w:t>. Заведений // Правоведение. 2008. № 5. С.92-106.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179C5">
        <w:rPr>
          <w:i/>
          <w:sz w:val="28"/>
          <w:szCs w:val="28"/>
        </w:rPr>
        <w:t xml:space="preserve">  </w:t>
      </w:r>
      <w:proofErr w:type="gramStart"/>
      <w:r w:rsidRPr="00B179C5">
        <w:rPr>
          <w:i/>
          <w:sz w:val="28"/>
          <w:szCs w:val="28"/>
        </w:rPr>
        <w:t>Клочков В.</w:t>
      </w:r>
      <w:proofErr w:type="gramEnd"/>
      <w:r w:rsidRPr="00B179C5">
        <w:rPr>
          <w:i/>
          <w:sz w:val="28"/>
          <w:szCs w:val="28"/>
        </w:rPr>
        <w:t xml:space="preserve">В. </w:t>
      </w:r>
      <w:r w:rsidRPr="00B179C5">
        <w:rPr>
          <w:sz w:val="28"/>
          <w:szCs w:val="28"/>
        </w:rPr>
        <w:t>Диалектика как методология изучения теории государства и права: риторические проблемы и неопровержимые теории // Философия права. 2005. № 2 (14). С. 18-23.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sz w:val="28"/>
          <w:szCs w:val="28"/>
        </w:rPr>
      </w:pPr>
      <w:r w:rsidRPr="00B179C5">
        <w:rPr>
          <w:bCs/>
          <w:i/>
          <w:sz w:val="28"/>
          <w:szCs w:val="28"/>
        </w:rPr>
        <w:t>Полищук Н.И.</w:t>
      </w:r>
      <w:r w:rsidRPr="00B179C5">
        <w:rPr>
          <w:sz w:val="28"/>
          <w:szCs w:val="28"/>
        </w:rPr>
        <w:t xml:space="preserve"> Теоретическая модель взаимосвязи нормы права, правоотношения и юридического факта: монография / под ред. С.А. Комарова. СПб., 2008. - 449 </w:t>
      </w:r>
      <w:proofErr w:type="gramStart"/>
      <w:r w:rsidRPr="00B179C5">
        <w:rPr>
          <w:sz w:val="28"/>
          <w:szCs w:val="28"/>
        </w:rPr>
        <w:t>с</w:t>
      </w:r>
      <w:proofErr w:type="gramEnd"/>
      <w:r w:rsidRPr="00B179C5">
        <w:rPr>
          <w:sz w:val="28"/>
          <w:szCs w:val="28"/>
        </w:rPr>
        <w:t>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B179C5">
        <w:rPr>
          <w:bCs/>
          <w:i/>
          <w:sz w:val="28"/>
          <w:szCs w:val="28"/>
        </w:rPr>
        <w:t>Правдюк</w:t>
      </w:r>
      <w:proofErr w:type="spellEnd"/>
      <w:r w:rsidRPr="00B179C5">
        <w:rPr>
          <w:bCs/>
          <w:i/>
          <w:sz w:val="28"/>
          <w:szCs w:val="28"/>
        </w:rPr>
        <w:t xml:space="preserve"> Т.И.</w:t>
      </w:r>
      <w:r w:rsidRPr="00B179C5">
        <w:rPr>
          <w:sz w:val="28"/>
          <w:szCs w:val="28"/>
        </w:rPr>
        <w:t xml:space="preserve"> Правовая культура и правопорядок // История </w:t>
      </w:r>
      <w:proofErr w:type="spellStart"/>
      <w:r w:rsidRPr="00B179C5">
        <w:rPr>
          <w:sz w:val="28"/>
          <w:szCs w:val="28"/>
        </w:rPr>
        <w:t>гос</w:t>
      </w:r>
      <w:proofErr w:type="spellEnd"/>
      <w:r w:rsidRPr="00B179C5">
        <w:rPr>
          <w:sz w:val="28"/>
          <w:szCs w:val="28"/>
        </w:rPr>
        <w:t>. и права. 2008. № 7. С.8-10.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proofErr w:type="spellStart"/>
      <w:r w:rsidRPr="00B179C5">
        <w:rPr>
          <w:bCs/>
          <w:i/>
          <w:sz w:val="28"/>
          <w:szCs w:val="28"/>
        </w:rPr>
        <w:t>Репетева</w:t>
      </w:r>
      <w:proofErr w:type="spellEnd"/>
      <w:r w:rsidRPr="00B179C5">
        <w:rPr>
          <w:bCs/>
          <w:i/>
          <w:sz w:val="28"/>
          <w:szCs w:val="28"/>
        </w:rPr>
        <w:t xml:space="preserve"> О.Е.</w:t>
      </w:r>
      <w:r w:rsidRPr="00B179C5">
        <w:rPr>
          <w:sz w:val="28"/>
          <w:szCs w:val="28"/>
        </w:rPr>
        <w:t xml:space="preserve"> Юридическая ответственность за правонарушения - межотраслевой институт права: общетеоретический аспект: </w:t>
      </w:r>
      <w:proofErr w:type="spellStart"/>
      <w:r w:rsidRPr="00B179C5">
        <w:rPr>
          <w:sz w:val="28"/>
          <w:szCs w:val="28"/>
        </w:rPr>
        <w:t>автореф</w:t>
      </w:r>
      <w:proofErr w:type="spellEnd"/>
      <w:r w:rsidRPr="00B179C5">
        <w:rPr>
          <w:sz w:val="28"/>
          <w:szCs w:val="28"/>
        </w:rPr>
        <w:t xml:space="preserve">. </w:t>
      </w:r>
      <w:proofErr w:type="spellStart"/>
      <w:r w:rsidRPr="00B179C5">
        <w:rPr>
          <w:sz w:val="28"/>
          <w:szCs w:val="28"/>
        </w:rPr>
        <w:t>дис</w:t>
      </w:r>
      <w:proofErr w:type="spellEnd"/>
      <w:r w:rsidRPr="00B179C5">
        <w:rPr>
          <w:sz w:val="28"/>
          <w:szCs w:val="28"/>
        </w:rPr>
        <w:t xml:space="preserve">. ... канд. </w:t>
      </w:r>
      <w:proofErr w:type="spellStart"/>
      <w:r w:rsidRPr="00B179C5">
        <w:rPr>
          <w:sz w:val="28"/>
          <w:szCs w:val="28"/>
        </w:rPr>
        <w:t>юрид</w:t>
      </w:r>
      <w:proofErr w:type="spellEnd"/>
      <w:r w:rsidRPr="00B179C5">
        <w:rPr>
          <w:sz w:val="28"/>
          <w:szCs w:val="28"/>
        </w:rPr>
        <w:t xml:space="preserve">. наук. Тамбов, 2010. - 26 </w:t>
      </w:r>
      <w:proofErr w:type="gramStart"/>
      <w:r w:rsidRPr="00B179C5">
        <w:rPr>
          <w:sz w:val="28"/>
          <w:szCs w:val="28"/>
        </w:rPr>
        <w:t>с</w:t>
      </w:r>
      <w:proofErr w:type="gramEnd"/>
      <w:r w:rsidRPr="00B179C5">
        <w:rPr>
          <w:sz w:val="28"/>
          <w:szCs w:val="28"/>
        </w:rPr>
        <w:t>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179C5">
        <w:rPr>
          <w:bCs/>
          <w:i/>
          <w:sz w:val="28"/>
          <w:szCs w:val="28"/>
        </w:rPr>
        <w:lastRenderedPageBreak/>
        <w:t xml:space="preserve">  Саидов А.Х.</w:t>
      </w:r>
      <w:r w:rsidRPr="00B179C5">
        <w:rPr>
          <w:sz w:val="28"/>
          <w:szCs w:val="28"/>
        </w:rPr>
        <w:t xml:space="preserve"> Сравнительное правоведение (основные правовые системы современности): учебник / под ред. </w:t>
      </w:r>
      <w:proofErr w:type="gramStart"/>
      <w:r w:rsidRPr="00B179C5">
        <w:rPr>
          <w:sz w:val="28"/>
          <w:szCs w:val="28"/>
        </w:rPr>
        <w:t>В. А.</w:t>
      </w:r>
      <w:proofErr w:type="gramEnd"/>
      <w:r w:rsidRPr="00B179C5">
        <w:rPr>
          <w:sz w:val="28"/>
          <w:szCs w:val="28"/>
        </w:rPr>
        <w:t xml:space="preserve"> Туманова. - М.</w:t>
      </w:r>
      <w:proofErr w:type="gramStart"/>
      <w:r w:rsidRPr="00B179C5">
        <w:rPr>
          <w:sz w:val="28"/>
          <w:szCs w:val="28"/>
        </w:rPr>
        <w:t xml:space="preserve"> :</w:t>
      </w:r>
      <w:proofErr w:type="spellStart"/>
      <w:proofErr w:type="gramEnd"/>
      <w:r w:rsidRPr="00B179C5">
        <w:rPr>
          <w:sz w:val="28"/>
          <w:szCs w:val="28"/>
        </w:rPr>
        <w:t>Юристъ</w:t>
      </w:r>
      <w:proofErr w:type="spellEnd"/>
      <w:r w:rsidRPr="00B179C5">
        <w:rPr>
          <w:sz w:val="28"/>
          <w:szCs w:val="28"/>
        </w:rPr>
        <w:t>, 2009. - 509 с.</w:t>
      </w:r>
    </w:p>
    <w:p w:rsidR="00B179C5" w:rsidRPr="00B179C5" w:rsidRDefault="00B179C5" w:rsidP="00B179C5">
      <w:pPr>
        <w:tabs>
          <w:tab w:val="num" w:pos="-142"/>
          <w:tab w:val="left" w:pos="0"/>
          <w:tab w:val="num" w:pos="426"/>
        </w:tabs>
        <w:ind w:firstLine="709"/>
        <w:jc w:val="both"/>
        <w:rPr>
          <w:sz w:val="28"/>
          <w:szCs w:val="28"/>
        </w:rPr>
      </w:pPr>
    </w:p>
    <w:p w:rsidR="00B179C5" w:rsidRPr="00F02DA2" w:rsidRDefault="00B179C5" w:rsidP="00F02DA2">
      <w:pPr>
        <w:pStyle w:val="2"/>
        <w:tabs>
          <w:tab w:val="left" w:pos="0"/>
          <w:tab w:val="num" w:pos="426"/>
        </w:tabs>
        <w:ind w:firstLine="709"/>
        <w:jc w:val="center"/>
        <w:rPr>
          <w:rFonts w:ascii="Times New Roman" w:hAnsi="Times New Roman" w:cs="Times New Roman"/>
          <w:i w:val="0"/>
        </w:rPr>
      </w:pPr>
      <w:bookmarkStart w:id="0" w:name="_Toc300040735"/>
      <w:r w:rsidRPr="00F02DA2">
        <w:rPr>
          <w:rFonts w:ascii="Times New Roman" w:hAnsi="Times New Roman" w:cs="Times New Roman"/>
          <w:i w:val="0"/>
        </w:rPr>
        <w:t>Нормативно-правовые акты</w:t>
      </w:r>
      <w:bookmarkEnd w:id="0"/>
    </w:p>
    <w:p w:rsidR="00B179C5" w:rsidRPr="00B179C5" w:rsidRDefault="00B179C5" w:rsidP="00B179C5">
      <w:pPr>
        <w:tabs>
          <w:tab w:val="left" w:pos="0"/>
          <w:tab w:val="num" w:pos="42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79C5" w:rsidRPr="00B179C5" w:rsidRDefault="00B179C5" w:rsidP="00B179C5">
      <w:pPr>
        <w:pStyle w:val="a9"/>
        <w:numPr>
          <w:ilvl w:val="0"/>
          <w:numId w:val="2"/>
        </w:numPr>
        <w:tabs>
          <w:tab w:val="clear" w:pos="1287"/>
          <w:tab w:val="left" w:pos="0"/>
          <w:tab w:val="num" w:pos="426"/>
        </w:tabs>
        <w:spacing w:after="0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Всеобщая декларация прав человека от 10 декабря 1948 года: сб. док. ООН, касающихся заключенных. М., 2000. </w:t>
      </w:r>
    </w:p>
    <w:p w:rsidR="00B179C5" w:rsidRPr="00B179C5" w:rsidRDefault="00B179C5" w:rsidP="00B179C5">
      <w:pPr>
        <w:pStyle w:val="22"/>
        <w:numPr>
          <w:ilvl w:val="0"/>
          <w:numId w:val="2"/>
        </w:numPr>
        <w:tabs>
          <w:tab w:val="clear" w:pos="1287"/>
          <w:tab w:val="left" w:pos="0"/>
          <w:tab w:val="num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Европейская конвенция о защите прав человека и его основных свобод </w:t>
      </w:r>
      <w:smartTag w:uri="urn:schemas-microsoft-com:office:smarttags" w:element="metricconverter">
        <w:smartTagPr>
          <w:attr w:name="ProductID" w:val="1950 г"/>
        </w:smartTagPr>
        <w:r w:rsidRPr="00B179C5">
          <w:rPr>
            <w:sz w:val="28"/>
            <w:szCs w:val="28"/>
          </w:rPr>
          <w:t>1950 г</w:t>
        </w:r>
      </w:smartTag>
      <w:r w:rsidRPr="00B179C5">
        <w:rPr>
          <w:sz w:val="28"/>
          <w:szCs w:val="28"/>
        </w:rPr>
        <w:t>. // Документы Совета Европы. М.: Права человека, 2000.</w:t>
      </w:r>
    </w:p>
    <w:p w:rsidR="00B179C5" w:rsidRPr="00B179C5" w:rsidRDefault="00B179C5" w:rsidP="00B179C5">
      <w:pPr>
        <w:pStyle w:val="22"/>
        <w:numPr>
          <w:ilvl w:val="0"/>
          <w:numId w:val="2"/>
        </w:numPr>
        <w:tabs>
          <w:tab w:val="clear" w:pos="1287"/>
          <w:tab w:val="left" w:pos="0"/>
          <w:tab w:val="num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79C5">
        <w:rPr>
          <w:snapToGrid w:val="0"/>
          <w:sz w:val="28"/>
          <w:szCs w:val="28"/>
        </w:rPr>
        <w:t xml:space="preserve">Европейская социальная хартия 1961 года // </w:t>
      </w:r>
      <w:r w:rsidRPr="00B179C5">
        <w:rPr>
          <w:sz w:val="28"/>
          <w:szCs w:val="28"/>
        </w:rPr>
        <w:t>Документы Совета Европы. М.: Права человека, 2000.</w:t>
      </w:r>
    </w:p>
    <w:p w:rsidR="00B179C5" w:rsidRPr="00B179C5" w:rsidRDefault="00B179C5" w:rsidP="00B179C5">
      <w:pPr>
        <w:pStyle w:val="22"/>
        <w:numPr>
          <w:ilvl w:val="0"/>
          <w:numId w:val="2"/>
        </w:numPr>
        <w:tabs>
          <w:tab w:val="clear" w:pos="1287"/>
          <w:tab w:val="left" w:pos="0"/>
          <w:tab w:val="num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79C5">
        <w:rPr>
          <w:snapToGrid w:val="0"/>
          <w:sz w:val="28"/>
          <w:szCs w:val="28"/>
        </w:rPr>
        <w:t xml:space="preserve">Европейские пенитенциарные правила // </w:t>
      </w:r>
      <w:r w:rsidRPr="00B179C5">
        <w:rPr>
          <w:sz w:val="28"/>
          <w:szCs w:val="28"/>
        </w:rPr>
        <w:t>Документы Совета Европы. М.: Права человека, 2000.</w:t>
      </w:r>
    </w:p>
    <w:p w:rsidR="00B179C5" w:rsidRPr="00B179C5" w:rsidRDefault="00B179C5" w:rsidP="00B179C5">
      <w:pPr>
        <w:pStyle w:val="a9"/>
        <w:numPr>
          <w:ilvl w:val="0"/>
          <w:numId w:val="2"/>
        </w:numPr>
        <w:tabs>
          <w:tab w:val="clear" w:pos="1287"/>
          <w:tab w:val="left" w:pos="0"/>
          <w:tab w:val="num" w:pos="426"/>
        </w:tabs>
        <w:spacing w:after="0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Минимальные стандартные правила ООН в отношении мер, не связанных с тюремным заключением (Токийские правила), 1990 года: сб. док. ООН, касающихся заключенных. М., 2000.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179C5">
        <w:rPr>
          <w:sz w:val="28"/>
          <w:szCs w:val="28"/>
        </w:rPr>
        <w:t xml:space="preserve">Конституция РФ. М.: </w:t>
      </w:r>
      <w:proofErr w:type="spellStart"/>
      <w:r w:rsidRPr="00B179C5">
        <w:rPr>
          <w:sz w:val="28"/>
          <w:szCs w:val="28"/>
        </w:rPr>
        <w:t>Юрид</w:t>
      </w:r>
      <w:proofErr w:type="spellEnd"/>
      <w:r w:rsidRPr="00B179C5">
        <w:rPr>
          <w:sz w:val="28"/>
          <w:szCs w:val="28"/>
        </w:rPr>
        <w:t>. лит. 1993.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  <w:tab w:val="num" w:pos="1080"/>
        </w:tabs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 О противодействии коррупции: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B179C5">
          <w:rPr>
            <w:sz w:val="28"/>
            <w:szCs w:val="28"/>
          </w:rPr>
          <w:t>2008 г</w:t>
        </w:r>
      </w:smartTag>
      <w:r w:rsidRPr="00B179C5">
        <w:rPr>
          <w:sz w:val="28"/>
          <w:szCs w:val="28"/>
        </w:rPr>
        <w:t>. N 273-ФЗ // СПС «Консультант Плюс», 2008.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  <w:tab w:val="num" w:pos="1080"/>
        </w:tabs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О концепции развития уголовно-исполнительной системы Российской Федерации до 2020 года: Распоряжение Правительства  от 14 октября </w:t>
      </w:r>
      <w:smartTag w:uri="urn:schemas-microsoft-com:office:smarttags" w:element="metricconverter">
        <w:smartTagPr>
          <w:attr w:name="ProductID" w:val="2010 г"/>
        </w:smartTagPr>
        <w:r w:rsidRPr="00B179C5">
          <w:rPr>
            <w:sz w:val="28"/>
            <w:szCs w:val="28"/>
          </w:rPr>
          <w:t>2010 г</w:t>
        </w:r>
      </w:smartTag>
      <w:r w:rsidRPr="00B179C5">
        <w:rPr>
          <w:sz w:val="28"/>
          <w:szCs w:val="28"/>
        </w:rPr>
        <w:t>. № 1772-р // СПС «Консультант Плюс», 2010.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  <w:tab w:val="num" w:pos="1080"/>
        </w:tabs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 Об учреждениях и органах, исполняющих уголовные наказания в виде лишения свободы (в ред. от 8 декабря </w:t>
      </w:r>
      <w:smartTag w:uri="urn:schemas-microsoft-com:office:smarttags" w:element="metricconverter">
        <w:smartTagPr>
          <w:attr w:name="ProductID" w:val="2003 г"/>
        </w:smartTagPr>
        <w:r w:rsidRPr="00B179C5">
          <w:rPr>
            <w:sz w:val="28"/>
            <w:szCs w:val="28"/>
          </w:rPr>
          <w:t>2003 г</w:t>
        </w:r>
      </w:smartTag>
      <w:r w:rsidRPr="00B179C5">
        <w:rPr>
          <w:sz w:val="28"/>
          <w:szCs w:val="28"/>
        </w:rPr>
        <w:t xml:space="preserve">.): Закон РФ от 21 июля </w:t>
      </w:r>
      <w:smartTag w:uri="urn:schemas-microsoft-com:office:smarttags" w:element="metricconverter">
        <w:smartTagPr>
          <w:attr w:name="ProductID" w:val="1993 г"/>
        </w:smartTagPr>
        <w:r w:rsidRPr="00B179C5">
          <w:rPr>
            <w:sz w:val="28"/>
            <w:szCs w:val="28"/>
          </w:rPr>
          <w:t>1993 г</w:t>
        </w:r>
      </w:smartTag>
      <w:r w:rsidRPr="00B179C5">
        <w:rPr>
          <w:sz w:val="28"/>
          <w:szCs w:val="28"/>
        </w:rPr>
        <w:t>. № 5473-1 // СПС «Консультант Плюс».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О Конституционном Суде Российской Федерации: </w:t>
      </w:r>
      <w:proofErr w:type="spellStart"/>
      <w:r w:rsidRPr="00B179C5">
        <w:rPr>
          <w:sz w:val="28"/>
          <w:szCs w:val="28"/>
        </w:rPr>
        <w:t>Федер</w:t>
      </w:r>
      <w:proofErr w:type="spellEnd"/>
      <w:r w:rsidRPr="00B179C5">
        <w:rPr>
          <w:sz w:val="28"/>
          <w:szCs w:val="28"/>
        </w:rPr>
        <w:t xml:space="preserve">. </w:t>
      </w:r>
      <w:proofErr w:type="spellStart"/>
      <w:r w:rsidRPr="00B179C5">
        <w:rPr>
          <w:sz w:val="28"/>
          <w:szCs w:val="28"/>
        </w:rPr>
        <w:t>конституц</w:t>
      </w:r>
      <w:proofErr w:type="spellEnd"/>
      <w:r w:rsidRPr="00B179C5">
        <w:rPr>
          <w:sz w:val="28"/>
          <w:szCs w:val="28"/>
        </w:rPr>
        <w:t xml:space="preserve">. закон от 21 июля </w:t>
      </w:r>
      <w:smartTag w:uri="urn:schemas-microsoft-com:office:smarttags" w:element="metricconverter">
        <w:smartTagPr>
          <w:attr w:name="ProductID" w:val="1994 г"/>
        </w:smartTagPr>
        <w:r w:rsidRPr="00B179C5">
          <w:rPr>
            <w:sz w:val="28"/>
            <w:szCs w:val="28"/>
          </w:rPr>
          <w:t>1994 г</w:t>
        </w:r>
      </w:smartTag>
      <w:r w:rsidRPr="00B179C5">
        <w:rPr>
          <w:sz w:val="28"/>
          <w:szCs w:val="28"/>
        </w:rPr>
        <w:t xml:space="preserve">. (с </w:t>
      </w:r>
      <w:proofErr w:type="spellStart"/>
      <w:r w:rsidRPr="00B179C5">
        <w:rPr>
          <w:sz w:val="28"/>
          <w:szCs w:val="28"/>
        </w:rPr>
        <w:t>изм</w:t>
      </w:r>
      <w:proofErr w:type="spellEnd"/>
      <w:r w:rsidRPr="00B179C5">
        <w:rPr>
          <w:sz w:val="28"/>
          <w:szCs w:val="28"/>
        </w:rPr>
        <w:t xml:space="preserve">. от 8 февраля, 15 декабря </w:t>
      </w:r>
      <w:smartTag w:uri="urn:schemas-microsoft-com:office:smarttags" w:element="metricconverter">
        <w:smartTagPr>
          <w:attr w:name="ProductID" w:val="2001 г"/>
        </w:smartTagPr>
        <w:r w:rsidRPr="00B179C5">
          <w:rPr>
            <w:sz w:val="28"/>
            <w:szCs w:val="28"/>
          </w:rPr>
          <w:t>2001 г</w:t>
        </w:r>
      </w:smartTag>
      <w:r w:rsidRPr="00B179C5">
        <w:rPr>
          <w:sz w:val="28"/>
          <w:szCs w:val="28"/>
        </w:rPr>
        <w:t xml:space="preserve">., 7 июня </w:t>
      </w:r>
      <w:smartTag w:uri="urn:schemas-microsoft-com:office:smarttags" w:element="metricconverter">
        <w:smartTagPr>
          <w:attr w:name="ProductID" w:val="2004 г"/>
        </w:smartTagPr>
        <w:r w:rsidRPr="00B179C5">
          <w:rPr>
            <w:sz w:val="28"/>
            <w:szCs w:val="28"/>
          </w:rPr>
          <w:t>2004 г</w:t>
        </w:r>
      </w:smartTag>
      <w:r w:rsidRPr="00B179C5">
        <w:rPr>
          <w:sz w:val="28"/>
          <w:szCs w:val="28"/>
        </w:rPr>
        <w:t>.) // Собр. законодательства</w:t>
      </w:r>
      <w:proofErr w:type="gramStart"/>
      <w:r w:rsidRPr="00B179C5">
        <w:rPr>
          <w:sz w:val="28"/>
          <w:szCs w:val="28"/>
        </w:rPr>
        <w:t xml:space="preserve"> Р</w:t>
      </w:r>
      <w:proofErr w:type="gramEnd"/>
      <w:r w:rsidRPr="00B179C5">
        <w:rPr>
          <w:sz w:val="28"/>
          <w:szCs w:val="28"/>
        </w:rPr>
        <w:t>ос. Федерации. 1994. № 13.</w:t>
      </w:r>
    </w:p>
    <w:p w:rsidR="00B179C5" w:rsidRPr="00B179C5" w:rsidRDefault="00B179C5" w:rsidP="00B179C5">
      <w:pPr>
        <w:pStyle w:val="ab"/>
        <w:widowControl/>
        <w:numPr>
          <w:ilvl w:val="0"/>
          <w:numId w:val="2"/>
        </w:numPr>
        <w:tabs>
          <w:tab w:val="clear" w:pos="1287"/>
          <w:tab w:val="left" w:pos="0"/>
          <w:tab w:val="num" w:pos="426"/>
        </w:tabs>
        <w:autoSpaceDE w:val="0"/>
        <w:autoSpaceDN w:val="0"/>
        <w:ind w:left="0" w:right="12" w:firstLine="709"/>
        <w:rPr>
          <w:spacing w:val="-14"/>
        </w:rPr>
      </w:pPr>
      <w:r w:rsidRPr="00B179C5">
        <w:rPr>
          <w:spacing w:val="-14"/>
        </w:rPr>
        <w:t xml:space="preserve">О Правительстве Российской Федерации: </w:t>
      </w:r>
      <w:r w:rsidRPr="00B179C5">
        <w:rPr>
          <w:color w:val="000000"/>
          <w:spacing w:val="-14"/>
        </w:rPr>
        <w:t>Федеральный конституционный закон</w:t>
      </w:r>
      <w:r w:rsidRPr="00B179C5">
        <w:rPr>
          <w:spacing w:val="-14"/>
        </w:rPr>
        <w:t xml:space="preserve"> от 17 декабря </w:t>
      </w:r>
      <w:smartTag w:uri="urn:schemas-microsoft-com:office:smarttags" w:element="metricconverter">
        <w:smartTagPr>
          <w:attr w:name="ProductID" w:val="1997 г"/>
        </w:smartTagPr>
        <w:r w:rsidRPr="00B179C5">
          <w:rPr>
            <w:spacing w:val="-14"/>
          </w:rPr>
          <w:t>1997 г</w:t>
        </w:r>
      </w:smartTag>
      <w:r w:rsidRPr="00B179C5">
        <w:rPr>
          <w:spacing w:val="-14"/>
        </w:rPr>
        <w:t>. // Собр. законодательства</w:t>
      </w:r>
      <w:proofErr w:type="gramStart"/>
      <w:r w:rsidRPr="00B179C5">
        <w:rPr>
          <w:spacing w:val="-14"/>
        </w:rPr>
        <w:t xml:space="preserve"> Р</w:t>
      </w:r>
      <w:proofErr w:type="gramEnd"/>
      <w:r w:rsidRPr="00B179C5">
        <w:rPr>
          <w:spacing w:val="-14"/>
        </w:rPr>
        <w:t>ос. Федерации.  1997.  № 51.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autoSpaceDE w:val="0"/>
        <w:autoSpaceDN w:val="0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B179C5">
        <w:rPr>
          <w:color w:val="000000"/>
          <w:spacing w:val="-14"/>
          <w:sz w:val="28"/>
          <w:szCs w:val="28"/>
        </w:rPr>
        <w:t xml:space="preserve">О судебной системе Российской Федерации: 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B179C5">
          <w:rPr>
            <w:color w:val="000000"/>
            <w:spacing w:val="-14"/>
            <w:sz w:val="28"/>
            <w:szCs w:val="28"/>
          </w:rPr>
          <w:t>1996 г</w:t>
        </w:r>
      </w:smartTag>
      <w:r w:rsidRPr="00B179C5">
        <w:rPr>
          <w:color w:val="000000"/>
          <w:spacing w:val="-14"/>
          <w:sz w:val="28"/>
          <w:szCs w:val="28"/>
        </w:rPr>
        <w:t xml:space="preserve">. (с </w:t>
      </w:r>
      <w:proofErr w:type="spellStart"/>
      <w:r w:rsidRPr="00B179C5">
        <w:rPr>
          <w:color w:val="000000"/>
          <w:spacing w:val="-14"/>
          <w:sz w:val="28"/>
          <w:szCs w:val="28"/>
        </w:rPr>
        <w:t>изм</w:t>
      </w:r>
      <w:proofErr w:type="spellEnd"/>
      <w:r w:rsidRPr="00B179C5">
        <w:rPr>
          <w:color w:val="000000"/>
          <w:spacing w:val="-14"/>
          <w:sz w:val="28"/>
          <w:szCs w:val="28"/>
        </w:rPr>
        <w:t xml:space="preserve">. от 4 июля </w:t>
      </w:r>
      <w:smartTag w:uri="urn:schemas-microsoft-com:office:smarttags" w:element="metricconverter">
        <w:smartTagPr>
          <w:attr w:name="ProductID" w:val="2003 г"/>
        </w:smartTagPr>
        <w:r w:rsidRPr="00B179C5">
          <w:rPr>
            <w:color w:val="000000"/>
            <w:spacing w:val="-14"/>
            <w:sz w:val="28"/>
            <w:szCs w:val="28"/>
          </w:rPr>
          <w:t>2003 г</w:t>
        </w:r>
      </w:smartTag>
      <w:r w:rsidRPr="00B179C5">
        <w:rPr>
          <w:color w:val="000000"/>
          <w:spacing w:val="-14"/>
          <w:sz w:val="28"/>
          <w:szCs w:val="28"/>
        </w:rPr>
        <w:t>., от 15 декабря 2001 г.) // Собр. законодательства</w:t>
      </w:r>
      <w:proofErr w:type="gramStart"/>
      <w:r w:rsidRPr="00B179C5">
        <w:rPr>
          <w:color w:val="000000"/>
          <w:spacing w:val="-14"/>
          <w:sz w:val="28"/>
          <w:szCs w:val="28"/>
        </w:rPr>
        <w:t xml:space="preserve"> Р</w:t>
      </w:r>
      <w:proofErr w:type="gramEnd"/>
      <w:r w:rsidRPr="00B179C5">
        <w:rPr>
          <w:color w:val="000000"/>
          <w:spacing w:val="-14"/>
          <w:sz w:val="28"/>
          <w:szCs w:val="28"/>
        </w:rPr>
        <w:t>ос. Федерации. 1997.  № 1.</w:t>
      </w:r>
    </w:p>
    <w:p w:rsidR="00B179C5" w:rsidRPr="00B179C5" w:rsidRDefault="00B179C5" w:rsidP="00B179C5">
      <w:pPr>
        <w:pStyle w:val="a9"/>
        <w:widowControl w:val="0"/>
        <w:numPr>
          <w:ilvl w:val="0"/>
          <w:numId w:val="2"/>
        </w:numPr>
        <w:tabs>
          <w:tab w:val="clear" w:pos="1287"/>
          <w:tab w:val="left" w:pos="0"/>
          <w:tab w:val="num" w:pos="426"/>
        </w:tabs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О выборах депутатов Государственной Думы Федерального Собрания Российской Федерации: </w:t>
      </w:r>
      <w:proofErr w:type="spellStart"/>
      <w:r w:rsidRPr="00B179C5">
        <w:rPr>
          <w:sz w:val="28"/>
          <w:szCs w:val="28"/>
        </w:rPr>
        <w:t>Федер</w:t>
      </w:r>
      <w:proofErr w:type="spellEnd"/>
      <w:r w:rsidRPr="00B179C5">
        <w:rPr>
          <w:sz w:val="28"/>
          <w:szCs w:val="28"/>
        </w:rPr>
        <w:t xml:space="preserve">. закон от 18 мая </w:t>
      </w:r>
      <w:smartTag w:uri="urn:schemas-microsoft-com:office:smarttags" w:element="metricconverter">
        <w:smartTagPr>
          <w:attr w:name="ProductID" w:val="2005 г"/>
        </w:smartTagPr>
        <w:r w:rsidRPr="00B179C5">
          <w:rPr>
            <w:sz w:val="28"/>
            <w:szCs w:val="28"/>
          </w:rPr>
          <w:t>2005 г</w:t>
        </w:r>
      </w:smartTag>
      <w:r w:rsidRPr="00B179C5">
        <w:rPr>
          <w:sz w:val="28"/>
          <w:szCs w:val="28"/>
        </w:rPr>
        <w:t>. № 51– ФЗ</w:t>
      </w:r>
      <w:proofErr w:type="gramStart"/>
      <w:r w:rsidRPr="00B179C5">
        <w:rPr>
          <w:sz w:val="28"/>
          <w:szCs w:val="28"/>
        </w:rPr>
        <w:t xml:space="preserve"> // С</w:t>
      </w:r>
      <w:proofErr w:type="gramEnd"/>
      <w:r w:rsidRPr="00B179C5">
        <w:rPr>
          <w:sz w:val="28"/>
          <w:szCs w:val="28"/>
        </w:rPr>
        <w:t xml:space="preserve">обр. законодательства Рос. Федерации.  2005.  № 21. 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О порядке </w:t>
      </w:r>
      <w:proofErr w:type="gramStart"/>
      <w:r w:rsidRPr="00B179C5">
        <w:rPr>
          <w:sz w:val="28"/>
          <w:szCs w:val="28"/>
        </w:rPr>
        <w:t>формирования Совета Федерации Федерального Собрания Российской Федерации</w:t>
      </w:r>
      <w:proofErr w:type="gramEnd"/>
      <w:r w:rsidRPr="00B179C5">
        <w:rPr>
          <w:sz w:val="28"/>
          <w:szCs w:val="28"/>
        </w:rPr>
        <w:t xml:space="preserve">: </w:t>
      </w:r>
      <w:proofErr w:type="spellStart"/>
      <w:r w:rsidRPr="00B179C5">
        <w:rPr>
          <w:sz w:val="28"/>
          <w:szCs w:val="28"/>
        </w:rPr>
        <w:t>Федер</w:t>
      </w:r>
      <w:proofErr w:type="spellEnd"/>
      <w:r w:rsidRPr="00B179C5">
        <w:rPr>
          <w:sz w:val="28"/>
          <w:szCs w:val="28"/>
        </w:rPr>
        <w:t xml:space="preserve">. закон от 5 августа </w:t>
      </w:r>
      <w:smartTag w:uri="urn:schemas-microsoft-com:office:smarttags" w:element="metricconverter">
        <w:smartTagPr>
          <w:attr w:name="ProductID" w:val="2000 г"/>
        </w:smartTagPr>
        <w:r w:rsidRPr="00B179C5">
          <w:rPr>
            <w:sz w:val="28"/>
            <w:szCs w:val="28"/>
          </w:rPr>
          <w:t>2000 г</w:t>
        </w:r>
      </w:smartTag>
      <w:r w:rsidRPr="00B179C5">
        <w:rPr>
          <w:sz w:val="28"/>
          <w:szCs w:val="28"/>
        </w:rPr>
        <w:t xml:space="preserve">. (с </w:t>
      </w:r>
      <w:proofErr w:type="spellStart"/>
      <w:r w:rsidRPr="00B179C5">
        <w:rPr>
          <w:sz w:val="28"/>
          <w:szCs w:val="28"/>
        </w:rPr>
        <w:t>изм</w:t>
      </w:r>
      <w:proofErr w:type="spellEnd"/>
      <w:r w:rsidRPr="00B179C5">
        <w:rPr>
          <w:sz w:val="28"/>
          <w:szCs w:val="28"/>
        </w:rPr>
        <w:t xml:space="preserve">. от 16 декабря </w:t>
      </w:r>
      <w:smartTag w:uri="urn:schemas-microsoft-com:office:smarttags" w:element="metricconverter">
        <w:smartTagPr>
          <w:attr w:name="ProductID" w:val="2004 г"/>
        </w:smartTagPr>
        <w:r w:rsidRPr="00B179C5">
          <w:rPr>
            <w:sz w:val="28"/>
            <w:szCs w:val="28"/>
          </w:rPr>
          <w:t>2004 г</w:t>
        </w:r>
      </w:smartTag>
      <w:r w:rsidRPr="00B179C5">
        <w:rPr>
          <w:sz w:val="28"/>
          <w:szCs w:val="28"/>
        </w:rPr>
        <w:t>.) // Собр. законодательства</w:t>
      </w:r>
      <w:proofErr w:type="gramStart"/>
      <w:r w:rsidRPr="00B179C5">
        <w:rPr>
          <w:sz w:val="28"/>
          <w:szCs w:val="28"/>
        </w:rPr>
        <w:t xml:space="preserve"> Р</w:t>
      </w:r>
      <w:proofErr w:type="gramEnd"/>
      <w:r w:rsidRPr="00B179C5">
        <w:rPr>
          <w:sz w:val="28"/>
          <w:szCs w:val="28"/>
        </w:rPr>
        <w:t>ос. Федерации. 2000. № 32.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 xml:space="preserve">О выборах Президента Российской Федерации: </w:t>
      </w:r>
      <w:proofErr w:type="spellStart"/>
      <w:r w:rsidRPr="00B179C5">
        <w:rPr>
          <w:sz w:val="28"/>
          <w:szCs w:val="28"/>
        </w:rPr>
        <w:t>Федер</w:t>
      </w:r>
      <w:proofErr w:type="spellEnd"/>
      <w:r w:rsidRPr="00B179C5">
        <w:rPr>
          <w:sz w:val="28"/>
          <w:szCs w:val="28"/>
        </w:rPr>
        <w:t xml:space="preserve">. закон                  от 10 января </w:t>
      </w:r>
      <w:smartTag w:uri="urn:schemas-microsoft-com:office:smarttags" w:element="metricconverter">
        <w:smartTagPr>
          <w:attr w:name="ProductID" w:val="2003 г"/>
        </w:smartTagPr>
        <w:r w:rsidRPr="00B179C5">
          <w:rPr>
            <w:sz w:val="28"/>
            <w:szCs w:val="28"/>
          </w:rPr>
          <w:t>2003 г</w:t>
        </w:r>
      </w:smartTag>
      <w:r w:rsidRPr="00B179C5">
        <w:rPr>
          <w:sz w:val="28"/>
          <w:szCs w:val="28"/>
        </w:rPr>
        <w:t>. № 19</w:t>
      </w:r>
      <w:proofErr w:type="gramStart"/>
      <w:r w:rsidRPr="00B179C5">
        <w:rPr>
          <w:sz w:val="28"/>
          <w:szCs w:val="28"/>
        </w:rPr>
        <w:t xml:space="preserve"> // С</w:t>
      </w:r>
      <w:proofErr w:type="gramEnd"/>
      <w:r w:rsidRPr="00B179C5">
        <w:rPr>
          <w:sz w:val="28"/>
          <w:szCs w:val="28"/>
        </w:rPr>
        <w:t>обр. законодательства Рос. Федерации. 2003. № 2.</w:t>
      </w:r>
    </w:p>
    <w:p w:rsidR="00B179C5" w:rsidRPr="00B179C5" w:rsidRDefault="00B179C5" w:rsidP="00B179C5">
      <w:pPr>
        <w:pStyle w:val="a9"/>
        <w:widowControl w:val="0"/>
        <w:numPr>
          <w:ilvl w:val="0"/>
          <w:numId w:val="2"/>
        </w:numPr>
        <w:tabs>
          <w:tab w:val="clear" w:pos="1287"/>
          <w:tab w:val="left" w:pos="0"/>
          <w:tab w:val="num" w:pos="426"/>
        </w:tabs>
        <w:adjustRightInd w:val="0"/>
        <w:spacing w:after="0"/>
        <w:ind w:left="0" w:right="12" w:firstLine="709"/>
        <w:jc w:val="both"/>
        <w:rPr>
          <w:sz w:val="28"/>
          <w:szCs w:val="28"/>
        </w:rPr>
      </w:pPr>
      <w:r w:rsidRPr="00B179C5">
        <w:rPr>
          <w:bCs/>
          <w:iCs/>
          <w:sz w:val="28"/>
          <w:szCs w:val="28"/>
        </w:rPr>
        <w:lastRenderedPageBreak/>
        <w:t>Уголовно-исполнительный кодекс РФ. 1996.</w:t>
      </w:r>
    </w:p>
    <w:p w:rsidR="00B179C5" w:rsidRPr="00B179C5" w:rsidRDefault="00B179C5" w:rsidP="00B179C5">
      <w:pPr>
        <w:numPr>
          <w:ilvl w:val="0"/>
          <w:numId w:val="2"/>
        </w:numPr>
        <w:tabs>
          <w:tab w:val="clear" w:pos="1287"/>
          <w:tab w:val="left" w:pos="0"/>
          <w:tab w:val="num" w:pos="42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79C5">
        <w:rPr>
          <w:color w:val="000000"/>
          <w:sz w:val="28"/>
          <w:szCs w:val="28"/>
        </w:rPr>
        <w:t xml:space="preserve">Об утверждении Положения об Управлении Президента Российской Федерации по обеспечению конституционных прав граждан: Указ Президента РФ от 22 мая </w:t>
      </w:r>
      <w:smartTag w:uri="urn:schemas-microsoft-com:office:smarttags" w:element="metricconverter">
        <w:smartTagPr>
          <w:attr w:name="ProductID" w:val="2004 г"/>
        </w:smartTagPr>
        <w:r w:rsidRPr="00B179C5">
          <w:rPr>
            <w:color w:val="000000"/>
            <w:sz w:val="28"/>
            <w:szCs w:val="28"/>
          </w:rPr>
          <w:t>2004 г</w:t>
        </w:r>
      </w:smartTag>
      <w:r w:rsidRPr="00B179C5">
        <w:rPr>
          <w:color w:val="000000"/>
          <w:sz w:val="28"/>
          <w:szCs w:val="28"/>
        </w:rPr>
        <w:t>. // Собр. законодательства</w:t>
      </w:r>
      <w:proofErr w:type="gramStart"/>
      <w:r w:rsidRPr="00B179C5">
        <w:rPr>
          <w:color w:val="000000"/>
          <w:sz w:val="28"/>
          <w:szCs w:val="28"/>
        </w:rPr>
        <w:t xml:space="preserve"> Р</w:t>
      </w:r>
      <w:proofErr w:type="gramEnd"/>
      <w:r w:rsidRPr="00B179C5">
        <w:rPr>
          <w:color w:val="000000"/>
          <w:sz w:val="28"/>
          <w:szCs w:val="28"/>
        </w:rPr>
        <w:t>ос. Федерации. 2004. № 21.</w:t>
      </w:r>
    </w:p>
    <w:p w:rsidR="00B179C5" w:rsidRPr="00F02DA2" w:rsidRDefault="00B179C5" w:rsidP="00B179C5">
      <w:pPr>
        <w:pStyle w:val="5"/>
        <w:widowControl w:val="0"/>
        <w:numPr>
          <w:ilvl w:val="0"/>
          <w:numId w:val="2"/>
        </w:numPr>
        <w:tabs>
          <w:tab w:val="clear" w:pos="1287"/>
          <w:tab w:val="left" w:pos="0"/>
          <w:tab w:val="num" w:pos="426"/>
        </w:tabs>
        <w:adjustRightInd w:val="0"/>
        <w:spacing w:before="0" w:after="0"/>
        <w:ind w:left="0" w:right="12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02DA2">
        <w:rPr>
          <w:rFonts w:ascii="Times New Roman" w:hAnsi="Times New Roman" w:cs="Times New Roman"/>
          <w:b w:val="0"/>
          <w:i w:val="0"/>
          <w:sz w:val="28"/>
          <w:szCs w:val="28"/>
        </w:rPr>
        <w:t>Положение о Федеральной службе исполнения наказаний: Указ Президента РФ от 13 октября 2004 № 1314.</w:t>
      </w:r>
    </w:p>
    <w:p w:rsidR="00B179C5" w:rsidRPr="00B179C5" w:rsidRDefault="00B179C5" w:rsidP="00B179C5">
      <w:pPr>
        <w:pStyle w:val="a9"/>
        <w:widowControl w:val="0"/>
        <w:numPr>
          <w:ilvl w:val="0"/>
          <w:numId w:val="2"/>
        </w:numPr>
        <w:tabs>
          <w:tab w:val="clear" w:pos="1287"/>
          <w:tab w:val="left" w:pos="0"/>
          <w:tab w:val="num" w:pos="426"/>
        </w:tabs>
        <w:adjustRightInd w:val="0"/>
        <w:spacing w:after="0"/>
        <w:ind w:left="0" w:right="12" w:firstLine="709"/>
        <w:jc w:val="both"/>
        <w:rPr>
          <w:sz w:val="28"/>
          <w:szCs w:val="28"/>
        </w:rPr>
      </w:pPr>
      <w:r w:rsidRPr="00B179C5">
        <w:rPr>
          <w:sz w:val="28"/>
          <w:szCs w:val="28"/>
        </w:rPr>
        <w:t>Вопросы Министерства Юстиции Российской Федерации: Указ Президента РФ от  13 октября 2004 № 1313.</w:t>
      </w:r>
    </w:p>
    <w:p w:rsidR="00C11DDF" w:rsidRDefault="00C11DDF" w:rsidP="00B179C5">
      <w:pPr>
        <w:pStyle w:val="ab"/>
        <w:suppressLineNumbers/>
        <w:suppressAutoHyphens/>
        <w:spacing w:line="360" w:lineRule="auto"/>
        <w:jc w:val="center"/>
      </w:pPr>
    </w:p>
    <w:sectPr w:rsidR="00C11DDF" w:rsidSect="0002466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B3" w:rsidRDefault="00417CB3">
      <w:r>
        <w:separator/>
      </w:r>
    </w:p>
  </w:endnote>
  <w:endnote w:type="continuationSeparator" w:id="1">
    <w:p w:rsidR="00417CB3" w:rsidRDefault="0041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B3" w:rsidRDefault="00417CB3">
      <w:r>
        <w:separator/>
      </w:r>
    </w:p>
  </w:footnote>
  <w:footnote w:type="continuationSeparator" w:id="1">
    <w:p w:rsidR="00417CB3" w:rsidRDefault="00417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5" w:rsidRDefault="00122EAD" w:rsidP="0002466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46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665" w:rsidRDefault="000246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65" w:rsidRDefault="00122EAD" w:rsidP="0002466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46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5429">
      <w:rPr>
        <w:rStyle w:val="af"/>
        <w:noProof/>
      </w:rPr>
      <w:t>9</w:t>
    </w:r>
    <w:r>
      <w:rPr>
        <w:rStyle w:val="af"/>
      </w:rPr>
      <w:fldChar w:fldCharType="end"/>
    </w:r>
  </w:p>
  <w:p w:rsidR="00024665" w:rsidRDefault="000246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AD"/>
    <w:multiLevelType w:val="hybridMultilevel"/>
    <w:tmpl w:val="0DE46176"/>
    <w:lvl w:ilvl="0" w:tplc="32BEFC6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03162C"/>
    <w:multiLevelType w:val="hybridMultilevel"/>
    <w:tmpl w:val="DF3A54A0"/>
    <w:lvl w:ilvl="0" w:tplc="F7368110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">
    <w:nsid w:val="1E4F6175"/>
    <w:multiLevelType w:val="hybridMultilevel"/>
    <w:tmpl w:val="118EF98C"/>
    <w:lvl w:ilvl="0" w:tplc="16F87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3E44AC"/>
    <w:multiLevelType w:val="hybridMultilevel"/>
    <w:tmpl w:val="67405F66"/>
    <w:lvl w:ilvl="0" w:tplc="6F523D4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34C8"/>
    <w:multiLevelType w:val="hybridMultilevel"/>
    <w:tmpl w:val="0F687F0E"/>
    <w:lvl w:ilvl="0" w:tplc="BBAA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65"/>
    <w:rsid w:val="00010AD3"/>
    <w:rsid w:val="00024665"/>
    <w:rsid w:val="00025BDF"/>
    <w:rsid w:val="000273BE"/>
    <w:rsid w:val="0003009D"/>
    <w:rsid w:val="0003330D"/>
    <w:rsid w:val="0003515C"/>
    <w:rsid w:val="00037405"/>
    <w:rsid w:val="00052E34"/>
    <w:rsid w:val="0006681A"/>
    <w:rsid w:val="00084C50"/>
    <w:rsid w:val="000B08F2"/>
    <w:rsid w:val="000C2129"/>
    <w:rsid w:val="000C47A3"/>
    <w:rsid w:val="000D0861"/>
    <w:rsid w:val="00102F39"/>
    <w:rsid w:val="00110940"/>
    <w:rsid w:val="00112553"/>
    <w:rsid w:val="00122EAD"/>
    <w:rsid w:val="0012452A"/>
    <w:rsid w:val="001271AC"/>
    <w:rsid w:val="0013793C"/>
    <w:rsid w:val="00142C90"/>
    <w:rsid w:val="00145B1D"/>
    <w:rsid w:val="00167D68"/>
    <w:rsid w:val="001746E9"/>
    <w:rsid w:val="00176970"/>
    <w:rsid w:val="0018084B"/>
    <w:rsid w:val="00185EC6"/>
    <w:rsid w:val="001C2CB8"/>
    <w:rsid w:val="001D1212"/>
    <w:rsid w:val="001D15CC"/>
    <w:rsid w:val="001D19FA"/>
    <w:rsid w:val="001E5755"/>
    <w:rsid w:val="001F43E2"/>
    <w:rsid w:val="00200999"/>
    <w:rsid w:val="00203215"/>
    <w:rsid w:val="00212C90"/>
    <w:rsid w:val="00213301"/>
    <w:rsid w:val="00232869"/>
    <w:rsid w:val="00234BA0"/>
    <w:rsid w:val="00245BCD"/>
    <w:rsid w:val="00246610"/>
    <w:rsid w:val="002470DF"/>
    <w:rsid w:val="00247C45"/>
    <w:rsid w:val="002503B0"/>
    <w:rsid w:val="00254065"/>
    <w:rsid w:val="002573A5"/>
    <w:rsid w:val="002648B7"/>
    <w:rsid w:val="00270CE7"/>
    <w:rsid w:val="002823B2"/>
    <w:rsid w:val="0028407B"/>
    <w:rsid w:val="00294EA3"/>
    <w:rsid w:val="00297CCA"/>
    <w:rsid w:val="002A1E01"/>
    <w:rsid w:val="002A3308"/>
    <w:rsid w:val="002B55E8"/>
    <w:rsid w:val="002C6AF0"/>
    <w:rsid w:val="002D3A4B"/>
    <w:rsid w:val="002F0D4E"/>
    <w:rsid w:val="002F3E6E"/>
    <w:rsid w:val="00304B16"/>
    <w:rsid w:val="0031242C"/>
    <w:rsid w:val="00320F0E"/>
    <w:rsid w:val="00323F1C"/>
    <w:rsid w:val="00327C0A"/>
    <w:rsid w:val="003332B0"/>
    <w:rsid w:val="00350895"/>
    <w:rsid w:val="00352543"/>
    <w:rsid w:val="0037237F"/>
    <w:rsid w:val="0037336D"/>
    <w:rsid w:val="00384B15"/>
    <w:rsid w:val="00385CAF"/>
    <w:rsid w:val="003965DB"/>
    <w:rsid w:val="003A40E7"/>
    <w:rsid w:val="003A41A5"/>
    <w:rsid w:val="003A4E98"/>
    <w:rsid w:val="003B0B4C"/>
    <w:rsid w:val="003D34BF"/>
    <w:rsid w:val="003D4011"/>
    <w:rsid w:val="003D6C36"/>
    <w:rsid w:val="003F1820"/>
    <w:rsid w:val="003F449F"/>
    <w:rsid w:val="004032EE"/>
    <w:rsid w:val="00406CBE"/>
    <w:rsid w:val="00417CB3"/>
    <w:rsid w:val="00426925"/>
    <w:rsid w:val="00433118"/>
    <w:rsid w:val="00434A06"/>
    <w:rsid w:val="004362AC"/>
    <w:rsid w:val="004474F7"/>
    <w:rsid w:val="00450C21"/>
    <w:rsid w:val="0045307E"/>
    <w:rsid w:val="004640D5"/>
    <w:rsid w:val="00493ECD"/>
    <w:rsid w:val="004A2C27"/>
    <w:rsid w:val="004A5670"/>
    <w:rsid w:val="005039CF"/>
    <w:rsid w:val="00503E48"/>
    <w:rsid w:val="00515B7D"/>
    <w:rsid w:val="00524D38"/>
    <w:rsid w:val="00525036"/>
    <w:rsid w:val="00530482"/>
    <w:rsid w:val="005459BB"/>
    <w:rsid w:val="00550979"/>
    <w:rsid w:val="00551BDC"/>
    <w:rsid w:val="00577F4E"/>
    <w:rsid w:val="0058203D"/>
    <w:rsid w:val="0058665A"/>
    <w:rsid w:val="005A54FE"/>
    <w:rsid w:val="005C36F8"/>
    <w:rsid w:val="005C6CCC"/>
    <w:rsid w:val="005D3DC1"/>
    <w:rsid w:val="005E4575"/>
    <w:rsid w:val="005F73B4"/>
    <w:rsid w:val="005F79ED"/>
    <w:rsid w:val="006051B0"/>
    <w:rsid w:val="00605CA1"/>
    <w:rsid w:val="00615806"/>
    <w:rsid w:val="006174B7"/>
    <w:rsid w:val="006231D5"/>
    <w:rsid w:val="006322FF"/>
    <w:rsid w:val="00632B48"/>
    <w:rsid w:val="0063569E"/>
    <w:rsid w:val="006512CD"/>
    <w:rsid w:val="0065256E"/>
    <w:rsid w:val="00652891"/>
    <w:rsid w:val="00670A36"/>
    <w:rsid w:val="0068443B"/>
    <w:rsid w:val="00691607"/>
    <w:rsid w:val="006924EB"/>
    <w:rsid w:val="006931BC"/>
    <w:rsid w:val="00697F52"/>
    <w:rsid w:val="006A73AA"/>
    <w:rsid w:val="006A79CA"/>
    <w:rsid w:val="006C10C9"/>
    <w:rsid w:val="006D64F0"/>
    <w:rsid w:val="006D6A56"/>
    <w:rsid w:val="00701A6D"/>
    <w:rsid w:val="00710F96"/>
    <w:rsid w:val="007128F2"/>
    <w:rsid w:val="00721D5E"/>
    <w:rsid w:val="00730920"/>
    <w:rsid w:val="0074158C"/>
    <w:rsid w:val="00743D7E"/>
    <w:rsid w:val="007563D8"/>
    <w:rsid w:val="00761F3B"/>
    <w:rsid w:val="0076588C"/>
    <w:rsid w:val="00767D5C"/>
    <w:rsid w:val="007929D3"/>
    <w:rsid w:val="00792D9A"/>
    <w:rsid w:val="00794409"/>
    <w:rsid w:val="007A1F6A"/>
    <w:rsid w:val="007B0E57"/>
    <w:rsid w:val="007C2DF2"/>
    <w:rsid w:val="007C41A9"/>
    <w:rsid w:val="007C7FA9"/>
    <w:rsid w:val="007E0448"/>
    <w:rsid w:val="007E48F7"/>
    <w:rsid w:val="007F2F37"/>
    <w:rsid w:val="007F61DD"/>
    <w:rsid w:val="007F6ADB"/>
    <w:rsid w:val="00802A32"/>
    <w:rsid w:val="00823B9F"/>
    <w:rsid w:val="00825BA1"/>
    <w:rsid w:val="008305BF"/>
    <w:rsid w:val="0084142F"/>
    <w:rsid w:val="008A322F"/>
    <w:rsid w:val="008B0F5F"/>
    <w:rsid w:val="008B698C"/>
    <w:rsid w:val="008E4194"/>
    <w:rsid w:val="00907122"/>
    <w:rsid w:val="009114B9"/>
    <w:rsid w:val="00913497"/>
    <w:rsid w:val="009222DF"/>
    <w:rsid w:val="00931BA4"/>
    <w:rsid w:val="00952AF8"/>
    <w:rsid w:val="00954951"/>
    <w:rsid w:val="009706CC"/>
    <w:rsid w:val="00970F79"/>
    <w:rsid w:val="009961C4"/>
    <w:rsid w:val="009972DB"/>
    <w:rsid w:val="009A1C67"/>
    <w:rsid w:val="009A35DF"/>
    <w:rsid w:val="009E0864"/>
    <w:rsid w:val="009E673B"/>
    <w:rsid w:val="00A11EE0"/>
    <w:rsid w:val="00A20CB9"/>
    <w:rsid w:val="00A25038"/>
    <w:rsid w:val="00A30A75"/>
    <w:rsid w:val="00A30F76"/>
    <w:rsid w:val="00A313F4"/>
    <w:rsid w:val="00A409AC"/>
    <w:rsid w:val="00A421D3"/>
    <w:rsid w:val="00A42258"/>
    <w:rsid w:val="00A4512D"/>
    <w:rsid w:val="00A46EE1"/>
    <w:rsid w:val="00A536AD"/>
    <w:rsid w:val="00A553DF"/>
    <w:rsid w:val="00A63E4B"/>
    <w:rsid w:val="00AA121C"/>
    <w:rsid w:val="00AB04FC"/>
    <w:rsid w:val="00AB4FD8"/>
    <w:rsid w:val="00AC14F7"/>
    <w:rsid w:val="00AD04B7"/>
    <w:rsid w:val="00AE30AD"/>
    <w:rsid w:val="00AF28C0"/>
    <w:rsid w:val="00B038C2"/>
    <w:rsid w:val="00B13AF9"/>
    <w:rsid w:val="00B178FC"/>
    <w:rsid w:val="00B179C5"/>
    <w:rsid w:val="00B23F9B"/>
    <w:rsid w:val="00B25A48"/>
    <w:rsid w:val="00B303DE"/>
    <w:rsid w:val="00B34A3D"/>
    <w:rsid w:val="00B54A7A"/>
    <w:rsid w:val="00B56B2A"/>
    <w:rsid w:val="00B63936"/>
    <w:rsid w:val="00B650DE"/>
    <w:rsid w:val="00B72954"/>
    <w:rsid w:val="00B8788B"/>
    <w:rsid w:val="00B94D0D"/>
    <w:rsid w:val="00BA2E39"/>
    <w:rsid w:val="00BA5B57"/>
    <w:rsid w:val="00BB2AA2"/>
    <w:rsid w:val="00BC0FA2"/>
    <w:rsid w:val="00BC5CF0"/>
    <w:rsid w:val="00BC6D49"/>
    <w:rsid w:val="00C11DDF"/>
    <w:rsid w:val="00C131FE"/>
    <w:rsid w:val="00C20A4F"/>
    <w:rsid w:val="00C20B9A"/>
    <w:rsid w:val="00C474D3"/>
    <w:rsid w:val="00C53447"/>
    <w:rsid w:val="00C567CE"/>
    <w:rsid w:val="00C6361C"/>
    <w:rsid w:val="00C66118"/>
    <w:rsid w:val="00C662EF"/>
    <w:rsid w:val="00C83845"/>
    <w:rsid w:val="00C83DB6"/>
    <w:rsid w:val="00C84174"/>
    <w:rsid w:val="00C84D5D"/>
    <w:rsid w:val="00C92BDA"/>
    <w:rsid w:val="00C9602B"/>
    <w:rsid w:val="00CA5D8E"/>
    <w:rsid w:val="00CB032C"/>
    <w:rsid w:val="00CB0E37"/>
    <w:rsid w:val="00CB7AEA"/>
    <w:rsid w:val="00CC12DC"/>
    <w:rsid w:val="00CC4F27"/>
    <w:rsid w:val="00CC5DC0"/>
    <w:rsid w:val="00CC6522"/>
    <w:rsid w:val="00CD32DF"/>
    <w:rsid w:val="00CE11D6"/>
    <w:rsid w:val="00CE273D"/>
    <w:rsid w:val="00CF2645"/>
    <w:rsid w:val="00CF4FDD"/>
    <w:rsid w:val="00CF5429"/>
    <w:rsid w:val="00CF6A52"/>
    <w:rsid w:val="00D02134"/>
    <w:rsid w:val="00D07494"/>
    <w:rsid w:val="00D17461"/>
    <w:rsid w:val="00D22C01"/>
    <w:rsid w:val="00D42828"/>
    <w:rsid w:val="00D52E0B"/>
    <w:rsid w:val="00D530ED"/>
    <w:rsid w:val="00D538B8"/>
    <w:rsid w:val="00D670B4"/>
    <w:rsid w:val="00D82640"/>
    <w:rsid w:val="00D91ACA"/>
    <w:rsid w:val="00DA391F"/>
    <w:rsid w:val="00DA433A"/>
    <w:rsid w:val="00DA561D"/>
    <w:rsid w:val="00DD019C"/>
    <w:rsid w:val="00DD38CB"/>
    <w:rsid w:val="00DE299C"/>
    <w:rsid w:val="00DE7647"/>
    <w:rsid w:val="00DE7780"/>
    <w:rsid w:val="00DF06D8"/>
    <w:rsid w:val="00DF3316"/>
    <w:rsid w:val="00E15356"/>
    <w:rsid w:val="00E258F4"/>
    <w:rsid w:val="00E45604"/>
    <w:rsid w:val="00E466FF"/>
    <w:rsid w:val="00E52C57"/>
    <w:rsid w:val="00E54B7F"/>
    <w:rsid w:val="00E61870"/>
    <w:rsid w:val="00E6219D"/>
    <w:rsid w:val="00E65039"/>
    <w:rsid w:val="00E66E7D"/>
    <w:rsid w:val="00E71D06"/>
    <w:rsid w:val="00EA4CF9"/>
    <w:rsid w:val="00EC0435"/>
    <w:rsid w:val="00EC5FFE"/>
    <w:rsid w:val="00EC75EB"/>
    <w:rsid w:val="00ED57B2"/>
    <w:rsid w:val="00EF51A9"/>
    <w:rsid w:val="00F0292F"/>
    <w:rsid w:val="00F02DA2"/>
    <w:rsid w:val="00F05474"/>
    <w:rsid w:val="00F0663D"/>
    <w:rsid w:val="00F10907"/>
    <w:rsid w:val="00F30A49"/>
    <w:rsid w:val="00F82276"/>
    <w:rsid w:val="00F863E7"/>
    <w:rsid w:val="00FA3AF1"/>
    <w:rsid w:val="00FC0C6C"/>
    <w:rsid w:val="00FF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6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24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665"/>
    <w:pPr>
      <w:keepNext/>
      <w:autoSpaceDE w:val="0"/>
      <w:autoSpaceDN w:val="0"/>
      <w:ind w:left="6820" w:hanging="3276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79C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4665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246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24665"/>
    <w:rPr>
      <w:sz w:val="28"/>
      <w:szCs w:val="28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02466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24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5"/>
    <w:locked/>
    <w:rsid w:val="00024665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024665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024665"/>
    <w:pPr>
      <w:widowControl w:val="0"/>
      <w:adjustRightInd w:val="0"/>
      <w:spacing w:line="360" w:lineRule="atLeast"/>
      <w:ind w:left="566" w:hanging="283"/>
      <w:jc w:val="both"/>
    </w:pPr>
  </w:style>
  <w:style w:type="paragraph" w:styleId="31">
    <w:name w:val="List 3"/>
    <w:basedOn w:val="a"/>
    <w:rsid w:val="00024665"/>
    <w:pPr>
      <w:ind w:left="849" w:hanging="283"/>
    </w:pPr>
  </w:style>
  <w:style w:type="character" w:customStyle="1" w:styleId="a6">
    <w:name w:val="Название Знак"/>
    <w:aliases w:val="Знак Знак"/>
    <w:basedOn w:val="a0"/>
    <w:link w:val="a7"/>
    <w:locked/>
    <w:rsid w:val="00024665"/>
    <w:rPr>
      <w:sz w:val="28"/>
      <w:szCs w:val="28"/>
      <w:lang w:val="ru-RU" w:eastAsia="ru-RU" w:bidi="ar-SA"/>
    </w:rPr>
  </w:style>
  <w:style w:type="paragraph" w:styleId="a7">
    <w:name w:val="Title"/>
    <w:aliases w:val="Знак"/>
    <w:basedOn w:val="a"/>
    <w:link w:val="a6"/>
    <w:qFormat/>
    <w:rsid w:val="00024665"/>
    <w:pPr>
      <w:autoSpaceDE w:val="0"/>
      <w:autoSpaceDN w:val="0"/>
      <w:ind w:firstLine="567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9"/>
    <w:locked/>
    <w:rsid w:val="00024665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024665"/>
    <w:pPr>
      <w:spacing w:after="120"/>
    </w:pPr>
  </w:style>
  <w:style w:type="character" w:customStyle="1" w:styleId="aa">
    <w:name w:val="Основной текст с отступом Знак"/>
    <w:basedOn w:val="a0"/>
    <w:link w:val="ab"/>
    <w:locked/>
    <w:rsid w:val="00024665"/>
    <w:rPr>
      <w:sz w:val="28"/>
      <w:szCs w:val="28"/>
      <w:lang w:val="ru-RU" w:eastAsia="ru-RU" w:bidi="ar-SA"/>
    </w:rPr>
  </w:style>
  <w:style w:type="paragraph" w:styleId="ab">
    <w:name w:val="Body Text Indent"/>
    <w:basedOn w:val="a"/>
    <w:link w:val="aa"/>
    <w:rsid w:val="00024665"/>
    <w:pPr>
      <w:widowControl w:val="0"/>
      <w:jc w:val="both"/>
    </w:pPr>
    <w:rPr>
      <w:sz w:val="28"/>
      <w:szCs w:val="28"/>
    </w:rPr>
  </w:style>
  <w:style w:type="character" w:customStyle="1" w:styleId="ac">
    <w:name w:val="Подзаголовок Знак"/>
    <w:basedOn w:val="a0"/>
    <w:link w:val="ad"/>
    <w:locked/>
    <w:rsid w:val="00024665"/>
    <w:rPr>
      <w:b/>
      <w:bCs/>
      <w:sz w:val="29"/>
      <w:lang w:val="ru-RU" w:eastAsia="ru-RU" w:bidi="ar-SA"/>
    </w:rPr>
  </w:style>
  <w:style w:type="paragraph" w:styleId="ad">
    <w:name w:val="Subtitle"/>
    <w:basedOn w:val="a"/>
    <w:link w:val="ac"/>
    <w:qFormat/>
    <w:rsid w:val="00024665"/>
    <w:pPr>
      <w:suppressAutoHyphens/>
      <w:autoSpaceDE w:val="0"/>
      <w:autoSpaceDN w:val="0"/>
      <w:adjustRightInd w:val="0"/>
      <w:jc w:val="center"/>
    </w:pPr>
    <w:rPr>
      <w:b/>
      <w:bCs/>
      <w:sz w:val="29"/>
      <w:szCs w:val="20"/>
    </w:rPr>
  </w:style>
  <w:style w:type="paragraph" w:customStyle="1" w:styleId="Default">
    <w:name w:val="Default"/>
    <w:rsid w:val="000246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название главы"/>
    <w:basedOn w:val="a"/>
    <w:autoRedefine/>
    <w:rsid w:val="00024665"/>
    <w:pPr>
      <w:tabs>
        <w:tab w:val="num" w:pos="960"/>
        <w:tab w:val="left" w:pos="1100"/>
        <w:tab w:val="right" w:pos="9356"/>
      </w:tabs>
      <w:ind w:firstLine="567"/>
      <w:jc w:val="both"/>
    </w:pPr>
    <w:rPr>
      <w:sz w:val="26"/>
      <w:szCs w:val="26"/>
      <w:lang w:val="en-US"/>
    </w:rPr>
  </w:style>
  <w:style w:type="character" w:styleId="af">
    <w:name w:val="page number"/>
    <w:basedOn w:val="a0"/>
    <w:rsid w:val="00024665"/>
  </w:style>
  <w:style w:type="character" w:customStyle="1" w:styleId="50">
    <w:name w:val="Заголовок 5 Знак"/>
    <w:basedOn w:val="a0"/>
    <w:link w:val="5"/>
    <w:semiHidden/>
    <w:rsid w:val="00B179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rsid w:val="00B179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79C5"/>
    <w:rPr>
      <w:sz w:val="24"/>
      <w:szCs w:val="24"/>
    </w:rPr>
  </w:style>
  <w:style w:type="paragraph" w:styleId="af0">
    <w:name w:val="List Paragraph"/>
    <w:basedOn w:val="a"/>
    <w:uiPriority w:val="34"/>
    <w:qFormat/>
    <w:rsid w:val="00B179C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2861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Links>
    <vt:vector size="66" baseType="variant"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720982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6488164</vt:i4>
      </vt:variant>
      <vt:variant>
        <vt:i4>21</vt:i4>
      </vt:variant>
      <vt:variant>
        <vt:i4>0</vt:i4>
      </vt:variant>
      <vt:variant>
        <vt:i4>5</vt:i4>
      </vt:variant>
      <vt:variant>
        <vt:lpwstr>http://www.fsin.su/structure/social/ vospitatelnaya rabota/</vt:lpwstr>
      </vt:variant>
      <vt:variant>
        <vt:lpwstr/>
      </vt:variant>
      <vt:variant>
        <vt:i4>65550</vt:i4>
      </vt:variant>
      <vt:variant>
        <vt:i4>18</vt:i4>
      </vt:variant>
      <vt:variant>
        <vt:i4>0</vt:i4>
      </vt:variant>
      <vt:variant>
        <vt:i4>5</vt:i4>
      </vt:variant>
      <vt:variant>
        <vt:lpwstr>http://www.rg.ru/oficial/</vt:lpwstr>
      </vt:variant>
      <vt:variant>
        <vt:lpwstr/>
      </vt:variant>
      <vt:variant>
        <vt:i4>8323134</vt:i4>
      </vt:variant>
      <vt:variant>
        <vt:i4>15</vt:i4>
      </vt:variant>
      <vt:variant>
        <vt:i4>0</vt:i4>
      </vt:variant>
      <vt:variant>
        <vt:i4>5</vt:i4>
      </vt:variant>
      <vt:variant>
        <vt:lpwstr>http://www.fsin.su/</vt:lpwstr>
      </vt:variant>
      <vt:variant>
        <vt:lpwstr/>
      </vt:variant>
      <vt:variant>
        <vt:i4>7602299</vt:i4>
      </vt:variant>
      <vt:variant>
        <vt:i4>12</vt:i4>
      </vt:variant>
      <vt:variant>
        <vt:i4>0</vt:i4>
      </vt:variant>
      <vt:variant>
        <vt:i4>5</vt:i4>
      </vt:variant>
      <vt:variant>
        <vt:lpwstr>http://www.minjust.ru/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http://www.economics.ru/</vt:lpwstr>
      </vt:variant>
      <vt:variant>
        <vt:lpwstr/>
      </vt:variant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Ханахмедов</dc:creator>
  <cp:keywords/>
  <cp:lastModifiedBy>Admin</cp:lastModifiedBy>
  <cp:revision>15</cp:revision>
  <cp:lastPrinted>2014-10-08T08:09:00Z</cp:lastPrinted>
  <dcterms:created xsi:type="dcterms:W3CDTF">2013-07-10T09:02:00Z</dcterms:created>
  <dcterms:modified xsi:type="dcterms:W3CDTF">2016-04-22T09:42:00Z</dcterms:modified>
</cp:coreProperties>
</file>