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29" w:rsidRDefault="00A553E5" w:rsidP="00A553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на контрольную работу по дисциплине «Финансовое право»</w:t>
      </w:r>
    </w:p>
    <w:p w:rsidR="00A553E5" w:rsidRDefault="00A553E5" w:rsidP="00A553E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име</w:t>
      </w:r>
      <w:r w:rsidR="005F1707">
        <w:rPr>
          <w:rFonts w:ascii="Times New Roman" w:hAnsi="Times New Roman" w:cs="Times New Roman"/>
          <w:sz w:val="28"/>
          <w:szCs w:val="28"/>
        </w:rPr>
        <w:t>ть в виду, что при ответе</w:t>
      </w:r>
      <w:r>
        <w:rPr>
          <w:rFonts w:ascii="Times New Roman" w:hAnsi="Times New Roman" w:cs="Times New Roman"/>
          <w:sz w:val="28"/>
          <w:szCs w:val="28"/>
        </w:rPr>
        <w:t xml:space="preserve"> на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1707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необходимо использовать действующее законодательство.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обратиться к базам правовых систем «Гарант»,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«Кодекс». </w:t>
      </w:r>
    </w:p>
    <w:p w:rsidR="00E87A9E" w:rsidRPr="00E87A9E" w:rsidRDefault="00E87A9E" w:rsidP="00E87A9E">
      <w:pPr>
        <w:pStyle w:val="a3"/>
        <w:ind w:left="14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553E5" w:rsidRDefault="00A553E5" w:rsidP="00A553E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4 (П-С)</w:t>
      </w:r>
    </w:p>
    <w:p w:rsidR="00E87A9E" w:rsidRDefault="00E87A9E" w:rsidP="00E87A9E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схему классификации финансового контроля по формам, видам, методам.</w:t>
      </w:r>
    </w:p>
    <w:p w:rsidR="00E87A9E" w:rsidRDefault="00E87A9E" w:rsidP="00E87A9E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анализа Федерального закона о федеральном бюджете на текущий год назовите все источники финансирования дефицита бюджета.</w:t>
      </w:r>
    </w:p>
    <w:p w:rsidR="00E87A9E" w:rsidRDefault="00E87A9E" w:rsidP="00E87A9E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РФ решил взять кредит в Сбербанке РФ на финансирование дефицита бюджета в сумме 60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Однако банк отказался его выдать, ссылаясь на то, что в бюджете субъекта РФ не определен предельный объем заемных средств, направляемых на финансирование дефицита бюджета, а также не содержится никакой информации о видах заимствований.</w:t>
      </w:r>
    </w:p>
    <w:p w:rsidR="00E87A9E" w:rsidRDefault="00E87A9E" w:rsidP="00E87A9E">
      <w:pPr>
        <w:pStyle w:val="a3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7A9E">
        <w:rPr>
          <w:rFonts w:ascii="Times New Roman" w:hAnsi="Times New Roman" w:cs="Times New Roman"/>
          <w:b/>
          <w:i/>
          <w:sz w:val="28"/>
          <w:szCs w:val="28"/>
        </w:rPr>
        <w:t>Правильно ли поступил Сбербанк РФ?</w:t>
      </w:r>
    </w:p>
    <w:p w:rsidR="00E87A9E" w:rsidRDefault="00E87A9E" w:rsidP="0061706D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 перечисленных операций следует отнести к валютным (текущим и операциям, связанным с движением капитала):</w:t>
      </w:r>
    </w:p>
    <w:p w:rsidR="00E87A9E" w:rsidRDefault="00E87A9E" w:rsidP="0061706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ООО «Арго» произвело оплату в иностранной валюте поставки товара турецкой фирме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Ахнон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согласно заключенному контракту;</w:t>
      </w:r>
    </w:p>
    <w:p w:rsidR="00AD052B" w:rsidRDefault="0061706D" w:rsidP="0061706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Петров подарил своей подруге, проживающей в Германии, бриллиантовое кольцо;</w:t>
      </w:r>
    </w:p>
    <w:p w:rsidR="00AD052B" w:rsidRDefault="00AD052B" w:rsidP="0061706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Розов, проживающий во Франции, при въезде в Россию предъявил таможне декларацию, в которой указал сумму в 20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ранков;</w:t>
      </w:r>
    </w:p>
    <w:p w:rsidR="0061706D" w:rsidRDefault="00AD052B" w:rsidP="0061706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Сидоров осуществил по контракту с итальянским издательством написание монографию по медицине. Согласно контракту ему была перечислена сумма в 10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олл. США на его валютный счет в Сбербанке РФ;</w:t>
      </w:r>
    </w:p>
    <w:p w:rsidR="00AD052B" w:rsidRDefault="00AD052B" w:rsidP="0061706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Счастливцев получил наследство после смерти бабушки, проживающей в Австралии. В состав наследственного имущества входили: жилой дом, иностранная валюта на счетах в различных банках Австралии, ювелирные изделия и акции различных австралийских фирм.</w:t>
      </w:r>
    </w:p>
    <w:p w:rsidR="00A553E5" w:rsidRPr="00A553E5" w:rsidRDefault="00A553E5" w:rsidP="00A553E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553E5" w:rsidRPr="00A553E5" w:rsidSect="004A1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C51"/>
    <w:multiLevelType w:val="hybridMultilevel"/>
    <w:tmpl w:val="025A778C"/>
    <w:lvl w:ilvl="0" w:tplc="A5EC00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49132B"/>
    <w:multiLevelType w:val="hybridMultilevel"/>
    <w:tmpl w:val="DB8AE292"/>
    <w:lvl w:ilvl="0" w:tplc="D72EAC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4F70DD2"/>
    <w:multiLevelType w:val="hybridMultilevel"/>
    <w:tmpl w:val="C4322A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4267E81"/>
    <w:multiLevelType w:val="hybridMultilevel"/>
    <w:tmpl w:val="F48AECAC"/>
    <w:lvl w:ilvl="0" w:tplc="DA1AD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33B678C"/>
    <w:multiLevelType w:val="hybridMultilevel"/>
    <w:tmpl w:val="4B58047C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">
    <w:nsid w:val="4FF362FC"/>
    <w:multiLevelType w:val="hybridMultilevel"/>
    <w:tmpl w:val="0B0C1774"/>
    <w:lvl w:ilvl="0" w:tplc="97586F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CBA0B4E"/>
    <w:multiLevelType w:val="hybridMultilevel"/>
    <w:tmpl w:val="C0FAD0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7CA61CC"/>
    <w:multiLevelType w:val="hybridMultilevel"/>
    <w:tmpl w:val="B136E3AC"/>
    <w:lvl w:ilvl="0" w:tplc="9DE4A2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90498"/>
    <w:rsid w:val="0002537B"/>
    <w:rsid w:val="000265FA"/>
    <w:rsid w:val="000E19E6"/>
    <w:rsid w:val="001C05F2"/>
    <w:rsid w:val="00232BBC"/>
    <w:rsid w:val="0023425B"/>
    <w:rsid w:val="00247FC3"/>
    <w:rsid w:val="00283B2E"/>
    <w:rsid w:val="0028766B"/>
    <w:rsid w:val="002A3829"/>
    <w:rsid w:val="002C2095"/>
    <w:rsid w:val="00325FCA"/>
    <w:rsid w:val="00342114"/>
    <w:rsid w:val="0036018B"/>
    <w:rsid w:val="0042621C"/>
    <w:rsid w:val="00484845"/>
    <w:rsid w:val="004A1188"/>
    <w:rsid w:val="00575BEE"/>
    <w:rsid w:val="005F1707"/>
    <w:rsid w:val="0061706D"/>
    <w:rsid w:val="00680011"/>
    <w:rsid w:val="006A3FD0"/>
    <w:rsid w:val="006B41BB"/>
    <w:rsid w:val="006C3421"/>
    <w:rsid w:val="006F6595"/>
    <w:rsid w:val="007E79D6"/>
    <w:rsid w:val="00837A0D"/>
    <w:rsid w:val="0086057B"/>
    <w:rsid w:val="008C0494"/>
    <w:rsid w:val="00990498"/>
    <w:rsid w:val="009C1295"/>
    <w:rsid w:val="00A100FB"/>
    <w:rsid w:val="00A553E5"/>
    <w:rsid w:val="00A91835"/>
    <w:rsid w:val="00AD052B"/>
    <w:rsid w:val="00AE6C24"/>
    <w:rsid w:val="00B33626"/>
    <w:rsid w:val="00B57888"/>
    <w:rsid w:val="00B64522"/>
    <w:rsid w:val="00B83487"/>
    <w:rsid w:val="00BC23B0"/>
    <w:rsid w:val="00BD4AFD"/>
    <w:rsid w:val="00C40F6F"/>
    <w:rsid w:val="00C62C54"/>
    <w:rsid w:val="00C95022"/>
    <w:rsid w:val="00CB503B"/>
    <w:rsid w:val="00CD1869"/>
    <w:rsid w:val="00CD7BE7"/>
    <w:rsid w:val="00E268D5"/>
    <w:rsid w:val="00E87A9E"/>
    <w:rsid w:val="00E91799"/>
    <w:rsid w:val="00E91F05"/>
    <w:rsid w:val="00EE0208"/>
    <w:rsid w:val="00F331D6"/>
    <w:rsid w:val="00F93ECF"/>
    <w:rsid w:val="00FA0CDE"/>
    <w:rsid w:val="00FD204E"/>
    <w:rsid w:val="00FD4F5C"/>
    <w:rsid w:val="00FD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3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E5191-8AE3-439A-990E-E85AAB154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Снежана</cp:lastModifiedBy>
  <cp:revision>2</cp:revision>
  <dcterms:created xsi:type="dcterms:W3CDTF">2016-06-14T13:23:00Z</dcterms:created>
  <dcterms:modified xsi:type="dcterms:W3CDTF">2016-06-14T13:23:00Z</dcterms:modified>
</cp:coreProperties>
</file>