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EA" w:rsidRPr="00DF1682" w:rsidRDefault="00802FEA" w:rsidP="00802F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F1682">
        <w:rPr>
          <w:rFonts w:ascii="Times New Roman" w:hAnsi="Times New Roman"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802FEA" w:rsidRPr="00DF1682" w:rsidRDefault="00802FEA" w:rsidP="0080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1682">
        <w:rPr>
          <w:rFonts w:ascii="Times New Roman" w:hAnsi="Times New Roman"/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802FEA" w:rsidRPr="00DF1682" w:rsidRDefault="001C063F" w:rsidP="00802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rect id="_x0000_i1025" style="width:474.9pt;height:2pt" o:hralign="center" o:hrstd="t" o:hrnoshade="t" o:hr="t" fillcolor="black" stroked="f"/>
        </w:pict>
      </w:r>
    </w:p>
    <w:p w:rsidR="00802FEA" w:rsidRPr="00DF1682" w:rsidRDefault="00802FEA" w:rsidP="00802FEA">
      <w:pPr>
        <w:jc w:val="center"/>
        <w:rPr>
          <w:rFonts w:ascii="Times New Roman" w:hAnsi="Times New Roman"/>
          <w:b/>
          <w:sz w:val="24"/>
          <w:szCs w:val="24"/>
        </w:rPr>
      </w:pPr>
      <w:r w:rsidRPr="00DF1682">
        <w:rPr>
          <w:rFonts w:ascii="Times New Roman" w:hAnsi="Times New Roman"/>
          <w:b/>
          <w:sz w:val="24"/>
          <w:szCs w:val="24"/>
        </w:rPr>
        <w:t>ВЛАДИМИРСКИЙ ФИЛИАЛ ФИНАНСОВОГО УНИВЕРСИТЕТА</w:t>
      </w: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Утверждаю</w:t>
      </w: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Зав. кафедрой, к.э.н., доцент</w:t>
      </w: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______________В.А. Зинин</w:t>
      </w:r>
    </w:p>
    <w:p w:rsidR="00802FEA" w:rsidRPr="00DF1682" w:rsidRDefault="00802FEA" w:rsidP="00802FEA">
      <w:pPr>
        <w:pStyle w:val="Pa0"/>
        <w:jc w:val="right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« __» ________ 2015 г.</w:t>
      </w:r>
      <w:r w:rsidRPr="00DF1682">
        <w:rPr>
          <w:rStyle w:val="A20"/>
          <w:rFonts w:ascii="Times New Roman" w:hAnsi="Times New Roman"/>
          <w:color w:val="auto"/>
        </w:rPr>
        <w:cr/>
      </w: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jc w:val="center"/>
        <w:rPr>
          <w:sz w:val="28"/>
          <w:szCs w:val="28"/>
        </w:rPr>
      </w:pPr>
      <w:r w:rsidRPr="00DF1682">
        <w:rPr>
          <w:rFonts w:ascii="Times New Roman" w:hAnsi="Times New Roman"/>
          <w:b/>
          <w:sz w:val="28"/>
          <w:szCs w:val="28"/>
        </w:rPr>
        <w:t>Кафедра «Экономика  и финансы»</w:t>
      </w: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20"/>
          <w:rFonts w:ascii="Times New Roman" w:hAnsi="Times New Roman"/>
          <w:color w:val="auto"/>
        </w:rPr>
      </w:pPr>
      <w:r w:rsidRPr="00DF1682">
        <w:rPr>
          <w:rStyle w:val="A20"/>
          <w:rFonts w:ascii="Times New Roman" w:hAnsi="Times New Roman"/>
          <w:color w:val="auto"/>
        </w:rPr>
        <w:t>БУХГАЛТЕРСКИЙ ФИНАНСОВЫЙ УЧЕТ</w:t>
      </w: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802FEA" w:rsidRDefault="00802FEA" w:rsidP="00802FEA">
      <w:pPr>
        <w:pStyle w:val="Default"/>
        <w:jc w:val="center"/>
        <w:rPr>
          <w:color w:val="auto"/>
          <w:sz w:val="28"/>
          <w:szCs w:val="28"/>
        </w:rPr>
      </w:pPr>
      <w:r w:rsidRPr="00802FEA">
        <w:rPr>
          <w:rStyle w:val="A10"/>
          <w:rFonts w:ascii="Times New Roman" w:hAnsi="Times New Roman" w:cs="Times New Roman"/>
          <w:sz w:val="28"/>
          <w:szCs w:val="28"/>
        </w:rPr>
        <w:t>Методические указания по выполнению курсовой работы</w:t>
      </w: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Pa0"/>
        <w:jc w:val="center"/>
        <w:rPr>
          <w:rStyle w:val="A10"/>
          <w:rFonts w:ascii="Times New Roman" w:hAnsi="Times New Roman" w:cs="Times New Roman"/>
          <w:color w:val="auto"/>
          <w:sz w:val="24"/>
          <w:szCs w:val="24"/>
        </w:rPr>
      </w:pPr>
      <w:r w:rsidRPr="00DF1682">
        <w:rPr>
          <w:rStyle w:val="A10"/>
          <w:rFonts w:ascii="Times New Roman" w:hAnsi="Times New Roman" w:cs="Times New Roman"/>
          <w:color w:val="auto"/>
          <w:sz w:val="24"/>
          <w:szCs w:val="24"/>
        </w:rPr>
        <w:t>Для самостоятельной работы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Style w:val="A10"/>
          <w:rFonts w:ascii="Times New Roman" w:hAnsi="Times New Roman" w:cs="Times New Roman"/>
          <w:color w:val="auto"/>
          <w:sz w:val="24"/>
          <w:szCs w:val="24"/>
        </w:rPr>
        <w:t xml:space="preserve"> студентов</w:t>
      </w:r>
      <w:r w:rsidRPr="00DF1682">
        <w:rPr>
          <w:rFonts w:ascii="Times New Roman" w:hAnsi="Times New Roman"/>
        </w:rPr>
        <w:t xml:space="preserve">, </w:t>
      </w:r>
      <w:r w:rsidRPr="00DF1682">
        <w:rPr>
          <w:rFonts w:ascii="Times New Roman" w:hAnsi="Times New Roman"/>
          <w:b/>
        </w:rPr>
        <w:t xml:space="preserve">обучающихся по направлению 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080100.62 «Экономика»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(профиль «Бухгалтерский учет, анализ и аудит»)</w:t>
      </w:r>
    </w:p>
    <w:p w:rsidR="00802FEA" w:rsidRPr="00DF1682" w:rsidRDefault="00802FEA" w:rsidP="00802FEA">
      <w:pPr>
        <w:pStyle w:val="Pa0"/>
        <w:jc w:val="center"/>
        <w:rPr>
          <w:rFonts w:ascii="Times New Roman" w:hAnsi="Times New Roman"/>
          <w:b/>
        </w:rPr>
      </w:pPr>
      <w:r w:rsidRPr="00DF1682">
        <w:rPr>
          <w:rFonts w:ascii="Times New Roman" w:hAnsi="Times New Roman"/>
          <w:b/>
        </w:rPr>
        <w:t>(программа подготовки бакалавра, заочная форма обучения)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i/>
          <w:color w:val="auto"/>
        </w:rPr>
      </w:pPr>
      <w:r w:rsidRPr="00DF1682">
        <w:rPr>
          <w:i/>
          <w:color w:val="auto"/>
        </w:rPr>
        <w:t xml:space="preserve">Одобрено кафедрой «Экономика  и финансы» </w:t>
      </w: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DF1682">
        <w:rPr>
          <w:i/>
          <w:color w:val="auto"/>
        </w:rPr>
        <w:t>протокол №     от                     2015 г.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ВЛАДИМИР 2015</w:t>
      </w:r>
    </w:p>
    <w:p w:rsidR="00802FEA" w:rsidRDefault="00802FEA" w:rsidP="00802F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2FEA" w:rsidRDefault="00802FEA" w:rsidP="00802F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2FEA" w:rsidRDefault="00802FEA" w:rsidP="00802FE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02FEA" w:rsidRPr="00634006" w:rsidRDefault="00802FEA" w:rsidP="00802FE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634006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разработала:</w:t>
      </w: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кандидат экономических наук, доцент </w:t>
      </w:r>
      <w:r w:rsidRPr="00DF1682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Л.В.Пономарева</w:t>
      </w: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802FEA" w:rsidRPr="00634006" w:rsidRDefault="00802FEA" w:rsidP="00802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 xml:space="preserve">Учебно-методическая работа подготовлена </w:t>
      </w:r>
    </w:p>
    <w:p w:rsidR="00802FEA" w:rsidRPr="00634006" w:rsidRDefault="00802FEA" w:rsidP="00802F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>при информационной поддержке СПС «КонсультантПлюс»</w:t>
      </w:r>
    </w:p>
    <w:p w:rsidR="00802FEA" w:rsidRPr="00DF1682" w:rsidRDefault="00802FEA" w:rsidP="00802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FEA" w:rsidRPr="00DF1682" w:rsidRDefault="00802FEA" w:rsidP="00802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FEA" w:rsidRPr="00DF1682" w:rsidRDefault="00802FEA" w:rsidP="00802FE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 указания   обсуждены и одобрены                                              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на заседании кафедры  «Экономика и финансы»</w:t>
      </w:r>
    </w:p>
    <w:p w:rsidR="00802FEA" w:rsidRPr="00DF1682" w:rsidRDefault="00802FEA" w:rsidP="00802FE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протокол №___от_________2015 г.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заведующий кафедрой</w:t>
      </w:r>
    </w:p>
    <w:p w:rsidR="00802FEA" w:rsidRPr="00DF1682" w:rsidRDefault="00802FEA" w:rsidP="00802FE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DF1682">
        <w:rPr>
          <w:rFonts w:ascii="Times New Roman" w:hAnsi="Times New Roman" w:cs="Times New Roman"/>
          <w:color w:val="auto"/>
          <w:sz w:val="28"/>
          <w:szCs w:val="28"/>
        </w:rPr>
        <w:t>_____________________В.А.Зинин</w:t>
      </w: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rPr>
          <w:color w:val="auto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02FEA" w:rsidRPr="00DF1682" w:rsidRDefault="00802FEA" w:rsidP="00802FEA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9111B" w:rsidRPr="0059111B" w:rsidRDefault="0059111B" w:rsidP="005911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11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</w:p>
    <w:p w:rsidR="0059111B" w:rsidRDefault="0059111B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652205" w:rsidRPr="00652205">
        <w:rPr>
          <w:rFonts w:ascii="Times New Roman" w:hAnsi="Times New Roman" w:cs="Times New Roman"/>
          <w:sz w:val="28"/>
          <w:szCs w:val="28"/>
        </w:rPr>
        <w:t xml:space="preserve">1. Цель </w:t>
      </w:r>
      <w:r w:rsidR="00652205">
        <w:rPr>
          <w:rFonts w:ascii="Times New Roman" w:hAnsi="Times New Roman" w:cs="Times New Roman"/>
          <w:sz w:val="28"/>
          <w:szCs w:val="28"/>
        </w:rPr>
        <w:t xml:space="preserve">и задачи </w:t>
      </w:r>
      <w:r w:rsidR="00652205" w:rsidRPr="00652205">
        <w:rPr>
          <w:rFonts w:ascii="Times New Roman" w:hAnsi="Times New Roman" w:cs="Times New Roman"/>
          <w:sz w:val="28"/>
          <w:szCs w:val="28"/>
        </w:rPr>
        <w:t>выполнения курсовой работы</w:t>
      </w:r>
      <w:r w:rsidRPr="0059111B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="00652205">
        <w:rPr>
          <w:rFonts w:ascii="Times New Roman" w:hAnsi="Times New Roman" w:cs="Times New Roman"/>
          <w:sz w:val="28"/>
          <w:szCs w:val="28"/>
        </w:rPr>
        <w:t>...............4</w:t>
      </w:r>
    </w:p>
    <w:p w:rsidR="00650B73" w:rsidRDefault="00650B73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Выбор темы курсовой работы………………………………………………</w:t>
      </w:r>
      <w:r w:rsidR="007F7D7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59111B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652205" w:rsidRPr="00652205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652205">
        <w:rPr>
          <w:rFonts w:ascii="Times New Roman" w:hAnsi="Times New Roman" w:cs="Times New Roman"/>
          <w:sz w:val="28"/>
          <w:szCs w:val="28"/>
        </w:rPr>
        <w:t xml:space="preserve"> курсовой </w:t>
      </w:r>
      <w:r w:rsidR="00652205" w:rsidRPr="0059111B">
        <w:rPr>
          <w:rFonts w:ascii="Times New Roman" w:hAnsi="Times New Roman" w:cs="Times New Roman"/>
          <w:sz w:val="28"/>
          <w:szCs w:val="28"/>
        </w:rPr>
        <w:t>ра</w:t>
      </w:r>
      <w:r w:rsidR="00652205">
        <w:rPr>
          <w:rFonts w:ascii="Times New Roman" w:hAnsi="Times New Roman" w:cs="Times New Roman"/>
          <w:sz w:val="28"/>
          <w:szCs w:val="28"/>
        </w:rPr>
        <w:t>боты</w:t>
      </w:r>
      <w:r w:rsidR="0059111B">
        <w:rPr>
          <w:rFonts w:ascii="Times New Roman" w:hAnsi="Times New Roman" w:cs="Times New Roman"/>
          <w:sz w:val="28"/>
          <w:szCs w:val="28"/>
        </w:rPr>
        <w:t xml:space="preserve"> …</w:t>
      </w:r>
      <w:r w:rsidR="00652205">
        <w:rPr>
          <w:rFonts w:ascii="Times New Roman" w:hAnsi="Times New Roman" w:cs="Times New Roman"/>
          <w:sz w:val="28"/>
          <w:szCs w:val="28"/>
        </w:rPr>
        <w:t>……..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6522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205">
        <w:rPr>
          <w:rFonts w:ascii="Times New Roman" w:hAnsi="Times New Roman" w:cs="Times New Roman"/>
          <w:sz w:val="28"/>
          <w:szCs w:val="28"/>
        </w:rPr>
        <w:t>5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652205">
        <w:rPr>
          <w:rFonts w:ascii="Times New Roman" w:hAnsi="Times New Roman" w:cs="Times New Roman"/>
          <w:sz w:val="28"/>
          <w:szCs w:val="28"/>
        </w:rPr>
        <w:t xml:space="preserve">. </w:t>
      </w:r>
      <w:r w:rsidR="00652205" w:rsidRPr="00652205">
        <w:rPr>
          <w:rFonts w:ascii="Times New Roman" w:hAnsi="Times New Roman" w:cs="Times New Roman"/>
          <w:sz w:val="28"/>
          <w:szCs w:val="28"/>
        </w:rPr>
        <w:t>Методические рекомендации по</w:t>
      </w:r>
      <w:r w:rsidR="00942C0C" w:rsidRPr="00942C0C">
        <w:rPr>
          <w:rFonts w:ascii="Times New Roman" w:hAnsi="Times New Roman" w:cs="Times New Roman"/>
          <w:bCs/>
          <w:sz w:val="28"/>
        </w:rPr>
        <w:t xml:space="preserve"> </w:t>
      </w:r>
      <w:r w:rsidR="00942C0C">
        <w:rPr>
          <w:rFonts w:ascii="Times New Roman" w:hAnsi="Times New Roman" w:cs="Times New Roman"/>
          <w:bCs/>
          <w:sz w:val="28"/>
        </w:rPr>
        <w:t>оформлению</w:t>
      </w:r>
      <w:r w:rsidR="00942C0C" w:rsidRPr="00942C0C">
        <w:rPr>
          <w:rFonts w:ascii="Times New Roman" w:hAnsi="Times New Roman" w:cs="Times New Roman"/>
          <w:sz w:val="28"/>
          <w:szCs w:val="28"/>
        </w:rPr>
        <w:t xml:space="preserve"> </w:t>
      </w:r>
      <w:r w:rsidR="00942C0C"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="00942C0C" w:rsidRPr="0059111B">
        <w:rPr>
          <w:rFonts w:ascii="Times New Roman" w:hAnsi="Times New Roman" w:cs="Times New Roman"/>
          <w:sz w:val="28"/>
          <w:szCs w:val="28"/>
        </w:rPr>
        <w:t>ра</w:t>
      </w:r>
      <w:r w:rsidR="00942C0C">
        <w:rPr>
          <w:rFonts w:ascii="Times New Roman" w:hAnsi="Times New Roman" w:cs="Times New Roman"/>
          <w:sz w:val="28"/>
          <w:szCs w:val="28"/>
        </w:rPr>
        <w:t>боты…………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42C0C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. </w:t>
      </w:r>
      <w:r w:rsidR="00942C0C">
        <w:rPr>
          <w:rFonts w:ascii="Times New Roman" w:hAnsi="Times New Roman" w:cs="Times New Roman"/>
          <w:sz w:val="28"/>
          <w:szCs w:val="28"/>
        </w:rPr>
        <w:t>П</w:t>
      </w:r>
      <w:r w:rsidR="00942C0C" w:rsidRPr="0059111B">
        <w:rPr>
          <w:rFonts w:ascii="Times New Roman" w:hAnsi="Times New Roman" w:cs="Times New Roman"/>
          <w:sz w:val="28"/>
          <w:szCs w:val="28"/>
        </w:rPr>
        <w:t xml:space="preserve">орядок оценки результатов работы </w:t>
      </w:r>
      <w:r w:rsidR="0059111B" w:rsidRPr="0059111B">
        <w:rPr>
          <w:rFonts w:ascii="Times New Roman" w:hAnsi="Times New Roman" w:cs="Times New Roman"/>
          <w:sz w:val="28"/>
          <w:szCs w:val="28"/>
        </w:rPr>
        <w:t>..................................</w:t>
      </w:r>
      <w:r w:rsidR="0059111B">
        <w:rPr>
          <w:rFonts w:ascii="Times New Roman" w:hAnsi="Times New Roman" w:cs="Times New Roman"/>
          <w:sz w:val="28"/>
          <w:szCs w:val="28"/>
        </w:rPr>
        <w:t>.........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942C0C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42C0C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. </w:t>
      </w:r>
      <w:r w:rsidR="00942C0C">
        <w:rPr>
          <w:rFonts w:ascii="Times New Roman" w:hAnsi="Times New Roman" w:cs="Times New Roman"/>
          <w:sz w:val="28"/>
          <w:szCs w:val="28"/>
        </w:rPr>
        <w:t>З</w:t>
      </w:r>
      <w:r w:rsidR="00942C0C" w:rsidRPr="0059111B">
        <w:rPr>
          <w:rFonts w:ascii="Times New Roman" w:hAnsi="Times New Roman" w:cs="Times New Roman"/>
          <w:sz w:val="28"/>
          <w:szCs w:val="28"/>
        </w:rPr>
        <w:t>ащита курсовой работы</w:t>
      </w:r>
      <w:r w:rsidR="0059111B" w:rsidRPr="0059111B"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  <w:r w:rsidR="0059111B">
        <w:rPr>
          <w:rFonts w:ascii="Times New Roman" w:hAnsi="Times New Roman" w:cs="Times New Roman"/>
          <w:sz w:val="28"/>
          <w:szCs w:val="28"/>
        </w:rPr>
        <w:t>..........</w:t>
      </w:r>
      <w:r w:rsidR="00942C0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……12</w:t>
      </w:r>
    </w:p>
    <w:p w:rsidR="00942C0C" w:rsidRDefault="00B625C8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. </w:t>
      </w:r>
      <w:r w:rsidR="00942C0C">
        <w:rPr>
          <w:rFonts w:ascii="Times New Roman" w:hAnsi="Times New Roman" w:cs="Times New Roman"/>
          <w:sz w:val="28"/>
          <w:szCs w:val="28"/>
        </w:rPr>
        <w:t>С</w:t>
      </w:r>
      <w:r w:rsidR="00942C0C" w:rsidRPr="0059111B">
        <w:rPr>
          <w:rFonts w:ascii="Times New Roman" w:hAnsi="Times New Roman" w:cs="Times New Roman"/>
          <w:sz w:val="28"/>
          <w:szCs w:val="28"/>
        </w:rPr>
        <w:t>писок тем курсовой работы</w:t>
      </w:r>
      <w:r w:rsidR="0059111B" w:rsidRPr="0059111B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59111B">
        <w:rPr>
          <w:rFonts w:ascii="Times New Roman" w:hAnsi="Times New Roman" w:cs="Times New Roman"/>
          <w:sz w:val="28"/>
          <w:szCs w:val="28"/>
        </w:rPr>
        <w:t>..............</w:t>
      </w:r>
      <w:r w:rsidR="0059111B" w:rsidRPr="005911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………14</w:t>
      </w:r>
    </w:p>
    <w:p w:rsidR="0059111B" w:rsidRPr="0059111B" w:rsidRDefault="0059111B" w:rsidP="005911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B625C8">
        <w:rPr>
          <w:rFonts w:ascii="Times New Roman" w:hAnsi="Times New Roman" w:cs="Times New Roman"/>
          <w:sz w:val="28"/>
          <w:szCs w:val="28"/>
        </w:rPr>
        <w:t>8</w:t>
      </w:r>
      <w:r w:rsidR="00942C0C">
        <w:rPr>
          <w:rFonts w:ascii="Times New Roman" w:hAnsi="Times New Roman" w:cs="Times New Roman"/>
          <w:sz w:val="28"/>
          <w:szCs w:val="28"/>
        </w:rPr>
        <w:t>.С</w:t>
      </w:r>
      <w:r w:rsidR="00942C0C" w:rsidRPr="0059111B">
        <w:rPr>
          <w:rFonts w:ascii="Times New Roman" w:hAnsi="Times New Roman" w:cs="Times New Roman"/>
          <w:sz w:val="28"/>
          <w:szCs w:val="28"/>
        </w:rPr>
        <w:t>писок рекомендуемых источников</w:t>
      </w:r>
      <w:r w:rsidRPr="0059111B">
        <w:rPr>
          <w:rFonts w:ascii="Times New Roman" w:hAnsi="Times New Roman" w:cs="Times New Roman"/>
          <w:sz w:val="28"/>
          <w:szCs w:val="28"/>
        </w:rPr>
        <w:t>................................</w:t>
      </w:r>
      <w:r>
        <w:rPr>
          <w:rFonts w:ascii="Times New Roman" w:hAnsi="Times New Roman" w:cs="Times New Roman"/>
          <w:sz w:val="28"/>
          <w:szCs w:val="28"/>
        </w:rPr>
        <w:t>........</w:t>
      </w:r>
      <w:r w:rsidRPr="0059111B">
        <w:rPr>
          <w:rFonts w:ascii="Times New Roman" w:hAnsi="Times New Roman" w:cs="Times New Roman"/>
          <w:sz w:val="28"/>
          <w:szCs w:val="28"/>
        </w:rPr>
        <w:t xml:space="preserve"> </w:t>
      </w:r>
      <w:r w:rsidR="00942C0C">
        <w:rPr>
          <w:rFonts w:ascii="Times New Roman" w:hAnsi="Times New Roman" w:cs="Times New Roman"/>
          <w:sz w:val="28"/>
          <w:szCs w:val="28"/>
        </w:rPr>
        <w:t>…………</w:t>
      </w:r>
      <w:r w:rsidR="00894AC7">
        <w:rPr>
          <w:rFonts w:ascii="Times New Roman" w:hAnsi="Times New Roman" w:cs="Times New Roman"/>
          <w:sz w:val="28"/>
          <w:szCs w:val="28"/>
        </w:rPr>
        <w:t>…..16</w:t>
      </w:r>
    </w:p>
    <w:p w:rsidR="0059111B" w:rsidRDefault="0059111B" w:rsidP="0059111B">
      <w:pPr>
        <w:spacing w:line="360" w:lineRule="auto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59111B" w:rsidRDefault="0059111B" w:rsidP="0059111B">
      <w:pPr>
        <w:jc w:val="center"/>
      </w:pPr>
    </w:p>
    <w:p w:rsidR="00942C0C" w:rsidRDefault="00942C0C" w:rsidP="00844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4F" w:rsidRDefault="00844E4F" w:rsidP="00844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0C" w:rsidRPr="00942C0C">
        <w:rPr>
          <w:rFonts w:ascii="Times New Roman" w:hAnsi="Times New Roman" w:cs="Times New Roman"/>
          <w:b/>
          <w:sz w:val="28"/>
          <w:szCs w:val="28"/>
        </w:rPr>
        <w:t>1. Цель и задачи выполнения курсовой работы</w:t>
      </w:r>
    </w:p>
    <w:p w:rsidR="00844E4F" w:rsidRDefault="00844E4F" w:rsidP="00844E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4F" w:rsidRPr="0059111B" w:rsidRDefault="00844E4F" w:rsidP="00844E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9111B">
        <w:rPr>
          <w:rFonts w:ascii="Times New Roman" w:hAnsi="Times New Roman" w:cs="Times New Roman"/>
          <w:sz w:val="28"/>
        </w:rPr>
        <w:t>Методические указания подготовлены в соответствии с програ</w:t>
      </w:r>
      <w:r w:rsidR="00634006">
        <w:rPr>
          <w:rFonts w:ascii="Times New Roman" w:hAnsi="Times New Roman" w:cs="Times New Roman"/>
          <w:sz w:val="28"/>
        </w:rPr>
        <w:t>ммой дисциплины «Бухгалтерский финансовый</w:t>
      </w:r>
      <w:r w:rsidRPr="0059111B">
        <w:rPr>
          <w:rFonts w:ascii="Times New Roman" w:hAnsi="Times New Roman" w:cs="Times New Roman"/>
          <w:sz w:val="28"/>
        </w:rPr>
        <w:t xml:space="preserve"> учет» и учебным планом</w:t>
      </w:r>
      <w:r w:rsidR="00942C0C">
        <w:rPr>
          <w:rFonts w:ascii="Times New Roman" w:hAnsi="Times New Roman" w:cs="Times New Roman"/>
          <w:sz w:val="28"/>
        </w:rPr>
        <w:t xml:space="preserve"> </w:t>
      </w:r>
      <w:r w:rsidRPr="0059111B">
        <w:rPr>
          <w:rFonts w:ascii="Times New Roman" w:hAnsi="Times New Roman" w:cs="Times New Roman"/>
          <w:sz w:val="28"/>
        </w:rPr>
        <w:t xml:space="preserve">для студентов </w:t>
      </w:r>
      <w:r w:rsidR="00634006">
        <w:rPr>
          <w:rFonts w:ascii="Times New Roman" w:hAnsi="Times New Roman" w:cs="Times New Roman"/>
          <w:sz w:val="28"/>
        </w:rPr>
        <w:t>3 курса (</w:t>
      </w:r>
      <w:r w:rsidR="00634006" w:rsidRPr="00634006">
        <w:rPr>
          <w:rFonts w:ascii="Times New Roman" w:hAnsi="Times New Roman" w:cs="Times New Roman"/>
          <w:sz w:val="28"/>
        </w:rPr>
        <w:t>на базе однопрофильного профессионального образования</w:t>
      </w:r>
      <w:r w:rsidR="00634006">
        <w:rPr>
          <w:rFonts w:ascii="Times New Roman" w:hAnsi="Times New Roman" w:cs="Times New Roman"/>
          <w:sz w:val="28"/>
        </w:rPr>
        <w:t xml:space="preserve">) и студентов 4 курса </w:t>
      </w:r>
      <w:r w:rsidRPr="0059111B">
        <w:rPr>
          <w:rFonts w:ascii="Times New Roman" w:hAnsi="Times New Roman" w:cs="Times New Roman"/>
          <w:sz w:val="28"/>
        </w:rPr>
        <w:t>бакалавриата, обучающихся по направлению 080100.62 «Экономика»</w:t>
      </w:r>
      <w:r w:rsidR="00942C0C">
        <w:rPr>
          <w:rFonts w:ascii="Times New Roman" w:hAnsi="Times New Roman" w:cs="Times New Roman"/>
          <w:sz w:val="28"/>
        </w:rPr>
        <w:t>, профиль «Бухгалтерский учет, анализ и аудит»</w:t>
      </w:r>
      <w:r w:rsidRPr="0059111B">
        <w:rPr>
          <w:rFonts w:ascii="Times New Roman" w:hAnsi="Times New Roman" w:cs="Times New Roman"/>
          <w:sz w:val="28"/>
        </w:rPr>
        <w:t>.</w:t>
      </w:r>
    </w:p>
    <w:p w:rsidR="00844E4F" w:rsidRDefault="00844E4F" w:rsidP="00844E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9111B">
        <w:rPr>
          <w:rFonts w:ascii="Times New Roman" w:hAnsi="Times New Roman" w:cs="Times New Roman"/>
          <w:sz w:val="28"/>
        </w:rPr>
        <w:t>Целью курсовой работы является закрепление теоретических знаний и практических навыков студентов по формированию информации в системе бухгалтерского финансового учета.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844E4F" w:rsidRPr="00844E4F" w:rsidRDefault="00844E4F" w:rsidP="00844E4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</w:t>
      </w:r>
      <w:r w:rsidRPr="00844E4F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>
        <w:rPr>
          <w:rFonts w:ascii="Times New Roman" w:hAnsi="Times New Roman" w:cs="Times New Roman"/>
          <w:sz w:val="28"/>
          <w:szCs w:val="28"/>
        </w:rPr>
        <w:t>направлено на формирование</w:t>
      </w:r>
      <w:r w:rsidR="005D37EB">
        <w:rPr>
          <w:rFonts w:ascii="Times New Roman" w:hAnsi="Times New Roman" w:cs="Times New Roman"/>
          <w:sz w:val="28"/>
          <w:szCs w:val="28"/>
        </w:rPr>
        <w:t xml:space="preserve"> у студентов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общепрофессиональных компетенций и способностей к научно-исследовательской работе, позволяющих: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 xml:space="preserve">− осуществлять поиск и использование справочной, нормативной и правовой </w:t>
      </w:r>
      <w:r>
        <w:rPr>
          <w:rFonts w:ascii="Times New Roman" w:hAnsi="Times New Roman" w:cs="Times New Roman"/>
          <w:sz w:val="28"/>
          <w:szCs w:val="28"/>
        </w:rPr>
        <w:t>информации</w:t>
      </w:r>
      <w:r w:rsidRPr="00844E4F">
        <w:rPr>
          <w:rFonts w:ascii="Times New Roman" w:hAnsi="Times New Roman" w:cs="Times New Roman"/>
          <w:sz w:val="28"/>
          <w:szCs w:val="28"/>
        </w:rPr>
        <w:t>, необходимых для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профессиональных задач;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− выбирать инструментальные средства для обработки данных в</w:t>
      </w:r>
      <w:r w:rsidR="005D37EB"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соответствии с поставленн</w:t>
      </w:r>
      <w:r>
        <w:rPr>
          <w:rFonts w:ascii="Times New Roman" w:hAnsi="Times New Roman" w:cs="Times New Roman"/>
          <w:sz w:val="28"/>
          <w:szCs w:val="28"/>
        </w:rPr>
        <w:t xml:space="preserve">ой задачей, применяя современные </w:t>
      </w:r>
      <w:r w:rsidRPr="00844E4F">
        <w:rPr>
          <w:rFonts w:ascii="Times New Roman" w:hAnsi="Times New Roman" w:cs="Times New Roman"/>
          <w:sz w:val="28"/>
          <w:szCs w:val="28"/>
        </w:rPr>
        <w:t>программные продукты;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− анализировать результаты расчетов, обосновывать полученные выводы.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 xml:space="preserve">Задачами выполнения </w:t>
      </w:r>
      <w:r>
        <w:rPr>
          <w:rFonts w:ascii="Times New Roman" w:hAnsi="Times New Roman" w:cs="Times New Roman"/>
          <w:sz w:val="28"/>
          <w:szCs w:val="28"/>
        </w:rPr>
        <w:t xml:space="preserve">курсовой </w:t>
      </w:r>
      <w:r w:rsidRPr="00844E4F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− з</w:t>
      </w:r>
      <w:r>
        <w:rPr>
          <w:rFonts w:ascii="Times New Roman" w:hAnsi="Times New Roman" w:cs="Times New Roman"/>
          <w:sz w:val="28"/>
          <w:szCs w:val="28"/>
        </w:rPr>
        <w:t>акрепление теоретических знаний;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E4F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практических навыков, полученных в ходе лекционных 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E4F">
        <w:rPr>
          <w:rFonts w:ascii="Times New Roman" w:hAnsi="Times New Roman" w:cs="Times New Roman"/>
          <w:sz w:val="28"/>
          <w:szCs w:val="28"/>
        </w:rPr>
        <w:t>занятий;</w:t>
      </w:r>
    </w:p>
    <w:p w:rsid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 xml:space="preserve">− умение работать с литературой, </w:t>
      </w:r>
      <w:r>
        <w:rPr>
          <w:rFonts w:ascii="Times New Roman" w:hAnsi="Times New Roman" w:cs="Times New Roman"/>
          <w:sz w:val="28"/>
          <w:szCs w:val="28"/>
        </w:rPr>
        <w:t xml:space="preserve">ресурсами </w:t>
      </w:r>
      <w:r w:rsidRPr="00844E4F">
        <w:rPr>
          <w:rFonts w:ascii="Times New Roman" w:hAnsi="Times New Roman" w:cs="Times New Roman"/>
          <w:sz w:val="28"/>
          <w:szCs w:val="28"/>
        </w:rPr>
        <w:t>Internet, справочно-правовых систем «Консультант</w:t>
      </w:r>
      <w:r w:rsidR="005D37EB">
        <w:rPr>
          <w:rFonts w:ascii="Times New Roman" w:hAnsi="Times New Roman" w:cs="Times New Roman"/>
          <w:sz w:val="28"/>
          <w:szCs w:val="28"/>
        </w:rPr>
        <w:t xml:space="preserve"> плюс», «Гарант»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844E4F" w:rsidRP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37EB" w:rsidRPr="00844E4F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844E4F">
        <w:rPr>
          <w:rFonts w:ascii="Times New Roman" w:hAnsi="Times New Roman" w:cs="Times New Roman"/>
          <w:sz w:val="28"/>
          <w:szCs w:val="28"/>
        </w:rPr>
        <w:t>делать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44E4F">
        <w:rPr>
          <w:rFonts w:ascii="Times New Roman" w:hAnsi="Times New Roman" w:cs="Times New Roman"/>
          <w:sz w:val="28"/>
          <w:szCs w:val="28"/>
        </w:rPr>
        <w:t>амостоятельные обоснованные выводы и рекомендации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E4F" w:rsidRDefault="00844E4F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E4F">
        <w:rPr>
          <w:rFonts w:ascii="Times New Roman" w:hAnsi="Times New Roman" w:cs="Times New Roman"/>
          <w:sz w:val="28"/>
          <w:szCs w:val="28"/>
        </w:rPr>
        <w:t>совершенст</w:t>
      </w:r>
      <w:r w:rsidR="00634006">
        <w:rPr>
          <w:rFonts w:ascii="Times New Roman" w:hAnsi="Times New Roman" w:cs="Times New Roman"/>
          <w:sz w:val="28"/>
          <w:szCs w:val="28"/>
        </w:rPr>
        <w:t>вованию</w:t>
      </w:r>
      <w:r w:rsidRPr="00844E4F">
        <w:rPr>
          <w:rFonts w:ascii="Times New Roman" w:hAnsi="Times New Roman" w:cs="Times New Roman"/>
          <w:sz w:val="28"/>
          <w:szCs w:val="28"/>
        </w:rPr>
        <w:t xml:space="preserve"> учета по определенному </w:t>
      </w:r>
      <w:r>
        <w:rPr>
          <w:rFonts w:ascii="Times New Roman" w:hAnsi="Times New Roman" w:cs="Times New Roman"/>
          <w:sz w:val="28"/>
          <w:szCs w:val="28"/>
        </w:rPr>
        <w:t>участку учета</w:t>
      </w:r>
      <w:r w:rsidR="005D37EB">
        <w:rPr>
          <w:rFonts w:ascii="Times New Roman" w:hAnsi="Times New Roman" w:cs="Times New Roman"/>
          <w:sz w:val="28"/>
          <w:szCs w:val="28"/>
        </w:rPr>
        <w:t>.</w:t>
      </w:r>
    </w:p>
    <w:p w:rsidR="00D93C7C" w:rsidRDefault="00D93C7C" w:rsidP="00844E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B73" w:rsidRDefault="00650B73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73" w:rsidRDefault="00650B73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650B73">
        <w:t xml:space="preserve"> </w:t>
      </w:r>
      <w:r w:rsidRPr="00650B73">
        <w:rPr>
          <w:rFonts w:ascii="Times New Roman" w:hAnsi="Times New Roman" w:cs="Times New Roman"/>
          <w:b/>
          <w:sz w:val="28"/>
          <w:szCs w:val="28"/>
        </w:rPr>
        <w:t>Выбор темы курсовой работы</w:t>
      </w:r>
    </w:p>
    <w:p w:rsidR="009D7641" w:rsidRDefault="009D7641" w:rsidP="00AA5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993" w:rsidRPr="00FF293F" w:rsidRDefault="00650B73" w:rsidP="00AA59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>Курсовая работа выполняется на одну из тем примерного списка тем курсовых работ,  утвержденного кафедрой на текущий учебный год</w:t>
      </w:r>
      <w:r w:rsidR="00AA5993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, либо по запросу студента на иную тему. И в первом, и во втором случае тема курсовой работы должна быть согласована с научным руководителем для утверждения ее окончательной редакции. </w:t>
      </w:r>
    </w:p>
    <w:p w:rsidR="00650B73" w:rsidRPr="00FF293F" w:rsidRDefault="00AA5993" w:rsidP="007F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Как правило, курсовая работа выполняется с использованием </w:t>
      </w:r>
      <w:r w:rsidR="007F7D74" w:rsidRPr="00FF293F">
        <w:rPr>
          <w:rFonts w:ascii="Times New Roman" w:hAnsi="Times New Roman" w:cs="Times New Roman"/>
          <w:sz w:val="28"/>
          <w:szCs w:val="28"/>
          <w:u w:val="single"/>
        </w:rPr>
        <w:t>практического материала по ведению бухгалтерского финансового учета в коммерческой организации.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Не допускается выбор студентами одного учебного потока одинаковой темы на примере одной и той же организации.</w:t>
      </w:r>
      <w:r w:rsidR="007F7D74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F7D74" w:rsidRPr="00FF293F" w:rsidRDefault="007F7D74" w:rsidP="007F7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Выбор тем регулируется студентами самостоятельно. В течение чтения курса лекций и проведения практических занятий студенты выбирают  для себя конкретную тему курсовой работы, регистрируют ее у научного руководителя и утверждают </w:t>
      </w:r>
      <w:r w:rsidR="009D7641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примерный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план работы.</w:t>
      </w:r>
    </w:p>
    <w:p w:rsidR="00650B73" w:rsidRDefault="00650B73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7C" w:rsidRDefault="007F7D74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34006" w:rsidRPr="00634006">
        <w:rPr>
          <w:rFonts w:ascii="Times New Roman" w:hAnsi="Times New Roman" w:cs="Times New Roman"/>
          <w:b/>
          <w:sz w:val="28"/>
          <w:szCs w:val="28"/>
        </w:rPr>
        <w:t>. Методические рекомендации по выполнению  курсовой работы</w:t>
      </w:r>
    </w:p>
    <w:p w:rsidR="00634006" w:rsidRPr="00634006" w:rsidRDefault="00634006" w:rsidP="00844E4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C7C" w:rsidRPr="00634006" w:rsidRDefault="00634006" w:rsidP="006340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93C7C" w:rsidRPr="00634006">
        <w:rPr>
          <w:rFonts w:ascii="Times New Roman" w:hAnsi="Times New Roman" w:cs="Times New Roman"/>
          <w:sz w:val="28"/>
          <w:szCs w:val="28"/>
        </w:rPr>
        <w:t xml:space="preserve">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следует соблюдать </w:t>
      </w:r>
      <w:r w:rsidR="00D93C7C" w:rsidRPr="00634006">
        <w:rPr>
          <w:rFonts w:ascii="Times New Roman" w:hAnsi="Times New Roman" w:cs="Times New Roman"/>
          <w:sz w:val="28"/>
          <w:szCs w:val="28"/>
        </w:rPr>
        <w:t>следующие этапы:</w:t>
      </w:r>
    </w:p>
    <w:p w:rsidR="00107E51" w:rsidRDefault="00D93C7C" w:rsidP="00650B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>1) выбор темы курсовой работы</w:t>
      </w:r>
      <w:r w:rsidR="00107E51">
        <w:rPr>
          <w:rFonts w:ascii="Times New Roman" w:hAnsi="Times New Roman" w:cs="Times New Roman"/>
          <w:sz w:val="28"/>
          <w:szCs w:val="28"/>
        </w:rPr>
        <w:t>;</w:t>
      </w:r>
    </w:p>
    <w:p w:rsidR="00D93C7C" w:rsidRDefault="00107E51" w:rsidP="00107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34006">
        <w:rPr>
          <w:rFonts w:ascii="Times New Roman" w:hAnsi="Times New Roman" w:cs="Times New Roman"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93C7C" w:rsidRPr="00634006">
        <w:rPr>
          <w:rFonts w:ascii="Times New Roman" w:hAnsi="Times New Roman" w:cs="Times New Roman"/>
          <w:sz w:val="28"/>
          <w:szCs w:val="28"/>
        </w:rPr>
        <w:t xml:space="preserve"> </w:t>
      </w:r>
      <w:r w:rsidR="00650B73">
        <w:rPr>
          <w:rFonts w:ascii="Times New Roman" w:hAnsi="Times New Roman" w:cs="Times New Roman"/>
          <w:sz w:val="28"/>
          <w:szCs w:val="28"/>
        </w:rPr>
        <w:t xml:space="preserve"> утвержден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634006">
        <w:rPr>
          <w:rFonts w:ascii="Times New Roman" w:hAnsi="Times New Roman" w:cs="Times New Roman"/>
          <w:sz w:val="28"/>
          <w:szCs w:val="28"/>
        </w:rPr>
        <w:t>окончательной редакции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B73" w:rsidRPr="00634006">
        <w:rPr>
          <w:rFonts w:ascii="Times New Roman" w:hAnsi="Times New Roman" w:cs="Times New Roman"/>
          <w:sz w:val="28"/>
          <w:szCs w:val="28"/>
        </w:rPr>
        <w:t>с научным руководителем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7641" w:rsidRPr="00634006" w:rsidRDefault="009D7641" w:rsidP="009D7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D7641">
        <w:rPr>
          <w:rFonts w:ascii="Times New Roman" w:hAnsi="Times New Roman" w:cs="Times New Roman"/>
          <w:sz w:val="28"/>
          <w:szCs w:val="28"/>
        </w:rPr>
        <w:t xml:space="preserve"> </w:t>
      </w:r>
      <w:r w:rsidRPr="00634006">
        <w:rPr>
          <w:rFonts w:ascii="Times New Roman" w:hAnsi="Times New Roman" w:cs="Times New Roman"/>
          <w:sz w:val="28"/>
          <w:szCs w:val="28"/>
        </w:rPr>
        <w:t>подбо</w:t>
      </w:r>
      <w:r>
        <w:rPr>
          <w:rFonts w:ascii="Times New Roman" w:hAnsi="Times New Roman" w:cs="Times New Roman"/>
          <w:sz w:val="28"/>
          <w:szCs w:val="28"/>
        </w:rPr>
        <w:t>р списка литературы по избранной теме;</w:t>
      </w:r>
    </w:p>
    <w:p w:rsidR="00D93C7C" w:rsidRPr="00634006" w:rsidRDefault="008F61A7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3C7C" w:rsidRPr="00634006">
        <w:rPr>
          <w:rFonts w:ascii="Times New Roman" w:hAnsi="Times New Roman" w:cs="Times New Roman"/>
          <w:sz w:val="28"/>
          <w:szCs w:val="28"/>
        </w:rPr>
        <w:t>) изучение выбранных источников</w:t>
      </w:r>
      <w:r w:rsidR="009D7641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D93C7C" w:rsidRPr="00634006">
        <w:rPr>
          <w:rFonts w:ascii="Times New Roman" w:hAnsi="Times New Roman" w:cs="Times New Roman"/>
          <w:sz w:val="28"/>
          <w:szCs w:val="28"/>
        </w:rPr>
        <w:t>, их систематизация</w:t>
      </w:r>
    </w:p>
    <w:p w:rsidR="00D93C7C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006">
        <w:rPr>
          <w:rFonts w:ascii="Times New Roman" w:hAnsi="Times New Roman" w:cs="Times New Roman"/>
          <w:sz w:val="28"/>
          <w:szCs w:val="28"/>
        </w:rPr>
        <w:t>и обобщение;</w:t>
      </w:r>
    </w:p>
    <w:p w:rsidR="009D7641" w:rsidRPr="00634006" w:rsidRDefault="008F61A7" w:rsidP="009D76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7641">
        <w:rPr>
          <w:rFonts w:ascii="Times New Roman" w:hAnsi="Times New Roman" w:cs="Times New Roman"/>
          <w:sz w:val="28"/>
          <w:szCs w:val="28"/>
        </w:rPr>
        <w:t>) составление окончательно</w:t>
      </w:r>
      <w:r>
        <w:rPr>
          <w:rFonts w:ascii="Times New Roman" w:hAnsi="Times New Roman" w:cs="Times New Roman"/>
          <w:sz w:val="28"/>
          <w:szCs w:val="28"/>
        </w:rPr>
        <w:t>й редакции</w:t>
      </w:r>
      <w:r w:rsidR="009D7641">
        <w:rPr>
          <w:rFonts w:ascii="Times New Roman" w:hAnsi="Times New Roman" w:cs="Times New Roman"/>
          <w:sz w:val="28"/>
          <w:szCs w:val="28"/>
        </w:rPr>
        <w:t xml:space="preserve"> плана курсовой работы;</w:t>
      </w:r>
    </w:p>
    <w:p w:rsidR="009D7641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3C7C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93C7C" w:rsidRPr="00634006">
        <w:rPr>
          <w:rFonts w:ascii="Times New Roman" w:hAnsi="Times New Roman" w:cs="Times New Roman"/>
          <w:sz w:val="28"/>
          <w:szCs w:val="28"/>
        </w:rPr>
        <w:t>) написание текста курсовой работы;</w:t>
      </w:r>
    </w:p>
    <w:p w:rsidR="00D93C7C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93C7C" w:rsidRPr="00634006">
        <w:rPr>
          <w:rFonts w:ascii="Times New Roman" w:hAnsi="Times New Roman" w:cs="Times New Roman"/>
          <w:sz w:val="28"/>
          <w:szCs w:val="28"/>
        </w:rPr>
        <w:t>) оформление курсовой работы в соответствии с требованиями;</w:t>
      </w:r>
    </w:p>
    <w:p w:rsidR="009D7641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сдача готовой курсовой работы на кафедру;</w:t>
      </w:r>
    </w:p>
    <w:p w:rsidR="00D93C7C" w:rsidRPr="00634006" w:rsidRDefault="009D7641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93C7C" w:rsidRPr="00634006">
        <w:rPr>
          <w:rFonts w:ascii="Times New Roman" w:hAnsi="Times New Roman" w:cs="Times New Roman"/>
          <w:sz w:val="28"/>
          <w:szCs w:val="28"/>
        </w:rPr>
        <w:t>) защита курсовой работы.</w:t>
      </w:r>
    </w:p>
    <w:p w:rsidR="00D93C7C" w:rsidRPr="009D7641" w:rsidRDefault="00D93C7C" w:rsidP="008F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641">
        <w:rPr>
          <w:rFonts w:ascii="Times New Roman" w:hAnsi="Times New Roman" w:cs="Times New Roman"/>
          <w:sz w:val="28"/>
          <w:szCs w:val="28"/>
        </w:rPr>
        <w:t>Подбирать литературу по выбранной теме курсовой работы студенту</w:t>
      </w:r>
    </w:p>
    <w:p w:rsidR="008F61A7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641">
        <w:rPr>
          <w:rFonts w:ascii="Times New Roman" w:hAnsi="Times New Roman" w:cs="Times New Roman"/>
          <w:sz w:val="28"/>
          <w:szCs w:val="28"/>
        </w:rPr>
        <w:t xml:space="preserve">следует самостоятельно. В этой работе </w:t>
      </w:r>
      <w:r w:rsidR="008F61A7">
        <w:rPr>
          <w:rFonts w:ascii="Times New Roman" w:hAnsi="Times New Roman" w:cs="Times New Roman"/>
          <w:sz w:val="28"/>
          <w:szCs w:val="28"/>
        </w:rPr>
        <w:t xml:space="preserve">студент должен продемонстрировать </w:t>
      </w:r>
      <w:r w:rsidR="008F61A7" w:rsidRPr="009D7641">
        <w:rPr>
          <w:rFonts w:ascii="Times New Roman" w:hAnsi="Times New Roman" w:cs="Times New Roman"/>
          <w:sz w:val="28"/>
          <w:szCs w:val="28"/>
        </w:rPr>
        <w:t xml:space="preserve">свое </w:t>
      </w:r>
      <w:r w:rsidR="008F61A7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9D7641">
        <w:rPr>
          <w:rFonts w:ascii="Times New Roman" w:hAnsi="Times New Roman" w:cs="Times New Roman"/>
          <w:sz w:val="28"/>
          <w:szCs w:val="28"/>
        </w:rPr>
        <w:t>пользоваться различными современными информационными источниками,</w:t>
      </w:r>
      <w:r w:rsidR="008F61A7"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в т.ч. библиографическими справочниками, Интернет-ресурсами,</w:t>
      </w:r>
      <w:r w:rsidR="008F61A7"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электронными базами данных, СПС «Консультант плюс», «Гарант»,</w:t>
      </w:r>
      <w:r w:rsidR="008F61A7"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 xml:space="preserve">Информационной системой «СПАРК» и др. </w:t>
      </w:r>
    </w:p>
    <w:p w:rsidR="00D93C7C" w:rsidRPr="009D7641" w:rsidRDefault="008F61A7" w:rsidP="008F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следует уделить изучению </w:t>
      </w:r>
      <w:r w:rsidR="00D93C7C" w:rsidRPr="009D7641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по теме курсовой работы (</w:t>
      </w:r>
      <w:r w:rsidRPr="009D7641">
        <w:rPr>
          <w:rFonts w:ascii="Times New Roman" w:hAnsi="Times New Roman" w:cs="Times New Roman"/>
          <w:sz w:val="28"/>
          <w:szCs w:val="28"/>
        </w:rPr>
        <w:t>Федеральные законы,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Гражданский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7641">
        <w:rPr>
          <w:rFonts w:ascii="Times New Roman" w:hAnsi="Times New Roman" w:cs="Times New Roman"/>
          <w:sz w:val="28"/>
          <w:szCs w:val="28"/>
        </w:rPr>
        <w:t xml:space="preserve"> Налоговый</w:t>
      </w:r>
      <w:r>
        <w:rPr>
          <w:rFonts w:ascii="Times New Roman" w:hAnsi="Times New Roman" w:cs="Times New Roman"/>
          <w:sz w:val="28"/>
          <w:szCs w:val="28"/>
        </w:rPr>
        <w:t xml:space="preserve"> и Трудовой</w:t>
      </w:r>
      <w:r w:rsidRPr="009D764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7641">
        <w:rPr>
          <w:rFonts w:ascii="Times New Roman" w:hAnsi="Times New Roman" w:cs="Times New Roman"/>
          <w:sz w:val="28"/>
          <w:szCs w:val="28"/>
        </w:rPr>
        <w:t>, Постановления Правительства,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Положения по бухгалтерскому учету, Методические указания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рекомендации, письма Минфина, а также материалы арбитражной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41">
        <w:rPr>
          <w:rFonts w:ascii="Times New Roman" w:hAnsi="Times New Roman" w:cs="Times New Roman"/>
          <w:sz w:val="28"/>
          <w:szCs w:val="28"/>
        </w:rPr>
        <w:t>практики.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F61A7" w:rsidRDefault="008F61A7" w:rsidP="008F61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изучить соответствующие монографии, авторефераты по теме исследования.</w:t>
      </w:r>
    </w:p>
    <w:p w:rsidR="00A2257D" w:rsidRPr="00D93C7C" w:rsidRDefault="00D93C7C" w:rsidP="00A2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57D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студента </w:t>
      </w:r>
      <w:r w:rsidR="008F61A7" w:rsidRPr="00A2257D">
        <w:rPr>
          <w:rFonts w:ascii="Times New Roman" w:hAnsi="Times New Roman" w:cs="Times New Roman"/>
          <w:sz w:val="28"/>
          <w:szCs w:val="28"/>
        </w:rPr>
        <w:t xml:space="preserve">над литературой, написанием  курсовой работы </w:t>
      </w:r>
      <w:r w:rsidR="00A2257D" w:rsidRPr="00A2257D">
        <w:rPr>
          <w:rFonts w:ascii="Times New Roman" w:hAnsi="Times New Roman" w:cs="Times New Roman"/>
          <w:sz w:val="28"/>
          <w:szCs w:val="28"/>
        </w:rPr>
        <w:t xml:space="preserve">предполагает получение необходимых консультаций у </w:t>
      </w:r>
      <w:r w:rsidR="00AE52C6">
        <w:rPr>
          <w:rFonts w:ascii="Times New Roman" w:hAnsi="Times New Roman" w:cs="Times New Roman"/>
          <w:sz w:val="28"/>
          <w:szCs w:val="28"/>
        </w:rPr>
        <w:t>научного руководителя.</w:t>
      </w:r>
    </w:p>
    <w:p w:rsidR="00A2257D" w:rsidRPr="00FF293F" w:rsidRDefault="00A2257D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257D">
        <w:rPr>
          <w:rFonts w:ascii="Times New Roman" w:hAnsi="Times New Roman" w:cs="Times New Roman"/>
          <w:sz w:val="28"/>
          <w:szCs w:val="28"/>
        </w:rPr>
        <w:t xml:space="preserve">Структура курсовой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по дисциплине «Бухгалтерский финансовый учет» состоит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из введения, двух-трех глав, заключения, списка использованной литературы, соответствующих приложений. </w:t>
      </w:r>
    </w:p>
    <w:p w:rsidR="00A2257D" w:rsidRDefault="00A2257D" w:rsidP="00A2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глава содержит два-три параграфа.</w:t>
      </w:r>
    </w:p>
    <w:p w:rsidR="008D6A44" w:rsidRDefault="008D6A44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44">
        <w:rPr>
          <w:rFonts w:ascii="Times New Roman" w:hAnsi="Times New Roman" w:cs="Times New Roman"/>
          <w:sz w:val="28"/>
          <w:szCs w:val="28"/>
        </w:rPr>
        <w:t>Наиболее оптимальной является структура</w:t>
      </w:r>
      <w:r>
        <w:rPr>
          <w:rFonts w:ascii="Times New Roman" w:hAnsi="Times New Roman" w:cs="Times New Roman"/>
          <w:sz w:val="28"/>
          <w:szCs w:val="28"/>
        </w:rPr>
        <w:t xml:space="preserve"> курсовой </w:t>
      </w:r>
      <w:r w:rsidRPr="008D6A44">
        <w:rPr>
          <w:rFonts w:ascii="Times New Roman" w:hAnsi="Times New Roman" w:cs="Times New Roman"/>
          <w:sz w:val="28"/>
          <w:szCs w:val="28"/>
        </w:rPr>
        <w:t xml:space="preserve">работы, включающая: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введение, две главы и заключение</w:t>
      </w:r>
      <w:r w:rsidRPr="008D6A44">
        <w:rPr>
          <w:rFonts w:ascii="Times New Roman" w:hAnsi="Times New Roman" w:cs="Times New Roman"/>
          <w:sz w:val="28"/>
          <w:szCs w:val="28"/>
        </w:rPr>
        <w:t>.</w:t>
      </w:r>
    </w:p>
    <w:p w:rsidR="00D93C7C" w:rsidRPr="00FF293F" w:rsidRDefault="00A2257D" w:rsidP="00A22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Окончательный вариант плана и с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оставленный спис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к используемой литературы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обязательно согласовывается с руководителем курсовой работы и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>утверждается у него.</w:t>
      </w:r>
    </w:p>
    <w:p w:rsidR="00D93C7C" w:rsidRDefault="00D93C7C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C6">
        <w:rPr>
          <w:rFonts w:ascii="Times New Roman" w:hAnsi="Times New Roman" w:cs="Times New Roman"/>
          <w:sz w:val="28"/>
          <w:szCs w:val="28"/>
        </w:rPr>
        <w:lastRenderedPageBreak/>
        <w:t xml:space="preserve">После </w:t>
      </w:r>
      <w:r w:rsidR="00AE52C6" w:rsidRPr="00AE52C6">
        <w:rPr>
          <w:rFonts w:ascii="Times New Roman" w:hAnsi="Times New Roman" w:cs="Times New Roman"/>
          <w:sz w:val="28"/>
          <w:szCs w:val="28"/>
        </w:rPr>
        <w:t xml:space="preserve">утверждения плана курсовой работы студент приступает </w:t>
      </w:r>
      <w:r w:rsidRPr="00AE52C6">
        <w:rPr>
          <w:rFonts w:ascii="Times New Roman" w:hAnsi="Times New Roman" w:cs="Times New Roman"/>
          <w:sz w:val="28"/>
          <w:szCs w:val="28"/>
        </w:rPr>
        <w:t>к детальному</w:t>
      </w:r>
      <w:r w:rsidR="00AE52C6" w:rsidRPr="00AE52C6">
        <w:rPr>
          <w:rFonts w:ascii="Times New Roman" w:hAnsi="Times New Roman" w:cs="Times New Roman"/>
          <w:sz w:val="28"/>
          <w:szCs w:val="28"/>
        </w:rPr>
        <w:t xml:space="preserve"> </w:t>
      </w:r>
      <w:r w:rsidRPr="00AE52C6">
        <w:rPr>
          <w:rFonts w:ascii="Times New Roman" w:hAnsi="Times New Roman" w:cs="Times New Roman"/>
          <w:sz w:val="28"/>
          <w:szCs w:val="28"/>
        </w:rPr>
        <w:t xml:space="preserve">изучению </w:t>
      </w:r>
      <w:r w:rsidR="00AE52C6" w:rsidRPr="00AE52C6">
        <w:rPr>
          <w:rFonts w:ascii="Times New Roman" w:hAnsi="Times New Roman" w:cs="Times New Roman"/>
          <w:sz w:val="28"/>
          <w:szCs w:val="28"/>
        </w:rPr>
        <w:t xml:space="preserve">источников информации по теме работы. </w:t>
      </w:r>
      <w:r w:rsidR="00AE52C6">
        <w:rPr>
          <w:rFonts w:ascii="Times New Roman" w:hAnsi="Times New Roman" w:cs="Times New Roman"/>
          <w:sz w:val="28"/>
          <w:szCs w:val="28"/>
        </w:rPr>
        <w:t>При этом сначала следует изучить нормативные документы по выбранной теме, а потом уже переходить к изучению специальной литературы по теме курсовой работы (учебники, монографии, статьи в периодической печати</w:t>
      </w:r>
      <w:r w:rsidR="009B467D">
        <w:rPr>
          <w:rFonts w:ascii="Times New Roman" w:hAnsi="Times New Roman" w:cs="Times New Roman"/>
          <w:sz w:val="28"/>
          <w:szCs w:val="28"/>
        </w:rPr>
        <w:t>,</w:t>
      </w:r>
      <w:r w:rsidR="00AE52C6">
        <w:rPr>
          <w:rFonts w:ascii="Times New Roman" w:hAnsi="Times New Roman" w:cs="Times New Roman"/>
          <w:sz w:val="28"/>
          <w:szCs w:val="28"/>
        </w:rPr>
        <w:t xml:space="preserve">  автор</w:t>
      </w:r>
      <w:r w:rsidR="00AE52C6" w:rsidRPr="00AE52C6">
        <w:rPr>
          <w:rFonts w:ascii="Times New Roman" w:hAnsi="Times New Roman" w:cs="Times New Roman"/>
          <w:sz w:val="28"/>
          <w:szCs w:val="28"/>
        </w:rPr>
        <w:t>ефераты и др.).</w:t>
      </w:r>
    </w:p>
    <w:p w:rsidR="009B467D" w:rsidRPr="00AE52C6" w:rsidRDefault="009B467D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</w:t>
      </w:r>
      <w:r w:rsidRPr="009B467D">
        <w:rPr>
          <w:rFonts w:ascii="Times New Roman" w:hAnsi="Times New Roman" w:cs="Times New Roman"/>
          <w:sz w:val="28"/>
          <w:szCs w:val="28"/>
        </w:rPr>
        <w:t xml:space="preserve"> должна быть выполнена с использованием важнейших положений законодательства, регулирующего предпринимател</w:t>
      </w:r>
      <w:r>
        <w:rPr>
          <w:rFonts w:ascii="Times New Roman" w:hAnsi="Times New Roman" w:cs="Times New Roman"/>
          <w:sz w:val="28"/>
          <w:szCs w:val="28"/>
        </w:rPr>
        <w:t>ьскую деятельность экономически</w:t>
      </w:r>
      <w:r w:rsidRPr="009B467D">
        <w:rPr>
          <w:rFonts w:ascii="Times New Roman" w:hAnsi="Times New Roman" w:cs="Times New Roman"/>
          <w:sz w:val="28"/>
          <w:szCs w:val="28"/>
        </w:rPr>
        <w:t>х субъектов различных форм собственности, и нормативных документов по налогообложению, учету и отчетности. Кроме того, рекомендуется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с отдельными статья</w:t>
      </w:r>
      <w:r w:rsidRPr="009B467D">
        <w:rPr>
          <w:rFonts w:ascii="Times New Roman" w:hAnsi="Times New Roman" w:cs="Times New Roman"/>
          <w:sz w:val="28"/>
          <w:szCs w:val="28"/>
        </w:rPr>
        <w:t xml:space="preserve">ми в журналах «Бухгалтерский учет», </w:t>
      </w:r>
      <w:r>
        <w:rPr>
          <w:rFonts w:ascii="Times New Roman" w:hAnsi="Times New Roman" w:cs="Times New Roman"/>
          <w:sz w:val="28"/>
          <w:szCs w:val="28"/>
        </w:rPr>
        <w:t xml:space="preserve">«Международный бухгалтерский учет», </w:t>
      </w:r>
      <w:r w:rsidRPr="009B467D">
        <w:rPr>
          <w:rFonts w:ascii="Times New Roman" w:hAnsi="Times New Roman" w:cs="Times New Roman"/>
          <w:sz w:val="28"/>
          <w:szCs w:val="28"/>
        </w:rPr>
        <w:t>«Главбух», еженедельниках «Экономика и жизнь», «Финансовая газета», «Учет, налоги и право» и др., а также использовать информацию СПС «Консультант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Плюс».</w:t>
      </w:r>
    </w:p>
    <w:p w:rsidR="00AE52C6" w:rsidRDefault="00AE52C6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2C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собое внимание следует обращать на актуальность сведений. Поэтому изучение вопросов по теме курсовой работы надо начинать с публикаций текущего года, затем предыдущего года, а не наоборот.</w:t>
      </w:r>
      <w:r w:rsidR="00363A7F">
        <w:rPr>
          <w:rFonts w:ascii="Times New Roman" w:hAnsi="Times New Roman" w:cs="Times New Roman"/>
          <w:sz w:val="28"/>
          <w:szCs w:val="28"/>
        </w:rPr>
        <w:t xml:space="preserve"> Желательно использовать публикации 2014-2016гг.</w:t>
      </w:r>
    </w:p>
    <w:p w:rsidR="00363A7F" w:rsidRDefault="00363A7F" w:rsidP="00AE5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должны рассматриваться не только в теоретическом плане. Обязательно следует использовать практические материалы </w:t>
      </w:r>
      <w:r w:rsidRPr="00363A7F">
        <w:rPr>
          <w:rFonts w:ascii="Times New Roman" w:hAnsi="Times New Roman" w:cs="Times New Roman"/>
          <w:sz w:val="28"/>
          <w:szCs w:val="28"/>
        </w:rPr>
        <w:t>реальных компаний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93C7C" w:rsidRPr="00FF293F" w:rsidRDefault="00AE52C6" w:rsidP="00363A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3A7F">
        <w:rPr>
          <w:rFonts w:ascii="Times New Roman" w:hAnsi="Times New Roman" w:cs="Times New Roman"/>
          <w:sz w:val="28"/>
          <w:szCs w:val="28"/>
        </w:rPr>
        <w:t xml:space="preserve"> </w:t>
      </w:r>
      <w:r w:rsidR="00363A7F" w:rsidRPr="00FF293F">
        <w:rPr>
          <w:rFonts w:ascii="Times New Roman" w:hAnsi="Times New Roman" w:cs="Times New Roman"/>
          <w:sz w:val="28"/>
          <w:szCs w:val="28"/>
          <w:u w:val="single"/>
        </w:rPr>
        <w:t>В курсовой работе студент обязательно должен показать наличие элементов исследования. Она должна быть выполнена на высоком</w:t>
      </w:r>
      <w:r w:rsidR="00363A7F" w:rsidRPr="00FF293F">
        <w:rPr>
          <w:u w:val="single"/>
        </w:rPr>
        <w:t xml:space="preserve"> </w:t>
      </w:r>
      <w:r w:rsidR="00363A7F" w:rsidRPr="00FF293F">
        <w:rPr>
          <w:rFonts w:ascii="Times New Roman" w:hAnsi="Times New Roman" w:cs="Times New Roman"/>
          <w:sz w:val="28"/>
          <w:szCs w:val="28"/>
          <w:u w:val="single"/>
        </w:rPr>
        <w:t>теоретическом уровне, раскрывать дискуссионные вопросы по теме работы</w:t>
      </w:r>
      <w:r w:rsidR="008D6A44" w:rsidRPr="00FF293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363A7F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отражать </w:t>
      </w:r>
      <w:r w:rsidR="008D6A44" w:rsidRPr="00FF293F">
        <w:rPr>
          <w:rFonts w:ascii="Times New Roman" w:hAnsi="Times New Roman" w:cs="Times New Roman"/>
          <w:sz w:val="28"/>
          <w:szCs w:val="28"/>
          <w:u w:val="single"/>
        </w:rPr>
        <w:t>умение студента обосновывать свою точку зрения по дискуссионным вопросам.</w:t>
      </w:r>
    </w:p>
    <w:p w:rsidR="00D93C7C" w:rsidRPr="008D6A44" w:rsidRDefault="00D93C7C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44">
        <w:rPr>
          <w:rFonts w:ascii="Times New Roman" w:hAnsi="Times New Roman" w:cs="Times New Roman"/>
          <w:sz w:val="28"/>
          <w:szCs w:val="28"/>
        </w:rPr>
        <w:t xml:space="preserve"> Изложение вопросов избранной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>темы в работе должно быть последовательным и логичным с элементами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 xml:space="preserve">критического разбора </w:t>
      </w:r>
      <w:r w:rsidRPr="008D6A44">
        <w:rPr>
          <w:rFonts w:ascii="Times New Roman" w:hAnsi="Times New Roman" w:cs="Times New Roman"/>
          <w:sz w:val="28"/>
          <w:szCs w:val="28"/>
        </w:rPr>
        <w:lastRenderedPageBreak/>
        <w:t>организации учетно-аналитической работы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>желательно на примере конкретного экономического субъекта.</w:t>
      </w:r>
    </w:p>
    <w:p w:rsidR="00D93C7C" w:rsidRPr="00FF293F" w:rsidRDefault="008D6A44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           В работе должны быть обязательно ссылки на соответствующие источники информации. </w:t>
      </w:r>
      <w:r w:rsidR="00D93C7C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Неоговоренные заимствования мыслей тех или иных авторов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 свидетельствуют о наличии плагиата.</w:t>
      </w:r>
    </w:p>
    <w:p w:rsidR="008D6A44" w:rsidRPr="008D6A44" w:rsidRDefault="00D93C7C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A44">
        <w:rPr>
          <w:rFonts w:ascii="Times New Roman" w:hAnsi="Times New Roman" w:cs="Times New Roman"/>
          <w:sz w:val="28"/>
          <w:szCs w:val="28"/>
        </w:rPr>
        <w:t>Применение в</w:t>
      </w:r>
      <w:r w:rsidR="008D6A44" w:rsidRPr="008D6A44">
        <w:rPr>
          <w:rFonts w:ascii="Times New Roman" w:hAnsi="Times New Roman" w:cs="Times New Roman"/>
          <w:sz w:val="28"/>
          <w:szCs w:val="28"/>
        </w:rPr>
        <w:t xml:space="preserve"> </w:t>
      </w:r>
      <w:r w:rsidRPr="008D6A44">
        <w:rPr>
          <w:rFonts w:ascii="Times New Roman" w:hAnsi="Times New Roman" w:cs="Times New Roman"/>
          <w:sz w:val="28"/>
          <w:szCs w:val="28"/>
        </w:rPr>
        <w:t xml:space="preserve">изложении материала формул, схем, графиков, диаграмм, таблиц </w:t>
      </w:r>
      <w:r w:rsidR="008D6A44" w:rsidRPr="008D6A44">
        <w:rPr>
          <w:rFonts w:ascii="Times New Roman" w:hAnsi="Times New Roman" w:cs="Times New Roman"/>
          <w:sz w:val="28"/>
          <w:szCs w:val="28"/>
        </w:rPr>
        <w:t>позволяет в лаконичной форме отразить полноту изучения студентом исследуемых вопросов.</w:t>
      </w:r>
    </w:p>
    <w:p w:rsidR="00D93C7C" w:rsidRPr="00FF293F" w:rsidRDefault="008D6A44" w:rsidP="008D6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A44">
        <w:rPr>
          <w:rFonts w:ascii="Times New Roman" w:hAnsi="Times New Roman" w:cs="Times New Roman"/>
          <w:sz w:val="28"/>
          <w:szCs w:val="28"/>
        </w:rPr>
        <w:t xml:space="preserve">Обычно принято выделять </w:t>
      </w:r>
      <w:r>
        <w:rPr>
          <w:rFonts w:ascii="Times New Roman" w:hAnsi="Times New Roman" w:cs="Times New Roman"/>
          <w:sz w:val="28"/>
          <w:szCs w:val="28"/>
        </w:rPr>
        <w:t xml:space="preserve">такие типы курсовых работ,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как научно-теоретические работы, </w:t>
      </w:r>
      <w:r w:rsidR="00EC43D1" w:rsidRPr="00FF293F">
        <w:rPr>
          <w:rFonts w:ascii="Times New Roman" w:hAnsi="Times New Roman" w:cs="Times New Roman"/>
          <w:sz w:val="28"/>
          <w:szCs w:val="28"/>
          <w:u w:val="single"/>
        </w:rPr>
        <w:t>научно-практические работы научно-методические работы.</w:t>
      </w:r>
    </w:p>
    <w:p w:rsidR="008D6A44" w:rsidRDefault="00EC43D1" w:rsidP="00EC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D6A44">
        <w:rPr>
          <w:rFonts w:ascii="Times New Roman" w:hAnsi="Times New Roman" w:cs="Times New Roman"/>
          <w:sz w:val="28"/>
          <w:szCs w:val="28"/>
        </w:rPr>
        <w:t>аучно-теоретические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3D1">
        <w:rPr>
          <w:rFonts w:ascii="Times New Roman" w:hAnsi="Times New Roman" w:cs="Times New Roman"/>
          <w:sz w:val="28"/>
          <w:szCs w:val="28"/>
        </w:rPr>
        <w:t>должны носить глубокий научно-исследовательский характер</w:t>
      </w:r>
      <w:r>
        <w:rPr>
          <w:rFonts w:ascii="Times New Roman" w:hAnsi="Times New Roman" w:cs="Times New Roman"/>
          <w:sz w:val="28"/>
          <w:szCs w:val="28"/>
        </w:rPr>
        <w:t>. Обычно это относится к малоизученным вопросам в силу их новизны.</w:t>
      </w:r>
    </w:p>
    <w:p w:rsidR="00EC43D1" w:rsidRPr="00EC43D1" w:rsidRDefault="00EC43D1" w:rsidP="00EC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Pr="00EC43D1">
        <w:rPr>
          <w:rFonts w:ascii="Times New Roman" w:hAnsi="Times New Roman" w:cs="Times New Roman"/>
          <w:sz w:val="28"/>
          <w:szCs w:val="28"/>
        </w:rPr>
        <w:t>аучно-практически</w:t>
      </w:r>
      <w:r>
        <w:rPr>
          <w:rFonts w:ascii="Times New Roman" w:hAnsi="Times New Roman" w:cs="Times New Roman"/>
          <w:sz w:val="28"/>
          <w:szCs w:val="28"/>
        </w:rPr>
        <w:t xml:space="preserve">х работах </w:t>
      </w:r>
      <w:r w:rsidRPr="00E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C43D1">
        <w:rPr>
          <w:rFonts w:ascii="Times New Roman" w:hAnsi="Times New Roman" w:cs="Times New Roman"/>
          <w:sz w:val="28"/>
          <w:szCs w:val="28"/>
        </w:rPr>
        <w:t xml:space="preserve">бязательной частью является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EC43D1">
        <w:rPr>
          <w:rFonts w:ascii="Times New Roman" w:hAnsi="Times New Roman" w:cs="Times New Roman"/>
          <w:sz w:val="28"/>
          <w:szCs w:val="28"/>
        </w:rPr>
        <w:t>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примеров </w:t>
      </w:r>
      <w:r w:rsidRPr="00EC43D1">
        <w:rPr>
          <w:rFonts w:ascii="Times New Roman" w:hAnsi="Times New Roman" w:cs="Times New Roman"/>
          <w:sz w:val="28"/>
          <w:szCs w:val="28"/>
        </w:rPr>
        <w:t>деятельности экономических субъектов</w:t>
      </w:r>
      <w:r>
        <w:rPr>
          <w:rFonts w:ascii="Times New Roman" w:hAnsi="Times New Roman" w:cs="Times New Roman"/>
          <w:sz w:val="28"/>
          <w:szCs w:val="28"/>
        </w:rPr>
        <w:t xml:space="preserve"> и разработка</w:t>
      </w:r>
      <w:r w:rsidRPr="00EC43D1">
        <w:rPr>
          <w:rFonts w:ascii="Times New Roman" w:hAnsi="Times New Roman" w:cs="Times New Roman"/>
          <w:sz w:val="28"/>
          <w:szCs w:val="28"/>
        </w:rPr>
        <w:t xml:space="preserve"> конкретных рекомендаций по улучшению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того или иного участка учетной работы (исходя из темы курсовой работы) в данной организации.</w:t>
      </w:r>
    </w:p>
    <w:p w:rsidR="00EC43D1" w:rsidRDefault="00EC43D1" w:rsidP="00870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3D1">
        <w:rPr>
          <w:rFonts w:ascii="Times New Roman" w:hAnsi="Times New Roman" w:cs="Times New Roman"/>
          <w:sz w:val="28"/>
          <w:szCs w:val="28"/>
        </w:rPr>
        <w:t>В научно-методических работах</w:t>
      </w:r>
      <w:r w:rsidR="00D93C7C" w:rsidRPr="00EC4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должна быть, как правило, продемонстрирована   </w:t>
      </w:r>
      <w:r w:rsidRPr="009B467D">
        <w:rPr>
          <w:rFonts w:ascii="Times New Roman" w:hAnsi="Times New Roman" w:cs="Times New Roman"/>
          <w:sz w:val="28"/>
          <w:szCs w:val="28"/>
        </w:rPr>
        <w:t>разработка студентом  методики учета конкретного объекта.</w:t>
      </w:r>
    </w:p>
    <w:p w:rsid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Во введении на двух-трех страницах отражаются актуальность темы, ее теоретическая и практическая значимость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современных условиях хозяйствования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467D">
        <w:rPr>
          <w:rFonts w:ascii="Times New Roman" w:hAnsi="Times New Roman" w:cs="Times New Roman"/>
          <w:sz w:val="28"/>
          <w:szCs w:val="28"/>
        </w:rPr>
        <w:t xml:space="preserve"> цель и задачи курсовой работы, решаемые студентом в процессе ее выполнения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467D">
        <w:rPr>
          <w:rFonts w:ascii="Times New Roman" w:hAnsi="Times New Roman" w:cs="Times New Roman"/>
          <w:sz w:val="28"/>
          <w:szCs w:val="28"/>
        </w:rPr>
        <w:t>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 xml:space="preserve">предмет и объект изучения.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56C26" w:rsidRPr="009B467D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Предметом исследования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выступает выбранная тематика работы. В качестве объекта исследования,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желательно, чтобы выступила компания, по материалам котором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 xml:space="preserve">пишется практическая часть </w:t>
      </w:r>
      <w:r>
        <w:rPr>
          <w:rFonts w:ascii="Times New Roman" w:hAnsi="Times New Roman" w:cs="Times New Roman"/>
          <w:sz w:val="28"/>
          <w:szCs w:val="28"/>
        </w:rPr>
        <w:t>курсовой работы</w:t>
      </w:r>
      <w:r w:rsidRPr="009B467D">
        <w:rPr>
          <w:rFonts w:ascii="Times New Roman" w:hAnsi="Times New Roman" w:cs="Times New Roman"/>
          <w:sz w:val="28"/>
          <w:szCs w:val="28"/>
        </w:rPr>
        <w:t>.</w:t>
      </w:r>
    </w:p>
    <w:p w:rsidR="00356C26" w:rsidRPr="00870C0A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lastRenderedPageBreak/>
        <w:t>В первой главе</w:t>
      </w:r>
      <w:r w:rsidRPr="00870C0A">
        <w:rPr>
          <w:rFonts w:ascii="Times New Roman" w:hAnsi="Times New Roman" w:cs="Times New Roman"/>
          <w:sz w:val="28"/>
          <w:szCs w:val="28"/>
        </w:rPr>
        <w:t xml:space="preserve"> содержатся теоретические основы разрабатываемой</w:t>
      </w:r>
    </w:p>
    <w:p w:rsid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0A">
        <w:rPr>
          <w:rFonts w:ascii="Times New Roman" w:hAnsi="Times New Roman" w:cs="Times New Roman"/>
          <w:sz w:val="28"/>
          <w:szCs w:val="28"/>
        </w:rPr>
        <w:t>темы, включая экономическую природу предмета исследования, его характеристику, вопросы нормативно-правового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регулирования, описание методики исследования,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инструментальные средства для сбора и обработки данных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с поставленными задачами.</w:t>
      </w:r>
    </w:p>
    <w:p w:rsidR="00356C26" w:rsidRPr="00870C0A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>Во второй главе</w:t>
      </w:r>
      <w:r w:rsidRPr="00870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дается</w:t>
      </w:r>
      <w:r w:rsidRPr="00870C0A">
        <w:rPr>
          <w:rFonts w:ascii="Times New Roman" w:hAnsi="Times New Roman" w:cs="Times New Roman"/>
          <w:sz w:val="28"/>
          <w:szCs w:val="28"/>
        </w:rPr>
        <w:t xml:space="preserve"> анализ результатов исследования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использованием современных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(компьютерных) технологий (графиков, диаграмм и т.п.).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>рассматриваться методические аспекты и действующая практика,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C0A">
        <w:rPr>
          <w:rFonts w:ascii="Times New Roman" w:hAnsi="Times New Roman" w:cs="Times New Roman"/>
          <w:sz w:val="28"/>
          <w:szCs w:val="28"/>
        </w:rPr>
        <w:t xml:space="preserve">вопросы управленческого и налогового учета. При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вопросов следует </w:t>
      </w:r>
      <w:r w:rsidRPr="00870C0A">
        <w:rPr>
          <w:rFonts w:ascii="Times New Roman" w:hAnsi="Times New Roman" w:cs="Times New Roman"/>
          <w:sz w:val="28"/>
          <w:szCs w:val="28"/>
        </w:rPr>
        <w:t>использовать как российский опыт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0C0A">
        <w:rPr>
          <w:rFonts w:ascii="Times New Roman" w:hAnsi="Times New Roman" w:cs="Times New Roman"/>
          <w:sz w:val="28"/>
          <w:szCs w:val="28"/>
        </w:rPr>
        <w:t>так и зарубежный опыт - на основе международных стандартов</w:t>
      </w:r>
    </w:p>
    <w:p w:rsid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0A">
        <w:rPr>
          <w:rFonts w:ascii="Times New Roman" w:hAnsi="Times New Roman" w:cs="Times New Roman"/>
          <w:sz w:val="28"/>
          <w:szCs w:val="28"/>
        </w:rPr>
        <w:t xml:space="preserve">(МСФО). </w:t>
      </w:r>
    </w:p>
    <w:p w:rsidR="00356C26" w:rsidRPr="00FF293F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Поскольку курсовая работа должна содержать наличие элементов исследования, то в курсовой работе </w:t>
      </w:r>
      <w:r w:rsidRPr="00FF293F">
        <w:rPr>
          <w:rFonts w:ascii="Times New Roman" w:hAnsi="Times New Roman" w:cs="Times New Roman"/>
          <w:sz w:val="28"/>
          <w:szCs w:val="28"/>
          <w:u w:val="single"/>
        </w:rPr>
        <w:t>следует   раскрыть дискуссионные  вопросы, привести существующие точки зрения по данному вопросу,</w:t>
      </w:r>
    </w:p>
    <w:p w:rsid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t xml:space="preserve">и сделать собственные выводы. </w:t>
      </w:r>
      <w:r w:rsidRPr="000A241A">
        <w:rPr>
          <w:rFonts w:ascii="Times New Roman" w:hAnsi="Times New Roman" w:cs="Times New Roman"/>
          <w:sz w:val="28"/>
          <w:szCs w:val="28"/>
        </w:rPr>
        <w:t>Все эти вопросы  следует изложить в третьей главе (при ее наличии в курсовой работе).</w:t>
      </w:r>
      <w:r>
        <w:rPr>
          <w:rFonts w:ascii="Times New Roman" w:hAnsi="Times New Roman" w:cs="Times New Roman"/>
          <w:sz w:val="28"/>
          <w:szCs w:val="28"/>
        </w:rPr>
        <w:t xml:space="preserve"> Если же  работа состоит из двух глав, то </w:t>
      </w:r>
      <w:r w:rsidRPr="000A241A">
        <w:rPr>
          <w:rFonts w:ascii="Times New Roman" w:hAnsi="Times New Roman" w:cs="Times New Roman"/>
          <w:sz w:val="28"/>
          <w:szCs w:val="28"/>
        </w:rPr>
        <w:t>проблемные вопросы учета и перспективы 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студент должен рассмотреть во второй главе.</w:t>
      </w:r>
    </w:p>
    <w:p w:rsidR="00356C26" w:rsidRPr="00FF293F" w:rsidRDefault="00B625C8" w:rsidP="00B625C8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25C8">
        <w:rPr>
          <w:rFonts w:ascii="Times New Roman" w:hAnsi="Times New Roman" w:cs="Times New Roman"/>
          <w:sz w:val="28"/>
          <w:szCs w:val="28"/>
        </w:rPr>
        <w:tab/>
      </w:r>
      <w:r w:rsidR="00356C26" w:rsidRPr="00356C26">
        <w:rPr>
          <w:rFonts w:ascii="Times New Roman" w:hAnsi="Times New Roman" w:cs="Times New Roman"/>
          <w:sz w:val="28"/>
          <w:szCs w:val="28"/>
        </w:rPr>
        <w:t>Для повышения уровня обоснованности и наглядности</w:t>
      </w:r>
      <w:r w:rsidR="00356C26">
        <w:rPr>
          <w:rFonts w:ascii="Times New Roman" w:hAnsi="Times New Roman" w:cs="Times New Roman"/>
          <w:sz w:val="28"/>
          <w:szCs w:val="28"/>
        </w:rPr>
        <w:t xml:space="preserve"> </w:t>
      </w:r>
      <w:r w:rsidR="00356C26" w:rsidRPr="00356C26">
        <w:rPr>
          <w:rFonts w:ascii="Times New Roman" w:hAnsi="Times New Roman" w:cs="Times New Roman"/>
          <w:sz w:val="28"/>
          <w:szCs w:val="28"/>
        </w:rPr>
        <w:t xml:space="preserve">представленного материала </w:t>
      </w:r>
      <w:r w:rsidR="00356C26" w:rsidRPr="00FF293F">
        <w:rPr>
          <w:rFonts w:ascii="Times New Roman" w:hAnsi="Times New Roman" w:cs="Times New Roman"/>
          <w:sz w:val="28"/>
          <w:szCs w:val="28"/>
          <w:u w:val="single"/>
        </w:rPr>
        <w:t xml:space="preserve">содержание работы иллюстрируется таблицами, схемами, цифровыми примерами и расчетами. К курсовой работе могут быть приложены заполненные формы первичных документов и учетные регистры конкретной организации. В тексте работы следует ссылаться на прилагаемые формы документов и учетные регистры. </w:t>
      </w:r>
    </w:p>
    <w:p w:rsid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Приложения не входят в общую нумерацию страниц текстовой части курсовой работы.</w:t>
      </w:r>
      <w:r>
        <w:rPr>
          <w:rFonts w:ascii="Times New Roman" w:hAnsi="Times New Roman" w:cs="Times New Roman"/>
          <w:sz w:val="28"/>
          <w:szCs w:val="28"/>
        </w:rPr>
        <w:t xml:space="preserve"> Все приложения должны быть пронумерованы. </w:t>
      </w:r>
    </w:p>
    <w:p w:rsidR="00356C26" w:rsidRP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студент должен обратить особое внимание </w:t>
      </w:r>
      <w:r w:rsidRPr="00356C26">
        <w:rPr>
          <w:rFonts w:ascii="Times New Roman" w:hAnsi="Times New Roman" w:cs="Times New Roman"/>
          <w:sz w:val="28"/>
          <w:szCs w:val="28"/>
        </w:rPr>
        <w:t>на последовательность изложения материала, на логические переходы от одного параграфа к другому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C26" w:rsidRP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93F">
        <w:rPr>
          <w:rFonts w:ascii="Times New Roman" w:hAnsi="Times New Roman" w:cs="Times New Roman"/>
          <w:sz w:val="28"/>
          <w:szCs w:val="28"/>
          <w:u w:val="single"/>
        </w:rPr>
        <w:lastRenderedPageBreak/>
        <w:t>В заключение на двух-трех страницах</w:t>
      </w:r>
      <w:r w:rsidRPr="00356C26">
        <w:rPr>
          <w:rFonts w:ascii="Times New Roman" w:hAnsi="Times New Roman" w:cs="Times New Roman"/>
          <w:sz w:val="28"/>
          <w:szCs w:val="28"/>
        </w:rPr>
        <w:t xml:space="preserve"> подводятся итоги выполненной работы, излагаются свои рекомендации по результатам изучения темы. В заключении необходимо</w:t>
      </w:r>
    </w:p>
    <w:p w:rsidR="00356C26" w:rsidRP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показать, как были выполнены задачи, поставленные автором в начале</w:t>
      </w:r>
    </w:p>
    <w:p w:rsidR="00356C26" w:rsidRP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работы. Выводы и предложения должны быть емкими по содержанию и</w:t>
      </w:r>
    </w:p>
    <w:p w:rsidR="00356C26" w:rsidRPr="00D93C7C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56C26">
        <w:rPr>
          <w:rFonts w:ascii="Times New Roman" w:hAnsi="Times New Roman" w:cs="Times New Roman"/>
          <w:sz w:val="28"/>
          <w:szCs w:val="28"/>
        </w:rPr>
        <w:t>краткими по форме.</w:t>
      </w:r>
      <w:r w:rsidRPr="00D93C7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56C26" w:rsidRPr="00356C26" w:rsidRDefault="00356C26" w:rsidP="00356C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Курсовая работа в обязательном порядке проверяется руководителем</w:t>
      </w:r>
    </w:p>
    <w:p w:rsidR="00356C26" w:rsidRPr="00356C26" w:rsidRDefault="00356C26" w:rsidP="00356C2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курсовой работы (проекта) в системе «Антиплагиат».</w:t>
      </w:r>
    </w:p>
    <w:p w:rsidR="00356C26" w:rsidRDefault="00356C26" w:rsidP="00870C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67D" w:rsidRPr="009B467D" w:rsidRDefault="00B625C8" w:rsidP="00EC43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B467D" w:rsidRPr="009B467D">
        <w:rPr>
          <w:rFonts w:ascii="Times New Roman" w:hAnsi="Times New Roman" w:cs="Times New Roman"/>
          <w:b/>
          <w:sz w:val="28"/>
          <w:szCs w:val="28"/>
        </w:rPr>
        <w:t>. Методические рекомендации по оформлению курсовой работы</w:t>
      </w:r>
    </w:p>
    <w:p w:rsidR="00D93C7C" w:rsidRPr="009B467D" w:rsidRDefault="00D93C7C" w:rsidP="009B46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 xml:space="preserve">В целом, структура </w:t>
      </w:r>
      <w:r w:rsidR="009B467D">
        <w:rPr>
          <w:rFonts w:ascii="Times New Roman" w:hAnsi="Times New Roman" w:cs="Times New Roman"/>
          <w:sz w:val="28"/>
          <w:szCs w:val="28"/>
        </w:rPr>
        <w:t>курсовой</w:t>
      </w:r>
      <w:r w:rsidRPr="009B467D">
        <w:rPr>
          <w:rFonts w:ascii="Times New Roman" w:hAnsi="Times New Roman" w:cs="Times New Roman"/>
          <w:sz w:val="28"/>
          <w:szCs w:val="28"/>
        </w:rPr>
        <w:t xml:space="preserve"> работы должна включать</w:t>
      </w:r>
      <w:r w:rsidR="009B467D">
        <w:rPr>
          <w:rFonts w:ascii="Times New Roman" w:hAnsi="Times New Roman" w:cs="Times New Roman"/>
          <w:sz w:val="28"/>
          <w:szCs w:val="28"/>
        </w:rPr>
        <w:t xml:space="preserve"> </w:t>
      </w:r>
      <w:r w:rsidRPr="009B467D">
        <w:rPr>
          <w:rFonts w:ascii="Times New Roman" w:hAnsi="Times New Roman" w:cs="Times New Roman"/>
          <w:sz w:val="28"/>
          <w:szCs w:val="28"/>
        </w:rPr>
        <w:t>следующие разделы: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титульный лист;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содержание;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введение;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основная часть (2-3 главы);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заключение;</w:t>
      </w:r>
    </w:p>
    <w:p w:rsidR="00D93C7C" w:rsidRPr="009B467D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список использованных источников;</w:t>
      </w:r>
    </w:p>
    <w:p w:rsidR="00D93C7C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67D">
        <w:rPr>
          <w:rFonts w:ascii="Times New Roman" w:hAnsi="Times New Roman" w:cs="Times New Roman"/>
          <w:sz w:val="28"/>
          <w:szCs w:val="28"/>
        </w:rPr>
        <w:t>− приложения.</w:t>
      </w:r>
    </w:p>
    <w:p w:rsidR="00356C26" w:rsidRPr="009B467D" w:rsidRDefault="00356C26" w:rsidP="00356C2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C26">
        <w:rPr>
          <w:rFonts w:ascii="Times New Roman" w:hAnsi="Times New Roman" w:cs="Times New Roman"/>
          <w:sz w:val="28"/>
          <w:szCs w:val="28"/>
        </w:rPr>
        <w:t>На последней странице работы студент указывает дату выполнения работы и ставит подпись.</w:t>
      </w:r>
    </w:p>
    <w:p w:rsidR="00D93C7C" w:rsidRPr="001706EE" w:rsidRDefault="00356C26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="00D93C7C" w:rsidRPr="001706EE">
        <w:rPr>
          <w:rFonts w:ascii="Times New Roman" w:hAnsi="Times New Roman" w:cs="Times New Roman"/>
          <w:sz w:val="28"/>
          <w:szCs w:val="28"/>
        </w:rPr>
        <w:t>представляется на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электронном и бумажном носителях на кафедру не позднее</w:t>
      </w:r>
      <w:r w:rsidR="001706EE">
        <w:rPr>
          <w:rFonts w:ascii="Times New Roman" w:hAnsi="Times New Roman" w:cs="Times New Roman"/>
          <w:sz w:val="28"/>
          <w:szCs w:val="28"/>
        </w:rPr>
        <w:t>,</w:t>
      </w:r>
      <w:r w:rsidR="00D93C7C" w:rsidRPr="001706EE">
        <w:rPr>
          <w:rFonts w:ascii="Times New Roman" w:hAnsi="Times New Roman" w:cs="Times New Roman"/>
          <w:sz w:val="28"/>
          <w:szCs w:val="28"/>
        </w:rPr>
        <w:t xml:space="preserve"> чем за три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недели до установленног</w:t>
      </w:r>
      <w:r w:rsidRPr="001706EE">
        <w:rPr>
          <w:rFonts w:ascii="Times New Roman" w:hAnsi="Times New Roman" w:cs="Times New Roman"/>
          <w:sz w:val="28"/>
          <w:szCs w:val="28"/>
        </w:rPr>
        <w:t>о срока защиты курсовой работы.</w:t>
      </w:r>
    </w:p>
    <w:p w:rsidR="00D93C7C" w:rsidRPr="001706EE" w:rsidRDefault="00D93C7C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Законченная работа должна быть в обязательном порядке выполнена</w:t>
      </w:r>
    </w:p>
    <w:p w:rsidR="00D93C7C" w:rsidRPr="001706EE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на компьютере. Объем курсовой работы не должен превышать 25-35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Pr="001706EE">
        <w:rPr>
          <w:rFonts w:ascii="Times New Roman" w:hAnsi="Times New Roman" w:cs="Times New Roman"/>
          <w:sz w:val="28"/>
          <w:szCs w:val="28"/>
        </w:rPr>
        <w:t>страниц текста (без приложений).</w:t>
      </w:r>
    </w:p>
    <w:p w:rsidR="00D93C7C" w:rsidRPr="001706EE" w:rsidRDefault="00D93C7C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Нумерация страниц в работе – сплошная, начиная с титульного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Pr="001706EE">
        <w:rPr>
          <w:rFonts w:ascii="Times New Roman" w:hAnsi="Times New Roman" w:cs="Times New Roman"/>
          <w:sz w:val="28"/>
          <w:szCs w:val="28"/>
        </w:rPr>
        <w:t>листа. При этом номер на титульном листе не ставится. Титульный лист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Pr="001706EE">
        <w:rPr>
          <w:rFonts w:ascii="Times New Roman" w:hAnsi="Times New Roman" w:cs="Times New Roman"/>
          <w:sz w:val="28"/>
          <w:szCs w:val="28"/>
        </w:rPr>
        <w:lastRenderedPageBreak/>
        <w:t>оформляется по установленному образцу</w:t>
      </w:r>
      <w:r w:rsidR="001706EE" w:rsidRPr="001706EE">
        <w:rPr>
          <w:rFonts w:ascii="Times New Roman" w:hAnsi="Times New Roman" w:cs="Times New Roman"/>
          <w:sz w:val="28"/>
          <w:szCs w:val="28"/>
        </w:rPr>
        <w:t>.</w:t>
      </w:r>
      <w:r w:rsidRPr="001706EE">
        <w:rPr>
          <w:rFonts w:ascii="Times New Roman" w:hAnsi="Times New Roman" w:cs="Times New Roman"/>
          <w:sz w:val="28"/>
          <w:szCs w:val="28"/>
        </w:rPr>
        <w:t xml:space="preserve"> (</w:t>
      </w:r>
      <w:r w:rsidR="001706EE" w:rsidRPr="001706EE">
        <w:rPr>
          <w:rFonts w:ascii="Times New Roman" w:hAnsi="Times New Roman" w:cs="Times New Roman"/>
          <w:sz w:val="28"/>
          <w:szCs w:val="28"/>
        </w:rPr>
        <w:t xml:space="preserve">см. методические указания для студентов на сайте </w:t>
      </w:r>
      <w:r w:rsidR="001706EE">
        <w:rPr>
          <w:rFonts w:ascii="Times New Roman" w:hAnsi="Times New Roman" w:cs="Times New Roman"/>
          <w:sz w:val="28"/>
          <w:szCs w:val="28"/>
        </w:rPr>
        <w:t>филиала).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7C" w:rsidRPr="001706EE" w:rsidRDefault="001706EE" w:rsidP="001706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>В содержании курсовой работы п</w:t>
      </w:r>
      <w:r w:rsidR="00D93C7C" w:rsidRPr="001706EE">
        <w:rPr>
          <w:rFonts w:ascii="Times New Roman" w:hAnsi="Times New Roman" w:cs="Times New Roman"/>
          <w:sz w:val="28"/>
          <w:szCs w:val="28"/>
        </w:rPr>
        <w:t>ротив каждого наименования частей работы в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правой стороне листа указывается номер страницы, с которой начинается</w:t>
      </w:r>
      <w:r w:rsidRPr="001706E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1706EE">
        <w:rPr>
          <w:rFonts w:ascii="Times New Roman" w:hAnsi="Times New Roman" w:cs="Times New Roman"/>
          <w:sz w:val="28"/>
          <w:szCs w:val="28"/>
        </w:rPr>
        <w:t>данная часть. Перед названием глав и параграфов пишутся их номера.</w:t>
      </w:r>
    </w:p>
    <w:p w:rsidR="00D93C7C" w:rsidRDefault="001706E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6EE">
        <w:rPr>
          <w:rFonts w:ascii="Times New Roman" w:hAnsi="Times New Roman" w:cs="Times New Roman"/>
          <w:sz w:val="28"/>
          <w:szCs w:val="28"/>
        </w:rPr>
        <w:t xml:space="preserve">Каждая часть курсовой работы  (введение, глава, заключение, список литературы, приложения)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1706EE">
        <w:rPr>
          <w:rFonts w:ascii="Times New Roman" w:hAnsi="Times New Roman" w:cs="Times New Roman"/>
          <w:sz w:val="28"/>
          <w:szCs w:val="28"/>
        </w:rPr>
        <w:t>начина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1706EE">
        <w:rPr>
          <w:rFonts w:ascii="Times New Roman" w:hAnsi="Times New Roman" w:cs="Times New Roman"/>
          <w:sz w:val="28"/>
          <w:szCs w:val="28"/>
        </w:rPr>
        <w:t xml:space="preserve"> с новой страницы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46F4" w:rsidRPr="00BD261E">
        <w:rPr>
          <w:rFonts w:ascii="Times New Roman" w:hAnsi="Times New Roman" w:cs="Times New Roman"/>
          <w:sz w:val="28"/>
          <w:szCs w:val="28"/>
        </w:rPr>
        <w:t>Заголовки структурных элементов следует располагать в середине строки без точки в конце и печатать про</w:t>
      </w:r>
      <w:r w:rsidR="006046F4">
        <w:rPr>
          <w:rFonts w:ascii="Times New Roman" w:hAnsi="Times New Roman" w:cs="Times New Roman"/>
          <w:sz w:val="28"/>
          <w:szCs w:val="28"/>
        </w:rPr>
        <w:t>писными буквами, не подчеркивая.</w:t>
      </w:r>
      <w:r w:rsidR="00BD261E">
        <w:rPr>
          <w:rFonts w:ascii="Times New Roman" w:hAnsi="Times New Roman" w:cs="Times New Roman"/>
          <w:sz w:val="28"/>
          <w:szCs w:val="28"/>
        </w:rPr>
        <w:t xml:space="preserve"> </w:t>
      </w:r>
      <w:r w:rsidR="006046F4" w:rsidRPr="00BD261E">
        <w:rPr>
          <w:rFonts w:ascii="Times New Roman" w:hAnsi="Times New Roman" w:cs="Times New Roman"/>
          <w:sz w:val="28"/>
          <w:szCs w:val="28"/>
        </w:rPr>
        <w:t>Заголовки параграфов печатаются строчными буквами (кроме первой прописной).</w:t>
      </w:r>
      <w:r w:rsidR="00D93C7C" w:rsidRPr="00BD261E">
        <w:rPr>
          <w:rFonts w:ascii="Times New Roman" w:hAnsi="Times New Roman" w:cs="Times New Roman"/>
          <w:sz w:val="28"/>
          <w:szCs w:val="28"/>
        </w:rPr>
        <w:t xml:space="preserve"> </w:t>
      </w:r>
      <w:r w:rsidR="00BD261E">
        <w:rPr>
          <w:rFonts w:ascii="Times New Roman" w:hAnsi="Times New Roman" w:cs="Times New Roman"/>
          <w:sz w:val="28"/>
          <w:szCs w:val="28"/>
        </w:rPr>
        <w:t>Т</w:t>
      </w:r>
      <w:r w:rsidR="00D93C7C" w:rsidRPr="00BD261E">
        <w:rPr>
          <w:rFonts w:ascii="Times New Roman" w:hAnsi="Times New Roman" w:cs="Times New Roman"/>
          <w:sz w:val="28"/>
          <w:szCs w:val="28"/>
        </w:rPr>
        <w:t xml:space="preserve">очки в конце названий </w:t>
      </w:r>
      <w:r w:rsidR="00BD261E">
        <w:rPr>
          <w:rFonts w:ascii="Times New Roman" w:hAnsi="Times New Roman" w:cs="Times New Roman"/>
          <w:sz w:val="28"/>
          <w:szCs w:val="28"/>
        </w:rPr>
        <w:t xml:space="preserve">частей курсовой работы </w:t>
      </w:r>
      <w:r w:rsidR="00D93C7C" w:rsidRPr="00BD261E">
        <w:rPr>
          <w:rFonts w:ascii="Times New Roman" w:hAnsi="Times New Roman" w:cs="Times New Roman"/>
          <w:sz w:val="28"/>
          <w:szCs w:val="28"/>
        </w:rPr>
        <w:t xml:space="preserve">не ставятся. </w:t>
      </w:r>
      <w:r w:rsidR="006046F4">
        <w:rPr>
          <w:rFonts w:ascii="Times New Roman" w:hAnsi="Times New Roman" w:cs="Times New Roman"/>
          <w:sz w:val="28"/>
          <w:szCs w:val="28"/>
        </w:rPr>
        <w:t>Т</w:t>
      </w:r>
      <w:r w:rsidR="00D93C7C" w:rsidRPr="00BD261E">
        <w:rPr>
          <w:rFonts w:ascii="Times New Roman" w:hAnsi="Times New Roman" w:cs="Times New Roman"/>
          <w:sz w:val="28"/>
          <w:szCs w:val="28"/>
        </w:rPr>
        <w:t>екст параграфов в пределах главы идет</w:t>
      </w:r>
      <w:r w:rsidR="00BD261E"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BD261E">
        <w:rPr>
          <w:rFonts w:ascii="Times New Roman" w:hAnsi="Times New Roman" w:cs="Times New Roman"/>
          <w:sz w:val="28"/>
          <w:szCs w:val="28"/>
        </w:rPr>
        <w:t>сразу после конца предыдущего параграфа.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</w:t>
      </w:r>
      <w:r w:rsidRPr="00BD261E">
        <w:rPr>
          <w:rFonts w:ascii="Times New Roman" w:hAnsi="Times New Roman" w:cs="Times New Roman"/>
          <w:sz w:val="28"/>
          <w:szCs w:val="28"/>
        </w:rPr>
        <w:t xml:space="preserve"> должна быть оформлена в соответствии с ГОСТ Р 7.0.5-2008 (Библиографическая ссылка); ГОСТ 7.1-2003 (Библиографическая запись. Библиографическое описание. Общие требования и правила составления).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 Главы должны быть пронумерованы арабскими цифрами в пределах всей </w:t>
      </w:r>
      <w:r w:rsidR="006046F4">
        <w:rPr>
          <w:rFonts w:ascii="Times New Roman" w:hAnsi="Times New Roman" w:cs="Times New Roman"/>
          <w:sz w:val="28"/>
          <w:szCs w:val="28"/>
        </w:rPr>
        <w:t>работы</w:t>
      </w:r>
      <w:r w:rsidRPr="00BD261E">
        <w:rPr>
          <w:rFonts w:ascii="Times New Roman" w:hAnsi="Times New Roman" w:cs="Times New Roman"/>
          <w:sz w:val="28"/>
          <w:szCs w:val="28"/>
        </w:rPr>
        <w:t>. После номера главы ставится точка и пишется название главы. Введение, заключение не нумеруются.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 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точкой. 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упоминания в тексте </w:t>
      </w:r>
      <w:r w:rsidR="006046F4">
        <w:rPr>
          <w:rFonts w:ascii="Times New Roman" w:hAnsi="Times New Roman" w:cs="Times New Roman"/>
          <w:sz w:val="28"/>
          <w:szCs w:val="28"/>
        </w:rPr>
        <w:t>курсовой работы</w:t>
      </w:r>
      <w:r w:rsidRPr="00BD261E">
        <w:rPr>
          <w:rFonts w:ascii="Times New Roman" w:hAnsi="Times New Roman" w:cs="Times New Roman"/>
          <w:sz w:val="28"/>
          <w:szCs w:val="28"/>
        </w:rPr>
        <w:t>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lastRenderedPageBreak/>
        <w:t>Текст на страницах в рамки не обводится и не выделяется цветом. Использование цвета разрешено только в рисунках.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В названиях глав, заглавий, рисунков, таблиц точка в конце не ставится. </w:t>
      </w:r>
    </w:p>
    <w:p w:rsidR="00BD261E" w:rsidRPr="00BD261E" w:rsidRDefault="00BD261E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61E">
        <w:rPr>
          <w:rFonts w:ascii="Times New Roman" w:hAnsi="Times New Roman" w:cs="Times New Roman"/>
          <w:sz w:val="28"/>
          <w:szCs w:val="28"/>
        </w:rPr>
        <w:t xml:space="preserve">Страницы текста следует пронумеровать арабскими цифрами, а потом в соответствии с ними указать страницы глав и параграфов в «Содержании». Номера страниц проставляются в центре нижней части листа без точки. Титульный лист включается в общую нумерацию. Номер страницы на титульном листе и задании не проставляют. Нумерация начинается с третьей страницы, то есть с «Содержания». </w:t>
      </w:r>
    </w:p>
    <w:p w:rsidR="00BD261E" w:rsidRPr="00BD261E" w:rsidRDefault="006046F4" w:rsidP="00BD26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D261E" w:rsidRPr="00BD261E">
        <w:rPr>
          <w:rFonts w:ascii="Times New Roman" w:hAnsi="Times New Roman" w:cs="Times New Roman"/>
          <w:sz w:val="28"/>
          <w:szCs w:val="28"/>
        </w:rPr>
        <w:t xml:space="preserve"> должна быть напечатана через 1,5 интервала с использованием 14-го шрифта с соблюдением полей: левое – 3,0 см; правое – 1,5 см; верхнее и нижнее – по 2,0 см. Объем приложений и другой сопроводительной информации не ограничивается.</w:t>
      </w:r>
    </w:p>
    <w:p w:rsidR="00D93C7C" w:rsidRPr="006046F4" w:rsidRDefault="00D93C7C" w:rsidP="00BD2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 xml:space="preserve">Размещение таблиц зависит от их объема. 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Большие </w:t>
      </w:r>
      <w:r w:rsidRPr="006046F4">
        <w:rPr>
          <w:rFonts w:ascii="Times New Roman" w:hAnsi="Times New Roman" w:cs="Times New Roman"/>
          <w:sz w:val="28"/>
          <w:szCs w:val="28"/>
        </w:rPr>
        <w:t xml:space="preserve"> таблицы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должны быть вынесены в приложения. Каждая таблица должна иметь название и номер.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Предпочтительно, чтобы нумерация таблиц была сквозной для всех глав</w:t>
      </w:r>
      <w:r w:rsidR="00BD261E" w:rsidRP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курсовой работы. Порядковый номер таблицы проставляется в правой</w:t>
      </w:r>
    </w:p>
    <w:p w:rsidR="00D93C7C" w:rsidRPr="006046F4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>стороне над ее названием. Оформление табличного материала должно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осуществляться в строгом соответствии с требованиями статистической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 xml:space="preserve">науки. </w:t>
      </w:r>
      <w:r w:rsidR="006046F4">
        <w:rPr>
          <w:rFonts w:ascii="Times New Roman" w:hAnsi="Times New Roman" w:cs="Times New Roman"/>
          <w:sz w:val="28"/>
          <w:szCs w:val="28"/>
        </w:rPr>
        <w:t>В тексте должны быть обязательно сделаны ссылки</w:t>
      </w:r>
      <w:r w:rsidRPr="006046F4">
        <w:rPr>
          <w:rFonts w:ascii="Times New Roman" w:hAnsi="Times New Roman" w:cs="Times New Roman"/>
          <w:sz w:val="28"/>
          <w:szCs w:val="28"/>
        </w:rPr>
        <w:t xml:space="preserve"> на таблицу</w:t>
      </w:r>
      <w:r w:rsidR="006046F4">
        <w:rPr>
          <w:rFonts w:ascii="Times New Roman" w:hAnsi="Times New Roman" w:cs="Times New Roman"/>
          <w:sz w:val="28"/>
          <w:szCs w:val="28"/>
        </w:rPr>
        <w:t>, рисунок.</w:t>
      </w:r>
    </w:p>
    <w:p w:rsidR="00D93C7C" w:rsidRPr="006046F4" w:rsidRDefault="00D93C7C" w:rsidP="006046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>Сноски являются обязательным элементом любой научной работы.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Студент обязан сопровождать ссылками цитаты и цифровой материал,</w:t>
      </w:r>
      <w:r w:rsidR="006046F4">
        <w:rPr>
          <w:rFonts w:ascii="Times New Roman" w:hAnsi="Times New Roman" w:cs="Times New Roman"/>
          <w:sz w:val="28"/>
          <w:szCs w:val="28"/>
        </w:rPr>
        <w:t xml:space="preserve"> </w:t>
      </w:r>
      <w:r w:rsidRPr="006046F4">
        <w:rPr>
          <w:rFonts w:ascii="Times New Roman" w:hAnsi="Times New Roman" w:cs="Times New Roman"/>
          <w:sz w:val="28"/>
          <w:szCs w:val="28"/>
        </w:rPr>
        <w:t>заимствованный из нормативно-правовых актов, специальной литературы,</w:t>
      </w:r>
    </w:p>
    <w:p w:rsidR="00D93C7C" w:rsidRPr="006046F4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 xml:space="preserve">Интернета и др. </w:t>
      </w:r>
    </w:p>
    <w:p w:rsidR="00D93C7C" w:rsidRPr="006046F4" w:rsidRDefault="00D93C7C" w:rsidP="006046F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>Список использованной литературы размещается после заключения</w:t>
      </w:r>
    </w:p>
    <w:p w:rsidR="00D93C7C" w:rsidRPr="006046F4" w:rsidRDefault="00D93C7C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6F4">
        <w:rPr>
          <w:rFonts w:ascii="Times New Roman" w:hAnsi="Times New Roman" w:cs="Times New Roman"/>
          <w:sz w:val="28"/>
          <w:szCs w:val="28"/>
        </w:rPr>
        <w:t xml:space="preserve">и перед приложениями. </w:t>
      </w:r>
      <w:r w:rsidR="006046F4">
        <w:rPr>
          <w:rFonts w:ascii="Times New Roman" w:hAnsi="Times New Roman" w:cs="Times New Roman"/>
          <w:sz w:val="28"/>
          <w:szCs w:val="28"/>
        </w:rPr>
        <w:t xml:space="preserve">Список литературы должен включать только те </w:t>
      </w:r>
    </w:p>
    <w:p w:rsidR="00D93C7C" w:rsidRPr="00D93C7C" w:rsidRDefault="006046F4" w:rsidP="006046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  <w:r w:rsidR="00D93C7C" w:rsidRPr="006046F4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действительно </w:t>
      </w:r>
      <w:r w:rsidR="00D93C7C" w:rsidRPr="006046F4">
        <w:rPr>
          <w:rFonts w:ascii="Times New Roman" w:hAnsi="Times New Roman" w:cs="Times New Roman"/>
          <w:sz w:val="28"/>
          <w:szCs w:val="28"/>
        </w:rPr>
        <w:t>использовались автором курсовой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3C7C" w:rsidRPr="00604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7C" w:rsidRPr="006046F4" w:rsidRDefault="006046F4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6046F4">
        <w:rPr>
          <w:rFonts w:ascii="Times New Roman" w:hAnsi="Times New Roman" w:cs="Times New Roman"/>
          <w:b/>
          <w:sz w:val="28"/>
          <w:szCs w:val="28"/>
        </w:rPr>
        <w:t>4. Порядок оценки результатов работы</w:t>
      </w:r>
    </w:p>
    <w:p w:rsidR="007D52FA" w:rsidRDefault="00D93C7C" w:rsidP="007D52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FA">
        <w:rPr>
          <w:rFonts w:ascii="Times New Roman" w:hAnsi="Times New Roman" w:cs="Times New Roman"/>
          <w:sz w:val="28"/>
          <w:szCs w:val="28"/>
        </w:rPr>
        <w:lastRenderedPageBreak/>
        <w:t>Курсовая работа оценивается по 100-балльной системе по аналогии</w:t>
      </w:r>
      <w:r w:rsidR="007D52FA">
        <w:rPr>
          <w:rFonts w:ascii="Times New Roman" w:hAnsi="Times New Roman" w:cs="Times New Roman"/>
          <w:sz w:val="28"/>
          <w:szCs w:val="28"/>
        </w:rPr>
        <w:t xml:space="preserve"> </w:t>
      </w:r>
      <w:r w:rsidRPr="007D52FA">
        <w:rPr>
          <w:rFonts w:ascii="Times New Roman" w:hAnsi="Times New Roman" w:cs="Times New Roman"/>
          <w:sz w:val="28"/>
          <w:szCs w:val="28"/>
        </w:rPr>
        <w:t>с оценкой по другим дисциплинам. Руководитель курсовой работы при ее</w:t>
      </w:r>
      <w:r w:rsidR="007D52FA">
        <w:rPr>
          <w:rFonts w:ascii="Times New Roman" w:hAnsi="Times New Roman" w:cs="Times New Roman"/>
          <w:sz w:val="28"/>
          <w:szCs w:val="28"/>
        </w:rPr>
        <w:t xml:space="preserve"> </w:t>
      </w:r>
      <w:r w:rsidRPr="007D52FA">
        <w:rPr>
          <w:rFonts w:ascii="Times New Roman" w:hAnsi="Times New Roman" w:cs="Times New Roman"/>
          <w:sz w:val="28"/>
          <w:szCs w:val="28"/>
        </w:rPr>
        <w:t xml:space="preserve">оценке учитывает </w:t>
      </w:r>
      <w:r w:rsidR="007D52FA">
        <w:rPr>
          <w:rFonts w:ascii="Times New Roman" w:hAnsi="Times New Roman" w:cs="Times New Roman"/>
          <w:sz w:val="28"/>
          <w:szCs w:val="28"/>
        </w:rPr>
        <w:t>качество ее выполнения по ряду критериев: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актуальность выбранной темы;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постановка цели и конкретных задач работы;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содержание работы,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соответствие целям и задачам курсовой работы;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глубина раскрытия темы;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практическая значим</w:t>
      </w:r>
      <w:r>
        <w:rPr>
          <w:rFonts w:ascii="Times New Roman" w:hAnsi="Times New Roman" w:cs="Times New Roman"/>
          <w:sz w:val="28"/>
          <w:szCs w:val="28"/>
        </w:rPr>
        <w:t xml:space="preserve">ость работы;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выводов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C7C" w:rsidRPr="007D52FA">
        <w:rPr>
          <w:rFonts w:ascii="Times New Roman" w:hAnsi="Times New Roman" w:cs="Times New Roman"/>
          <w:sz w:val="28"/>
          <w:szCs w:val="28"/>
        </w:rPr>
        <w:t xml:space="preserve">полученных результатов; 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оформление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своевременность написания </w:t>
      </w:r>
    </w:p>
    <w:p w:rsidR="00D93C7C" w:rsidRPr="007D52FA" w:rsidRDefault="007D52FA" w:rsidP="007D52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C7C" w:rsidRPr="007D52FA">
        <w:rPr>
          <w:rFonts w:ascii="Times New Roman" w:hAnsi="Times New Roman" w:cs="Times New Roman"/>
          <w:sz w:val="28"/>
          <w:szCs w:val="28"/>
        </w:rPr>
        <w:t>и др.</w:t>
      </w:r>
    </w:p>
    <w:p w:rsidR="00D93C7C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93C7C" w:rsidRPr="007D52FA">
        <w:rPr>
          <w:rFonts w:ascii="Times New Roman" w:hAnsi="Times New Roman" w:cs="Times New Roman"/>
          <w:b/>
          <w:sz w:val="28"/>
          <w:szCs w:val="28"/>
        </w:rPr>
        <w:t>. Защита курсовой работы</w:t>
      </w:r>
    </w:p>
    <w:p w:rsidR="007D52FA" w:rsidRPr="007D52FA" w:rsidRDefault="007D52FA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Pr="00B625C8" w:rsidRDefault="00D93C7C" w:rsidP="00B625C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FA">
        <w:rPr>
          <w:rFonts w:ascii="Times New Roman" w:hAnsi="Times New Roman" w:cs="Times New Roman"/>
          <w:sz w:val="28"/>
          <w:szCs w:val="28"/>
        </w:rPr>
        <w:t>По каждой курсовой работе руководитель оформ</w:t>
      </w:r>
      <w:r w:rsidR="007D52FA" w:rsidRPr="007D52FA">
        <w:rPr>
          <w:rFonts w:ascii="Times New Roman" w:hAnsi="Times New Roman" w:cs="Times New Roman"/>
          <w:sz w:val="28"/>
          <w:szCs w:val="28"/>
        </w:rPr>
        <w:t>ляет отзыв, в котором работа оценивается в баллах и проставляется предварительная оценка по пятибалльной системе.</w:t>
      </w:r>
      <w:r w:rsidRPr="007D52FA">
        <w:rPr>
          <w:rFonts w:ascii="Times New Roman" w:hAnsi="Times New Roman" w:cs="Times New Roman"/>
          <w:sz w:val="28"/>
          <w:szCs w:val="28"/>
        </w:rPr>
        <w:t xml:space="preserve"> </w:t>
      </w:r>
      <w:r w:rsidR="007D52FA">
        <w:rPr>
          <w:rFonts w:ascii="Times New Roman" w:hAnsi="Times New Roman" w:cs="Times New Roman"/>
          <w:sz w:val="28"/>
          <w:szCs w:val="28"/>
        </w:rPr>
        <w:t xml:space="preserve">На самой работе делается отметка о </w:t>
      </w:r>
      <w:r w:rsidR="007D52FA" w:rsidRPr="00B625C8">
        <w:rPr>
          <w:rFonts w:ascii="Times New Roman" w:hAnsi="Times New Roman" w:cs="Times New Roman"/>
          <w:sz w:val="28"/>
          <w:szCs w:val="28"/>
        </w:rPr>
        <w:t xml:space="preserve">допуске работы к защите или </w:t>
      </w:r>
      <w:r w:rsidR="00B625C8" w:rsidRPr="00B625C8">
        <w:rPr>
          <w:rFonts w:ascii="Times New Roman" w:hAnsi="Times New Roman" w:cs="Times New Roman"/>
          <w:sz w:val="28"/>
          <w:szCs w:val="28"/>
        </w:rPr>
        <w:t>не допуске. Не допущенная к защите работа возвращается студенту для основательной переработки с учетом высказанных в отзыве замечаний.</w:t>
      </w:r>
    </w:p>
    <w:p w:rsidR="00D93C7C" w:rsidRPr="00B625C8" w:rsidRDefault="00D93C7C" w:rsidP="00B62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C8">
        <w:rPr>
          <w:rFonts w:ascii="Times New Roman" w:hAnsi="Times New Roman" w:cs="Times New Roman"/>
          <w:sz w:val="28"/>
          <w:szCs w:val="28"/>
        </w:rPr>
        <w:t xml:space="preserve">Защита курсовой работы проводится публично. </w:t>
      </w:r>
      <w:r w:rsidR="00B625C8" w:rsidRPr="00B625C8">
        <w:rPr>
          <w:rFonts w:ascii="Times New Roman" w:hAnsi="Times New Roman" w:cs="Times New Roman"/>
          <w:sz w:val="28"/>
          <w:szCs w:val="28"/>
        </w:rPr>
        <w:t>К защите</w:t>
      </w:r>
      <w:r w:rsidRPr="00B625C8">
        <w:rPr>
          <w:rFonts w:ascii="Times New Roman" w:hAnsi="Times New Roman" w:cs="Times New Roman"/>
          <w:sz w:val="28"/>
          <w:szCs w:val="28"/>
        </w:rPr>
        <w:t xml:space="preserve"> студент готовится как по работе в целом, так и по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замечаниям руководителя, представленным в отзыве. К защите студент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должен обязательно подготовить презентацию своей работы с изложением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основных идей и мыслей. На защите студент должен хорошо ориентироваться в представленной</w:t>
      </w:r>
      <w:r w:rsidR="00B625C8">
        <w:rPr>
          <w:rFonts w:ascii="Times New Roman" w:hAnsi="Times New Roman" w:cs="Times New Roman"/>
          <w:sz w:val="28"/>
          <w:szCs w:val="28"/>
        </w:rPr>
        <w:t xml:space="preserve"> </w:t>
      </w:r>
      <w:r w:rsidR="00B625C8" w:rsidRPr="00B625C8">
        <w:rPr>
          <w:rFonts w:ascii="Times New Roman" w:hAnsi="Times New Roman" w:cs="Times New Roman"/>
          <w:sz w:val="28"/>
          <w:szCs w:val="28"/>
        </w:rPr>
        <w:t xml:space="preserve">работе. </w:t>
      </w:r>
      <w:r w:rsidRPr="00B625C8">
        <w:rPr>
          <w:rFonts w:ascii="Times New Roman" w:hAnsi="Times New Roman" w:cs="Times New Roman"/>
          <w:sz w:val="28"/>
          <w:szCs w:val="28"/>
        </w:rPr>
        <w:t>При итоговой оценке курсовой работы учитываются как качество</w:t>
      </w:r>
      <w:r w:rsidR="00B625C8">
        <w:rPr>
          <w:rFonts w:ascii="Times New Roman" w:hAnsi="Times New Roman" w:cs="Times New Roman"/>
          <w:sz w:val="28"/>
          <w:szCs w:val="28"/>
        </w:rPr>
        <w:t xml:space="preserve"> </w:t>
      </w:r>
      <w:r w:rsidRPr="00B625C8">
        <w:rPr>
          <w:rFonts w:ascii="Times New Roman" w:hAnsi="Times New Roman" w:cs="Times New Roman"/>
          <w:sz w:val="28"/>
          <w:szCs w:val="28"/>
        </w:rPr>
        <w:t>написания работы, так и результаты ее защиты.</w:t>
      </w: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5C8" w:rsidRP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625C8">
        <w:rPr>
          <w:rFonts w:ascii="Times New Roman" w:hAnsi="Times New Roman" w:cs="Times New Roman"/>
          <w:b/>
          <w:sz w:val="28"/>
          <w:szCs w:val="28"/>
        </w:rPr>
        <w:lastRenderedPageBreak/>
        <w:t>7. Список тем курсовой работы</w:t>
      </w:r>
      <w:r w:rsidRPr="00B625C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7"/>
        <w:tblW w:w="9648" w:type="dxa"/>
        <w:tblLook w:val="01E0" w:firstRow="1" w:lastRow="1" w:firstColumn="1" w:lastColumn="1" w:noHBand="0" w:noVBand="0"/>
      </w:tblPr>
      <w:tblGrid>
        <w:gridCol w:w="2174"/>
        <w:gridCol w:w="7474"/>
      </w:tblGrid>
      <w:tr w:rsidR="00B625C8" w:rsidRPr="0023298A" w:rsidTr="000F6C3B">
        <w:tc>
          <w:tcPr>
            <w:tcW w:w="2174" w:type="dxa"/>
            <w:vAlign w:val="center"/>
          </w:tcPr>
          <w:p w:rsidR="00B625C8" w:rsidRDefault="00B625C8" w:rsidP="009B780D">
            <w:pPr>
              <w:tabs>
                <w:tab w:val="left" w:pos="-828"/>
                <w:tab w:val="left" w:pos="1368"/>
                <w:tab w:val="left" w:pos="1482"/>
                <w:tab w:val="left" w:pos="1767"/>
                <w:tab w:val="left" w:pos="1824"/>
                <w:tab w:val="left" w:pos="1881"/>
                <w:tab w:val="left" w:pos="2451"/>
              </w:tabs>
              <w:ind w:left="-108" w:right="-108" w:hanging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625C8" w:rsidRDefault="00B625C8" w:rsidP="009B780D">
            <w:pPr>
              <w:tabs>
                <w:tab w:val="left" w:pos="-828"/>
                <w:tab w:val="left" w:pos="1368"/>
                <w:tab w:val="left" w:pos="1482"/>
                <w:tab w:val="left" w:pos="1767"/>
                <w:tab w:val="left" w:pos="1824"/>
                <w:tab w:val="left" w:pos="1881"/>
                <w:tab w:val="left" w:pos="2451"/>
              </w:tabs>
              <w:ind w:left="-108" w:right="-108" w:hanging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</w:t>
            </w:r>
          </w:p>
        </w:tc>
        <w:tc>
          <w:tcPr>
            <w:tcW w:w="7474" w:type="dxa"/>
            <w:vAlign w:val="center"/>
          </w:tcPr>
          <w:p w:rsidR="00B625C8" w:rsidRPr="0023298A" w:rsidRDefault="00B625C8" w:rsidP="009B780D">
            <w:pPr>
              <w:pStyle w:val="5"/>
              <w:outlineLvl w:val="4"/>
              <w:rPr>
                <w:b/>
              </w:rPr>
            </w:pPr>
            <w:r w:rsidRPr="0023298A">
              <w:rPr>
                <w:b/>
              </w:rPr>
              <w:t>Название темы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625C8" w:rsidRPr="00BE6245" w:rsidRDefault="00B625C8" w:rsidP="009B780D">
            <w:pPr>
              <w:autoSpaceDE w:val="0"/>
              <w:autoSpaceDN w:val="0"/>
              <w:adjustRightInd w:val="0"/>
              <w:spacing w:line="167" w:lineRule="atLeast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 xml:space="preserve">Учет </w:t>
            </w:r>
            <w:r w:rsidRPr="00BE6245">
              <w:rPr>
                <w:bCs/>
                <w:sz w:val="24"/>
                <w:szCs w:val="24"/>
              </w:rPr>
              <w:t>долгосрочных инвестиций и источников их финансирования</w:t>
            </w:r>
            <w:r w:rsidR="00EA4E22">
              <w:rPr>
                <w:bCs/>
                <w:sz w:val="24"/>
                <w:szCs w:val="24"/>
              </w:rPr>
              <w:t xml:space="preserve">: </w:t>
            </w:r>
            <w:r w:rsidR="00BE6245" w:rsidRPr="00BE6245">
              <w:rPr>
                <w:bCs/>
                <w:sz w:val="24"/>
                <w:szCs w:val="24"/>
              </w:rPr>
              <w:t>проблемы и перспективы</w:t>
            </w:r>
            <w:r w:rsidRPr="00BE6245">
              <w:rPr>
                <w:bCs/>
                <w:sz w:val="24"/>
                <w:szCs w:val="24"/>
              </w:rPr>
              <w:t xml:space="preserve"> </w:t>
            </w:r>
          </w:p>
          <w:p w:rsidR="00B625C8" w:rsidRPr="00CA70AA" w:rsidRDefault="00B625C8" w:rsidP="009B780D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E6245" w:rsidRPr="00BE6245" w:rsidRDefault="00B625C8" w:rsidP="00BE6245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CA70AA">
              <w:rPr>
                <w:snapToGrid/>
              </w:rPr>
              <w:t>Учет основных средств</w:t>
            </w:r>
            <w:r w:rsidR="00BE6245">
              <w:rPr>
                <w:snapToGrid/>
              </w:rPr>
              <w:t xml:space="preserve">: </w:t>
            </w:r>
            <w:r w:rsidR="00BE6245" w:rsidRPr="00BE6245">
              <w:rPr>
                <w:snapToGrid/>
              </w:rPr>
              <w:t xml:space="preserve"> проблемы и перспективы</w:t>
            </w:r>
          </w:p>
          <w:p w:rsidR="00B625C8" w:rsidRPr="00CA70AA" w:rsidRDefault="00BE6245" w:rsidP="00BE6245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BE6245">
              <w:rPr>
                <w:snapToGrid/>
              </w:rPr>
              <w:t>реформирования национального законодательства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денежных средств организации (на примере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конкретного объекта)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E6245" w:rsidRPr="00BE6245" w:rsidRDefault="00B625C8" w:rsidP="00BE624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 готовой продукции и её продажи</w:t>
            </w:r>
            <w:r w:rsidR="00BE6245" w:rsidRPr="00BE6245">
              <w:rPr>
                <w:sz w:val="24"/>
                <w:szCs w:val="24"/>
              </w:rPr>
              <w:t xml:space="preserve"> (на примере конкретного объекта)</w:t>
            </w:r>
          </w:p>
          <w:p w:rsidR="00B625C8" w:rsidRPr="00CA70AA" w:rsidRDefault="00B625C8" w:rsidP="009B780D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E6245" w:rsidRPr="00BE6245" w:rsidRDefault="00B625C8" w:rsidP="00BE6245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CA70AA">
              <w:rPr>
                <w:snapToGrid/>
              </w:rPr>
              <w:t>Учет материалов</w:t>
            </w:r>
            <w:r w:rsidR="00BE6245" w:rsidRPr="00BE6245">
              <w:rPr>
                <w:snapToGrid/>
              </w:rPr>
              <w:t>: сравнительный</w:t>
            </w:r>
          </w:p>
          <w:p w:rsidR="00B625C8" w:rsidRPr="00CA70AA" w:rsidRDefault="00BE6245" w:rsidP="00BE6245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BE6245">
              <w:rPr>
                <w:snapToGrid/>
              </w:rPr>
              <w:t>анализ отечественной и зарубежной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Учет расчетов с персоналом по прочим операциям: анализ теории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и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денежных средств и расчетных операций в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иностранной валюте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Теория и практика организации бухгалтерского учета и контроля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расчетов за продукцию и услуги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и контроль дебиторской задолженности: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анализ теории и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Бухгалтерский учет кредитов и займов и затрат по их</w:t>
            </w:r>
          </w:p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обслуживанию в соответствии с национальными и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международными стандартами учета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Бухгалтерский учет операций по формированию и изменению</w:t>
            </w:r>
          </w:p>
          <w:p w:rsidR="00B625C8" w:rsidRPr="00CA70AA" w:rsidRDefault="00487DAB" w:rsidP="00487DAB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rPr>
                <w:snapToGrid/>
              </w:rPr>
              <w:t>уставного капитала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625C8" w:rsidRPr="00CA70AA" w:rsidRDefault="00B625C8" w:rsidP="00BE6245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CA70AA">
              <w:rPr>
                <w:snapToGrid/>
              </w:rPr>
              <w:t>Учет финансовых вложений</w:t>
            </w:r>
            <w:r w:rsidR="00BE6245">
              <w:rPr>
                <w:snapToGrid/>
              </w:rPr>
              <w:t>: п</w:t>
            </w:r>
            <w:r w:rsidR="00BE6245" w:rsidRPr="00BE6245">
              <w:rPr>
                <w:snapToGrid/>
              </w:rPr>
              <w:t>орядок формирования и раскрытия учетной информации</w:t>
            </w:r>
            <w:r w:rsidR="00BE6245">
              <w:rPr>
                <w:snapToGrid/>
              </w:rPr>
              <w:t xml:space="preserve"> 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B625C8" w:rsidRPr="00CA70AA" w:rsidRDefault="00487DAB" w:rsidP="009B780D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487DAB">
              <w:t>Учет расчетов по договору комиссии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EA4E22" w:rsidRDefault="00EA4E22" w:rsidP="00EA4E22">
            <w:pPr>
              <w:pStyle w:val="1"/>
              <w:tabs>
                <w:tab w:val="left" w:pos="-828"/>
              </w:tabs>
              <w:spacing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Бухгалтерский и налоговый учет расходов на продажу продукции</w:t>
            </w:r>
          </w:p>
          <w:p w:rsidR="00B625C8" w:rsidRPr="00CA70AA" w:rsidRDefault="00EA4E22" w:rsidP="00EA4E22">
            <w:pPr>
              <w:pStyle w:val="1"/>
              <w:widowControl/>
              <w:tabs>
                <w:tab w:val="left" w:pos="-828"/>
              </w:tabs>
              <w:spacing w:before="0" w:after="0"/>
              <w:ind w:left="57" w:right="-108" w:hanging="57"/>
              <w:rPr>
                <w:snapToGrid/>
              </w:rPr>
            </w:pPr>
            <w:r w:rsidRPr="00EA4E22">
              <w:rPr>
                <w:snapToGrid/>
              </w:rPr>
              <w:t>(работ, услуг)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1"/>
              <w:spacing w:after="0"/>
              <w:ind w:right="108"/>
              <w:rPr>
                <w:snapToGrid/>
              </w:rPr>
            </w:pPr>
            <w:r w:rsidRPr="00487DAB">
              <w:rPr>
                <w:snapToGrid/>
              </w:rPr>
              <w:t>Бухгалтерский учет формирования финансовых результатов</w:t>
            </w:r>
          </w:p>
          <w:p w:rsidR="00B625C8" w:rsidRPr="00CA70AA" w:rsidRDefault="00487DAB" w:rsidP="00487DAB">
            <w:pPr>
              <w:pStyle w:val="1"/>
              <w:widowControl/>
              <w:spacing w:before="0" w:after="0"/>
              <w:ind w:right="108"/>
              <w:rPr>
                <w:snapToGrid/>
              </w:rPr>
            </w:pPr>
            <w:r w:rsidRPr="00487DAB">
              <w:rPr>
                <w:snapToGrid/>
              </w:rPr>
              <w:t>деятельности коммерческой организации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0F6C3B" w:rsidRPr="000F6C3B" w:rsidRDefault="000F6C3B" w:rsidP="000F6C3B">
            <w:pPr>
              <w:pStyle w:val="1"/>
              <w:spacing w:after="0"/>
              <w:ind w:right="108"/>
              <w:rPr>
                <w:snapToGrid/>
              </w:rPr>
            </w:pPr>
            <w:r w:rsidRPr="000F6C3B">
              <w:rPr>
                <w:snapToGrid/>
              </w:rPr>
              <w:t>Учет затрат и калькулирования себестоимости выполненных работ</w:t>
            </w:r>
          </w:p>
          <w:p w:rsidR="00B625C8" w:rsidRPr="00CA70AA" w:rsidRDefault="000F6C3B" w:rsidP="000F6C3B">
            <w:pPr>
              <w:pStyle w:val="1"/>
              <w:widowControl/>
              <w:spacing w:before="0" w:after="0"/>
              <w:ind w:right="108"/>
              <w:rPr>
                <w:snapToGrid/>
              </w:rPr>
            </w:pPr>
            <w:r w:rsidRPr="000F6C3B">
              <w:rPr>
                <w:snapToGrid/>
              </w:rPr>
              <w:t>и оказанных услуг (на примере конкретного объекта)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EA4E22" w:rsidRPr="000F6C3B" w:rsidRDefault="00EA4E22" w:rsidP="00EA4E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Учет объектов интеллектуальной собственности: проблемы и</w:t>
            </w:r>
          </w:p>
          <w:p w:rsidR="00EA4E22" w:rsidRPr="000F6C3B" w:rsidRDefault="00EA4E22" w:rsidP="00EA4E2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перспективы (на примере конкретного объекта)</w:t>
            </w:r>
          </w:p>
          <w:p w:rsidR="00B625C8" w:rsidRPr="000F6C3B" w:rsidRDefault="00B625C8" w:rsidP="009B780D">
            <w:pPr>
              <w:pStyle w:val="1"/>
              <w:widowControl/>
              <w:spacing w:before="0" w:after="0"/>
              <w:ind w:right="108"/>
              <w:rPr>
                <w:snapToGrid/>
                <w:szCs w:val="24"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487DAB" w:rsidRPr="00487DAB" w:rsidRDefault="00487DAB" w:rsidP="00487DAB">
            <w:pPr>
              <w:pStyle w:val="Default"/>
              <w:ind w:right="108"/>
              <w:rPr>
                <w:color w:val="auto"/>
              </w:rPr>
            </w:pPr>
            <w:r w:rsidRPr="00487DAB">
              <w:rPr>
                <w:color w:val="auto"/>
              </w:rPr>
              <w:t>Учет расчетов с персоналом по оплате труда: мировой опыт и</w:t>
            </w:r>
          </w:p>
          <w:p w:rsidR="00B625C8" w:rsidRPr="00CA70AA" w:rsidRDefault="00487DAB" w:rsidP="00487DAB">
            <w:pPr>
              <w:pStyle w:val="Default"/>
              <w:ind w:right="108"/>
              <w:rPr>
                <w:color w:val="auto"/>
              </w:rPr>
            </w:pPr>
            <w:r w:rsidRPr="00487DAB">
              <w:rPr>
                <w:color w:val="auto"/>
              </w:rPr>
              <w:lastRenderedPageBreak/>
              <w:t>российская практика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  <w:vAlign w:val="center"/>
          </w:tcPr>
          <w:p w:rsidR="000F6C3B" w:rsidRPr="000F6C3B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Бухгалтерский учет специального имущества (специального</w:t>
            </w:r>
          </w:p>
          <w:p w:rsidR="000F6C3B" w:rsidRPr="000F6C3B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инструмента, специальных приспособлений, специального</w:t>
            </w:r>
          </w:p>
          <w:p w:rsidR="000F6C3B" w:rsidRPr="000F6C3B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оборудования и специальной одежды) (на примере конкретного</w:t>
            </w:r>
          </w:p>
          <w:p w:rsidR="00B625C8" w:rsidRPr="00CA70AA" w:rsidRDefault="000F6C3B" w:rsidP="000F6C3B">
            <w:pPr>
              <w:pStyle w:val="Default"/>
              <w:ind w:right="108"/>
              <w:rPr>
                <w:color w:val="auto"/>
              </w:rPr>
            </w:pPr>
            <w:r w:rsidRPr="000F6C3B">
              <w:rPr>
                <w:color w:val="auto"/>
              </w:rPr>
              <w:t>объекта)</w:t>
            </w:r>
          </w:p>
        </w:tc>
      </w:tr>
      <w:tr w:rsidR="00B625C8" w:rsidRPr="00CA70AA" w:rsidTr="000F6C3B">
        <w:trPr>
          <w:trHeight w:val="997"/>
        </w:trPr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487DAB" w:rsidRPr="00487DAB" w:rsidRDefault="00487DAB" w:rsidP="00487D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Бухгалтерский и налоговый учет расчетов с подотчетными</w:t>
            </w:r>
          </w:p>
          <w:p w:rsidR="00487DAB" w:rsidRPr="00487DAB" w:rsidRDefault="00487DAB" w:rsidP="00487D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лицами: анализ российской практики</w:t>
            </w:r>
          </w:p>
          <w:p w:rsidR="00B625C8" w:rsidRPr="00487DAB" w:rsidRDefault="00B625C8" w:rsidP="009B780D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0F6C3B" w:rsidRPr="000F6C3B" w:rsidRDefault="00B625C8" w:rsidP="000F6C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 прочих доходов и расходов</w:t>
            </w:r>
            <w:r w:rsidR="000F6C3B">
              <w:t xml:space="preserve"> </w:t>
            </w:r>
            <w:r w:rsidR="000F6C3B" w:rsidRPr="000F6C3B">
              <w:rPr>
                <w:sz w:val="24"/>
                <w:szCs w:val="24"/>
              </w:rPr>
              <w:t>мировой опыт и</w:t>
            </w:r>
          </w:p>
          <w:p w:rsidR="00B625C8" w:rsidRPr="00BE6245" w:rsidRDefault="000F6C3B" w:rsidP="000F6C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российская практика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625C8" w:rsidRPr="00BE6245" w:rsidRDefault="000F6C3B" w:rsidP="009B78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F6C3B">
              <w:rPr>
                <w:sz w:val="24"/>
                <w:szCs w:val="24"/>
              </w:rPr>
              <w:t>Бухгалтерский и налоговый учет потерь от брака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0F6C3B" w:rsidRPr="00EA4E22" w:rsidRDefault="000F6C3B" w:rsidP="000F6C3B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расчетов с персоналом по прочим операциям: анализ теории</w:t>
            </w:r>
          </w:p>
          <w:p w:rsidR="00B625C8" w:rsidRPr="00BE6245" w:rsidRDefault="000F6C3B" w:rsidP="000F6C3B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и практики</w:t>
            </w:r>
          </w:p>
        </w:tc>
      </w:tr>
      <w:tr w:rsidR="00B625C8" w:rsidRPr="00CA70AA" w:rsidTr="000F6C3B">
        <w:tc>
          <w:tcPr>
            <w:tcW w:w="2174" w:type="dxa"/>
          </w:tcPr>
          <w:p w:rsidR="00B625C8" w:rsidRPr="004339A4" w:rsidRDefault="00B625C8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625C8" w:rsidRPr="00BE6245" w:rsidRDefault="00EA4E22" w:rsidP="009B780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расчетов с учредителями: анализ теории и практики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Учетная политика в целях бухгалтерского, налогового и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управленческого учета: концепция формирования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. Бухгалтерский учет арендных операций у арендатора в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соответствии с национальными и международными стандартами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учета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Бухгалтерский учет арендных операций у арендодателя в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соответствии с национальными и международными стандартами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учета</w:t>
            </w:r>
          </w:p>
        </w:tc>
      </w:tr>
      <w:tr w:rsidR="00BE6245" w:rsidRPr="00CA70AA" w:rsidTr="000F6C3B">
        <w:tc>
          <w:tcPr>
            <w:tcW w:w="2174" w:type="dxa"/>
          </w:tcPr>
          <w:p w:rsidR="00BE6245" w:rsidRPr="004339A4" w:rsidRDefault="00BE6245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Бухгалтерский учет лизинговых операций у лизингодателя: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проблемы и перспективы развития национального</w:t>
            </w:r>
          </w:p>
          <w:p w:rsidR="00BE6245" w:rsidRPr="00BE6245" w:rsidRDefault="00BE6245" w:rsidP="00BE6245">
            <w:pPr>
              <w:jc w:val="both"/>
              <w:rPr>
                <w:sz w:val="24"/>
                <w:szCs w:val="24"/>
              </w:rPr>
            </w:pPr>
            <w:r w:rsidRPr="00BE6245">
              <w:rPr>
                <w:sz w:val="24"/>
                <w:szCs w:val="24"/>
              </w:rPr>
              <w:t>законодательства</w:t>
            </w:r>
          </w:p>
        </w:tc>
      </w:tr>
      <w:tr w:rsidR="00487DAB" w:rsidRPr="00CA70AA" w:rsidTr="000F6C3B">
        <w:tc>
          <w:tcPr>
            <w:tcW w:w="2174" w:type="dxa"/>
          </w:tcPr>
          <w:p w:rsidR="00487DAB" w:rsidRPr="004339A4" w:rsidRDefault="00487DAB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4668EE" w:rsidRPr="004668EE" w:rsidRDefault="004668EE" w:rsidP="004668EE">
            <w:pPr>
              <w:jc w:val="both"/>
              <w:rPr>
                <w:sz w:val="24"/>
                <w:szCs w:val="24"/>
              </w:rPr>
            </w:pPr>
            <w:r w:rsidRPr="004668EE">
              <w:rPr>
                <w:sz w:val="24"/>
                <w:szCs w:val="24"/>
              </w:rPr>
              <w:t>Учет и отчетность при реорганизации и ликвидации юридических</w:t>
            </w:r>
          </w:p>
          <w:p w:rsidR="00487DAB" w:rsidRPr="00BE6245" w:rsidRDefault="004668EE" w:rsidP="004668EE">
            <w:pPr>
              <w:jc w:val="both"/>
              <w:rPr>
                <w:sz w:val="24"/>
                <w:szCs w:val="24"/>
              </w:rPr>
            </w:pPr>
            <w:r w:rsidRPr="004668EE">
              <w:rPr>
                <w:sz w:val="24"/>
                <w:szCs w:val="24"/>
              </w:rPr>
              <w:t>лиц</w:t>
            </w:r>
          </w:p>
        </w:tc>
      </w:tr>
      <w:tr w:rsidR="00487DAB" w:rsidRPr="00CA70AA" w:rsidTr="000F6C3B">
        <w:tc>
          <w:tcPr>
            <w:tcW w:w="2174" w:type="dxa"/>
          </w:tcPr>
          <w:p w:rsidR="00487DAB" w:rsidRPr="004339A4" w:rsidRDefault="00487DAB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487DAB" w:rsidRPr="00487DAB" w:rsidRDefault="00487DAB" w:rsidP="00487DAB">
            <w:pPr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Совершенствование учета оплаты труда и заработной платы в</w:t>
            </w:r>
          </w:p>
          <w:p w:rsidR="00487DAB" w:rsidRPr="00487DAB" w:rsidRDefault="00487DAB" w:rsidP="00487DAB">
            <w:pPr>
              <w:jc w:val="both"/>
              <w:rPr>
                <w:sz w:val="24"/>
                <w:szCs w:val="24"/>
              </w:rPr>
            </w:pPr>
            <w:r w:rsidRPr="00487DAB">
              <w:rPr>
                <w:sz w:val="24"/>
                <w:szCs w:val="24"/>
              </w:rPr>
              <w:t>условиях применения прикладных программных продуктов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посреднических операций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формирования информации о доходах и расходах</w:t>
            </w:r>
          </w:p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организации в российской системе учета и МСФО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Зарубежная и российская практика учета формирования и</w:t>
            </w:r>
          </w:p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использования резервов организации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. Организация и развитие учета экспортных операций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. Бухгалтерский учет импортных операций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Учет формирования и использования собственного капитала</w:t>
            </w:r>
          </w:p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коммерческой организации</w:t>
            </w:r>
          </w:p>
        </w:tc>
      </w:tr>
      <w:tr w:rsidR="00EA4E22" w:rsidRPr="00CA70AA" w:rsidTr="000F6C3B">
        <w:tc>
          <w:tcPr>
            <w:tcW w:w="2174" w:type="dxa"/>
          </w:tcPr>
          <w:p w:rsidR="00EA4E22" w:rsidRPr="004339A4" w:rsidRDefault="00EA4E22" w:rsidP="004339A4">
            <w:pPr>
              <w:pStyle w:val="a8"/>
              <w:numPr>
                <w:ilvl w:val="0"/>
                <w:numId w:val="12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474" w:type="dxa"/>
          </w:tcPr>
          <w:p w:rsidR="00EA4E22" w:rsidRPr="00EA4E22" w:rsidRDefault="00EA4E22" w:rsidP="00EA4E22">
            <w:pPr>
              <w:jc w:val="both"/>
              <w:rPr>
                <w:sz w:val="24"/>
                <w:szCs w:val="24"/>
              </w:rPr>
            </w:pPr>
            <w:r w:rsidRPr="00EA4E22">
              <w:rPr>
                <w:sz w:val="24"/>
                <w:szCs w:val="24"/>
              </w:rPr>
              <w:t>Тема по за</w:t>
            </w:r>
            <w:r>
              <w:rPr>
                <w:sz w:val="24"/>
                <w:szCs w:val="24"/>
              </w:rPr>
              <w:t>явке</w:t>
            </w:r>
            <w:r w:rsidRPr="00EA4E22">
              <w:rPr>
                <w:sz w:val="24"/>
                <w:szCs w:val="24"/>
              </w:rPr>
              <w:t xml:space="preserve"> организации</w:t>
            </w:r>
          </w:p>
        </w:tc>
      </w:tr>
    </w:tbl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4367E" w:rsidRDefault="00A4367E" w:rsidP="00A4367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A4367E">
        <w:rPr>
          <w:rFonts w:ascii="Times New Roman" w:hAnsi="Times New Roman"/>
          <w:b/>
          <w:iCs/>
          <w:sz w:val="28"/>
          <w:szCs w:val="28"/>
        </w:rPr>
        <w:t xml:space="preserve">8. Список рекомендуемых источников 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A4367E" w:rsidRPr="00E8031A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  <w:r w:rsidRPr="00E8031A">
        <w:rPr>
          <w:rFonts w:ascii="Times New Roman" w:hAnsi="Times New Roman"/>
          <w:b/>
          <w:iCs/>
        </w:rPr>
        <w:t>ОСНОВНАЯ  ЛИТЕРАТУРА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55529">
        <w:rPr>
          <w:rFonts w:ascii="Times New Roman" w:hAnsi="Times New Roman"/>
          <w:iCs/>
          <w:sz w:val="24"/>
          <w:szCs w:val="24"/>
        </w:rPr>
        <w:t>1.</w:t>
      </w:r>
      <w:r w:rsidRPr="00655529">
        <w:rPr>
          <w:rFonts w:ascii="Times New Roman" w:hAnsi="Times New Roman"/>
          <w:iCs/>
          <w:sz w:val="24"/>
          <w:szCs w:val="24"/>
        </w:rPr>
        <w:tab/>
      </w:r>
      <w:r w:rsidRPr="00A4367E">
        <w:rPr>
          <w:rFonts w:ascii="Times New Roman" w:hAnsi="Times New Roman"/>
          <w:iCs/>
          <w:sz w:val="28"/>
          <w:szCs w:val="28"/>
        </w:rPr>
        <w:t xml:space="preserve">Бабаев Ю.А. Бухгалтерский финансовый учет: Учебник / Под ред. Ю.А.Бабаева . - 3-е изд.; перераб. и доп. - М.: Вузовский учебник: ИНФРА-М, 2011, 2015. 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2.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финансовый учет: Учебник для академического бакалавриата / Под ред.И.М. Дмитриевой.-М.: Юрайт, 2015.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3.</w:t>
      </w:r>
      <w:r w:rsidRPr="00A4367E">
        <w:rPr>
          <w:rFonts w:ascii="Times New Roman" w:hAnsi="Times New Roman"/>
          <w:iCs/>
          <w:sz w:val="28"/>
          <w:szCs w:val="28"/>
        </w:rPr>
        <w:tab/>
        <w:t>Финансовый учет и отчетность: Учебник / А.М. Петров, Л.А. Мельникова, И.А. Савин; Под ред. А.М. Петрова. - М.: Вузовский учебник: НИЦ ИНФРА-М, 2015.</w:t>
      </w:r>
    </w:p>
    <w:p w:rsidR="00A4367E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</w:p>
    <w:p w:rsidR="00A4367E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  <w:r w:rsidRPr="00E8031A">
        <w:rPr>
          <w:rFonts w:ascii="Times New Roman" w:hAnsi="Times New Roman"/>
          <w:b/>
          <w:iCs/>
        </w:rPr>
        <w:t>ДОПОЛНИТЕЛЬНАЯ ЛИТЕРАТУРА</w:t>
      </w:r>
    </w:p>
    <w:p w:rsidR="00A4367E" w:rsidRPr="00E8031A" w:rsidRDefault="00A4367E" w:rsidP="00A4367E">
      <w:pPr>
        <w:spacing w:after="0"/>
        <w:jc w:val="both"/>
        <w:rPr>
          <w:rFonts w:ascii="Times New Roman" w:hAnsi="Times New Roman"/>
          <w:b/>
          <w:iCs/>
        </w:rPr>
      </w:pP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655529">
        <w:rPr>
          <w:rFonts w:ascii="Times New Roman" w:hAnsi="Times New Roman"/>
          <w:iCs/>
          <w:sz w:val="24"/>
          <w:szCs w:val="24"/>
        </w:rPr>
        <w:t>4.</w:t>
      </w:r>
      <w:r w:rsidRPr="00655529">
        <w:rPr>
          <w:rFonts w:ascii="Times New Roman" w:hAnsi="Times New Roman"/>
          <w:iCs/>
          <w:sz w:val="24"/>
          <w:szCs w:val="24"/>
        </w:rPr>
        <w:tab/>
      </w:r>
      <w:r w:rsidRPr="00A4367E">
        <w:rPr>
          <w:rFonts w:ascii="Times New Roman" w:hAnsi="Times New Roman"/>
          <w:iCs/>
          <w:sz w:val="28"/>
          <w:szCs w:val="28"/>
        </w:rPr>
        <w:t>Богомолец С.Н., Алексеева Г.И., Сафонова И.В. Бухгалтерский учет: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Учебник – М.: Маркет ДС, 2013.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5.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учет и анализ. Практикум: Уч. пос./ Ю.И. Сигидов и др.; Под ред. Ю.И. Сигидова, Е.А. Оксанич. - М.: НИЦ ИНФРА-М, 2014.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6.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финансовый учет: учебное пособие / Под общ. ред. Н.А. Лытневой. - М.: ИД ФОРУМ: ИНФРА-М, 2011.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7.</w:t>
      </w:r>
      <w:r w:rsidRPr="00A4367E">
        <w:rPr>
          <w:rFonts w:ascii="Times New Roman" w:hAnsi="Times New Roman"/>
          <w:iCs/>
          <w:sz w:val="28"/>
          <w:szCs w:val="28"/>
        </w:rPr>
        <w:tab/>
        <w:t xml:space="preserve">Бухгалтерский (финансовый) учет: Теория и практика: Учебное пособие / М.Я. Погорелова. - М.: ИЦ РИОР: НИЦ ИНФРА-М, 2013. 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8.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учет: Практикум: Учебное пособие / Ю.Н. Самохвалова. - 5-e изд., испр. и доп. - М.: Форум: НИЦ ИНФРА-М, 2014.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9.</w:t>
      </w:r>
      <w:r w:rsidRPr="00A4367E">
        <w:rPr>
          <w:rFonts w:ascii="Times New Roman" w:hAnsi="Times New Roman"/>
          <w:iCs/>
          <w:sz w:val="28"/>
          <w:szCs w:val="28"/>
        </w:rPr>
        <w:tab/>
        <w:t>Бухгалтерский финансовый учет: Учебник / Ю.И. Бахтурина, Т.В. Дедова, Н.Л. Денисов; Под ред. Н.Г. Сапожниковой - М.: ИНФРА-М, 2011.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10.</w:t>
      </w:r>
      <w:r w:rsidRPr="00A4367E">
        <w:rPr>
          <w:rFonts w:ascii="Times New Roman" w:hAnsi="Times New Roman"/>
          <w:iCs/>
          <w:sz w:val="28"/>
          <w:szCs w:val="28"/>
        </w:rPr>
        <w:tab/>
        <w:t>Вахрушина М.А. Бухгалтерский управленческий учет: Учебник / М. А.Вахрушина [Финуниверситет]. - 8-е изд.; перераб. и доп. - М.: национальное образование, 2013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A4367E">
        <w:rPr>
          <w:rFonts w:ascii="Times New Roman" w:hAnsi="Times New Roman"/>
          <w:iCs/>
          <w:sz w:val="28"/>
          <w:szCs w:val="28"/>
        </w:rPr>
        <w:t>11.</w:t>
      </w:r>
      <w:r w:rsidRPr="00A4367E">
        <w:rPr>
          <w:rFonts w:ascii="Times New Roman" w:hAnsi="Times New Roman"/>
          <w:iCs/>
          <w:sz w:val="28"/>
          <w:szCs w:val="28"/>
        </w:rPr>
        <w:tab/>
        <w:t>Керимов, В. Э. Бухгалтерский финансовый учет [Электронный ресурс] : учебник / В. Э. Керимов. - 6-е изд. - М. : Издательско-торговая корпорация «Дашков и К°», 2013.</w:t>
      </w:r>
    </w:p>
    <w:p w:rsidR="00A4367E" w:rsidRPr="00A4367E" w:rsidRDefault="00A4367E" w:rsidP="00A4367E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5C8" w:rsidRDefault="00B625C8" w:rsidP="00D93C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625C8" w:rsidSect="00470C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19B" w:rsidRDefault="003F419B" w:rsidP="00652205">
      <w:pPr>
        <w:spacing w:after="0" w:line="240" w:lineRule="auto"/>
      </w:pPr>
      <w:r>
        <w:separator/>
      </w:r>
    </w:p>
  </w:endnote>
  <w:endnote w:type="continuationSeparator" w:id="0">
    <w:p w:rsidR="003F419B" w:rsidRDefault="003F419B" w:rsidP="0065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etersburgC">
    <w:altName w:val="Arial Unicode MS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9855"/>
      <w:docPartObj>
        <w:docPartGallery w:val="Page Numbers (Bottom of Page)"/>
        <w:docPartUnique/>
      </w:docPartObj>
    </w:sdtPr>
    <w:sdtEndPr/>
    <w:sdtContent>
      <w:p w:rsidR="006046F4" w:rsidRDefault="001C06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46F4" w:rsidRDefault="006046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19B" w:rsidRDefault="003F419B" w:rsidP="00652205">
      <w:pPr>
        <w:spacing w:after="0" w:line="240" w:lineRule="auto"/>
      </w:pPr>
      <w:r>
        <w:separator/>
      </w:r>
    </w:p>
  </w:footnote>
  <w:footnote w:type="continuationSeparator" w:id="0">
    <w:p w:rsidR="003F419B" w:rsidRDefault="003F419B" w:rsidP="00652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8F8"/>
    <w:multiLevelType w:val="hybridMultilevel"/>
    <w:tmpl w:val="C13A5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45905"/>
    <w:multiLevelType w:val="hybridMultilevel"/>
    <w:tmpl w:val="9A42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A43"/>
    <w:multiLevelType w:val="hybridMultilevel"/>
    <w:tmpl w:val="264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63B8"/>
    <w:multiLevelType w:val="hybridMultilevel"/>
    <w:tmpl w:val="D21E5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E1104"/>
    <w:multiLevelType w:val="hybridMultilevel"/>
    <w:tmpl w:val="0CF20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234A9"/>
    <w:multiLevelType w:val="hybridMultilevel"/>
    <w:tmpl w:val="FED0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F6B92"/>
    <w:multiLevelType w:val="hybridMultilevel"/>
    <w:tmpl w:val="381261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B6404"/>
    <w:multiLevelType w:val="hybridMultilevel"/>
    <w:tmpl w:val="65EEB42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58A1EC7"/>
    <w:multiLevelType w:val="hybridMultilevel"/>
    <w:tmpl w:val="C8EA5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C063A"/>
    <w:multiLevelType w:val="hybridMultilevel"/>
    <w:tmpl w:val="1F5A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83F21"/>
    <w:multiLevelType w:val="hybridMultilevel"/>
    <w:tmpl w:val="1ABE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45D4D"/>
    <w:multiLevelType w:val="hybridMultilevel"/>
    <w:tmpl w:val="366A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EA"/>
    <w:rsid w:val="00071AAB"/>
    <w:rsid w:val="000879DE"/>
    <w:rsid w:val="000A241A"/>
    <w:rsid w:val="000D6B49"/>
    <w:rsid w:val="000F6C3B"/>
    <w:rsid w:val="00107E51"/>
    <w:rsid w:val="001706EE"/>
    <w:rsid w:val="001C063F"/>
    <w:rsid w:val="00356C26"/>
    <w:rsid w:val="00363A7F"/>
    <w:rsid w:val="003F419B"/>
    <w:rsid w:val="004339A4"/>
    <w:rsid w:val="004668EE"/>
    <w:rsid w:val="00470C4A"/>
    <w:rsid w:val="00487DAB"/>
    <w:rsid w:val="0059111B"/>
    <w:rsid w:val="005B78B7"/>
    <w:rsid w:val="005D37EB"/>
    <w:rsid w:val="006046F4"/>
    <w:rsid w:val="00634006"/>
    <w:rsid w:val="00650B73"/>
    <w:rsid w:val="00652205"/>
    <w:rsid w:val="007D52FA"/>
    <w:rsid w:val="007F7D74"/>
    <w:rsid w:val="00802FEA"/>
    <w:rsid w:val="00844E4F"/>
    <w:rsid w:val="00870C0A"/>
    <w:rsid w:val="00894AC7"/>
    <w:rsid w:val="008D6A44"/>
    <w:rsid w:val="008F61A7"/>
    <w:rsid w:val="00942C0C"/>
    <w:rsid w:val="00971350"/>
    <w:rsid w:val="00971BD0"/>
    <w:rsid w:val="009B467D"/>
    <w:rsid w:val="009D7641"/>
    <w:rsid w:val="00A2257D"/>
    <w:rsid w:val="00A4367E"/>
    <w:rsid w:val="00AA5993"/>
    <w:rsid w:val="00AE52C6"/>
    <w:rsid w:val="00B625C8"/>
    <w:rsid w:val="00BD261E"/>
    <w:rsid w:val="00BD5489"/>
    <w:rsid w:val="00BE6245"/>
    <w:rsid w:val="00C50A2E"/>
    <w:rsid w:val="00D93C7C"/>
    <w:rsid w:val="00DB190B"/>
    <w:rsid w:val="00EA4E22"/>
    <w:rsid w:val="00EC43D1"/>
    <w:rsid w:val="00FA6E7E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625C8"/>
    <w:pPr>
      <w:keepNext/>
      <w:spacing w:after="0" w:line="240" w:lineRule="auto"/>
      <w:ind w:right="-625" w:firstLine="709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FEA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02FEA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rsid w:val="00802FEA"/>
    <w:rPr>
      <w:rFonts w:cs="PetersburgC"/>
      <w:b/>
      <w:bCs/>
      <w:color w:val="000000"/>
      <w:sz w:val="22"/>
      <w:szCs w:val="22"/>
    </w:rPr>
  </w:style>
  <w:style w:type="character" w:customStyle="1" w:styleId="A20">
    <w:name w:val="A2"/>
    <w:rsid w:val="00802FEA"/>
    <w:rPr>
      <w:rFonts w:cs="PetersburgC"/>
      <w:b/>
      <w:b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205"/>
  </w:style>
  <w:style w:type="paragraph" w:styleId="a5">
    <w:name w:val="footer"/>
    <w:basedOn w:val="a"/>
    <w:link w:val="a6"/>
    <w:uiPriority w:val="99"/>
    <w:unhideWhenUsed/>
    <w:rsid w:val="006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205"/>
  </w:style>
  <w:style w:type="character" w:customStyle="1" w:styleId="50">
    <w:name w:val="Заголовок 5 Знак"/>
    <w:basedOn w:val="a0"/>
    <w:link w:val="5"/>
    <w:rsid w:val="00B625C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B625C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7">
    <w:name w:val="Table Grid"/>
    <w:basedOn w:val="a1"/>
    <w:rsid w:val="00B6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C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B625C8"/>
    <w:pPr>
      <w:keepNext/>
      <w:spacing w:after="0" w:line="240" w:lineRule="auto"/>
      <w:ind w:right="-625" w:firstLine="709"/>
      <w:jc w:val="both"/>
      <w:outlineLvl w:val="4"/>
    </w:pPr>
    <w:rPr>
      <w:rFonts w:ascii="Times New Roman" w:eastAsia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FEA"/>
    <w:pPr>
      <w:autoSpaceDE w:val="0"/>
      <w:autoSpaceDN w:val="0"/>
      <w:adjustRightInd w:val="0"/>
      <w:spacing w:after="0" w:line="240" w:lineRule="auto"/>
    </w:pPr>
    <w:rPr>
      <w:rFonts w:ascii="PetersburgC" w:eastAsia="Times New Roman" w:hAnsi="PetersburgC" w:cs="PetersburgC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802FEA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rsid w:val="00802FEA"/>
    <w:rPr>
      <w:rFonts w:cs="PetersburgC"/>
      <w:b/>
      <w:bCs/>
      <w:color w:val="000000"/>
      <w:sz w:val="22"/>
      <w:szCs w:val="22"/>
    </w:rPr>
  </w:style>
  <w:style w:type="character" w:customStyle="1" w:styleId="A20">
    <w:name w:val="A2"/>
    <w:rsid w:val="00802FEA"/>
    <w:rPr>
      <w:rFonts w:cs="PetersburgC"/>
      <w:b/>
      <w:b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52205"/>
  </w:style>
  <w:style w:type="paragraph" w:styleId="a5">
    <w:name w:val="footer"/>
    <w:basedOn w:val="a"/>
    <w:link w:val="a6"/>
    <w:uiPriority w:val="99"/>
    <w:unhideWhenUsed/>
    <w:rsid w:val="00652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205"/>
  </w:style>
  <w:style w:type="character" w:customStyle="1" w:styleId="50">
    <w:name w:val="Заголовок 5 Знак"/>
    <w:basedOn w:val="a0"/>
    <w:link w:val="5"/>
    <w:rsid w:val="00B625C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1">
    <w:name w:val="Обычный1"/>
    <w:rsid w:val="00B625C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table" w:styleId="a7">
    <w:name w:val="Table Grid"/>
    <w:basedOn w:val="a1"/>
    <w:rsid w:val="00B62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6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3283</Words>
  <Characters>18717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Людмила Валентиновна</dc:creator>
  <cp:lastModifiedBy>Пользователь</cp:lastModifiedBy>
  <cp:revision>2</cp:revision>
  <dcterms:created xsi:type="dcterms:W3CDTF">2016-01-20T18:08:00Z</dcterms:created>
  <dcterms:modified xsi:type="dcterms:W3CDTF">2016-01-20T18:08:00Z</dcterms:modified>
</cp:coreProperties>
</file>