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EA" w:rsidRPr="00DF1682" w:rsidRDefault="00802FEA" w:rsidP="00802F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1682">
        <w:rPr>
          <w:rFonts w:ascii="Times New Roman" w:hAnsi="Times New Roman"/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:rsidR="00802FEA" w:rsidRPr="00DF1682" w:rsidRDefault="00802FEA" w:rsidP="00802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682">
        <w:rPr>
          <w:rFonts w:ascii="Times New Roman" w:hAnsi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802FEA" w:rsidRPr="00DF1682" w:rsidRDefault="00DB190B" w:rsidP="00802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90B">
        <w:rPr>
          <w:rFonts w:ascii="Times New Roman" w:hAnsi="Times New Roman"/>
          <w:b/>
          <w:sz w:val="24"/>
          <w:szCs w:val="24"/>
        </w:rPr>
        <w:pict>
          <v:rect id="_x0000_i1025" style="width:474.9pt;height:2pt" o:hralign="center" o:hrstd="t" o:hrnoshade="t" o:hr="t" fillcolor="black" stroked="f"/>
        </w:pict>
      </w:r>
    </w:p>
    <w:p w:rsidR="00802FEA" w:rsidRPr="00DF1682" w:rsidRDefault="00802FEA" w:rsidP="00802FEA">
      <w:pPr>
        <w:jc w:val="center"/>
        <w:rPr>
          <w:rFonts w:ascii="Times New Roman" w:hAnsi="Times New Roman"/>
          <w:b/>
          <w:sz w:val="24"/>
          <w:szCs w:val="24"/>
        </w:rPr>
      </w:pPr>
      <w:r w:rsidRPr="00DF1682">
        <w:rPr>
          <w:rFonts w:ascii="Times New Roman" w:hAnsi="Times New Roman"/>
          <w:b/>
          <w:sz w:val="24"/>
          <w:szCs w:val="24"/>
        </w:rPr>
        <w:t>ВЛАДИМИРСКИЙ ФИЛИАЛ ФИНАНСОВОГО УНИВЕРСИТЕТА</w:t>
      </w:r>
    </w:p>
    <w:p w:rsidR="00802FEA" w:rsidRPr="00DF1682" w:rsidRDefault="00802FEA" w:rsidP="00802FEA">
      <w:pPr>
        <w:pStyle w:val="Pa0"/>
        <w:jc w:val="center"/>
        <w:rPr>
          <w:rStyle w:val="A20"/>
          <w:rFonts w:ascii="Times New Roman" w:hAnsi="Times New Roman"/>
          <w:color w:val="auto"/>
        </w:rPr>
      </w:pPr>
    </w:p>
    <w:p w:rsidR="00802FEA" w:rsidRPr="00DF1682" w:rsidRDefault="00802FEA" w:rsidP="00802FEA">
      <w:pPr>
        <w:pStyle w:val="Pa0"/>
        <w:jc w:val="center"/>
        <w:rPr>
          <w:rStyle w:val="A20"/>
          <w:rFonts w:ascii="Times New Roman" w:hAnsi="Times New Roman"/>
          <w:color w:val="auto"/>
        </w:rPr>
      </w:pPr>
    </w:p>
    <w:p w:rsidR="00802FEA" w:rsidRPr="00DF1682" w:rsidRDefault="00802FEA" w:rsidP="00802FEA">
      <w:pPr>
        <w:pStyle w:val="Pa0"/>
        <w:jc w:val="right"/>
        <w:rPr>
          <w:rStyle w:val="A20"/>
          <w:rFonts w:ascii="Times New Roman" w:hAnsi="Times New Roman"/>
          <w:color w:val="auto"/>
        </w:rPr>
      </w:pPr>
      <w:r w:rsidRPr="00DF1682">
        <w:rPr>
          <w:rStyle w:val="A20"/>
          <w:rFonts w:ascii="Times New Roman" w:hAnsi="Times New Roman"/>
          <w:color w:val="auto"/>
        </w:rPr>
        <w:t>Утверждаю</w:t>
      </w:r>
    </w:p>
    <w:p w:rsidR="00802FEA" w:rsidRPr="00DF1682" w:rsidRDefault="00802FEA" w:rsidP="00802FEA">
      <w:pPr>
        <w:pStyle w:val="Pa0"/>
        <w:jc w:val="right"/>
        <w:rPr>
          <w:rStyle w:val="A20"/>
          <w:rFonts w:ascii="Times New Roman" w:hAnsi="Times New Roman"/>
          <w:color w:val="auto"/>
        </w:rPr>
      </w:pPr>
      <w:r w:rsidRPr="00DF1682">
        <w:rPr>
          <w:rStyle w:val="A20"/>
          <w:rFonts w:ascii="Times New Roman" w:hAnsi="Times New Roman"/>
          <w:color w:val="auto"/>
        </w:rPr>
        <w:t>Зав. кафедрой, к.э.н., доцент</w:t>
      </w:r>
    </w:p>
    <w:p w:rsidR="00802FEA" w:rsidRPr="00DF1682" w:rsidRDefault="00802FEA" w:rsidP="00802FEA">
      <w:pPr>
        <w:pStyle w:val="Pa0"/>
        <w:jc w:val="right"/>
        <w:rPr>
          <w:rStyle w:val="A20"/>
          <w:rFonts w:ascii="Times New Roman" w:hAnsi="Times New Roman"/>
          <w:color w:val="auto"/>
        </w:rPr>
      </w:pPr>
      <w:r w:rsidRPr="00DF1682">
        <w:rPr>
          <w:rStyle w:val="A20"/>
          <w:rFonts w:ascii="Times New Roman" w:hAnsi="Times New Roman"/>
          <w:color w:val="auto"/>
        </w:rPr>
        <w:t>______________В.А. Зинин</w:t>
      </w:r>
    </w:p>
    <w:p w:rsidR="00802FEA" w:rsidRPr="00DF1682" w:rsidRDefault="00802FEA" w:rsidP="00802FEA">
      <w:pPr>
        <w:pStyle w:val="Pa0"/>
        <w:jc w:val="right"/>
        <w:rPr>
          <w:rStyle w:val="A20"/>
          <w:rFonts w:ascii="Times New Roman" w:hAnsi="Times New Roman"/>
          <w:color w:val="auto"/>
        </w:rPr>
      </w:pPr>
      <w:r w:rsidRPr="00DF1682">
        <w:rPr>
          <w:rStyle w:val="A20"/>
          <w:rFonts w:ascii="Times New Roman" w:hAnsi="Times New Roman"/>
          <w:color w:val="auto"/>
        </w:rPr>
        <w:t>« __» ________ 2015 г.</w:t>
      </w:r>
      <w:r w:rsidRPr="00DF1682">
        <w:rPr>
          <w:rStyle w:val="A20"/>
          <w:rFonts w:ascii="Times New Roman" w:hAnsi="Times New Roman"/>
          <w:color w:val="auto"/>
        </w:rPr>
        <w:cr/>
      </w:r>
    </w:p>
    <w:p w:rsidR="00802FEA" w:rsidRPr="00DF1682" w:rsidRDefault="00802FEA" w:rsidP="00802FEA">
      <w:pPr>
        <w:pStyle w:val="Pa0"/>
        <w:jc w:val="center"/>
        <w:rPr>
          <w:rStyle w:val="A20"/>
          <w:rFonts w:ascii="Times New Roman" w:hAnsi="Times New Roman"/>
          <w:color w:val="auto"/>
        </w:rPr>
      </w:pPr>
    </w:p>
    <w:p w:rsidR="00802FEA" w:rsidRPr="00DF1682" w:rsidRDefault="00802FEA" w:rsidP="00802FEA">
      <w:pPr>
        <w:jc w:val="center"/>
        <w:rPr>
          <w:sz w:val="28"/>
          <w:szCs w:val="28"/>
        </w:rPr>
      </w:pPr>
      <w:r w:rsidRPr="00DF1682">
        <w:rPr>
          <w:rFonts w:ascii="Times New Roman" w:hAnsi="Times New Roman"/>
          <w:b/>
          <w:sz w:val="28"/>
          <w:szCs w:val="28"/>
        </w:rPr>
        <w:t>Кафедра «Экономика  и финансы»</w:t>
      </w:r>
    </w:p>
    <w:p w:rsidR="00802FEA" w:rsidRPr="00DF1682" w:rsidRDefault="00802FEA" w:rsidP="00802FEA">
      <w:pPr>
        <w:pStyle w:val="Pa0"/>
        <w:jc w:val="center"/>
        <w:rPr>
          <w:rStyle w:val="A20"/>
          <w:rFonts w:ascii="Times New Roman" w:hAnsi="Times New Roman"/>
          <w:color w:val="auto"/>
        </w:rPr>
      </w:pPr>
    </w:p>
    <w:p w:rsidR="00802FEA" w:rsidRPr="00DF1682" w:rsidRDefault="00802FEA" w:rsidP="00802FEA">
      <w:pPr>
        <w:pStyle w:val="Pa0"/>
        <w:jc w:val="center"/>
        <w:rPr>
          <w:rStyle w:val="A20"/>
          <w:rFonts w:ascii="Times New Roman" w:hAnsi="Times New Roman"/>
          <w:color w:val="auto"/>
        </w:rPr>
      </w:pPr>
    </w:p>
    <w:p w:rsidR="00802FEA" w:rsidRPr="00DF1682" w:rsidRDefault="00802FEA" w:rsidP="00802FEA">
      <w:pPr>
        <w:pStyle w:val="Pa0"/>
        <w:jc w:val="center"/>
        <w:rPr>
          <w:rStyle w:val="A20"/>
          <w:rFonts w:ascii="Times New Roman" w:hAnsi="Times New Roman"/>
          <w:color w:val="auto"/>
        </w:rPr>
      </w:pPr>
    </w:p>
    <w:p w:rsidR="00802FEA" w:rsidRPr="00DF1682" w:rsidRDefault="00802FEA" w:rsidP="00802FEA">
      <w:pPr>
        <w:pStyle w:val="Pa0"/>
        <w:jc w:val="center"/>
        <w:rPr>
          <w:rStyle w:val="A20"/>
          <w:rFonts w:ascii="Times New Roman" w:hAnsi="Times New Roman"/>
          <w:color w:val="auto"/>
        </w:rPr>
      </w:pPr>
    </w:p>
    <w:p w:rsidR="00802FEA" w:rsidRPr="00DF1682" w:rsidRDefault="00802FEA" w:rsidP="00802FEA">
      <w:pPr>
        <w:pStyle w:val="Pa0"/>
        <w:jc w:val="center"/>
        <w:rPr>
          <w:rStyle w:val="A20"/>
          <w:rFonts w:ascii="Times New Roman" w:hAnsi="Times New Roman"/>
          <w:color w:val="auto"/>
        </w:rPr>
      </w:pPr>
      <w:r w:rsidRPr="00DF1682">
        <w:rPr>
          <w:rStyle w:val="A20"/>
          <w:rFonts w:ascii="Times New Roman" w:hAnsi="Times New Roman"/>
          <w:color w:val="auto"/>
        </w:rPr>
        <w:t>БУХГАЛТЕРСКИЙ ФИНАНСОВЫЙ УЧЕТ</w:t>
      </w: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802FEA" w:rsidRDefault="00802FEA" w:rsidP="00802FEA">
      <w:pPr>
        <w:pStyle w:val="Default"/>
        <w:jc w:val="center"/>
        <w:rPr>
          <w:color w:val="auto"/>
          <w:sz w:val="28"/>
          <w:szCs w:val="28"/>
        </w:rPr>
      </w:pPr>
      <w:r w:rsidRPr="00802FEA">
        <w:rPr>
          <w:rStyle w:val="A10"/>
          <w:rFonts w:ascii="Times New Roman" w:hAnsi="Times New Roman" w:cs="Times New Roman"/>
          <w:sz w:val="28"/>
          <w:szCs w:val="28"/>
        </w:rPr>
        <w:t>Методические указания по выполнению курсовой работы</w:t>
      </w: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Pa0"/>
        <w:jc w:val="center"/>
        <w:rPr>
          <w:rStyle w:val="A10"/>
          <w:rFonts w:ascii="Times New Roman" w:hAnsi="Times New Roman" w:cs="Times New Roman"/>
          <w:color w:val="auto"/>
          <w:sz w:val="24"/>
          <w:szCs w:val="24"/>
        </w:rPr>
      </w:pPr>
      <w:r w:rsidRPr="00DF1682">
        <w:rPr>
          <w:rStyle w:val="A10"/>
          <w:rFonts w:ascii="Times New Roman" w:hAnsi="Times New Roman" w:cs="Times New Roman"/>
          <w:color w:val="auto"/>
          <w:sz w:val="24"/>
          <w:szCs w:val="24"/>
        </w:rPr>
        <w:t>Для самостоятельной работы</w:t>
      </w:r>
    </w:p>
    <w:p w:rsidR="00802FEA" w:rsidRPr="00DF1682" w:rsidRDefault="00802FEA" w:rsidP="00802FEA">
      <w:pPr>
        <w:pStyle w:val="Pa0"/>
        <w:jc w:val="center"/>
        <w:rPr>
          <w:rFonts w:ascii="Times New Roman" w:hAnsi="Times New Roman"/>
          <w:b/>
        </w:rPr>
      </w:pPr>
      <w:r w:rsidRPr="00DF1682">
        <w:rPr>
          <w:rStyle w:val="A10"/>
          <w:rFonts w:ascii="Times New Roman" w:hAnsi="Times New Roman" w:cs="Times New Roman"/>
          <w:color w:val="auto"/>
          <w:sz w:val="24"/>
          <w:szCs w:val="24"/>
        </w:rPr>
        <w:t xml:space="preserve"> студентов</w:t>
      </w:r>
      <w:r w:rsidRPr="00DF1682">
        <w:rPr>
          <w:rFonts w:ascii="Times New Roman" w:hAnsi="Times New Roman"/>
        </w:rPr>
        <w:t xml:space="preserve">, </w:t>
      </w:r>
      <w:r w:rsidRPr="00DF1682">
        <w:rPr>
          <w:rFonts w:ascii="Times New Roman" w:hAnsi="Times New Roman"/>
          <w:b/>
        </w:rPr>
        <w:t xml:space="preserve">обучающихся по направлению </w:t>
      </w:r>
    </w:p>
    <w:p w:rsidR="00802FEA" w:rsidRPr="00DF1682" w:rsidRDefault="00802FEA" w:rsidP="00802FEA">
      <w:pPr>
        <w:pStyle w:val="Pa0"/>
        <w:jc w:val="center"/>
        <w:rPr>
          <w:rFonts w:ascii="Times New Roman" w:hAnsi="Times New Roman"/>
          <w:b/>
        </w:rPr>
      </w:pPr>
      <w:r w:rsidRPr="00DF1682">
        <w:rPr>
          <w:rFonts w:ascii="Times New Roman" w:hAnsi="Times New Roman"/>
          <w:b/>
        </w:rPr>
        <w:t>080100.62 «Экономика»</w:t>
      </w:r>
    </w:p>
    <w:p w:rsidR="00802FEA" w:rsidRPr="00DF1682" w:rsidRDefault="00802FEA" w:rsidP="00802FEA">
      <w:pPr>
        <w:pStyle w:val="Pa0"/>
        <w:jc w:val="center"/>
        <w:rPr>
          <w:rFonts w:ascii="Times New Roman" w:hAnsi="Times New Roman"/>
          <w:b/>
        </w:rPr>
      </w:pPr>
      <w:r w:rsidRPr="00DF1682">
        <w:rPr>
          <w:rFonts w:ascii="Times New Roman" w:hAnsi="Times New Roman"/>
          <w:b/>
        </w:rPr>
        <w:t>(профиль «Бухгалтерский учет, анализ и аудит»)</w:t>
      </w:r>
    </w:p>
    <w:p w:rsidR="00802FEA" w:rsidRPr="00DF1682" w:rsidRDefault="00802FEA" w:rsidP="00802FEA">
      <w:pPr>
        <w:pStyle w:val="Pa0"/>
        <w:jc w:val="center"/>
        <w:rPr>
          <w:rFonts w:ascii="Times New Roman" w:hAnsi="Times New Roman"/>
          <w:b/>
        </w:rPr>
      </w:pPr>
      <w:r w:rsidRPr="00DF1682">
        <w:rPr>
          <w:rFonts w:ascii="Times New Roman" w:hAnsi="Times New Roman"/>
          <w:b/>
        </w:rPr>
        <w:t>(программа подготовки бакалавра, заочная форма обучения)</w:t>
      </w:r>
    </w:p>
    <w:p w:rsidR="00802FEA" w:rsidRPr="00DF1682" w:rsidRDefault="00802FEA" w:rsidP="00802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i/>
          <w:color w:val="auto"/>
        </w:rPr>
      </w:pPr>
      <w:r w:rsidRPr="00DF1682">
        <w:rPr>
          <w:i/>
          <w:color w:val="auto"/>
        </w:rPr>
        <w:t xml:space="preserve">Одобрено кафедрой «Экономика  и финансы» </w:t>
      </w: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F1682">
        <w:rPr>
          <w:i/>
          <w:color w:val="auto"/>
        </w:rPr>
        <w:t>протокол №     от                     2015 г.</w:t>
      </w:r>
    </w:p>
    <w:p w:rsidR="00802FEA" w:rsidRPr="00DF1682" w:rsidRDefault="00802FEA" w:rsidP="00802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F1682">
        <w:rPr>
          <w:rFonts w:ascii="Times New Roman" w:hAnsi="Times New Roman" w:cs="Times New Roman"/>
          <w:color w:val="auto"/>
          <w:sz w:val="28"/>
          <w:szCs w:val="28"/>
        </w:rPr>
        <w:t>ВЛАДИМИР 2015</w:t>
      </w:r>
    </w:p>
    <w:p w:rsidR="00802FEA" w:rsidRDefault="00802FEA" w:rsidP="00802FE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02FEA" w:rsidRDefault="00802FEA" w:rsidP="00802FE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02FEA" w:rsidRDefault="00802FEA" w:rsidP="00802FE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02FEA" w:rsidRPr="00634006" w:rsidRDefault="00802FEA" w:rsidP="00802F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4006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разработала:</w:t>
      </w: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DF1682">
        <w:rPr>
          <w:rFonts w:ascii="Times New Roman" w:hAnsi="Times New Roman" w:cs="Times New Roman"/>
          <w:color w:val="auto"/>
          <w:sz w:val="28"/>
          <w:szCs w:val="28"/>
        </w:rPr>
        <w:t xml:space="preserve">кандидат экономических наук, доцент </w:t>
      </w:r>
      <w:r w:rsidRPr="00DF168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Л.В.Пономарева</w:t>
      </w: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02FEA" w:rsidRPr="00634006" w:rsidRDefault="00802FEA" w:rsidP="00802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34006">
        <w:rPr>
          <w:rFonts w:ascii="Times New Roman" w:hAnsi="Times New Roman" w:cs="Times New Roman"/>
          <w:sz w:val="28"/>
          <w:szCs w:val="28"/>
        </w:rPr>
        <w:t xml:space="preserve">Учебно-методическая работа подготовлена </w:t>
      </w:r>
    </w:p>
    <w:p w:rsidR="00802FEA" w:rsidRPr="00634006" w:rsidRDefault="00802FEA" w:rsidP="00802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34006">
        <w:rPr>
          <w:rFonts w:ascii="Times New Roman" w:hAnsi="Times New Roman" w:cs="Times New Roman"/>
          <w:sz w:val="28"/>
          <w:szCs w:val="28"/>
        </w:rPr>
        <w:t>при информационной поддержке СПС «КонсультантПлюс»</w:t>
      </w:r>
    </w:p>
    <w:p w:rsidR="00802FEA" w:rsidRPr="00DF1682" w:rsidRDefault="00802FEA" w:rsidP="00802F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FEA" w:rsidRPr="00DF1682" w:rsidRDefault="00802FEA" w:rsidP="00802F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FEA" w:rsidRPr="00DF1682" w:rsidRDefault="00802FEA" w:rsidP="00802F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FEA" w:rsidRPr="00DF1682" w:rsidRDefault="00802FEA" w:rsidP="00802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F1682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Методические  указания   обсуждены и одобрены                                              </w:t>
      </w:r>
    </w:p>
    <w:p w:rsidR="00802FEA" w:rsidRPr="00DF1682" w:rsidRDefault="00802FEA" w:rsidP="00802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F1682">
        <w:rPr>
          <w:rFonts w:ascii="Times New Roman" w:hAnsi="Times New Roman" w:cs="Times New Roman"/>
          <w:color w:val="auto"/>
          <w:sz w:val="28"/>
          <w:szCs w:val="28"/>
        </w:rPr>
        <w:t>на заседании кафедры  «Экономика и финансы»</w:t>
      </w:r>
    </w:p>
    <w:p w:rsidR="00802FEA" w:rsidRPr="00DF1682" w:rsidRDefault="00802FEA" w:rsidP="00802FE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1682">
        <w:rPr>
          <w:rFonts w:ascii="Times New Roman" w:hAnsi="Times New Roman" w:cs="Times New Roman"/>
          <w:color w:val="auto"/>
          <w:sz w:val="28"/>
          <w:szCs w:val="28"/>
        </w:rPr>
        <w:t>протокол №___от_________2015 г.</w:t>
      </w:r>
    </w:p>
    <w:p w:rsidR="00802FEA" w:rsidRPr="00DF1682" w:rsidRDefault="00802FEA" w:rsidP="00802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F1682">
        <w:rPr>
          <w:rFonts w:ascii="Times New Roman" w:hAnsi="Times New Roman" w:cs="Times New Roman"/>
          <w:color w:val="auto"/>
          <w:sz w:val="28"/>
          <w:szCs w:val="28"/>
        </w:rPr>
        <w:t>заведующий кафедрой</w:t>
      </w:r>
    </w:p>
    <w:p w:rsidR="00802FEA" w:rsidRPr="00DF1682" w:rsidRDefault="00802FEA" w:rsidP="00802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F1682">
        <w:rPr>
          <w:rFonts w:ascii="Times New Roman" w:hAnsi="Times New Roman" w:cs="Times New Roman"/>
          <w:color w:val="auto"/>
          <w:sz w:val="28"/>
          <w:szCs w:val="28"/>
        </w:rPr>
        <w:t>_____________________В.А.Зинин</w:t>
      </w: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rPr>
          <w:color w:val="auto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2FEA" w:rsidRPr="00DF1682" w:rsidRDefault="00802FEA" w:rsidP="00802FEA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111B" w:rsidRPr="0059111B" w:rsidRDefault="0059111B" w:rsidP="00591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1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59111B" w:rsidRDefault="0059111B" w:rsidP="0059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11B">
        <w:rPr>
          <w:rFonts w:ascii="Times New Roman" w:hAnsi="Times New Roman" w:cs="Times New Roman"/>
          <w:sz w:val="28"/>
          <w:szCs w:val="28"/>
        </w:rPr>
        <w:t xml:space="preserve"> </w:t>
      </w:r>
      <w:r w:rsidR="00652205" w:rsidRPr="00652205">
        <w:rPr>
          <w:rFonts w:ascii="Times New Roman" w:hAnsi="Times New Roman" w:cs="Times New Roman"/>
          <w:sz w:val="28"/>
          <w:szCs w:val="28"/>
        </w:rPr>
        <w:t xml:space="preserve">1. Цель </w:t>
      </w:r>
      <w:r w:rsidR="00652205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="00652205" w:rsidRPr="00652205">
        <w:rPr>
          <w:rFonts w:ascii="Times New Roman" w:hAnsi="Times New Roman" w:cs="Times New Roman"/>
          <w:sz w:val="28"/>
          <w:szCs w:val="28"/>
        </w:rPr>
        <w:t>выполнения курсовой работы</w:t>
      </w:r>
      <w:r w:rsidRPr="0059111B">
        <w:rPr>
          <w:rFonts w:ascii="Times New Roman" w:hAnsi="Times New Roman" w:cs="Times New Roman"/>
          <w:sz w:val="28"/>
          <w:szCs w:val="28"/>
        </w:rPr>
        <w:t>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652205">
        <w:rPr>
          <w:rFonts w:ascii="Times New Roman" w:hAnsi="Times New Roman" w:cs="Times New Roman"/>
          <w:sz w:val="28"/>
          <w:szCs w:val="28"/>
        </w:rPr>
        <w:t>...............4</w:t>
      </w:r>
    </w:p>
    <w:p w:rsidR="00650B73" w:rsidRDefault="00650B73" w:rsidP="0059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 темы курсовой работы………………………………………………</w:t>
      </w:r>
      <w:r w:rsidR="007F7D7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9111B" w:rsidRDefault="00B625C8" w:rsidP="0059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52205" w:rsidRPr="00652205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</w:t>
      </w:r>
      <w:r w:rsidR="0059111B" w:rsidRPr="0059111B">
        <w:rPr>
          <w:rFonts w:ascii="Times New Roman" w:hAnsi="Times New Roman" w:cs="Times New Roman"/>
          <w:sz w:val="28"/>
          <w:szCs w:val="28"/>
        </w:rPr>
        <w:t xml:space="preserve"> </w:t>
      </w:r>
      <w:r w:rsidR="00652205">
        <w:rPr>
          <w:rFonts w:ascii="Times New Roman" w:hAnsi="Times New Roman" w:cs="Times New Roman"/>
          <w:sz w:val="28"/>
          <w:szCs w:val="28"/>
        </w:rPr>
        <w:t xml:space="preserve"> курсовой </w:t>
      </w:r>
      <w:r w:rsidR="00652205" w:rsidRPr="0059111B">
        <w:rPr>
          <w:rFonts w:ascii="Times New Roman" w:hAnsi="Times New Roman" w:cs="Times New Roman"/>
          <w:sz w:val="28"/>
          <w:szCs w:val="28"/>
        </w:rPr>
        <w:t>ра</w:t>
      </w:r>
      <w:r w:rsidR="00652205">
        <w:rPr>
          <w:rFonts w:ascii="Times New Roman" w:hAnsi="Times New Roman" w:cs="Times New Roman"/>
          <w:sz w:val="28"/>
          <w:szCs w:val="28"/>
        </w:rPr>
        <w:t>боты</w:t>
      </w:r>
      <w:r w:rsidR="0059111B">
        <w:rPr>
          <w:rFonts w:ascii="Times New Roman" w:hAnsi="Times New Roman" w:cs="Times New Roman"/>
          <w:sz w:val="28"/>
          <w:szCs w:val="28"/>
        </w:rPr>
        <w:t xml:space="preserve"> …</w:t>
      </w:r>
      <w:r w:rsidR="00652205">
        <w:rPr>
          <w:rFonts w:ascii="Times New Roman" w:hAnsi="Times New Roman" w:cs="Times New Roman"/>
          <w:sz w:val="28"/>
          <w:szCs w:val="28"/>
        </w:rPr>
        <w:t>……..</w:t>
      </w:r>
      <w:r w:rsidR="0059111B" w:rsidRPr="0059111B">
        <w:rPr>
          <w:rFonts w:ascii="Times New Roman" w:hAnsi="Times New Roman" w:cs="Times New Roman"/>
          <w:sz w:val="28"/>
          <w:szCs w:val="28"/>
        </w:rPr>
        <w:t xml:space="preserve"> </w:t>
      </w:r>
      <w:r w:rsidR="00652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2205">
        <w:rPr>
          <w:rFonts w:ascii="Times New Roman" w:hAnsi="Times New Roman" w:cs="Times New Roman"/>
          <w:sz w:val="28"/>
          <w:szCs w:val="28"/>
        </w:rPr>
        <w:t>5</w:t>
      </w:r>
      <w:r w:rsidR="0059111B" w:rsidRPr="0059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652205">
        <w:rPr>
          <w:rFonts w:ascii="Times New Roman" w:hAnsi="Times New Roman" w:cs="Times New Roman"/>
          <w:sz w:val="28"/>
          <w:szCs w:val="28"/>
        </w:rPr>
        <w:t xml:space="preserve">. </w:t>
      </w:r>
      <w:r w:rsidR="00652205" w:rsidRPr="00652205">
        <w:rPr>
          <w:rFonts w:ascii="Times New Roman" w:hAnsi="Times New Roman" w:cs="Times New Roman"/>
          <w:sz w:val="28"/>
          <w:szCs w:val="28"/>
        </w:rPr>
        <w:t>Методические рекомендации по</w:t>
      </w:r>
      <w:r w:rsidR="00942C0C" w:rsidRPr="00942C0C">
        <w:rPr>
          <w:rFonts w:ascii="Times New Roman" w:hAnsi="Times New Roman" w:cs="Times New Roman"/>
          <w:bCs/>
          <w:sz w:val="28"/>
        </w:rPr>
        <w:t xml:space="preserve"> </w:t>
      </w:r>
      <w:r w:rsidR="00942C0C">
        <w:rPr>
          <w:rFonts w:ascii="Times New Roman" w:hAnsi="Times New Roman" w:cs="Times New Roman"/>
          <w:bCs/>
          <w:sz w:val="28"/>
        </w:rPr>
        <w:t>оформлению</w:t>
      </w:r>
      <w:r w:rsidR="00942C0C" w:rsidRPr="00942C0C">
        <w:rPr>
          <w:rFonts w:ascii="Times New Roman" w:hAnsi="Times New Roman" w:cs="Times New Roman"/>
          <w:sz w:val="28"/>
          <w:szCs w:val="28"/>
        </w:rPr>
        <w:t xml:space="preserve"> </w:t>
      </w:r>
      <w:r w:rsidR="00942C0C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942C0C" w:rsidRPr="0059111B">
        <w:rPr>
          <w:rFonts w:ascii="Times New Roman" w:hAnsi="Times New Roman" w:cs="Times New Roman"/>
          <w:sz w:val="28"/>
          <w:szCs w:val="28"/>
        </w:rPr>
        <w:t>ра</w:t>
      </w:r>
      <w:r w:rsidR="00942C0C">
        <w:rPr>
          <w:rFonts w:ascii="Times New Roman" w:hAnsi="Times New Roman" w:cs="Times New Roman"/>
          <w:sz w:val="28"/>
          <w:szCs w:val="28"/>
        </w:rPr>
        <w:t>боты…………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942C0C" w:rsidRDefault="00B625C8" w:rsidP="0059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9111B" w:rsidRPr="0059111B">
        <w:rPr>
          <w:rFonts w:ascii="Times New Roman" w:hAnsi="Times New Roman" w:cs="Times New Roman"/>
          <w:sz w:val="28"/>
          <w:szCs w:val="28"/>
        </w:rPr>
        <w:t xml:space="preserve">. </w:t>
      </w:r>
      <w:r w:rsidR="00942C0C">
        <w:rPr>
          <w:rFonts w:ascii="Times New Roman" w:hAnsi="Times New Roman" w:cs="Times New Roman"/>
          <w:sz w:val="28"/>
          <w:szCs w:val="28"/>
        </w:rPr>
        <w:t>П</w:t>
      </w:r>
      <w:r w:rsidR="00942C0C" w:rsidRPr="0059111B">
        <w:rPr>
          <w:rFonts w:ascii="Times New Roman" w:hAnsi="Times New Roman" w:cs="Times New Roman"/>
          <w:sz w:val="28"/>
          <w:szCs w:val="28"/>
        </w:rPr>
        <w:t xml:space="preserve">орядок оценки результатов работы </w:t>
      </w:r>
      <w:r w:rsidR="0059111B" w:rsidRPr="0059111B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59111B">
        <w:rPr>
          <w:rFonts w:ascii="Times New Roman" w:hAnsi="Times New Roman" w:cs="Times New Roman"/>
          <w:sz w:val="28"/>
          <w:szCs w:val="28"/>
        </w:rPr>
        <w:t>.........</w:t>
      </w:r>
      <w:r w:rsidR="0059111B" w:rsidRPr="0059111B">
        <w:rPr>
          <w:rFonts w:ascii="Times New Roman" w:hAnsi="Times New Roman" w:cs="Times New Roman"/>
          <w:sz w:val="28"/>
          <w:szCs w:val="28"/>
        </w:rPr>
        <w:t xml:space="preserve"> </w:t>
      </w:r>
      <w:r w:rsidR="00942C0C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942C0C" w:rsidRDefault="00B625C8" w:rsidP="0059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111B" w:rsidRPr="0059111B">
        <w:rPr>
          <w:rFonts w:ascii="Times New Roman" w:hAnsi="Times New Roman" w:cs="Times New Roman"/>
          <w:sz w:val="28"/>
          <w:szCs w:val="28"/>
        </w:rPr>
        <w:t xml:space="preserve">. </w:t>
      </w:r>
      <w:r w:rsidR="00942C0C">
        <w:rPr>
          <w:rFonts w:ascii="Times New Roman" w:hAnsi="Times New Roman" w:cs="Times New Roman"/>
          <w:sz w:val="28"/>
          <w:szCs w:val="28"/>
        </w:rPr>
        <w:t>З</w:t>
      </w:r>
      <w:r w:rsidR="00942C0C" w:rsidRPr="0059111B">
        <w:rPr>
          <w:rFonts w:ascii="Times New Roman" w:hAnsi="Times New Roman" w:cs="Times New Roman"/>
          <w:sz w:val="28"/>
          <w:szCs w:val="28"/>
        </w:rPr>
        <w:t>ащита курсовой работы</w:t>
      </w:r>
      <w:r w:rsidR="0059111B" w:rsidRPr="0059111B"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 w:rsidR="0059111B">
        <w:rPr>
          <w:rFonts w:ascii="Times New Roman" w:hAnsi="Times New Roman" w:cs="Times New Roman"/>
          <w:sz w:val="28"/>
          <w:szCs w:val="28"/>
        </w:rPr>
        <w:t>..........</w:t>
      </w:r>
      <w:r w:rsidR="00942C0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……12</w:t>
      </w:r>
    </w:p>
    <w:p w:rsidR="00942C0C" w:rsidRDefault="00B625C8" w:rsidP="0059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111B" w:rsidRPr="0059111B">
        <w:rPr>
          <w:rFonts w:ascii="Times New Roman" w:hAnsi="Times New Roman" w:cs="Times New Roman"/>
          <w:sz w:val="28"/>
          <w:szCs w:val="28"/>
        </w:rPr>
        <w:t xml:space="preserve">. </w:t>
      </w:r>
      <w:r w:rsidR="00942C0C">
        <w:rPr>
          <w:rFonts w:ascii="Times New Roman" w:hAnsi="Times New Roman" w:cs="Times New Roman"/>
          <w:sz w:val="28"/>
          <w:szCs w:val="28"/>
        </w:rPr>
        <w:t>С</w:t>
      </w:r>
      <w:r w:rsidR="00942C0C" w:rsidRPr="0059111B">
        <w:rPr>
          <w:rFonts w:ascii="Times New Roman" w:hAnsi="Times New Roman" w:cs="Times New Roman"/>
          <w:sz w:val="28"/>
          <w:szCs w:val="28"/>
        </w:rPr>
        <w:t>писок тем курсовой работы</w:t>
      </w:r>
      <w:r w:rsidR="0059111B" w:rsidRPr="0059111B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 w:rsidR="0059111B">
        <w:rPr>
          <w:rFonts w:ascii="Times New Roman" w:hAnsi="Times New Roman" w:cs="Times New Roman"/>
          <w:sz w:val="28"/>
          <w:szCs w:val="28"/>
        </w:rPr>
        <w:t>..............</w:t>
      </w:r>
      <w:r w:rsidR="0059111B" w:rsidRPr="0059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………14</w:t>
      </w:r>
    </w:p>
    <w:p w:rsidR="0059111B" w:rsidRPr="0059111B" w:rsidRDefault="0059111B" w:rsidP="0059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111B">
        <w:rPr>
          <w:rFonts w:ascii="Times New Roman" w:hAnsi="Times New Roman" w:cs="Times New Roman"/>
          <w:sz w:val="28"/>
          <w:szCs w:val="28"/>
        </w:rPr>
        <w:t xml:space="preserve"> </w:t>
      </w:r>
      <w:r w:rsidR="00B625C8">
        <w:rPr>
          <w:rFonts w:ascii="Times New Roman" w:hAnsi="Times New Roman" w:cs="Times New Roman"/>
          <w:sz w:val="28"/>
          <w:szCs w:val="28"/>
        </w:rPr>
        <w:t>8</w:t>
      </w:r>
      <w:r w:rsidR="00942C0C">
        <w:rPr>
          <w:rFonts w:ascii="Times New Roman" w:hAnsi="Times New Roman" w:cs="Times New Roman"/>
          <w:sz w:val="28"/>
          <w:szCs w:val="28"/>
        </w:rPr>
        <w:t>.С</w:t>
      </w:r>
      <w:r w:rsidR="00942C0C" w:rsidRPr="0059111B">
        <w:rPr>
          <w:rFonts w:ascii="Times New Roman" w:hAnsi="Times New Roman" w:cs="Times New Roman"/>
          <w:sz w:val="28"/>
          <w:szCs w:val="28"/>
        </w:rPr>
        <w:t>писок рекомендуемых источников</w:t>
      </w:r>
      <w:r w:rsidRPr="0059111B">
        <w:rPr>
          <w:rFonts w:ascii="Times New Roman" w:hAnsi="Times New Roman" w:cs="Times New Roman"/>
          <w:sz w:val="28"/>
          <w:szCs w:val="28"/>
        </w:rPr>
        <w:t>................................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59111B">
        <w:rPr>
          <w:rFonts w:ascii="Times New Roman" w:hAnsi="Times New Roman" w:cs="Times New Roman"/>
          <w:sz w:val="28"/>
          <w:szCs w:val="28"/>
        </w:rPr>
        <w:t xml:space="preserve"> </w:t>
      </w:r>
      <w:r w:rsidR="00942C0C">
        <w:rPr>
          <w:rFonts w:ascii="Times New Roman" w:hAnsi="Times New Roman" w:cs="Times New Roman"/>
          <w:sz w:val="28"/>
          <w:szCs w:val="28"/>
        </w:rPr>
        <w:t>…………</w:t>
      </w:r>
      <w:r w:rsidR="00894AC7">
        <w:rPr>
          <w:rFonts w:ascii="Times New Roman" w:hAnsi="Times New Roman" w:cs="Times New Roman"/>
          <w:sz w:val="28"/>
          <w:szCs w:val="28"/>
        </w:rPr>
        <w:t>…..16</w:t>
      </w:r>
    </w:p>
    <w:p w:rsidR="0059111B" w:rsidRDefault="0059111B" w:rsidP="0059111B">
      <w:pPr>
        <w:spacing w:line="360" w:lineRule="auto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59111B" w:rsidRDefault="0059111B" w:rsidP="0059111B">
      <w:pPr>
        <w:jc w:val="center"/>
      </w:pPr>
    </w:p>
    <w:p w:rsidR="00942C0C" w:rsidRDefault="00942C0C" w:rsidP="00844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4F" w:rsidRDefault="00844E4F" w:rsidP="00844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C0C" w:rsidRPr="00942C0C">
        <w:rPr>
          <w:rFonts w:ascii="Times New Roman" w:hAnsi="Times New Roman" w:cs="Times New Roman"/>
          <w:b/>
          <w:sz w:val="28"/>
          <w:szCs w:val="28"/>
        </w:rPr>
        <w:t>1. Цель и задачи выполнения курсовой работы</w:t>
      </w:r>
    </w:p>
    <w:p w:rsidR="00844E4F" w:rsidRDefault="00844E4F" w:rsidP="00844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4F" w:rsidRPr="0059111B" w:rsidRDefault="00844E4F" w:rsidP="00844E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9111B">
        <w:rPr>
          <w:rFonts w:ascii="Times New Roman" w:hAnsi="Times New Roman" w:cs="Times New Roman"/>
          <w:sz w:val="28"/>
        </w:rPr>
        <w:t>Методические указания подготовлены в соответствии с програ</w:t>
      </w:r>
      <w:r w:rsidR="00634006">
        <w:rPr>
          <w:rFonts w:ascii="Times New Roman" w:hAnsi="Times New Roman" w:cs="Times New Roman"/>
          <w:sz w:val="28"/>
        </w:rPr>
        <w:t>ммой дисциплины «Бухгалтерский финансовый</w:t>
      </w:r>
      <w:r w:rsidRPr="0059111B">
        <w:rPr>
          <w:rFonts w:ascii="Times New Roman" w:hAnsi="Times New Roman" w:cs="Times New Roman"/>
          <w:sz w:val="28"/>
        </w:rPr>
        <w:t xml:space="preserve"> учет» и учебным планом</w:t>
      </w:r>
      <w:r w:rsidR="00942C0C">
        <w:rPr>
          <w:rFonts w:ascii="Times New Roman" w:hAnsi="Times New Roman" w:cs="Times New Roman"/>
          <w:sz w:val="28"/>
        </w:rPr>
        <w:t xml:space="preserve"> </w:t>
      </w:r>
      <w:r w:rsidRPr="0059111B">
        <w:rPr>
          <w:rFonts w:ascii="Times New Roman" w:hAnsi="Times New Roman" w:cs="Times New Roman"/>
          <w:sz w:val="28"/>
        </w:rPr>
        <w:t xml:space="preserve">для студентов </w:t>
      </w:r>
      <w:r w:rsidR="00634006">
        <w:rPr>
          <w:rFonts w:ascii="Times New Roman" w:hAnsi="Times New Roman" w:cs="Times New Roman"/>
          <w:sz w:val="28"/>
        </w:rPr>
        <w:t>3 курса (</w:t>
      </w:r>
      <w:r w:rsidR="00634006" w:rsidRPr="00634006">
        <w:rPr>
          <w:rFonts w:ascii="Times New Roman" w:hAnsi="Times New Roman" w:cs="Times New Roman"/>
          <w:sz w:val="28"/>
        </w:rPr>
        <w:t>на базе однопрофильного профессионального образования</w:t>
      </w:r>
      <w:r w:rsidR="00634006">
        <w:rPr>
          <w:rFonts w:ascii="Times New Roman" w:hAnsi="Times New Roman" w:cs="Times New Roman"/>
          <w:sz w:val="28"/>
        </w:rPr>
        <w:t xml:space="preserve">) и студентов 4 курса </w:t>
      </w:r>
      <w:r w:rsidRPr="0059111B">
        <w:rPr>
          <w:rFonts w:ascii="Times New Roman" w:hAnsi="Times New Roman" w:cs="Times New Roman"/>
          <w:sz w:val="28"/>
        </w:rPr>
        <w:t>бакалавриата, обучающихся по направлению 080100.62 «Экономика»</w:t>
      </w:r>
      <w:r w:rsidR="00942C0C">
        <w:rPr>
          <w:rFonts w:ascii="Times New Roman" w:hAnsi="Times New Roman" w:cs="Times New Roman"/>
          <w:sz w:val="28"/>
        </w:rPr>
        <w:t>, профиль «Бухгалтерский учет, анализ и аудит»</w:t>
      </w:r>
      <w:r w:rsidRPr="0059111B">
        <w:rPr>
          <w:rFonts w:ascii="Times New Roman" w:hAnsi="Times New Roman" w:cs="Times New Roman"/>
          <w:sz w:val="28"/>
        </w:rPr>
        <w:t>.</w:t>
      </w:r>
    </w:p>
    <w:p w:rsidR="00844E4F" w:rsidRDefault="00844E4F" w:rsidP="00844E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9111B">
        <w:rPr>
          <w:rFonts w:ascii="Times New Roman" w:hAnsi="Times New Roman" w:cs="Times New Roman"/>
          <w:sz w:val="28"/>
        </w:rPr>
        <w:t>Целью курсовой работы является закрепление теоретических знаний и практических навыков студентов по формированию информации в системе бухгалтерского финансового учета.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844E4F" w:rsidRPr="00844E4F" w:rsidRDefault="00844E4F" w:rsidP="00844E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844E4F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>
        <w:rPr>
          <w:rFonts w:ascii="Times New Roman" w:hAnsi="Times New Roman" w:cs="Times New Roman"/>
          <w:sz w:val="28"/>
          <w:szCs w:val="28"/>
        </w:rPr>
        <w:t>направлено на формирование</w:t>
      </w:r>
      <w:r w:rsidR="005D37EB">
        <w:rPr>
          <w:rFonts w:ascii="Times New Roman" w:hAnsi="Times New Roman" w:cs="Times New Roman"/>
          <w:sz w:val="28"/>
          <w:szCs w:val="28"/>
        </w:rPr>
        <w:t xml:space="preserve"> у студентов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4F">
        <w:rPr>
          <w:rFonts w:ascii="Times New Roman" w:hAnsi="Times New Roman" w:cs="Times New Roman"/>
          <w:sz w:val="28"/>
          <w:szCs w:val="28"/>
        </w:rPr>
        <w:t>общепрофессиональных компетенций и способностей к научно-исследовательской работе, позволяющих:</w:t>
      </w:r>
    </w:p>
    <w:p w:rsidR="00844E4F" w:rsidRPr="00844E4F" w:rsidRDefault="00844E4F" w:rsidP="00844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4F">
        <w:rPr>
          <w:rFonts w:ascii="Times New Roman" w:hAnsi="Times New Roman" w:cs="Times New Roman"/>
          <w:sz w:val="28"/>
          <w:szCs w:val="28"/>
        </w:rPr>
        <w:t xml:space="preserve">− осуществлять поиск и использование справочной, нормативной и правовой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844E4F">
        <w:rPr>
          <w:rFonts w:ascii="Times New Roman" w:hAnsi="Times New Roman" w:cs="Times New Roman"/>
          <w:sz w:val="28"/>
          <w:szCs w:val="28"/>
        </w:rPr>
        <w:t>, необходимых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4F">
        <w:rPr>
          <w:rFonts w:ascii="Times New Roman" w:hAnsi="Times New Roman" w:cs="Times New Roman"/>
          <w:sz w:val="28"/>
          <w:szCs w:val="28"/>
        </w:rPr>
        <w:t>профессиональных задач;</w:t>
      </w:r>
    </w:p>
    <w:p w:rsidR="00844E4F" w:rsidRPr="00844E4F" w:rsidRDefault="00844E4F" w:rsidP="00844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4F">
        <w:rPr>
          <w:rFonts w:ascii="Times New Roman" w:hAnsi="Times New Roman" w:cs="Times New Roman"/>
          <w:sz w:val="28"/>
          <w:szCs w:val="28"/>
        </w:rPr>
        <w:t>− выбирать инструментальные средства для обработки данных в</w:t>
      </w:r>
      <w:r w:rsidR="005D37EB">
        <w:rPr>
          <w:rFonts w:ascii="Times New Roman" w:hAnsi="Times New Roman" w:cs="Times New Roman"/>
          <w:sz w:val="28"/>
          <w:szCs w:val="28"/>
        </w:rPr>
        <w:t xml:space="preserve"> </w:t>
      </w:r>
      <w:r w:rsidRPr="00844E4F">
        <w:rPr>
          <w:rFonts w:ascii="Times New Roman" w:hAnsi="Times New Roman" w:cs="Times New Roman"/>
          <w:sz w:val="28"/>
          <w:szCs w:val="28"/>
        </w:rPr>
        <w:t>соответствии с поставленн</w:t>
      </w:r>
      <w:r>
        <w:rPr>
          <w:rFonts w:ascii="Times New Roman" w:hAnsi="Times New Roman" w:cs="Times New Roman"/>
          <w:sz w:val="28"/>
          <w:szCs w:val="28"/>
        </w:rPr>
        <w:t xml:space="preserve">ой задачей, применяя современные </w:t>
      </w:r>
      <w:r w:rsidRPr="00844E4F">
        <w:rPr>
          <w:rFonts w:ascii="Times New Roman" w:hAnsi="Times New Roman" w:cs="Times New Roman"/>
          <w:sz w:val="28"/>
          <w:szCs w:val="28"/>
        </w:rPr>
        <w:t>программные продукты;</w:t>
      </w:r>
    </w:p>
    <w:p w:rsidR="00844E4F" w:rsidRPr="00844E4F" w:rsidRDefault="00844E4F" w:rsidP="00844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4F">
        <w:rPr>
          <w:rFonts w:ascii="Times New Roman" w:hAnsi="Times New Roman" w:cs="Times New Roman"/>
          <w:sz w:val="28"/>
          <w:szCs w:val="28"/>
        </w:rPr>
        <w:t>− анализировать результаты расчетов, обосновывать полученные выводы.</w:t>
      </w:r>
    </w:p>
    <w:p w:rsidR="00844E4F" w:rsidRPr="00844E4F" w:rsidRDefault="00844E4F" w:rsidP="00844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4F">
        <w:rPr>
          <w:rFonts w:ascii="Times New Roman" w:hAnsi="Times New Roman" w:cs="Times New Roman"/>
          <w:sz w:val="28"/>
          <w:szCs w:val="28"/>
        </w:rPr>
        <w:t xml:space="preserve">Задачами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844E4F">
        <w:rPr>
          <w:rFonts w:ascii="Times New Roman" w:hAnsi="Times New Roman" w:cs="Times New Roman"/>
          <w:sz w:val="28"/>
          <w:szCs w:val="28"/>
        </w:rPr>
        <w:t>работы являются:</w:t>
      </w:r>
    </w:p>
    <w:p w:rsidR="00844E4F" w:rsidRDefault="00844E4F" w:rsidP="00844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4F">
        <w:rPr>
          <w:rFonts w:ascii="Times New Roman" w:hAnsi="Times New Roman" w:cs="Times New Roman"/>
          <w:sz w:val="28"/>
          <w:szCs w:val="28"/>
        </w:rPr>
        <w:t>− з</w:t>
      </w:r>
      <w:r>
        <w:rPr>
          <w:rFonts w:ascii="Times New Roman" w:hAnsi="Times New Roman" w:cs="Times New Roman"/>
          <w:sz w:val="28"/>
          <w:szCs w:val="28"/>
        </w:rPr>
        <w:t>акрепление теоретических знаний;</w:t>
      </w:r>
    </w:p>
    <w:p w:rsidR="00844E4F" w:rsidRPr="00844E4F" w:rsidRDefault="00844E4F" w:rsidP="00844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4E4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4F">
        <w:rPr>
          <w:rFonts w:ascii="Times New Roman" w:hAnsi="Times New Roman" w:cs="Times New Roman"/>
          <w:sz w:val="28"/>
          <w:szCs w:val="28"/>
        </w:rPr>
        <w:t>практических навыков, полученных в ходе лекционных и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E4F">
        <w:rPr>
          <w:rFonts w:ascii="Times New Roman" w:hAnsi="Times New Roman" w:cs="Times New Roman"/>
          <w:sz w:val="28"/>
          <w:szCs w:val="28"/>
        </w:rPr>
        <w:t>занятий;</w:t>
      </w:r>
    </w:p>
    <w:p w:rsidR="00844E4F" w:rsidRDefault="00844E4F" w:rsidP="00844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4F">
        <w:rPr>
          <w:rFonts w:ascii="Times New Roman" w:hAnsi="Times New Roman" w:cs="Times New Roman"/>
          <w:sz w:val="28"/>
          <w:szCs w:val="28"/>
        </w:rPr>
        <w:t xml:space="preserve">− умение работать с литературой, </w:t>
      </w:r>
      <w:r>
        <w:rPr>
          <w:rFonts w:ascii="Times New Roman" w:hAnsi="Times New Roman" w:cs="Times New Roman"/>
          <w:sz w:val="28"/>
          <w:szCs w:val="28"/>
        </w:rPr>
        <w:t xml:space="preserve">ресурсами </w:t>
      </w:r>
      <w:r w:rsidRPr="00844E4F">
        <w:rPr>
          <w:rFonts w:ascii="Times New Roman" w:hAnsi="Times New Roman" w:cs="Times New Roman"/>
          <w:sz w:val="28"/>
          <w:szCs w:val="28"/>
        </w:rPr>
        <w:t>Internet, справочно-правовых систем «Консультант</w:t>
      </w:r>
      <w:r w:rsidR="005D37EB">
        <w:rPr>
          <w:rFonts w:ascii="Times New Roman" w:hAnsi="Times New Roman" w:cs="Times New Roman"/>
          <w:sz w:val="28"/>
          <w:szCs w:val="28"/>
        </w:rPr>
        <w:t xml:space="preserve"> плюс», «Гарант»</w:t>
      </w:r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844E4F" w:rsidRPr="00844E4F" w:rsidRDefault="00844E4F" w:rsidP="00844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7EB" w:rsidRPr="00844E4F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44E4F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44E4F">
        <w:rPr>
          <w:rFonts w:ascii="Times New Roman" w:hAnsi="Times New Roman" w:cs="Times New Roman"/>
          <w:sz w:val="28"/>
          <w:szCs w:val="28"/>
        </w:rPr>
        <w:t>амостоятельные обоснованные выводы и рекомендации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E4F" w:rsidRDefault="00844E4F" w:rsidP="00844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E4F">
        <w:rPr>
          <w:rFonts w:ascii="Times New Roman" w:hAnsi="Times New Roman" w:cs="Times New Roman"/>
          <w:sz w:val="28"/>
          <w:szCs w:val="28"/>
        </w:rPr>
        <w:t>совершенст</w:t>
      </w:r>
      <w:r w:rsidR="00634006">
        <w:rPr>
          <w:rFonts w:ascii="Times New Roman" w:hAnsi="Times New Roman" w:cs="Times New Roman"/>
          <w:sz w:val="28"/>
          <w:szCs w:val="28"/>
        </w:rPr>
        <w:t>вованию</w:t>
      </w:r>
      <w:r w:rsidRPr="00844E4F">
        <w:rPr>
          <w:rFonts w:ascii="Times New Roman" w:hAnsi="Times New Roman" w:cs="Times New Roman"/>
          <w:sz w:val="28"/>
          <w:szCs w:val="28"/>
        </w:rPr>
        <w:t xml:space="preserve"> учета по определенному </w:t>
      </w:r>
      <w:r>
        <w:rPr>
          <w:rFonts w:ascii="Times New Roman" w:hAnsi="Times New Roman" w:cs="Times New Roman"/>
          <w:sz w:val="28"/>
          <w:szCs w:val="28"/>
        </w:rPr>
        <w:t>участку учета</w:t>
      </w:r>
      <w:r w:rsidR="005D37EB">
        <w:rPr>
          <w:rFonts w:ascii="Times New Roman" w:hAnsi="Times New Roman" w:cs="Times New Roman"/>
          <w:sz w:val="28"/>
          <w:szCs w:val="28"/>
        </w:rPr>
        <w:t>.</w:t>
      </w:r>
    </w:p>
    <w:p w:rsidR="00D93C7C" w:rsidRDefault="00D93C7C" w:rsidP="00844E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B73" w:rsidRDefault="00650B73" w:rsidP="00844E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B73" w:rsidRDefault="00650B73" w:rsidP="00844E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50B73">
        <w:t xml:space="preserve"> </w:t>
      </w:r>
      <w:r w:rsidRPr="00650B73">
        <w:rPr>
          <w:rFonts w:ascii="Times New Roman" w:hAnsi="Times New Roman" w:cs="Times New Roman"/>
          <w:b/>
          <w:sz w:val="28"/>
          <w:szCs w:val="28"/>
        </w:rPr>
        <w:t>Выбор темы курсовой работы</w:t>
      </w:r>
    </w:p>
    <w:p w:rsidR="009D7641" w:rsidRDefault="009D7641" w:rsidP="00AA5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993" w:rsidRPr="00FF293F" w:rsidRDefault="00650B73" w:rsidP="00AA5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293F">
        <w:rPr>
          <w:rFonts w:ascii="Times New Roman" w:hAnsi="Times New Roman" w:cs="Times New Roman"/>
          <w:sz w:val="28"/>
          <w:szCs w:val="28"/>
          <w:u w:val="single"/>
        </w:rPr>
        <w:t>Курсовая работа выполняется на одну из тем примерного списка тем курсовых работ,  утвержденного кафедрой на текущий учебный год</w:t>
      </w:r>
      <w:r w:rsidR="00AA5993" w:rsidRPr="00FF293F">
        <w:rPr>
          <w:rFonts w:ascii="Times New Roman" w:hAnsi="Times New Roman" w:cs="Times New Roman"/>
          <w:sz w:val="28"/>
          <w:szCs w:val="28"/>
          <w:u w:val="single"/>
        </w:rPr>
        <w:t xml:space="preserve">, либо по запросу студента на иную тему. И в первом, и во втором случае тема курсовой работы должна быть согласована с научным руководителем для утверждения ее окончательной редакции. </w:t>
      </w:r>
    </w:p>
    <w:p w:rsidR="00650B73" w:rsidRPr="00FF293F" w:rsidRDefault="00AA5993" w:rsidP="007F7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293F">
        <w:rPr>
          <w:rFonts w:ascii="Times New Roman" w:hAnsi="Times New Roman" w:cs="Times New Roman"/>
          <w:sz w:val="28"/>
          <w:szCs w:val="28"/>
          <w:u w:val="single"/>
        </w:rPr>
        <w:t xml:space="preserve">Как правило, курсовая работа выполняется с использованием </w:t>
      </w:r>
      <w:r w:rsidR="007F7D74" w:rsidRPr="00FF293F">
        <w:rPr>
          <w:rFonts w:ascii="Times New Roman" w:hAnsi="Times New Roman" w:cs="Times New Roman"/>
          <w:sz w:val="28"/>
          <w:szCs w:val="28"/>
          <w:u w:val="single"/>
        </w:rPr>
        <w:t>практического материала по ведению бухгалтерского финансового учета в коммерческой организации.</w:t>
      </w:r>
      <w:r w:rsidRPr="00FF293F">
        <w:rPr>
          <w:rFonts w:ascii="Times New Roman" w:hAnsi="Times New Roman" w:cs="Times New Roman"/>
          <w:sz w:val="28"/>
          <w:szCs w:val="28"/>
          <w:u w:val="single"/>
        </w:rPr>
        <w:t xml:space="preserve"> Не допускается выбор студентами одного учебного потока одинаковой темы на примере одной и той же организации.</w:t>
      </w:r>
      <w:r w:rsidR="007F7D74" w:rsidRPr="00FF29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7D74" w:rsidRPr="00FF293F" w:rsidRDefault="007F7D74" w:rsidP="007F7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293F">
        <w:rPr>
          <w:rFonts w:ascii="Times New Roman" w:hAnsi="Times New Roman" w:cs="Times New Roman"/>
          <w:sz w:val="28"/>
          <w:szCs w:val="28"/>
          <w:u w:val="single"/>
        </w:rPr>
        <w:t xml:space="preserve">Выбор тем регулируется студентами самостоятельно. В течение чтения курса лекций и проведения практических занятий студенты выбирают  для себя конкретную тему курсовой работы, регистрируют ее у научного руководителя и утверждают </w:t>
      </w:r>
      <w:r w:rsidR="009D7641" w:rsidRPr="00FF293F">
        <w:rPr>
          <w:rFonts w:ascii="Times New Roman" w:hAnsi="Times New Roman" w:cs="Times New Roman"/>
          <w:sz w:val="28"/>
          <w:szCs w:val="28"/>
          <w:u w:val="single"/>
        </w:rPr>
        <w:t xml:space="preserve">примерный </w:t>
      </w:r>
      <w:r w:rsidRPr="00FF293F">
        <w:rPr>
          <w:rFonts w:ascii="Times New Roman" w:hAnsi="Times New Roman" w:cs="Times New Roman"/>
          <w:sz w:val="28"/>
          <w:szCs w:val="28"/>
          <w:u w:val="single"/>
        </w:rPr>
        <w:t>план работы.</w:t>
      </w:r>
    </w:p>
    <w:p w:rsidR="00650B73" w:rsidRDefault="00650B73" w:rsidP="00844E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7C" w:rsidRDefault="007F7D74" w:rsidP="00844E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34006" w:rsidRPr="00634006">
        <w:rPr>
          <w:rFonts w:ascii="Times New Roman" w:hAnsi="Times New Roman" w:cs="Times New Roman"/>
          <w:b/>
          <w:sz w:val="28"/>
          <w:szCs w:val="28"/>
        </w:rPr>
        <w:t>. Методические рекомендации по выполнению  курсовой работы</w:t>
      </w:r>
    </w:p>
    <w:p w:rsidR="00634006" w:rsidRPr="00634006" w:rsidRDefault="00634006" w:rsidP="00844E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7C" w:rsidRPr="00634006" w:rsidRDefault="00634006" w:rsidP="00634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D93C7C" w:rsidRPr="00634006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>
        <w:rPr>
          <w:rFonts w:ascii="Times New Roman" w:hAnsi="Times New Roman" w:cs="Times New Roman"/>
          <w:sz w:val="28"/>
          <w:szCs w:val="28"/>
        </w:rPr>
        <w:t xml:space="preserve">следует соблюдать </w:t>
      </w:r>
      <w:r w:rsidR="00D93C7C" w:rsidRPr="00634006">
        <w:rPr>
          <w:rFonts w:ascii="Times New Roman" w:hAnsi="Times New Roman" w:cs="Times New Roman"/>
          <w:sz w:val="28"/>
          <w:szCs w:val="28"/>
        </w:rPr>
        <w:t>следующие этапы:</w:t>
      </w:r>
    </w:p>
    <w:p w:rsidR="00107E51" w:rsidRDefault="00D93C7C" w:rsidP="00650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006">
        <w:rPr>
          <w:rFonts w:ascii="Times New Roman" w:hAnsi="Times New Roman" w:cs="Times New Roman"/>
          <w:sz w:val="28"/>
          <w:szCs w:val="28"/>
        </w:rPr>
        <w:t>1) выбор темы курсовой работы</w:t>
      </w:r>
      <w:r w:rsidR="00107E51">
        <w:rPr>
          <w:rFonts w:ascii="Times New Roman" w:hAnsi="Times New Roman" w:cs="Times New Roman"/>
          <w:sz w:val="28"/>
          <w:szCs w:val="28"/>
        </w:rPr>
        <w:t>;</w:t>
      </w:r>
    </w:p>
    <w:p w:rsidR="00D93C7C" w:rsidRDefault="00107E51" w:rsidP="00107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34006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93C7C" w:rsidRPr="00634006">
        <w:rPr>
          <w:rFonts w:ascii="Times New Roman" w:hAnsi="Times New Roman" w:cs="Times New Roman"/>
          <w:sz w:val="28"/>
          <w:szCs w:val="28"/>
        </w:rPr>
        <w:t xml:space="preserve"> </w:t>
      </w:r>
      <w:r w:rsidR="00650B73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634006">
        <w:rPr>
          <w:rFonts w:ascii="Times New Roman" w:hAnsi="Times New Roman" w:cs="Times New Roman"/>
          <w:sz w:val="28"/>
          <w:szCs w:val="28"/>
        </w:rPr>
        <w:t>окончательной редакции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B73" w:rsidRPr="00634006">
        <w:rPr>
          <w:rFonts w:ascii="Times New Roman" w:hAnsi="Times New Roman" w:cs="Times New Roman"/>
          <w:sz w:val="28"/>
          <w:szCs w:val="28"/>
        </w:rPr>
        <w:t>с научным руководителем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641" w:rsidRPr="00634006" w:rsidRDefault="009D7641" w:rsidP="009D7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D7641">
        <w:rPr>
          <w:rFonts w:ascii="Times New Roman" w:hAnsi="Times New Roman" w:cs="Times New Roman"/>
          <w:sz w:val="28"/>
          <w:szCs w:val="28"/>
        </w:rPr>
        <w:t xml:space="preserve"> </w:t>
      </w:r>
      <w:r w:rsidRPr="00634006">
        <w:rPr>
          <w:rFonts w:ascii="Times New Roman" w:hAnsi="Times New Roman" w:cs="Times New Roman"/>
          <w:sz w:val="28"/>
          <w:szCs w:val="28"/>
        </w:rPr>
        <w:t>подбо</w:t>
      </w:r>
      <w:r>
        <w:rPr>
          <w:rFonts w:ascii="Times New Roman" w:hAnsi="Times New Roman" w:cs="Times New Roman"/>
          <w:sz w:val="28"/>
          <w:szCs w:val="28"/>
        </w:rPr>
        <w:t>р списка литературы по избранной теме;</w:t>
      </w:r>
    </w:p>
    <w:p w:rsidR="00D93C7C" w:rsidRPr="00634006" w:rsidRDefault="008F61A7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3C7C" w:rsidRPr="00634006">
        <w:rPr>
          <w:rFonts w:ascii="Times New Roman" w:hAnsi="Times New Roman" w:cs="Times New Roman"/>
          <w:sz w:val="28"/>
          <w:szCs w:val="28"/>
        </w:rPr>
        <w:t>) изучение выбранных источников</w:t>
      </w:r>
      <w:r w:rsidR="009D7641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D93C7C" w:rsidRPr="00634006">
        <w:rPr>
          <w:rFonts w:ascii="Times New Roman" w:hAnsi="Times New Roman" w:cs="Times New Roman"/>
          <w:sz w:val="28"/>
          <w:szCs w:val="28"/>
        </w:rPr>
        <w:t>, их систематизация</w:t>
      </w:r>
    </w:p>
    <w:p w:rsidR="00D93C7C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006">
        <w:rPr>
          <w:rFonts w:ascii="Times New Roman" w:hAnsi="Times New Roman" w:cs="Times New Roman"/>
          <w:sz w:val="28"/>
          <w:szCs w:val="28"/>
        </w:rPr>
        <w:t>и обобщение;</w:t>
      </w:r>
    </w:p>
    <w:p w:rsidR="009D7641" w:rsidRPr="00634006" w:rsidRDefault="008F61A7" w:rsidP="009D7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7641">
        <w:rPr>
          <w:rFonts w:ascii="Times New Roman" w:hAnsi="Times New Roman" w:cs="Times New Roman"/>
          <w:sz w:val="28"/>
          <w:szCs w:val="28"/>
        </w:rPr>
        <w:t>) составление окончательно</w:t>
      </w:r>
      <w:r>
        <w:rPr>
          <w:rFonts w:ascii="Times New Roman" w:hAnsi="Times New Roman" w:cs="Times New Roman"/>
          <w:sz w:val="28"/>
          <w:szCs w:val="28"/>
        </w:rPr>
        <w:t>й редакции</w:t>
      </w:r>
      <w:r w:rsidR="009D7641">
        <w:rPr>
          <w:rFonts w:ascii="Times New Roman" w:hAnsi="Times New Roman" w:cs="Times New Roman"/>
          <w:sz w:val="28"/>
          <w:szCs w:val="28"/>
        </w:rPr>
        <w:t xml:space="preserve"> плана курсовой работы;</w:t>
      </w:r>
    </w:p>
    <w:p w:rsidR="009D7641" w:rsidRPr="00634006" w:rsidRDefault="009D7641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7C" w:rsidRPr="00634006" w:rsidRDefault="009D7641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3C7C" w:rsidRPr="00634006">
        <w:rPr>
          <w:rFonts w:ascii="Times New Roman" w:hAnsi="Times New Roman" w:cs="Times New Roman"/>
          <w:sz w:val="28"/>
          <w:szCs w:val="28"/>
        </w:rPr>
        <w:t>) написание текста курсовой работы;</w:t>
      </w:r>
    </w:p>
    <w:p w:rsidR="00D93C7C" w:rsidRDefault="009D7641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3C7C" w:rsidRPr="00634006">
        <w:rPr>
          <w:rFonts w:ascii="Times New Roman" w:hAnsi="Times New Roman" w:cs="Times New Roman"/>
          <w:sz w:val="28"/>
          <w:szCs w:val="28"/>
        </w:rPr>
        <w:t>) оформление курсовой работы в соответствии с требованиями;</w:t>
      </w:r>
    </w:p>
    <w:p w:rsidR="009D7641" w:rsidRPr="00634006" w:rsidRDefault="009D7641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сдача готовой курсовой работы на кафедру;</w:t>
      </w:r>
    </w:p>
    <w:p w:rsidR="00D93C7C" w:rsidRPr="00634006" w:rsidRDefault="009D7641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93C7C" w:rsidRPr="00634006">
        <w:rPr>
          <w:rFonts w:ascii="Times New Roman" w:hAnsi="Times New Roman" w:cs="Times New Roman"/>
          <w:sz w:val="28"/>
          <w:szCs w:val="28"/>
        </w:rPr>
        <w:t>) защита курсовой работы.</w:t>
      </w:r>
    </w:p>
    <w:p w:rsidR="00D93C7C" w:rsidRPr="009D7641" w:rsidRDefault="00D93C7C" w:rsidP="008F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41">
        <w:rPr>
          <w:rFonts w:ascii="Times New Roman" w:hAnsi="Times New Roman" w:cs="Times New Roman"/>
          <w:sz w:val="28"/>
          <w:szCs w:val="28"/>
        </w:rPr>
        <w:t>Подбирать литературу по выбранной теме курсовой работы студенту</w:t>
      </w:r>
    </w:p>
    <w:p w:rsidR="008F61A7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641">
        <w:rPr>
          <w:rFonts w:ascii="Times New Roman" w:hAnsi="Times New Roman" w:cs="Times New Roman"/>
          <w:sz w:val="28"/>
          <w:szCs w:val="28"/>
        </w:rPr>
        <w:t xml:space="preserve">следует самостоятельно. В этой работе </w:t>
      </w:r>
      <w:r w:rsidR="008F61A7">
        <w:rPr>
          <w:rFonts w:ascii="Times New Roman" w:hAnsi="Times New Roman" w:cs="Times New Roman"/>
          <w:sz w:val="28"/>
          <w:szCs w:val="28"/>
        </w:rPr>
        <w:t xml:space="preserve">студент должен продемонстрировать </w:t>
      </w:r>
      <w:r w:rsidR="008F61A7" w:rsidRPr="009D7641">
        <w:rPr>
          <w:rFonts w:ascii="Times New Roman" w:hAnsi="Times New Roman" w:cs="Times New Roman"/>
          <w:sz w:val="28"/>
          <w:szCs w:val="28"/>
        </w:rPr>
        <w:t xml:space="preserve">свое </w:t>
      </w:r>
      <w:r w:rsidR="008F61A7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D7641">
        <w:rPr>
          <w:rFonts w:ascii="Times New Roman" w:hAnsi="Times New Roman" w:cs="Times New Roman"/>
          <w:sz w:val="28"/>
          <w:szCs w:val="28"/>
        </w:rPr>
        <w:t>пользоваться различными современными информационными источниками,</w:t>
      </w:r>
      <w:r w:rsidR="008F61A7">
        <w:rPr>
          <w:rFonts w:ascii="Times New Roman" w:hAnsi="Times New Roman" w:cs="Times New Roman"/>
          <w:sz w:val="28"/>
          <w:szCs w:val="28"/>
        </w:rPr>
        <w:t xml:space="preserve"> </w:t>
      </w:r>
      <w:r w:rsidRPr="009D7641">
        <w:rPr>
          <w:rFonts w:ascii="Times New Roman" w:hAnsi="Times New Roman" w:cs="Times New Roman"/>
          <w:sz w:val="28"/>
          <w:szCs w:val="28"/>
        </w:rPr>
        <w:t>в т.ч. библиографическими справочниками, Интернет-ресурсами,</w:t>
      </w:r>
      <w:r w:rsidR="008F61A7">
        <w:rPr>
          <w:rFonts w:ascii="Times New Roman" w:hAnsi="Times New Roman" w:cs="Times New Roman"/>
          <w:sz w:val="28"/>
          <w:szCs w:val="28"/>
        </w:rPr>
        <w:t xml:space="preserve"> </w:t>
      </w:r>
      <w:r w:rsidRPr="009D7641">
        <w:rPr>
          <w:rFonts w:ascii="Times New Roman" w:hAnsi="Times New Roman" w:cs="Times New Roman"/>
          <w:sz w:val="28"/>
          <w:szCs w:val="28"/>
        </w:rPr>
        <w:t>электронными базами данных, СПС «Консультант плюс», «Гарант»,</w:t>
      </w:r>
      <w:r w:rsidR="008F61A7">
        <w:rPr>
          <w:rFonts w:ascii="Times New Roman" w:hAnsi="Times New Roman" w:cs="Times New Roman"/>
          <w:sz w:val="28"/>
          <w:szCs w:val="28"/>
        </w:rPr>
        <w:t xml:space="preserve"> </w:t>
      </w:r>
      <w:r w:rsidRPr="009D7641">
        <w:rPr>
          <w:rFonts w:ascii="Times New Roman" w:hAnsi="Times New Roman" w:cs="Times New Roman"/>
          <w:sz w:val="28"/>
          <w:szCs w:val="28"/>
        </w:rPr>
        <w:t xml:space="preserve">Информационной системой «СПАРК» и др. </w:t>
      </w:r>
    </w:p>
    <w:p w:rsidR="00D93C7C" w:rsidRPr="009D7641" w:rsidRDefault="008F61A7" w:rsidP="008F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значение следует уделить изучению </w:t>
      </w:r>
      <w:r w:rsidR="00D93C7C" w:rsidRPr="009D7641">
        <w:rPr>
          <w:rFonts w:ascii="Times New Roman" w:hAnsi="Times New Roman" w:cs="Times New Roman"/>
          <w:sz w:val="28"/>
          <w:szCs w:val="28"/>
        </w:rPr>
        <w:t>нормативно-правовой базы</w:t>
      </w:r>
      <w:r>
        <w:rPr>
          <w:rFonts w:ascii="Times New Roman" w:hAnsi="Times New Roman" w:cs="Times New Roman"/>
          <w:sz w:val="28"/>
          <w:szCs w:val="28"/>
        </w:rPr>
        <w:t xml:space="preserve"> по теме курсовой работы (</w:t>
      </w:r>
      <w:r w:rsidRPr="009D7641">
        <w:rPr>
          <w:rFonts w:ascii="Times New Roman" w:hAnsi="Times New Roman" w:cs="Times New Roman"/>
          <w:sz w:val="28"/>
          <w:szCs w:val="28"/>
        </w:rPr>
        <w:t>Федеральные законы,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41">
        <w:rPr>
          <w:rFonts w:ascii="Times New Roman" w:hAnsi="Times New Roman" w:cs="Times New Roman"/>
          <w:sz w:val="28"/>
          <w:szCs w:val="28"/>
        </w:rPr>
        <w:t>Гражданский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641">
        <w:rPr>
          <w:rFonts w:ascii="Times New Roman" w:hAnsi="Times New Roman" w:cs="Times New Roman"/>
          <w:sz w:val="28"/>
          <w:szCs w:val="28"/>
        </w:rPr>
        <w:t xml:space="preserve"> Налоговый</w:t>
      </w:r>
      <w:r>
        <w:rPr>
          <w:rFonts w:ascii="Times New Roman" w:hAnsi="Times New Roman" w:cs="Times New Roman"/>
          <w:sz w:val="28"/>
          <w:szCs w:val="28"/>
        </w:rPr>
        <w:t xml:space="preserve"> и Трудовой</w:t>
      </w:r>
      <w:r w:rsidRPr="009D764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7641">
        <w:rPr>
          <w:rFonts w:ascii="Times New Roman" w:hAnsi="Times New Roman" w:cs="Times New Roman"/>
          <w:sz w:val="28"/>
          <w:szCs w:val="28"/>
        </w:rPr>
        <w:t>, Постановления Правительства,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41">
        <w:rPr>
          <w:rFonts w:ascii="Times New Roman" w:hAnsi="Times New Roman" w:cs="Times New Roman"/>
          <w:sz w:val="28"/>
          <w:szCs w:val="28"/>
        </w:rPr>
        <w:t>Положения по бухгалтерскому учету, Методические указания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41">
        <w:rPr>
          <w:rFonts w:ascii="Times New Roman" w:hAnsi="Times New Roman" w:cs="Times New Roman"/>
          <w:sz w:val="28"/>
          <w:szCs w:val="28"/>
        </w:rPr>
        <w:t>рекомендации, письма Минфина, а также материалы арбитражной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641">
        <w:rPr>
          <w:rFonts w:ascii="Times New Roman" w:hAnsi="Times New Roman" w:cs="Times New Roman"/>
          <w:sz w:val="28"/>
          <w:szCs w:val="28"/>
        </w:rPr>
        <w:t>практики.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61A7" w:rsidRDefault="008F61A7" w:rsidP="008F6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изучить соответствующие монографии, авторефераты по теме исследования.</w:t>
      </w:r>
    </w:p>
    <w:p w:rsidR="00A2257D" w:rsidRPr="00D93C7C" w:rsidRDefault="00D93C7C" w:rsidP="00A2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57D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студента </w:t>
      </w:r>
      <w:r w:rsidR="008F61A7" w:rsidRPr="00A2257D">
        <w:rPr>
          <w:rFonts w:ascii="Times New Roman" w:hAnsi="Times New Roman" w:cs="Times New Roman"/>
          <w:sz w:val="28"/>
          <w:szCs w:val="28"/>
        </w:rPr>
        <w:t xml:space="preserve">над литературой, написанием  курсовой работы </w:t>
      </w:r>
      <w:r w:rsidR="00A2257D" w:rsidRPr="00A2257D">
        <w:rPr>
          <w:rFonts w:ascii="Times New Roman" w:hAnsi="Times New Roman" w:cs="Times New Roman"/>
          <w:sz w:val="28"/>
          <w:szCs w:val="28"/>
        </w:rPr>
        <w:t xml:space="preserve">предполагает получение необходимых консультаций у </w:t>
      </w:r>
      <w:r w:rsidR="00AE52C6">
        <w:rPr>
          <w:rFonts w:ascii="Times New Roman" w:hAnsi="Times New Roman" w:cs="Times New Roman"/>
          <w:sz w:val="28"/>
          <w:szCs w:val="28"/>
        </w:rPr>
        <w:t>научного руководителя.</w:t>
      </w:r>
    </w:p>
    <w:p w:rsidR="00A2257D" w:rsidRPr="00FF293F" w:rsidRDefault="00A2257D" w:rsidP="00AE5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257D">
        <w:rPr>
          <w:rFonts w:ascii="Times New Roman" w:hAnsi="Times New Roman" w:cs="Times New Roman"/>
          <w:sz w:val="28"/>
          <w:szCs w:val="28"/>
        </w:rPr>
        <w:t xml:space="preserve">Структура курсовой работы 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 «Бухгалтерский финансовый учет» состоит </w:t>
      </w:r>
      <w:r w:rsidRPr="00FF293F">
        <w:rPr>
          <w:rFonts w:ascii="Times New Roman" w:hAnsi="Times New Roman" w:cs="Times New Roman"/>
          <w:sz w:val="28"/>
          <w:szCs w:val="28"/>
          <w:u w:val="single"/>
        </w:rPr>
        <w:t xml:space="preserve">из введения, двух-трех глав, заключения, списка использованной литературы, соответствующих приложений. </w:t>
      </w:r>
    </w:p>
    <w:p w:rsidR="00A2257D" w:rsidRDefault="00A2257D" w:rsidP="00A2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глава содержит два-три параграфа.</w:t>
      </w:r>
    </w:p>
    <w:p w:rsidR="008D6A44" w:rsidRDefault="008D6A44" w:rsidP="008D6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44">
        <w:rPr>
          <w:rFonts w:ascii="Times New Roman" w:hAnsi="Times New Roman" w:cs="Times New Roman"/>
          <w:sz w:val="28"/>
          <w:szCs w:val="28"/>
        </w:rPr>
        <w:t>Наиболее оптимальной является структура</w:t>
      </w:r>
      <w:r>
        <w:rPr>
          <w:rFonts w:ascii="Times New Roman" w:hAnsi="Times New Roman" w:cs="Times New Roman"/>
          <w:sz w:val="28"/>
          <w:szCs w:val="28"/>
        </w:rPr>
        <w:t xml:space="preserve"> курсовой </w:t>
      </w:r>
      <w:r w:rsidRPr="008D6A44">
        <w:rPr>
          <w:rFonts w:ascii="Times New Roman" w:hAnsi="Times New Roman" w:cs="Times New Roman"/>
          <w:sz w:val="28"/>
          <w:szCs w:val="28"/>
        </w:rPr>
        <w:t xml:space="preserve">работы, включающая: </w:t>
      </w:r>
      <w:r w:rsidRPr="00FF293F">
        <w:rPr>
          <w:rFonts w:ascii="Times New Roman" w:hAnsi="Times New Roman" w:cs="Times New Roman"/>
          <w:sz w:val="28"/>
          <w:szCs w:val="28"/>
          <w:u w:val="single"/>
        </w:rPr>
        <w:t>введение, две главы и заключение</w:t>
      </w:r>
      <w:r w:rsidRPr="008D6A44">
        <w:rPr>
          <w:rFonts w:ascii="Times New Roman" w:hAnsi="Times New Roman" w:cs="Times New Roman"/>
          <w:sz w:val="28"/>
          <w:szCs w:val="28"/>
        </w:rPr>
        <w:t>.</w:t>
      </w:r>
    </w:p>
    <w:p w:rsidR="00D93C7C" w:rsidRPr="00FF293F" w:rsidRDefault="00A2257D" w:rsidP="00A22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3F">
        <w:rPr>
          <w:rFonts w:ascii="Times New Roman" w:hAnsi="Times New Roman" w:cs="Times New Roman"/>
          <w:sz w:val="28"/>
          <w:szCs w:val="28"/>
          <w:u w:val="single"/>
        </w:rPr>
        <w:t>Окончательный вариант плана и с</w:t>
      </w:r>
      <w:r w:rsidR="00D93C7C" w:rsidRPr="00FF293F">
        <w:rPr>
          <w:rFonts w:ascii="Times New Roman" w:hAnsi="Times New Roman" w:cs="Times New Roman"/>
          <w:sz w:val="28"/>
          <w:szCs w:val="28"/>
          <w:u w:val="single"/>
        </w:rPr>
        <w:t>оставленный спис</w:t>
      </w:r>
      <w:r w:rsidRPr="00FF293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93C7C" w:rsidRPr="00FF293F">
        <w:rPr>
          <w:rFonts w:ascii="Times New Roman" w:hAnsi="Times New Roman" w:cs="Times New Roman"/>
          <w:sz w:val="28"/>
          <w:szCs w:val="28"/>
          <w:u w:val="single"/>
        </w:rPr>
        <w:t>к используемой литературы</w:t>
      </w:r>
      <w:r w:rsidRPr="00FF29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3C7C" w:rsidRPr="00FF293F">
        <w:rPr>
          <w:rFonts w:ascii="Times New Roman" w:hAnsi="Times New Roman" w:cs="Times New Roman"/>
          <w:sz w:val="28"/>
          <w:szCs w:val="28"/>
          <w:u w:val="single"/>
        </w:rPr>
        <w:t>обязательно согласовывается с руководителем курсовой работы и</w:t>
      </w:r>
      <w:r w:rsidRPr="00FF29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3C7C" w:rsidRPr="00FF293F">
        <w:rPr>
          <w:rFonts w:ascii="Times New Roman" w:hAnsi="Times New Roman" w:cs="Times New Roman"/>
          <w:sz w:val="28"/>
          <w:szCs w:val="28"/>
          <w:u w:val="single"/>
        </w:rPr>
        <w:t>утверждается у него.</w:t>
      </w:r>
    </w:p>
    <w:p w:rsidR="00D93C7C" w:rsidRDefault="00D93C7C" w:rsidP="00AE5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C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E52C6" w:rsidRPr="00AE52C6">
        <w:rPr>
          <w:rFonts w:ascii="Times New Roman" w:hAnsi="Times New Roman" w:cs="Times New Roman"/>
          <w:sz w:val="28"/>
          <w:szCs w:val="28"/>
        </w:rPr>
        <w:t xml:space="preserve">утверждения плана курсовой работы студент приступает </w:t>
      </w:r>
      <w:r w:rsidRPr="00AE52C6">
        <w:rPr>
          <w:rFonts w:ascii="Times New Roman" w:hAnsi="Times New Roman" w:cs="Times New Roman"/>
          <w:sz w:val="28"/>
          <w:szCs w:val="28"/>
        </w:rPr>
        <w:t>к детальному</w:t>
      </w:r>
      <w:r w:rsidR="00AE52C6" w:rsidRPr="00AE52C6">
        <w:rPr>
          <w:rFonts w:ascii="Times New Roman" w:hAnsi="Times New Roman" w:cs="Times New Roman"/>
          <w:sz w:val="28"/>
          <w:szCs w:val="28"/>
        </w:rPr>
        <w:t xml:space="preserve"> </w:t>
      </w:r>
      <w:r w:rsidRPr="00AE52C6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AE52C6" w:rsidRPr="00AE52C6">
        <w:rPr>
          <w:rFonts w:ascii="Times New Roman" w:hAnsi="Times New Roman" w:cs="Times New Roman"/>
          <w:sz w:val="28"/>
          <w:szCs w:val="28"/>
        </w:rPr>
        <w:t xml:space="preserve">источников информации по теме работы. </w:t>
      </w:r>
      <w:r w:rsidR="00AE52C6">
        <w:rPr>
          <w:rFonts w:ascii="Times New Roman" w:hAnsi="Times New Roman" w:cs="Times New Roman"/>
          <w:sz w:val="28"/>
          <w:szCs w:val="28"/>
        </w:rPr>
        <w:t>При этом сначала следует изучить нормативные документы по выбранной теме, а потом уже переходить к изучению специальной литературы по теме курсовой работы (учебники, монографии, статьи в периодической печати</w:t>
      </w:r>
      <w:r w:rsidR="009B467D">
        <w:rPr>
          <w:rFonts w:ascii="Times New Roman" w:hAnsi="Times New Roman" w:cs="Times New Roman"/>
          <w:sz w:val="28"/>
          <w:szCs w:val="28"/>
        </w:rPr>
        <w:t>,</w:t>
      </w:r>
      <w:r w:rsidR="00AE52C6">
        <w:rPr>
          <w:rFonts w:ascii="Times New Roman" w:hAnsi="Times New Roman" w:cs="Times New Roman"/>
          <w:sz w:val="28"/>
          <w:szCs w:val="28"/>
        </w:rPr>
        <w:t xml:space="preserve">  автор</w:t>
      </w:r>
      <w:r w:rsidR="00AE52C6" w:rsidRPr="00AE52C6">
        <w:rPr>
          <w:rFonts w:ascii="Times New Roman" w:hAnsi="Times New Roman" w:cs="Times New Roman"/>
          <w:sz w:val="28"/>
          <w:szCs w:val="28"/>
        </w:rPr>
        <w:t>ефераты и др.).</w:t>
      </w:r>
    </w:p>
    <w:p w:rsidR="009B467D" w:rsidRPr="00AE52C6" w:rsidRDefault="009B467D" w:rsidP="00AE5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  <w:r w:rsidRPr="009B467D">
        <w:rPr>
          <w:rFonts w:ascii="Times New Roman" w:hAnsi="Times New Roman" w:cs="Times New Roman"/>
          <w:sz w:val="28"/>
          <w:szCs w:val="28"/>
        </w:rPr>
        <w:t xml:space="preserve"> должна быть выполнена с использованием важнейших положений законодательства, регулирующего предпринимател</w:t>
      </w:r>
      <w:r>
        <w:rPr>
          <w:rFonts w:ascii="Times New Roman" w:hAnsi="Times New Roman" w:cs="Times New Roman"/>
          <w:sz w:val="28"/>
          <w:szCs w:val="28"/>
        </w:rPr>
        <w:t>ьскую деятельность экономически</w:t>
      </w:r>
      <w:r w:rsidRPr="009B467D">
        <w:rPr>
          <w:rFonts w:ascii="Times New Roman" w:hAnsi="Times New Roman" w:cs="Times New Roman"/>
          <w:sz w:val="28"/>
          <w:szCs w:val="28"/>
        </w:rPr>
        <w:t>х субъектов различных форм собственности, и нормативных документов по налогообложению, учету и отчетности. Кроме того, рекомендуется 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 отдельными статья</w:t>
      </w:r>
      <w:r w:rsidRPr="009B467D">
        <w:rPr>
          <w:rFonts w:ascii="Times New Roman" w:hAnsi="Times New Roman" w:cs="Times New Roman"/>
          <w:sz w:val="28"/>
          <w:szCs w:val="28"/>
        </w:rPr>
        <w:t xml:space="preserve">ми в журналах «Бухгалтерский учет», </w:t>
      </w:r>
      <w:r>
        <w:rPr>
          <w:rFonts w:ascii="Times New Roman" w:hAnsi="Times New Roman" w:cs="Times New Roman"/>
          <w:sz w:val="28"/>
          <w:szCs w:val="28"/>
        </w:rPr>
        <w:t xml:space="preserve">«Международный бухгалтерский учет», </w:t>
      </w:r>
      <w:r w:rsidRPr="009B467D">
        <w:rPr>
          <w:rFonts w:ascii="Times New Roman" w:hAnsi="Times New Roman" w:cs="Times New Roman"/>
          <w:sz w:val="28"/>
          <w:szCs w:val="28"/>
        </w:rPr>
        <w:t>«Главбух», еженедельниках «Экономика и жизнь», «Финансовая газета», «Учет, налоги и право» и др., а также использовать информацию СПС «Консультант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7D">
        <w:rPr>
          <w:rFonts w:ascii="Times New Roman" w:hAnsi="Times New Roman" w:cs="Times New Roman"/>
          <w:sz w:val="28"/>
          <w:szCs w:val="28"/>
        </w:rPr>
        <w:t>Плюс».</w:t>
      </w:r>
    </w:p>
    <w:p w:rsidR="00AE52C6" w:rsidRDefault="00AE52C6" w:rsidP="00AE5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собое внимание следует обращать на актуальность сведений. Поэтому изучение вопросов по теме курсовой работы надо начинать с публикаций текущего года, затем предыдущего года, а не наоборот.</w:t>
      </w:r>
      <w:r w:rsidR="00363A7F">
        <w:rPr>
          <w:rFonts w:ascii="Times New Roman" w:hAnsi="Times New Roman" w:cs="Times New Roman"/>
          <w:sz w:val="28"/>
          <w:szCs w:val="28"/>
        </w:rPr>
        <w:t xml:space="preserve"> Желательно использовать публикации 2014-2016гг.</w:t>
      </w:r>
    </w:p>
    <w:p w:rsidR="00363A7F" w:rsidRDefault="00363A7F" w:rsidP="00AE5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должны рассматриваться не только в теоретическом плане. Обязательно следует использовать практические материалы </w:t>
      </w:r>
      <w:r w:rsidRPr="00363A7F">
        <w:rPr>
          <w:rFonts w:ascii="Times New Roman" w:hAnsi="Times New Roman" w:cs="Times New Roman"/>
          <w:sz w:val="28"/>
          <w:szCs w:val="28"/>
        </w:rPr>
        <w:t>реальных компаний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93C7C" w:rsidRPr="00FF293F" w:rsidRDefault="00AE52C6" w:rsidP="00363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3A7F">
        <w:rPr>
          <w:rFonts w:ascii="Times New Roman" w:hAnsi="Times New Roman" w:cs="Times New Roman"/>
          <w:sz w:val="28"/>
          <w:szCs w:val="28"/>
        </w:rPr>
        <w:t xml:space="preserve"> </w:t>
      </w:r>
      <w:r w:rsidR="00363A7F" w:rsidRPr="00FF293F">
        <w:rPr>
          <w:rFonts w:ascii="Times New Roman" w:hAnsi="Times New Roman" w:cs="Times New Roman"/>
          <w:sz w:val="28"/>
          <w:szCs w:val="28"/>
          <w:u w:val="single"/>
        </w:rPr>
        <w:t>В курсовой работе студент обязательно должен показать наличие элементов исследования. Она должна быть выполнена на высоком</w:t>
      </w:r>
      <w:r w:rsidR="00363A7F" w:rsidRPr="00FF293F">
        <w:rPr>
          <w:u w:val="single"/>
        </w:rPr>
        <w:t xml:space="preserve"> </w:t>
      </w:r>
      <w:r w:rsidR="00363A7F" w:rsidRPr="00FF293F">
        <w:rPr>
          <w:rFonts w:ascii="Times New Roman" w:hAnsi="Times New Roman" w:cs="Times New Roman"/>
          <w:sz w:val="28"/>
          <w:szCs w:val="28"/>
          <w:u w:val="single"/>
        </w:rPr>
        <w:t>теоретическом уровне, раскрывать дискуссионные вопросы по теме работы</w:t>
      </w:r>
      <w:r w:rsidR="008D6A44" w:rsidRPr="00FF293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63A7F" w:rsidRPr="00FF293F">
        <w:rPr>
          <w:rFonts w:ascii="Times New Roman" w:hAnsi="Times New Roman" w:cs="Times New Roman"/>
          <w:sz w:val="28"/>
          <w:szCs w:val="28"/>
          <w:u w:val="single"/>
        </w:rPr>
        <w:t xml:space="preserve"> отражать </w:t>
      </w:r>
      <w:r w:rsidR="008D6A44" w:rsidRPr="00FF293F">
        <w:rPr>
          <w:rFonts w:ascii="Times New Roman" w:hAnsi="Times New Roman" w:cs="Times New Roman"/>
          <w:sz w:val="28"/>
          <w:szCs w:val="28"/>
          <w:u w:val="single"/>
        </w:rPr>
        <w:t>умение студента обосновывать свою точку зрения по дискуссионным вопросам.</w:t>
      </w:r>
    </w:p>
    <w:p w:rsidR="00D93C7C" w:rsidRPr="008D6A44" w:rsidRDefault="00D93C7C" w:rsidP="008D6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44">
        <w:rPr>
          <w:rFonts w:ascii="Times New Roman" w:hAnsi="Times New Roman" w:cs="Times New Roman"/>
          <w:sz w:val="28"/>
          <w:szCs w:val="28"/>
        </w:rPr>
        <w:t xml:space="preserve"> Изложение вопросов избранной</w:t>
      </w:r>
      <w:r w:rsidR="008D6A44" w:rsidRPr="008D6A44">
        <w:rPr>
          <w:rFonts w:ascii="Times New Roman" w:hAnsi="Times New Roman" w:cs="Times New Roman"/>
          <w:sz w:val="28"/>
          <w:szCs w:val="28"/>
        </w:rPr>
        <w:t xml:space="preserve"> </w:t>
      </w:r>
      <w:r w:rsidRPr="008D6A44">
        <w:rPr>
          <w:rFonts w:ascii="Times New Roman" w:hAnsi="Times New Roman" w:cs="Times New Roman"/>
          <w:sz w:val="28"/>
          <w:szCs w:val="28"/>
        </w:rPr>
        <w:t>темы в работе должно быть последовательным и логичным с элементами</w:t>
      </w:r>
      <w:r w:rsidR="008D6A44" w:rsidRPr="008D6A44">
        <w:rPr>
          <w:rFonts w:ascii="Times New Roman" w:hAnsi="Times New Roman" w:cs="Times New Roman"/>
          <w:sz w:val="28"/>
          <w:szCs w:val="28"/>
        </w:rPr>
        <w:t xml:space="preserve"> </w:t>
      </w:r>
      <w:r w:rsidRPr="008D6A44">
        <w:rPr>
          <w:rFonts w:ascii="Times New Roman" w:hAnsi="Times New Roman" w:cs="Times New Roman"/>
          <w:sz w:val="28"/>
          <w:szCs w:val="28"/>
        </w:rPr>
        <w:t>критического разбора организации учетно-аналитической работы</w:t>
      </w:r>
      <w:r w:rsidR="008D6A44" w:rsidRPr="008D6A44">
        <w:rPr>
          <w:rFonts w:ascii="Times New Roman" w:hAnsi="Times New Roman" w:cs="Times New Roman"/>
          <w:sz w:val="28"/>
          <w:szCs w:val="28"/>
        </w:rPr>
        <w:t xml:space="preserve"> </w:t>
      </w:r>
      <w:r w:rsidRPr="008D6A44">
        <w:rPr>
          <w:rFonts w:ascii="Times New Roman" w:hAnsi="Times New Roman" w:cs="Times New Roman"/>
          <w:sz w:val="28"/>
          <w:szCs w:val="28"/>
        </w:rPr>
        <w:t>желательно на примере конкретного экономического субъекта.</w:t>
      </w:r>
    </w:p>
    <w:p w:rsidR="00D93C7C" w:rsidRPr="00FF293F" w:rsidRDefault="008D6A44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293F">
        <w:rPr>
          <w:rFonts w:ascii="Times New Roman" w:hAnsi="Times New Roman" w:cs="Times New Roman"/>
          <w:sz w:val="28"/>
          <w:szCs w:val="28"/>
          <w:u w:val="single"/>
        </w:rPr>
        <w:t xml:space="preserve">            В работе должны быть обязательно ссылки на соответствующие источники информации. </w:t>
      </w:r>
      <w:r w:rsidR="00D93C7C" w:rsidRPr="00FF293F">
        <w:rPr>
          <w:rFonts w:ascii="Times New Roman" w:hAnsi="Times New Roman" w:cs="Times New Roman"/>
          <w:sz w:val="28"/>
          <w:szCs w:val="28"/>
          <w:u w:val="single"/>
        </w:rPr>
        <w:t xml:space="preserve"> Неоговоренные заимствования мыслей тех или иных авторов</w:t>
      </w:r>
      <w:r w:rsidRPr="00FF293F">
        <w:rPr>
          <w:rFonts w:ascii="Times New Roman" w:hAnsi="Times New Roman" w:cs="Times New Roman"/>
          <w:sz w:val="28"/>
          <w:szCs w:val="28"/>
          <w:u w:val="single"/>
        </w:rPr>
        <w:t xml:space="preserve"> свидетельствуют о наличии плагиата.</w:t>
      </w:r>
    </w:p>
    <w:p w:rsidR="008D6A44" w:rsidRPr="008D6A44" w:rsidRDefault="00D93C7C" w:rsidP="008D6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44">
        <w:rPr>
          <w:rFonts w:ascii="Times New Roman" w:hAnsi="Times New Roman" w:cs="Times New Roman"/>
          <w:sz w:val="28"/>
          <w:szCs w:val="28"/>
        </w:rPr>
        <w:t>Применение в</w:t>
      </w:r>
      <w:r w:rsidR="008D6A44" w:rsidRPr="008D6A44">
        <w:rPr>
          <w:rFonts w:ascii="Times New Roman" w:hAnsi="Times New Roman" w:cs="Times New Roman"/>
          <w:sz w:val="28"/>
          <w:szCs w:val="28"/>
        </w:rPr>
        <w:t xml:space="preserve"> </w:t>
      </w:r>
      <w:r w:rsidRPr="008D6A44">
        <w:rPr>
          <w:rFonts w:ascii="Times New Roman" w:hAnsi="Times New Roman" w:cs="Times New Roman"/>
          <w:sz w:val="28"/>
          <w:szCs w:val="28"/>
        </w:rPr>
        <w:t xml:space="preserve">изложении материала формул, схем, графиков, диаграмм, таблиц </w:t>
      </w:r>
      <w:r w:rsidR="008D6A44" w:rsidRPr="008D6A44">
        <w:rPr>
          <w:rFonts w:ascii="Times New Roman" w:hAnsi="Times New Roman" w:cs="Times New Roman"/>
          <w:sz w:val="28"/>
          <w:szCs w:val="28"/>
        </w:rPr>
        <w:t>позволяет в лаконичной форме отразить полноту изучения студентом исследуемых вопросов.</w:t>
      </w:r>
    </w:p>
    <w:p w:rsidR="00D93C7C" w:rsidRPr="00FF293F" w:rsidRDefault="008D6A44" w:rsidP="008D6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A44">
        <w:rPr>
          <w:rFonts w:ascii="Times New Roman" w:hAnsi="Times New Roman" w:cs="Times New Roman"/>
          <w:sz w:val="28"/>
          <w:szCs w:val="28"/>
        </w:rPr>
        <w:t xml:space="preserve">Обычно принято выделять </w:t>
      </w:r>
      <w:r>
        <w:rPr>
          <w:rFonts w:ascii="Times New Roman" w:hAnsi="Times New Roman" w:cs="Times New Roman"/>
          <w:sz w:val="28"/>
          <w:szCs w:val="28"/>
        </w:rPr>
        <w:t xml:space="preserve">такие типы курсовых работ, </w:t>
      </w:r>
      <w:r w:rsidRPr="00FF293F">
        <w:rPr>
          <w:rFonts w:ascii="Times New Roman" w:hAnsi="Times New Roman" w:cs="Times New Roman"/>
          <w:sz w:val="28"/>
          <w:szCs w:val="28"/>
          <w:u w:val="single"/>
        </w:rPr>
        <w:t xml:space="preserve">как научно-теоретические работы, </w:t>
      </w:r>
      <w:r w:rsidR="00EC43D1" w:rsidRPr="00FF293F">
        <w:rPr>
          <w:rFonts w:ascii="Times New Roman" w:hAnsi="Times New Roman" w:cs="Times New Roman"/>
          <w:sz w:val="28"/>
          <w:szCs w:val="28"/>
          <w:u w:val="single"/>
        </w:rPr>
        <w:t>научно-практические работы научно-методические работы.</w:t>
      </w:r>
    </w:p>
    <w:p w:rsidR="008D6A44" w:rsidRDefault="00EC43D1" w:rsidP="00EC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D6A44">
        <w:rPr>
          <w:rFonts w:ascii="Times New Roman" w:hAnsi="Times New Roman" w:cs="Times New Roman"/>
          <w:sz w:val="28"/>
          <w:szCs w:val="28"/>
        </w:rPr>
        <w:t>аучно-теоретические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D1">
        <w:rPr>
          <w:rFonts w:ascii="Times New Roman" w:hAnsi="Times New Roman" w:cs="Times New Roman"/>
          <w:sz w:val="28"/>
          <w:szCs w:val="28"/>
        </w:rPr>
        <w:t>должны носить глубокий научно-исследовательский характер</w:t>
      </w:r>
      <w:r>
        <w:rPr>
          <w:rFonts w:ascii="Times New Roman" w:hAnsi="Times New Roman" w:cs="Times New Roman"/>
          <w:sz w:val="28"/>
          <w:szCs w:val="28"/>
        </w:rPr>
        <w:t>. Обычно это относится к малоизученным вопросам в силу их новизны.</w:t>
      </w:r>
    </w:p>
    <w:p w:rsidR="00EC43D1" w:rsidRPr="00EC43D1" w:rsidRDefault="00EC43D1" w:rsidP="00EC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Pr="00EC43D1">
        <w:rPr>
          <w:rFonts w:ascii="Times New Roman" w:hAnsi="Times New Roman" w:cs="Times New Roman"/>
          <w:sz w:val="28"/>
          <w:szCs w:val="28"/>
        </w:rPr>
        <w:t>аучно-практически</w:t>
      </w:r>
      <w:r>
        <w:rPr>
          <w:rFonts w:ascii="Times New Roman" w:hAnsi="Times New Roman" w:cs="Times New Roman"/>
          <w:sz w:val="28"/>
          <w:szCs w:val="28"/>
        </w:rPr>
        <w:t xml:space="preserve">х работах </w:t>
      </w:r>
      <w:r w:rsidRPr="00EC4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43D1">
        <w:rPr>
          <w:rFonts w:ascii="Times New Roman" w:hAnsi="Times New Roman" w:cs="Times New Roman"/>
          <w:sz w:val="28"/>
          <w:szCs w:val="28"/>
        </w:rPr>
        <w:t xml:space="preserve">бязательной частью является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EC43D1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примеров </w:t>
      </w:r>
      <w:r w:rsidRPr="00EC43D1">
        <w:rPr>
          <w:rFonts w:ascii="Times New Roman" w:hAnsi="Times New Roman" w:cs="Times New Roman"/>
          <w:sz w:val="28"/>
          <w:szCs w:val="28"/>
        </w:rPr>
        <w:t>деятельности экономических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и разработка</w:t>
      </w:r>
      <w:r w:rsidRPr="00EC43D1">
        <w:rPr>
          <w:rFonts w:ascii="Times New Roman" w:hAnsi="Times New Roman" w:cs="Times New Roman"/>
          <w:sz w:val="28"/>
          <w:szCs w:val="28"/>
        </w:rPr>
        <w:t xml:space="preserve"> конкретных рекомендаций по улучшению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того или иного участка учетной работы (исходя из темы курсовой работы) в данной организации.</w:t>
      </w:r>
    </w:p>
    <w:p w:rsidR="00EC43D1" w:rsidRDefault="00EC43D1" w:rsidP="00870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D1">
        <w:rPr>
          <w:rFonts w:ascii="Times New Roman" w:hAnsi="Times New Roman" w:cs="Times New Roman"/>
          <w:sz w:val="28"/>
          <w:szCs w:val="28"/>
        </w:rPr>
        <w:t>В научно-методических работах</w:t>
      </w:r>
      <w:r w:rsidR="00D93C7C" w:rsidRPr="00EC4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должна быть, как правило, продемонстрирована   </w:t>
      </w:r>
      <w:r w:rsidRPr="009B467D">
        <w:rPr>
          <w:rFonts w:ascii="Times New Roman" w:hAnsi="Times New Roman" w:cs="Times New Roman"/>
          <w:sz w:val="28"/>
          <w:szCs w:val="28"/>
        </w:rPr>
        <w:t>разработка студентом  методики учета конкретного объекта.</w:t>
      </w:r>
    </w:p>
    <w:p w:rsidR="00356C26" w:rsidRDefault="00356C26" w:rsidP="00356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Во введении на двух-трех страницах отражаются актуальность темы, ее теоретическая и практическая значимость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7D">
        <w:rPr>
          <w:rFonts w:ascii="Times New Roman" w:hAnsi="Times New Roman" w:cs="Times New Roman"/>
          <w:sz w:val="28"/>
          <w:szCs w:val="28"/>
        </w:rPr>
        <w:t>современных условиях хозяйствования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67D">
        <w:rPr>
          <w:rFonts w:ascii="Times New Roman" w:hAnsi="Times New Roman" w:cs="Times New Roman"/>
          <w:sz w:val="28"/>
          <w:szCs w:val="28"/>
        </w:rPr>
        <w:t xml:space="preserve"> цель и задачи курсовой работы, решаемые студентом в процессе ее выполнения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67D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7D">
        <w:rPr>
          <w:rFonts w:ascii="Times New Roman" w:hAnsi="Times New Roman" w:cs="Times New Roman"/>
          <w:sz w:val="28"/>
          <w:szCs w:val="28"/>
        </w:rPr>
        <w:t xml:space="preserve">предмет и объект изучения.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6C26" w:rsidRPr="009B467D" w:rsidRDefault="00356C26" w:rsidP="00356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Предметом исследования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7D">
        <w:rPr>
          <w:rFonts w:ascii="Times New Roman" w:hAnsi="Times New Roman" w:cs="Times New Roman"/>
          <w:sz w:val="28"/>
          <w:szCs w:val="28"/>
        </w:rPr>
        <w:t>выступает выбранная тематика работы. В качестве объекта 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7D">
        <w:rPr>
          <w:rFonts w:ascii="Times New Roman" w:hAnsi="Times New Roman" w:cs="Times New Roman"/>
          <w:sz w:val="28"/>
          <w:szCs w:val="28"/>
        </w:rPr>
        <w:t>желательно, чтобы выступила компания, по материалам котором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7D">
        <w:rPr>
          <w:rFonts w:ascii="Times New Roman" w:hAnsi="Times New Roman" w:cs="Times New Roman"/>
          <w:sz w:val="28"/>
          <w:szCs w:val="28"/>
        </w:rPr>
        <w:t xml:space="preserve">пишется практическая часть </w:t>
      </w:r>
      <w:r>
        <w:rPr>
          <w:rFonts w:ascii="Times New Roman" w:hAnsi="Times New Roman" w:cs="Times New Roman"/>
          <w:sz w:val="28"/>
          <w:szCs w:val="28"/>
        </w:rPr>
        <w:t>курсовой работы</w:t>
      </w:r>
      <w:r w:rsidRPr="009B467D">
        <w:rPr>
          <w:rFonts w:ascii="Times New Roman" w:hAnsi="Times New Roman" w:cs="Times New Roman"/>
          <w:sz w:val="28"/>
          <w:szCs w:val="28"/>
        </w:rPr>
        <w:t>.</w:t>
      </w:r>
    </w:p>
    <w:p w:rsidR="00356C26" w:rsidRPr="00870C0A" w:rsidRDefault="00356C26" w:rsidP="00356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3F">
        <w:rPr>
          <w:rFonts w:ascii="Times New Roman" w:hAnsi="Times New Roman" w:cs="Times New Roman"/>
          <w:sz w:val="28"/>
          <w:szCs w:val="28"/>
          <w:u w:val="single"/>
        </w:rPr>
        <w:t>В первой главе</w:t>
      </w:r>
      <w:r w:rsidRPr="00870C0A">
        <w:rPr>
          <w:rFonts w:ascii="Times New Roman" w:hAnsi="Times New Roman" w:cs="Times New Roman"/>
          <w:sz w:val="28"/>
          <w:szCs w:val="28"/>
        </w:rPr>
        <w:t xml:space="preserve"> содержатся теоретические основы разрабатываемой</w:t>
      </w:r>
    </w:p>
    <w:p w:rsidR="00356C26" w:rsidRDefault="00356C26" w:rsidP="00356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0A">
        <w:rPr>
          <w:rFonts w:ascii="Times New Roman" w:hAnsi="Times New Roman" w:cs="Times New Roman"/>
          <w:sz w:val="28"/>
          <w:szCs w:val="28"/>
        </w:rPr>
        <w:t>темы, включая экономическую природу предмета исследования, его характеристику, вопросы нормативно-правового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C0A">
        <w:rPr>
          <w:rFonts w:ascii="Times New Roman" w:hAnsi="Times New Roman" w:cs="Times New Roman"/>
          <w:sz w:val="28"/>
          <w:szCs w:val="28"/>
        </w:rPr>
        <w:t>регулирования, описание методики исследования,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C0A">
        <w:rPr>
          <w:rFonts w:ascii="Times New Roman" w:hAnsi="Times New Roman" w:cs="Times New Roman"/>
          <w:sz w:val="28"/>
          <w:szCs w:val="28"/>
        </w:rPr>
        <w:t>инструментальные средства для сбора и обработки данных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C0A">
        <w:rPr>
          <w:rFonts w:ascii="Times New Roman" w:hAnsi="Times New Roman" w:cs="Times New Roman"/>
          <w:sz w:val="28"/>
          <w:szCs w:val="28"/>
        </w:rPr>
        <w:t>с поставленными задачами.</w:t>
      </w:r>
    </w:p>
    <w:p w:rsidR="00356C26" w:rsidRPr="00870C0A" w:rsidRDefault="00356C26" w:rsidP="00356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3F">
        <w:rPr>
          <w:rFonts w:ascii="Times New Roman" w:hAnsi="Times New Roman" w:cs="Times New Roman"/>
          <w:sz w:val="28"/>
          <w:szCs w:val="28"/>
          <w:u w:val="single"/>
        </w:rPr>
        <w:t>Во второй главе</w:t>
      </w:r>
      <w:r w:rsidRPr="0087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</w:t>
      </w:r>
      <w:r w:rsidRPr="00870C0A">
        <w:rPr>
          <w:rFonts w:ascii="Times New Roman" w:hAnsi="Times New Roman" w:cs="Times New Roman"/>
          <w:sz w:val="28"/>
          <w:szCs w:val="28"/>
        </w:rPr>
        <w:t xml:space="preserve"> анализ результатов исследования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C0A">
        <w:rPr>
          <w:rFonts w:ascii="Times New Roman" w:hAnsi="Times New Roman" w:cs="Times New Roman"/>
          <w:sz w:val="28"/>
          <w:szCs w:val="28"/>
        </w:rPr>
        <w:t>использованием современных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C0A">
        <w:rPr>
          <w:rFonts w:ascii="Times New Roman" w:hAnsi="Times New Roman" w:cs="Times New Roman"/>
          <w:sz w:val="28"/>
          <w:szCs w:val="28"/>
        </w:rPr>
        <w:t>(компьютерных) технологий (графиков, диаграмм и т.п.).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C0A">
        <w:rPr>
          <w:rFonts w:ascii="Times New Roman" w:hAnsi="Times New Roman" w:cs="Times New Roman"/>
          <w:sz w:val="28"/>
          <w:szCs w:val="28"/>
        </w:rPr>
        <w:t>рассматриваться методические аспекты и действующая практика,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C0A">
        <w:rPr>
          <w:rFonts w:ascii="Times New Roman" w:hAnsi="Times New Roman" w:cs="Times New Roman"/>
          <w:sz w:val="28"/>
          <w:szCs w:val="28"/>
        </w:rPr>
        <w:t xml:space="preserve">вопросы управленческого и налогового учета. При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рассмотрении вопросов следует </w:t>
      </w:r>
      <w:r w:rsidRPr="00870C0A">
        <w:rPr>
          <w:rFonts w:ascii="Times New Roman" w:hAnsi="Times New Roman" w:cs="Times New Roman"/>
          <w:sz w:val="28"/>
          <w:szCs w:val="28"/>
        </w:rPr>
        <w:t>использовать как российский опыт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0C0A">
        <w:rPr>
          <w:rFonts w:ascii="Times New Roman" w:hAnsi="Times New Roman" w:cs="Times New Roman"/>
          <w:sz w:val="28"/>
          <w:szCs w:val="28"/>
        </w:rPr>
        <w:t>так и зарубежный опыт - на основе международных стандартов</w:t>
      </w:r>
    </w:p>
    <w:p w:rsidR="00356C26" w:rsidRDefault="00356C26" w:rsidP="00356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0A">
        <w:rPr>
          <w:rFonts w:ascii="Times New Roman" w:hAnsi="Times New Roman" w:cs="Times New Roman"/>
          <w:sz w:val="28"/>
          <w:szCs w:val="28"/>
        </w:rPr>
        <w:t xml:space="preserve">(МСФО). </w:t>
      </w:r>
    </w:p>
    <w:p w:rsidR="00356C26" w:rsidRPr="00FF293F" w:rsidRDefault="00356C26" w:rsidP="00356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Поскольку курсовая работа должна содержать наличие элементов исследования, то в курсовой работе </w:t>
      </w:r>
      <w:r w:rsidRPr="00FF293F">
        <w:rPr>
          <w:rFonts w:ascii="Times New Roman" w:hAnsi="Times New Roman" w:cs="Times New Roman"/>
          <w:sz w:val="28"/>
          <w:szCs w:val="28"/>
          <w:u w:val="single"/>
        </w:rPr>
        <w:t>следует   раскрыть дискуссионные  вопросы, привести существующие точки зрения по данному вопросу,</w:t>
      </w:r>
    </w:p>
    <w:p w:rsidR="00356C26" w:rsidRDefault="00356C26" w:rsidP="00356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293F">
        <w:rPr>
          <w:rFonts w:ascii="Times New Roman" w:hAnsi="Times New Roman" w:cs="Times New Roman"/>
          <w:sz w:val="28"/>
          <w:szCs w:val="28"/>
          <w:u w:val="single"/>
        </w:rPr>
        <w:t xml:space="preserve">и сделать собственные выводы. </w:t>
      </w:r>
      <w:r w:rsidRPr="000A241A">
        <w:rPr>
          <w:rFonts w:ascii="Times New Roman" w:hAnsi="Times New Roman" w:cs="Times New Roman"/>
          <w:sz w:val="28"/>
          <w:szCs w:val="28"/>
        </w:rPr>
        <w:t>Все эти вопросы  следует изложить в третьей главе (при ее наличии в курсовой работе).</w:t>
      </w:r>
      <w:r>
        <w:rPr>
          <w:rFonts w:ascii="Times New Roman" w:hAnsi="Times New Roman" w:cs="Times New Roman"/>
          <w:sz w:val="28"/>
          <w:szCs w:val="28"/>
        </w:rPr>
        <w:t xml:space="preserve"> Если же  работа состоит из двух глав, то </w:t>
      </w:r>
      <w:r w:rsidRPr="000A241A">
        <w:rPr>
          <w:rFonts w:ascii="Times New Roman" w:hAnsi="Times New Roman" w:cs="Times New Roman"/>
          <w:sz w:val="28"/>
          <w:szCs w:val="28"/>
        </w:rPr>
        <w:t>проблемные вопросы учета и перспективы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студент должен рассмотреть во второй главе.</w:t>
      </w:r>
    </w:p>
    <w:p w:rsidR="00356C26" w:rsidRPr="00FF293F" w:rsidRDefault="00B625C8" w:rsidP="00B625C8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5C8">
        <w:rPr>
          <w:rFonts w:ascii="Times New Roman" w:hAnsi="Times New Roman" w:cs="Times New Roman"/>
          <w:sz w:val="28"/>
          <w:szCs w:val="28"/>
        </w:rPr>
        <w:tab/>
      </w:r>
      <w:r w:rsidR="00356C26" w:rsidRPr="00356C26">
        <w:rPr>
          <w:rFonts w:ascii="Times New Roman" w:hAnsi="Times New Roman" w:cs="Times New Roman"/>
          <w:sz w:val="28"/>
          <w:szCs w:val="28"/>
        </w:rPr>
        <w:t>Для повышения уровня обоснованности и наглядности</w:t>
      </w:r>
      <w:r w:rsidR="00356C26">
        <w:rPr>
          <w:rFonts w:ascii="Times New Roman" w:hAnsi="Times New Roman" w:cs="Times New Roman"/>
          <w:sz w:val="28"/>
          <w:szCs w:val="28"/>
        </w:rPr>
        <w:t xml:space="preserve"> </w:t>
      </w:r>
      <w:r w:rsidR="00356C26" w:rsidRPr="00356C26">
        <w:rPr>
          <w:rFonts w:ascii="Times New Roman" w:hAnsi="Times New Roman" w:cs="Times New Roman"/>
          <w:sz w:val="28"/>
          <w:szCs w:val="28"/>
        </w:rPr>
        <w:t xml:space="preserve">представленного материала </w:t>
      </w:r>
      <w:r w:rsidR="00356C26" w:rsidRPr="00FF293F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работы иллюстрируется таблицами, схемами, цифровыми примерами и расчетами. К курсовой работе могут быть приложены заполненные формы первичных документов и учетные регистры конкретной организации. В тексте работы следует ссылаться на прилагаемые формы документов и учетные регистры. </w:t>
      </w:r>
    </w:p>
    <w:p w:rsidR="00356C26" w:rsidRDefault="00356C26" w:rsidP="00356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26">
        <w:rPr>
          <w:rFonts w:ascii="Times New Roman" w:hAnsi="Times New Roman" w:cs="Times New Roman"/>
          <w:sz w:val="28"/>
          <w:szCs w:val="28"/>
        </w:rPr>
        <w:t>Приложения не входят в общую нумерацию страниц текстовой части курсовой работы.</w:t>
      </w:r>
      <w:r>
        <w:rPr>
          <w:rFonts w:ascii="Times New Roman" w:hAnsi="Times New Roman" w:cs="Times New Roman"/>
          <w:sz w:val="28"/>
          <w:szCs w:val="28"/>
        </w:rPr>
        <w:t xml:space="preserve"> Все приложения должны быть пронумерованы. </w:t>
      </w:r>
    </w:p>
    <w:p w:rsidR="00356C26" w:rsidRPr="00356C26" w:rsidRDefault="00356C26" w:rsidP="00356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работы студент должен обратить особое внимание </w:t>
      </w:r>
      <w:r w:rsidRPr="00356C26">
        <w:rPr>
          <w:rFonts w:ascii="Times New Roman" w:hAnsi="Times New Roman" w:cs="Times New Roman"/>
          <w:sz w:val="28"/>
          <w:szCs w:val="28"/>
        </w:rPr>
        <w:t>на последовательность изложения материала, на логические переходы от одного параграфа к другому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C26" w:rsidRPr="00356C26" w:rsidRDefault="00356C26" w:rsidP="00356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93F">
        <w:rPr>
          <w:rFonts w:ascii="Times New Roman" w:hAnsi="Times New Roman" w:cs="Times New Roman"/>
          <w:sz w:val="28"/>
          <w:szCs w:val="28"/>
          <w:u w:val="single"/>
        </w:rPr>
        <w:t>В заключение на двух-трех страницах</w:t>
      </w:r>
      <w:r w:rsidRPr="00356C26">
        <w:rPr>
          <w:rFonts w:ascii="Times New Roman" w:hAnsi="Times New Roman" w:cs="Times New Roman"/>
          <w:sz w:val="28"/>
          <w:szCs w:val="28"/>
        </w:rPr>
        <w:t xml:space="preserve"> подводятся итоги выполненной работы, излагаются свои рекомендации по результатам изучения темы. В заключении необходимо</w:t>
      </w:r>
    </w:p>
    <w:p w:rsidR="00356C26" w:rsidRPr="00356C26" w:rsidRDefault="00356C26" w:rsidP="00356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26">
        <w:rPr>
          <w:rFonts w:ascii="Times New Roman" w:hAnsi="Times New Roman" w:cs="Times New Roman"/>
          <w:sz w:val="28"/>
          <w:szCs w:val="28"/>
        </w:rPr>
        <w:t>показать, как были выполнены задачи, поставленные автором в начале</w:t>
      </w:r>
    </w:p>
    <w:p w:rsidR="00356C26" w:rsidRPr="00356C26" w:rsidRDefault="00356C26" w:rsidP="00356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26">
        <w:rPr>
          <w:rFonts w:ascii="Times New Roman" w:hAnsi="Times New Roman" w:cs="Times New Roman"/>
          <w:sz w:val="28"/>
          <w:szCs w:val="28"/>
        </w:rPr>
        <w:t>работы. Выводы и предложения должны быть емкими по содержанию и</w:t>
      </w:r>
    </w:p>
    <w:p w:rsidR="00356C26" w:rsidRPr="00D93C7C" w:rsidRDefault="00356C26" w:rsidP="00356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6C26">
        <w:rPr>
          <w:rFonts w:ascii="Times New Roman" w:hAnsi="Times New Roman" w:cs="Times New Roman"/>
          <w:sz w:val="28"/>
          <w:szCs w:val="28"/>
        </w:rPr>
        <w:t>краткими по форме.</w:t>
      </w:r>
      <w:r w:rsidRPr="00D93C7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56C26" w:rsidRPr="00356C26" w:rsidRDefault="00356C26" w:rsidP="00356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26">
        <w:rPr>
          <w:rFonts w:ascii="Times New Roman" w:hAnsi="Times New Roman" w:cs="Times New Roman"/>
          <w:sz w:val="28"/>
          <w:szCs w:val="28"/>
        </w:rPr>
        <w:t>Курсовая работа в обязательном порядке проверяется руководителем</w:t>
      </w:r>
    </w:p>
    <w:p w:rsidR="00356C26" w:rsidRPr="00356C26" w:rsidRDefault="00356C26" w:rsidP="00356C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26">
        <w:rPr>
          <w:rFonts w:ascii="Times New Roman" w:hAnsi="Times New Roman" w:cs="Times New Roman"/>
          <w:sz w:val="28"/>
          <w:szCs w:val="28"/>
        </w:rPr>
        <w:t>курсовой работы (проекта) в системе «Антиплагиат».</w:t>
      </w:r>
    </w:p>
    <w:p w:rsidR="00356C26" w:rsidRDefault="00356C26" w:rsidP="00870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7D" w:rsidRPr="009B467D" w:rsidRDefault="00B625C8" w:rsidP="00EC43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B467D" w:rsidRPr="009B467D">
        <w:rPr>
          <w:rFonts w:ascii="Times New Roman" w:hAnsi="Times New Roman" w:cs="Times New Roman"/>
          <w:b/>
          <w:sz w:val="28"/>
          <w:szCs w:val="28"/>
        </w:rPr>
        <w:t>. Методические рекомендации по оформлению курсовой работы</w:t>
      </w:r>
    </w:p>
    <w:p w:rsidR="00D93C7C" w:rsidRPr="009B467D" w:rsidRDefault="00D93C7C" w:rsidP="009B4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 xml:space="preserve">В целом, структура </w:t>
      </w:r>
      <w:r w:rsidR="009B467D">
        <w:rPr>
          <w:rFonts w:ascii="Times New Roman" w:hAnsi="Times New Roman" w:cs="Times New Roman"/>
          <w:sz w:val="28"/>
          <w:szCs w:val="28"/>
        </w:rPr>
        <w:t>курсовой</w:t>
      </w:r>
      <w:r w:rsidRPr="009B467D">
        <w:rPr>
          <w:rFonts w:ascii="Times New Roman" w:hAnsi="Times New Roman" w:cs="Times New Roman"/>
          <w:sz w:val="28"/>
          <w:szCs w:val="28"/>
        </w:rPr>
        <w:t xml:space="preserve"> работы должна включать</w:t>
      </w:r>
      <w:r w:rsidR="009B467D">
        <w:rPr>
          <w:rFonts w:ascii="Times New Roman" w:hAnsi="Times New Roman" w:cs="Times New Roman"/>
          <w:sz w:val="28"/>
          <w:szCs w:val="28"/>
        </w:rPr>
        <w:t xml:space="preserve"> </w:t>
      </w:r>
      <w:r w:rsidRPr="009B467D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D93C7C" w:rsidRPr="009B467D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− титульный лист;</w:t>
      </w:r>
    </w:p>
    <w:p w:rsidR="00D93C7C" w:rsidRPr="009B467D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− содержание;</w:t>
      </w:r>
    </w:p>
    <w:p w:rsidR="00D93C7C" w:rsidRPr="009B467D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− введение;</w:t>
      </w:r>
    </w:p>
    <w:p w:rsidR="00D93C7C" w:rsidRPr="009B467D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− основная часть (2-3 главы);</w:t>
      </w:r>
    </w:p>
    <w:p w:rsidR="00D93C7C" w:rsidRPr="009B467D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− заключение;</w:t>
      </w:r>
    </w:p>
    <w:p w:rsidR="00D93C7C" w:rsidRPr="009B467D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− список использованных источников;</w:t>
      </w:r>
    </w:p>
    <w:p w:rsidR="00D93C7C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7D">
        <w:rPr>
          <w:rFonts w:ascii="Times New Roman" w:hAnsi="Times New Roman" w:cs="Times New Roman"/>
          <w:sz w:val="28"/>
          <w:szCs w:val="28"/>
        </w:rPr>
        <w:t>− приложения.</w:t>
      </w:r>
    </w:p>
    <w:p w:rsidR="00356C26" w:rsidRPr="009B467D" w:rsidRDefault="00356C26" w:rsidP="00356C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C26">
        <w:rPr>
          <w:rFonts w:ascii="Times New Roman" w:hAnsi="Times New Roman" w:cs="Times New Roman"/>
          <w:sz w:val="28"/>
          <w:szCs w:val="28"/>
        </w:rPr>
        <w:t>На последней странице работы студент указывает дату выполнения работы и ставит подпись.</w:t>
      </w:r>
    </w:p>
    <w:p w:rsidR="00D93C7C" w:rsidRPr="001706EE" w:rsidRDefault="00356C26" w:rsidP="00170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EE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r w:rsidR="00D93C7C" w:rsidRPr="001706EE">
        <w:rPr>
          <w:rFonts w:ascii="Times New Roman" w:hAnsi="Times New Roman" w:cs="Times New Roman"/>
          <w:sz w:val="28"/>
          <w:szCs w:val="28"/>
        </w:rPr>
        <w:t>представляется на</w:t>
      </w:r>
      <w:r w:rsidRPr="001706EE">
        <w:rPr>
          <w:rFonts w:ascii="Times New Roman" w:hAnsi="Times New Roman" w:cs="Times New Roman"/>
          <w:sz w:val="28"/>
          <w:szCs w:val="28"/>
        </w:rPr>
        <w:t xml:space="preserve"> </w:t>
      </w:r>
      <w:r w:rsidR="00D93C7C" w:rsidRPr="001706EE">
        <w:rPr>
          <w:rFonts w:ascii="Times New Roman" w:hAnsi="Times New Roman" w:cs="Times New Roman"/>
          <w:sz w:val="28"/>
          <w:szCs w:val="28"/>
        </w:rPr>
        <w:t>электронном и бумажном носителях на кафедру не позднее</w:t>
      </w:r>
      <w:r w:rsidR="001706EE">
        <w:rPr>
          <w:rFonts w:ascii="Times New Roman" w:hAnsi="Times New Roman" w:cs="Times New Roman"/>
          <w:sz w:val="28"/>
          <w:szCs w:val="28"/>
        </w:rPr>
        <w:t>,</w:t>
      </w:r>
      <w:r w:rsidR="00D93C7C" w:rsidRPr="001706EE">
        <w:rPr>
          <w:rFonts w:ascii="Times New Roman" w:hAnsi="Times New Roman" w:cs="Times New Roman"/>
          <w:sz w:val="28"/>
          <w:szCs w:val="28"/>
        </w:rPr>
        <w:t xml:space="preserve"> чем за три</w:t>
      </w:r>
      <w:r w:rsidR="001706EE" w:rsidRPr="001706EE">
        <w:rPr>
          <w:rFonts w:ascii="Times New Roman" w:hAnsi="Times New Roman" w:cs="Times New Roman"/>
          <w:sz w:val="28"/>
          <w:szCs w:val="28"/>
        </w:rPr>
        <w:t xml:space="preserve"> </w:t>
      </w:r>
      <w:r w:rsidR="00D93C7C" w:rsidRPr="001706EE">
        <w:rPr>
          <w:rFonts w:ascii="Times New Roman" w:hAnsi="Times New Roman" w:cs="Times New Roman"/>
          <w:sz w:val="28"/>
          <w:szCs w:val="28"/>
        </w:rPr>
        <w:t>недели до установленног</w:t>
      </w:r>
      <w:r w:rsidRPr="001706EE">
        <w:rPr>
          <w:rFonts w:ascii="Times New Roman" w:hAnsi="Times New Roman" w:cs="Times New Roman"/>
          <w:sz w:val="28"/>
          <w:szCs w:val="28"/>
        </w:rPr>
        <w:t>о срока защиты курсовой работы.</w:t>
      </w:r>
    </w:p>
    <w:p w:rsidR="00D93C7C" w:rsidRPr="001706EE" w:rsidRDefault="00D93C7C" w:rsidP="00170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EE">
        <w:rPr>
          <w:rFonts w:ascii="Times New Roman" w:hAnsi="Times New Roman" w:cs="Times New Roman"/>
          <w:sz w:val="28"/>
          <w:szCs w:val="28"/>
        </w:rPr>
        <w:t>Законченная работа должна быть в обязательном порядке выполнена</w:t>
      </w:r>
    </w:p>
    <w:p w:rsidR="00D93C7C" w:rsidRPr="001706EE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6EE">
        <w:rPr>
          <w:rFonts w:ascii="Times New Roman" w:hAnsi="Times New Roman" w:cs="Times New Roman"/>
          <w:sz w:val="28"/>
          <w:szCs w:val="28"/>
        </w:rPr>
        <w:t>на компьютере. Объем курсовой работы не должен превышать 25-35</w:t>
      </w:r>
      <w:r w:rsidR="001706EE" w:rsidRPr="001706EE">
        <w:rPr>
          <w:rFonts w:ascii="Times New Roman" w:hAnsi="Times New Roman" w:cs="Times New Roman"/>
          <w:sz w:val="28"/>
          <w:szCs w:val="28"/>
        </w:rPr>
        <w:t xml:space="preserve"> </w:t>
      </w:r>
      <w:r w:rsidRPr="001706EE">
        <w:rPr>
          <w:rFonts w:ascii="Times New Roman" w:hAnsi="Times New Roman" w:cs="Times New Roman"/>
          <w:sz w:val="28"/>
          <w:szCs w:val="28"/>
        </w:rPr>
        <w:t>страниц текста (без приложений).</w:t>
      </w:r>
    </w:p>
    <w:p w:rsidR="00D93C7C" w:rsidRPr="001706EE" w:rsidRDefault="00D93C7C" w:rsidP="00170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EE">
        <w:rPr>
          <w:rFonts w:ascii="Times New Roman" w:hAnsi="Times New Roman" w:cs="Times New Roman"/>
          <w:sz w:val="28"/>
          <w:szCs w:val="28"/>
        </w:rPr>
        <w:t>Нумерация страниц в работе – сплошная, начиная с титульного</w:t>
      </w:r>
      <w:r w:rsidR="001706EE" w:rsidRPr="001706EE">
        <w:rPr>
          <w:rFonts w:ascii="Times New Roman" w:hAnsi="Times New Roman" w:cs="Times New Roman"/>
          <w:sz w:val="28"/>
          <w:szCs w:val="28"/>
        </w:rPr>
        <w:t xml:space="preserve"> </w:t>
      </w:r>
      <w:r w:rsidRPr="001706EE">
        <w:rPr>
          <w:rFonts w:ascii="Times New Roman" w:hAnsi="Times New Roman" w:cs="Times New Roman"/>
          <w:sz w:val="28"/>
          <w:szCs w:val="28"/>
        </w:rPr>
        <w:t>листа. При этом номер на титульном листе не ставится. Титульный лист</w:t>
      </w:r>
      <w:r w:rsidR="001706EE" w:rsidRPr="001706EE">
        <w:rPr>
          <w:rFonts w:ascii="Times New Roman" w:hAnsi="Times New Roman" w:cs="Times New Roman"/>
          <w:sz w:val="28"/>
          <w:szCs w:val="28"/>
        </w:rPr>
        <w:t xml:space="preserve"> </w:t>
      </w:r>
      <w:r w:rsidRPr="001706EE">
        <w:rPr>
          <w:rFonts w:ascii="Times New Roman" w:hAnsi="Times New Roman" w:cs="Times New Roman"/>
          <w:sz w:val="28"/>
          <w:szCs w:val="28"/>
        </w:rPr>
        <w:t>оформляется по установленному образцу</w:t>
      </w:r>
      <w:r w:rsidR="001706EE" w:rsidRPr="001706EE">
        <w:rPr>
          <w:rFonts w:ascii="Times New Roman" w:hAnsi="Times New Roman" w:cs="Times New Roman"/>
          <w:sz w:val="28"/>
          <w:szCs w:val="28"/>
        </w:rPr>
        <w:t>.</w:t>
      </w:r>
      <w:r w:rsidRPr="001706EE">
        <w:rPr>
          <w:rFonts w:ascii="Times New Roman" w:hAnsi="Times New Roman" w:cs="Times New Roman"/>
          <w:sz w:val="28"/>
          <w:szCs w:val="28"/>
        </w:rPr>
        <w:t xml:space="preserve"> (</w:t>
      </w:r>
      <w:r w:rsidR="001706EE" w:rsidRPr="001706EE">
        <w:rPr>
          <w:rFonts w:ascii="Times New Roman" w:hAnsi="Times New Roman" w:cs="Times New Roman"/>
          <w:sz w:val="28"/>
          <w:szCs w:val="28"/>
        </w:rPr>
        <w:t xml:space="preserve">см. методические указания для студентов на сайте </w:t>
      </w:r>
      <w:r w:rsidR="001706EE">
        <w:rPr>
          <w:rFonts w:ascii="Times New Roman" w:hAnsi="Times New Roman" w:cs="Times New Roman"/>
          <w:sz w:val="28"/>
          <w:szCs w:val="28"/>
        </w:rPr>
        <w:t>филиала).</w:t>
      </w:r>
      <w:r w:rsidRPr="00170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C7C" w:rsidRPr="001706EE" w:rsidRDefault="001706EE" w:rsidP="00170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6EE">
        <w:rPr>
          <w:rFonts w:ascii="Times New Roman" w:hAnsi="Times New Roman" w:cs="Times New Roman"/>
          <w:sz w:val="28"/>
          <w:szCs w:val="28"/>
        </w:rPr>
        <w:t>В содержании курсовой работы п</w:t>
      </w:r>
      <w:r w:rsidR="00D93C7C" w:rsidRPr="001706EE">
        <w:rPr>
          <w:rFonts w:ascii="Times New Roman" w:hAnsi="Times New Roman" w:cs="Times New Roman"/>
          <w:sz w:val="28"/>
          <w:szCs w:val="28"/>
        </w:rPr>
        <w:t>ротив каждого наименования частей работы в</w:t>
      </w:r>
      <w:r w:rsidRPr="001706EE">
        <w:rPr>
          <w:rFonts w:ascii="Times New Roman" w:hAnsi="Times New Roman" w:cs="Times New Roman"/>
          <w:sz w:val="28"/>
          <w:szCs w:val="28"/>
        </w:rPr>
        <w:t xml:space="preserve"> </w:t>
      </w:r>
      <w:r w:rsidR="00D93C7C" w:rsidRPr="001706EE">
        <w:rPr>
          <w:rFonts w:ascii="Times New Roman" w:hAnsi="Times New Roman" w:cs="Times New Roman"/>
          <w:sz w:val="28"/>
          <w:szCs w:val="28"/>
        </w:rPr>
        <w:t>правой стороне листа указывается номер страницы, с которой начинается</w:t>
      </w:r>
      <w:r w:rsidRPr="001706EE">
        <w:rPr>
          <w:rFonts w:ascii="Times New Roman" w:hAnsi="Times New Roman" w:cs="Times New Roman"/>
          <w:sz w:val="28"/>
          <w:szCs w:val="28"/>
        </w:rPr>
        <w:t xml:space="preserve"> </w:t>
      </w:r>
      <w:r w:rsidR="00D93C7C" w:rsidRPr="001706EE">
        <w:rPr>
          <w:rFonts w:ascii="Times New Roman" w:hAnsi="Times New Roman" w:cs="Times New Roman"/>
          <w:sz w:val="28"/>
          <w:szCs w:val="28"/>
        </w:rPr>
        <w:t>данная часть. Перед названием глав и параграфов пишутся их номера.</w:t>
      </w:r>
    </w:p>
    <w:p w:rsidR="00D93C7C" w:rsidRDefault="001706EE" w:rsidP="00BD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6EE">
        <w:rPr>
          <w:rFonts w:ascii="Times New Roman" w:hAnsi="Times New Roman" w:cs="Times New Roman"/>
          <w:sz w:val="28"/>
          <w:szCs w:val="28"/>
        </w:rPr>
        <w:t xml:space="preserve">Каждая часть курсовой работы  (введение, глава, заключение, список литературы, приложения)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1706EE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1706EE">
        <w:rPr>
          <w:rFonts w:ascii="Times New Roman" w:hAnsi="Times New Roman" w:cs="Times New Roman"/>
          <w:sz w:val="28"/>
          <w:szCs w:val="28"/>
        </w:rPr>
        <w:t xml:space="preserve"> с новой страницы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46F4" w:rsidRPr="00BD261E">
        <w:rPr>
          <w:rFonts w:ascii="Times New Roman" w:hAnsi="Times New Roman" w:cs="Times New Roman"/>
          <w:sz w:val="28"/>
          <w:szCs w:val="28"/>
        </w:rPr>
        <w:t>Заголовки структурных элементов следует располагать в середине строки без точки в конце и печатать про</w:t>
      </w:r>
      <w:r w:rsidR="006046F4">
        <w:rPr>
          <w:rFonts w:ascii="Times New Roman" w:hAnsi="Times New Roman" w:cs="Times New Roman"/>
          <w:sz w:val="28"/>
          <w:szCs w:val="28"/>
        </w:rPr>
        <w:t>писными буквами, не подчеркивая.</w:t>
      </w:r>
      <w:r w:rsidR="00BD261E">
        <w:rPr>
          <w:rFonts w:ascii="Times New Roman" w:hAnsi="Times New Roman" w:cs="Times New Roman"/>
          <w:sz w:val="28"/>
          <w:szCs w:val="28"/>
        </w:rPr>
        <w:t xml:space="preserve"> </w:t>
      </w:r>
      <w:r w:rsidR="006046F4" w:rsidRPr="00BD261E">
        <w:rPr>
          <w:rFonts w:ascii="Times New Roman" w:hAnsi="Times New Roman" w:cs="Times New Roman"/>
          <w:sz w:val="28"/>
          <w:szCs w:val="28"/>
        </w:rPr>
        <w:t>Заголовки параграфов печатаются строчными буквами (кроме первой прописной).</w:t>
      </w:r>
      <w:r w:rsidR="00D93C7C" w:rsidRPr="00BD261E">
        <w:rPr>
          <w:rFonts w:ascii="Times New Roman" w:hAnsi="Times New Roman" w:cs="Times New Roman"/>
          <w:sz w:val="28"/>
          <w:szCs w:val="28"/>
        </w:rPr>
        <w:t xml:space="preserve"> </w:t>
      </w:r>
      <w:r w:rsidR="00BD261E">
        <w:rPr>
          <w:rFonts w:ascii="Times New Roman" w:hAnsi="Times New Roman" w:cs="Times New Roman"/>
          <w:sz w:val="28"/>
          <w:szCs w:val="28"/>
        </w:rPr>
        <w:t>Т</w:t>
      </w:r>
      <w:r w:rsidR="00D93C7C" w:rsidRPr="00BD261E">
        <w:rPr>
          <w:rFonts w:ascii="Times New Roman" w:hAnsi="Times New Roman" w:cs="Times New Roman"/>
          <w:sz w:val="28"/>
          <w:szCs w:val="28"/>
        </w:rPr>
        <w:t xml:space="preserve">очки в конце названий </w:t>
      </w:r>
      <w:r w:rsidR="00BD261E">
        <w:rPr>
          <w:rFonts w:ascii="Times New Roman" w:hAnsi="Times New Roman" w:cs="Times New Roman"/>
          <w:sz w:val="28"/>
          <w:szCs w:val="28"/>
        </w:rPr>
        <w:t xml:space="preserve">частей курсовой работы </w:t>
      </w:r>
      <w:r w:rsidR="00D93C7C" w:rsidRPr="00BD261E">
        <w:rPr>
          <w:rFonts w:ascii="Times New Roman" w:hAnsi="Times New Roman" w:cs="Times New Roman"/>
          <w:sz w:val="28"/>
          <w:szCs w:val="28"/>
        </w:rPr>
        <w:t xml:space="preserve">не ставятся. </w:t>
      </w:r>
      <w:r w:rsidR="006046F4">
        <w:rPr>
          <w:rFonts w:ascii="Times New Roman" w:hAnsi="Times New Roman" w:cs="Times New Roman"/>
          <w:sz w:val="28"/>
          <w:szCs w:val="28"/>
        </w:rPr>
        <w:t>Т</w:t>
      </w:r>
      <w:r w:rsidR="00D93C7C" w:rsidRPr="00BD261E">
        <w:rPr>
          <w:rFonts w:ascii="Times New Roman" w:hAnsi="Times New Roman" w:cs="Times New Roman"/>
          <w:sz w:val="28"/>
          <w:szCs w:val="28"/>
        </w:rPr>
        <w:t>екст параграфов в пределах главы идет</w:t>
      </w:r>
      <w:r w:rsidR="00BD261E">
        <w:rPr>
          <w:rFonts w:ascii="Times New Roman" w:hAnsi="Times New Roman" w:cs="Times New Roman"/>
          <w:sz w:val="28"/>
          <w:szCs w:val="28"/>
        </w:rPr>
        <w:t xml:space="preserve"> </w:t>
      </w:r>
      <w:r w:rsidR="00D93C7C" w:rsidRPr="00BD261E">
        <w:rPr>
          <w:rFonts w:ascii="Times New Roman" w:hAnsi="Times New Roman" w:cs="Times New Roman"/>
          <w:sz w:val="28"/>
          <w:szCs w:val="28"/>
        </w:rPr>
        <w:t>сразу после конца предыдущего параграфа.</w:t>
      </w:r>
    </w:p>
    <w:p w:rsidR="00BD261E" w:rsidRPr="00BD261E" w:rsidRDefault="00BD261E" w:rsidP="00BD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r w:rsidRPr="00BD261E">
        <w:rPr>
          <w:rFonts w:ascii="Times New Roman" w:hAnsi="Times New Roman" w:cs="Times New Roman"/>
          <w:sz w:val="28"/>
          <w:szCs w:val="28"/>
        </w:rPr>
        <w:t xml:space="preserve"> должна быть оформлена в соответствии с ГОСТ Р 7.0.5-2008 (Библиографическая ссылка); ГОСТ 7.1-2003 (Библиографическая запись. Библиографическое описание. Общие требования и правила составления).</w:t>
      </w:r>
    </w:p>
    <w:p w:rsidR="00BD261E" w:rsidRPr="00BD261E" w:rsidRDefault="00BD261E" w:rsidP="00BD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61E">
        <w:rPr>
          <w:rFonts w:ascii="Times New Roman" w:hAnsi="Times New Roman" w:cs="Times New Roman"/>
          <w:sz w:val="28"/>
          <w:szCs w:val="28"/>
        </w:rPr>
        <w:t xml:space="preserve"> Главы должны быть пронумерованы арабскими цифрами в пределах всей </w:t>
      </w:r>
      <w:r w:rsidR="006046F4">
        <w:rPr>
          <w:rFonts w:ascii="Times New Roman" w:hAnsi="Times New Roman" w:cs="Times New Roman"/>
          <w:sz w:val="28"/>
          <w:szCs w:val="28"/>
        </w:rPr>
        <w:t>работы</w:t>
      </w:r>
      <w:r w:rsidRPr="00BD261E">
        <w:rPr>
          <w:rFonts w:ascii="Times New Roman" w:hAnsi="Times New Roman" w:cs="Times New Roman"/>
          <w:sz w:val="28"/>
          <w:szCs w:val="28"/>
        </w:rPr>
        <w:t>. После номера главы ставится точка и пишется название главы. Введение, заключение не нумеруются.</w:t>
      </w:r>
    </w:p>
    <w:p w:rsidR="00BD261E" w:rsidRPr="00BD261E" w:rsidRDefault="00BD261E" w:rsidP="00BD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61E">
        <w:rPr>
          <w:rFonts w:ascii="Times New Roman" w:hAnsi="Times New Roman" w:cs="Times New Roman"/>
          <w:sz w:val="28"/>
          <w:szCs w:val="28"/>
        </w:rPr>
        <w:t xml:space="preserve"> Параграфы следует нумеровать арабскими цифрами в пределах каждой главы. Номер параграфа должен состоять из номера главы и номера параграфа, разделенных точкой. </w:t>
      </w:r>
    </w:p>
    <w:p w:rsidR="00BD261E" w:rsidRPr="00BD261E" w:rsidRDefault="00BD261E" w:rsidP="00BD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61E">
        <w:rPr>
          <w:rFonts w:ascii="Times New Roman" w:hAnsi="Times New Roman" w:cs="Times New Roman"/>
          <w:sz w:val="28"/>
          <w:szCs w:val="28"/>
        </w:rPr>
        <w:t xml:space="preserve">Приложения должны начинаться с новой страницы в порядке появления ссылок на них в тексте и иметь заголовок с указанием слова ПРИЛОЖЕНИЕ, его порядкового номера и названия. Порядковые номера приложений должны соответствовать последовательности их упоминания в тексте </w:t>
      </w:r>
      <w:r w:rsidR="006046F4">
        <w:rPr>
          <w:rFonts w:ascii="Times New Roman" w:hAnsi="Times New Roman" w:cs="Times New Roman"/>
          <w:sz w:val="28"/>
          <w:szCs w:val="28"/>
        </w:rPr>
        <w:t>курсовой работы</w:t>
      </w:r>
      <w:r w:rsidRPr="00BD261E">
        <w:rPr>
          <w:rFonts w:ascii="Times New Roman" w:hAnsi="Times New Roman" w:cs="Times New Roman"/>
          <w:sz w:val="28"/>
          <w:szCs w:val="28"/>
        </w:rPr>
        <w:t>.</w:t>
      </w:r>
    </w:p>
    <w:p w:rsidR="00BD261E" w:rsidRPr="00BD261E" w:rsidRDefault="00BD261E" w:rsidP="00BD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61E">
        <w:rPr>
          <w:rFonts w:ascii="Times New Roman" w:hAnsi="Times New Roman" w:cs="Times New Roman"/>
          <w:sz w:val="28"/>
          <w:szCs w:val="28"/>
        </w:rPr>
        <w:t>Текст на страницах в рамки не обводится и не выделяется цветом. Использование цвета разрешено только в рисунках.</w:t>
      </w:r>
    </w:p>
    <w:p w:rsidR="00BD261E" w:rsidRPr="00BD261E" w:rsidRDefault="00BD261E" w:rsidP="00BD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61E">
        <w:rPr>
          <w:rFonts w:ascii="Times New Roman" w:hAnsi="Times New Roman" w:cs="Times New Roman"/>
          <w:sz w:val="28"/>
          <w:szCs w:val="28"/>
        </w:rPr>
        <w:t xml:space="preserve">В названиях глав, заглавий, рисунков, таблиц точка в конце не ставится. </w:t>
      </w:r>
    </w:p>
    <w:p w:rsidR="00BD261E" w:rsidRPr="00BD261E" w:rsidRDefault="00BD261E" w:rsidP="00BD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61E">
        <w:rPr>
          <w:rFonts w:ascii="Times New Roman" w:hAnsi="Times New Roman" w:cs="Times New Roman"/>
          <w:sz w:val="28"/>
          <w:szCs w:val="28"/>
        </w:rPr>
        <w:t xml:space="preserve">Страницы текста следует пронумеровать арабскими цифрами, а потом в соответствии с ними указать страницы глав и параграфов в «Содержании». Номера страниц проставляются в центре нижней части листа без точки. Титульный лист включается в общую нумерацию. Номер страницы на титульном листе и задании не проставляют. Нумерация начинается с третьей страницы, то есть с «Содержания». </w:t>
      </w:r>
    </w:p>
    <w:p w:rsidR="00BD261E" w:rsidRPr="00BD261E" w:rsidRDefault="006046F4" w:rsidP="00BD26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D261E" w:rsidRPr="00BD261E">
        <w:rPr>
          <w:rFonts w:ascii="Times New Roman" w:hAnsi="Times New Roman" w:cs="Times New Roman"/>
          <w:sz w:val="28"/>
          <w:szCs w:val="28"/>
        </w:rPr>
        <w:t xml:space="preserve"> должна быть напечатана через 1,5 интервала с использованием 14-го шрифта с соблюдением полей: левое – 3,0 см; правое – 1,5 см; верхнее и нижнее – по 2,0 см. Объем приложений и другой сопроводительной информации не ограничивается.</w:t>
      </w:r>
    </w:p>
    <w:p w:rsidR="00D93C7C" w:rsidRPr="006046F4" w:rsidRDefault="00D93C7C" w:rsidP="00BD26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6F4">
        <w:rPr>
          <w:rFonts w:ascii="Times New Roman" w:hAnsi="Times New Roman" w:cs="Times New Roman"/>
          <w:sz w:val="28"/>
          <w:szCs w:val="28"/>
        </w:rPr>
        <w:t xml:space="preserve">Размещение таблиц зависит от их объема. </w:t>
      </w:r>
      <w:r w:rsidR="00BD261E" w:rsidRPr="006046F4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Pr="006046F4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BD261E" w:rsidRPr="006046F4">
        <w:rPr>
          <w:rFonts w:ascii="Times New Roman" w:hAnsi="Times New Roman" w:cs="Times New Roman"/>
          <w:sz w:val="28"/>
          <w:szCs w:val="28"/>
        </w:rPr>
        <w:t xml:space="preserve"> </w:t>
      </w:r>
      <w:r w:rsidRPr="006046F4">
        <w:rPr>
          <w:rFonts w:ascii="Times New Roman" w:hAnsi="Times New Roman" w:cs="Times New Roman"/>
          <w:sz w:val="28"/>
          <w:szCs w:val="28"/>
        </w:rPr>
        <w:t>должны быть вынесены в приложения. Каждая таблица должна иметь название и номер.</w:t>
      </w:r>
      <w:r w:rsidR="00BD261E" w:rsidRPr="006046F4">
        <w:rPr>
          <w:rFonts w:ascii="Times New Roman" w:hAnsi="Times New Roman" w:cs="Times New Roman"/>
          <w:sz w:val="28"/>
          <w:szCs w:val="28"/>
        </w:rPr>
        <w:t xml:space="preserve"> </w:t>
      </w:r>
      <w:r w:rsidRPr="006046F4">
        <w:rPr>
          <w:rFonts w:ascii="Times New Roman" w:hAnsi="Times New Roman" w:cs="Times New Roman"/>
          <w:sz w:val="28"/>
          <w:szCs w:val="28"/>
        </w:rPr>
        <w:t>Предпочтительно, чтобы нумерация таблиц была сквозной для всех глав</w:t>
      </w:r>
      <w:r w:rsidR="00BD261E" w:rsidRPr="006046F4">
        <w:rPr>
          <w:rFonts w:ascii="Times New Roman" w:hAnsi="Times New Roman" w:cs="Times New Roman"/>
          <w:sz w:val="28"/>
          <w:szCs w:val="28"/>
        </w:rPr>
        <w:t xml:space="preserve"> </w:t>
      </w:r>
      <w:r w:rsidRPr="006046F4">
        <w:rPr>
          <w:rFonts w:ascii="Times New Roman" w:hAnsi="Times New Roman" w:cs="Times New Roman"/>
          <w:sz w:val="28"/>
          <w:szCs w:val="28"/>
        </w:rPr>
        <w:t>курсовой работы. Порядковый номер таблицы проставляется в правой</w:t>
      </w:r>
    </w:p>
    <w:p w:rsidR="00D93C7C" w:rsidRPr="006046F4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6F4">
        <w:rPr>
          <w:rFonts w:ascii="Times New Roman" w:hAnsi="Times New Roman" w:cs="Times New Roman"/>
          <w:sz w:val="28"/>
          <w:szCs w:val="28"/>
        </w:rPr>
        <w:t>стороне над ее названием. Оформление табличного материала должно</w:t>
      </w:r>
      <w:r w:rsidR="006046F4">
        <w:rPr>
          <w:rFonts w:ascii="Times New Roman" w:hAnsi="Times New Roman" w:cs="Times New Roman"/>
          <w:sz w:val="28"/>
          <w:szCs w:val="28"/>
        </w:rPr>
        <w:t xml:space="preserve"> </w:t>
      </w:r>
      <w:r w:rsidRPr="006046F4">
        <w:rPr>
          <w:rFonts w:ascii="Times New Roman" w:hAnsi="Times New Roman" w:cs="Times New Roman"/>
          <w:sz w:val="28"/>
          <w:szCs w:val="28"/>
        </w:rPr>
        <w:t>осуществляться в строгом соответствии с требованиями статистической</w:t>
      </w:r>
      <w:r w:rsidR="006046F4">
        <w:rPr>
          <w:rFonts w:ascii="Times New Roman" w:hAnsi="Times New Roman" w:cs="Times New Roman"/>
          <w:sz w:val="28"/>
          <w:szCs w:val="28"/>
        </w:rPr>
        <w:t xml:space="preserve"> </w:t>
      </w:r>
      <w:r w:rsidRPr="006046F4">
        <w:rPr>
          <w:rFonts w:ascii="Times New Roman" w:hAnsi="Times New Roman" w:cs="Times New Roman"/>
          <w:sz w:val="28"/>
          <w:szCs w:val="28"/>
        </w:rPr>
        <w:t xml:space="preserve">науки. </w:t>
      </w:r>
      <w:r w:rsidR="006046F4">
        <w:rPr>
          <w:rFonts w:ascii="Times New Roman" w:hAnsi="Times New Roman" w:cs="Times New Roman"/>
          <w:sz w:val="28"/>
          <w:szCs w:val="28"/>
        </w:rPr>
        <w:t>В тексте должны быть обязательно сделаны ссылки</w:t>
      </w:r>
      <w:r w:rsidRPr="006046F4">
        <w:rPr>
          <w:rFonts w:ascii="Times New Roman" w:hAnsi="Times New Roman" w:cs="Times New Roman"/>
          <w:sz w:val="28"/>
          <w:szCs w:val="28"/>
        </w:rPr>
        <w:t xml:space="preserve"> на таблицу</w:t>
      </w:r>
      <w:r w:rsidR="006046F4">
        <w:rPr>
          <w:rFonts w:ascii="Times New Roman" w:hAnsi="Times New Roman" w:cs="Times New Roman"/>
          <w:sz w:val="28"/>
          <w:szCs w:val="28"/>
        </w:rPr>
        <w:t>, рисунок.</w:t>
      </w:r>
    </w:p>
    <w:p w:rsidR="00D93C7C" w:rsidRPr="006046F4" w:rsidRDefault="00D93C7C" w:rsidP="00604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6F4">
        <w:rPr>
          <w:rFonts w:ascii="Times New Roman" w:hAnsi="Times New Roman" w:cs="Times New Roman"/>
          <w:sz w:val="28"/>
          <w:szCs w:val="28"/>
        </w:rPr>
        <w:t>Сноски являются обязательным элементом любой научной работы.</w:t>
      </w:r>
      <w:r w:rsidR="006046F4">
        <w:rPr>
          <w:rFonts w:ascii="Times New Roman" w:hAnsi="Times New Roman" w:cs="Times New Roman"/>
          <w:sz w:val="28"/>
          <w:szCs w:val="28"/>
        </w:rPr>
        <w:t xml:space="preserve"> </w:t>
      </w:r>
      <w:r w:rsidRPr="006046F4">
        <w:rPr>
          <w:rFonts w:ascii="Times New Roman" w:hAnsi="Times New Roman" w:cs="Times New Roman"/>
          <w:sz w:val="28"/>
          <w:szCs w:val="28"/>
        </w:rPr>
        <w:t>Студент обязан сопровождать ссылками цитаты и цифровой материал,</w:t>
      </w:r>
      <w:r w:rsidR="006046F4">
        <w:rPr>
          <w:rFonts w:ascii="Times New Roman" w:hAnsi="Times New Roman" w:cs="Times New Roman"/>
          <w:sz w:val="28"/>
          <w:szCs w:val="28"/>
        </w:rPr>
        <w:t xml:space="preserve"> </w:t>
      </w:r>
      <w:r w:rsidRPr="006046F4">
        <w:rPr>
          <w:rFonts w:ascii="Times New Roman" w:hAnsi="Times New Roman" w:cs="Times New Roman"/>
          <w:sz w:val="28"/>
          <w:szCs w:val="28"/>
        </w:rPr>
        <w:t>заимствованный из нормативно-правовых актов, специальной литературы,</w:t>
      </w:r>
    </w:p>
    <w:p w:rsidR="00D93C7C" w:rsidRPr="006046F4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6F4">
        <w:rPr>
          <w:rFonts w:ascii="Times New Roman" w:hAnsi="Times New Roman" w:cs="Times New Roman"/>
          <w:sz w:val="28"/>
          <w:szCs w:val="28"/>
        </w:rPr>
        <w:t xml:space="preserve">Интернета и др. </w:t>
      </w:r>
    </w:p>
    <w:p w:rsidR="00D93C7C" w:rsidRPr="006046F4" w:rsidRDefault="00D93C7C" w:rsidP="006046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6F4">
        <w:rPr>
          <w:rFonts w:ascii="Times New Roman" w:hAnsi="Times New Roman" w:cs="Times New Roman"/>
          <w:sz w:val="28"/>
          <w:szCs w:val="28"/>
        </w:rPr>
        <w:t>Список использованной литературы размещается после заключения</w:t>
      </w:r>
    </w:p>
    <w:p w:rsidR="00D93C7C" w:rsidRPr="006046F4" w:rsidRDefault="00D93C7C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6F4">
        <w:rPr>
          <w:rFonts w:ascii="Times New Roman" w:hAnsi="Times New Roman" w:cs="Times New Roman"/>
          <w:sz w:val="28"/>
          <w:szCs w:val="28"/>
        </w:rPr>
        <w:t xml:space="preserve">и перед приложениями. </w:t>
      </w:r>
      <w:r w:rsidR="006046F4">
        <w:rPr>
          <w:rFonts w:ascii="Times New Roman" w:hAnsi="Times New Roman" w:cs="Times New Roman"/>
          <w:sz w:val="28"/>
          <w:szCs w:val="28"/>
        </w:rPr>
        <w:t xml:space="preserve">Список литературы должен включать только те </w:t>
      </w:r>
    </w:p>
    <w:p w:rsidR="00D93C7C" w:rsidRPr="00D93C7C" w:rsidRDefault="006046F4" w:rsidP="00604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  <w:r w:rsidR="00D93C7C" w:rsidRPr="006046F4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</w:t>
      </w:r>
      <w:r w:rsidR="00D93C7C" w:rsidRPr="006046F4">
        <w:rPr>
          <w:rFonts w:ascii="Times New Roman" w:hAnsi="Times New Roman" w:cs="Times New Roman"/>
          <w:sz w:val="28"/>
          <w:szCs w:val="28"/>
        </w:rPr>
        <w:t>использовались автором курсовой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3C7C" w:rsidRPr="0060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C7C" w:rsidRPr="006046F4" w:rsidRDefault="006046F4" w:rsidP="00D93C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046F4">
        <w:rPr>
          <w:rFonts w:ascii="Times New Roman" w:hAnsi="Times New Roman" w:cs="Times New Roman"/>
          <w:b/>
          <w:sz w:val="28"/>
          <w:szCs w:val="28"/>
        </w:rPr>
        <w:t>4. Порядок оценки результатов работы</w:t>
      </w:r>
    </w:p>
    <w:p w:rsidR="007D52FA" w:rsidRDefault="00D93C7C" w:rsidP="007D5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FA">
        <w:rPr>
          <w:rFonts w:ascii="Times New Roman" w:hAnsi="Times New Roman" w:cs="Times New Roman"/>
          <w:sz w:val="28"/>
          <w:szCs w:val="28"/>
        </w:rPr>
        <w:t>Курсовая работа оценивается по 100-балльной системе по аналогии</w:t>
      </w:r>
      <w:r w:rsidR="007D52FA">
        <w:rPr>
          <w:rFonts w:ascii="Times New Roman" w:hAnsi="Times New Roman" w:cs="Times New Roman"/>
          <w:sz w:val="28"/>
          <w:szCs w:val="28"/>
        </w:rPr>
        <w:t xml:space="preserve"> </w:t>
      </w:r>
      <w:r w:rsidRPr="007D52FA">
        <w:rPr>
          <w:rFonts w:ascii="Times New Roman" w:hAnsi="Times New Roman" w:cs="Times New Roman"/>
          <w:sz w:val="28"/>
          <w:szCs w:val="28"/>
        </w:rPr>
        <w:t>с оценкой по другим дисциплинам. Руководитель курсовой работы при ее</w:t>
      </w:r>
      <w:r w:rsidR="007D52FA">
        <w:rPr>
          <w:rFonts w:ascii="Times New Roman" w:hAnsi="Times New Roman" w:cs="Times New Roman"/>
          <w:sz w:val="28"/>
          <w:szCs w:val="28"/>
        </w:rPr>
        <w:t xml:space="preserve"> </w:t>
      </w:r>
      <w:r w:rsidRPr="007D52FA">
        <w:rPr>
          <w:rFonts w:ascii="Times New Roman" w:hAnsi="Times New Roman" w:cs="Times New Roman"/>
          <w:sz w:val="28"/>
          <w:szCs w:val="28"/>
        </w:rPr>
        <w:t xml:space="preserve">оценке учитывает </w:t>
      </w:r>
      <w:r w:rsidR="007D52FA">
        <w:rPr>
          <w:rFonts w:ascii="Times New Roman" w:hAnsi="Times New Roman" w:cs="Times New Roman"/>
          <w:sz w:val="28"/>
          <w:szCs w:val="28"/>
        </w:rPr>
        <w:t>качество ее выполнения по ряду критериев:</w:t>
      </w:r>
    </w:p>
    <w:p w:rsidR="007D52FA" w:rsidRDefault="007D52FA" w:rsidP="007D5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C7C" w:rsidRPr="007D52FA">
        <w:rPr>
          <w:rFonts w:ascii="Times New Roman" w:hAnsi="Times New Roman" w:cs="Times New Roman"/>
          <w:sz w:val="28"/>
          <w:szCs w:val="28"/>
        </w:rPr>
        <w:t>актуальность выбранной темы;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FA" w:rsidRDefault="007D52FA" w:rsidP="007D5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C7C" w:rsidRPr="007D52FA">
        <w:rPr>
          <w:rFonts w:ascii="Times New Roman" w:hAnsi="Times New Roman" w:cs="Times New Roman"/>
          <w:sz w:val="28"/>
          <w:szCs w:val="28"/>
        </w:rPr>
        <w:t xml:space="preserve">постановка цели и конкретных задач работы; </w:t>
      </w:r>
    </w:p>
    <w:p w:rsidR="007D52FA" w:rsidRDefault="007D52FA" w:rsidP="007D5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C7C" w:rsidRPr="007D52FA">
        <w:rPr>
          <w:rFonts w:ascii="Times New Roman" w:hAnsi="Times New Roman" w:cs="Times New Roman"/>
          <w:sz w:val="28"/>
          <w:szCs w:val="28"/>
        </w:rPr>
        <w:t>содержание работы,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C7C" w:rsidRPr="007D52FA">
        <w:rPr>
          <w:rFonts w:ascii="Times New Roman" w:hAnsi="Times New Roman" w:cs="Times New Roman"/>
          <w:sz w:val="28"/>
          <w:szCs w:val="28"/>
        </w:rPr>
        <w:t xml:space="preserve">соответствие целям и задачам курсовой работы; </w:t>
      </w:r>
    </w:p>
    <w:p w:rsidR="007D52FA" w:rsidRDefault="007D52FA" w:rsidP="007D5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C7C" w:rsidRPr="007D52FA">
        <w:rPr>
          <w:rFonts w:ascii="Times New Roman" w:hAnsi="Times New Roman" w:cs="Times New Roman"/>
          <w:sz w:val="28"/>
          <w:szCs w:val="28"/>
        </w:rPr>
        <w:t xml:space="preserve">глубина раскрытия темы; </w:t>
      </w:r>
    </w:p>
    <w:p w:rsidR="007D52FA" w:rsidRDefault="007D52FA" w:rsidP="007D5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C7C" w:rsidRPr="007D52FA">
        <w:rPr>
          <w:rFonts w:ascii="Times New Roman" w:hAnsi="Times New Roman" w:cs="Times New Roman"/>
          <w:sz w:val="28"/>
          <w:szCs w:val="28"/>
        </w:rPr>
        <w:t>практическая значим</w:t>
      </w:r>
      <w:r>
        <w:rPr>
          <w:rFonts w:ascii="Times New Roman" w:hAnsi="Times New Roman" w:cs="Times New Roman"/>
          <w:sz w:val="28"/>
          <w:szCs w:val="28"/>
        </w:rPr>
        <w:t xml:space="preserve">ость работы; </w:t>
      </w:r>
    </w:p>
    <w:p w:rsidR="007D52FA" w:rsidRDefault="007D52FA" w:rsidP="007D5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выводов</w:t>
      </w:r>
      <w:r w:rsidR="00D93C7C" w:rsidRPr="007D52FA">
        <w:rPr>
          <w:rFonts w:ascii="Times New Roman" w:hAnsi="Times New Roman" w:cs="Times New Roman"/>
          <w:sz w:val="28"/>
          <w:szCs w:val="28"/>
        </w:rPr>
        <w:t xml:space="preserve"> и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C7C" w:rsidRPr="007D52FA">
        <w:rPr>
          <w:rFonts w:ascii="Times New Roman" w:hAnsi="Times New Roman" w:cs="Times New Roman"/>
          <w:sz w:val="28"/>
          <w:szCs w:val="28"/>
        </w:rPr>
        <w:t xml:space="preserve">полученных результатов; </w:t>
      </w:r>
    </w:p>
    <w:p w:rsidR="007D52FA" w:rsidRDefault="007D52FA" w:rsidP="007D5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C7C" w:rsidRPr="007D52FA">
        <w:rPr>
          <w:rFonts w:ascii="Times New Roman" w:hAnsi="Times New Roman" w:cs="Times New Roman"/>
          <w:sz w:val="28"/>
          <w:szCs w:val="28"/>
        </w:rPr>
        <w:t>оформление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2FA" w:rsidRDefault="007D52FA" w:rsidP="007D5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своевременность написания </w:t>
      </w:r>
    </w:p>
    <w:p w:rsidR="00D93C7C" w:rsidRPr="007D52FA" w:rsidRDefault="007D52FA" w:rsidP="007D5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C7C" w:rsidRPr="007D52FA">
        <w:rPr>
          <w:rFonts w:ascii="Times New Roman" w:hAnsi="Times New Roman" w:cs="Times New Roman"/>
          <w:sz w:val="28"/>
          <w:szCs w:val="28"/>
        </w:rPr>
        <w:t>и др.</w:t>
      </w:r>
    </w:p>
    <w:p w:rsidR="00D93C7C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93C7C" w:rsidRPr="007D52FA">
        <w:rPr>
          <w:rFonts w:ascii="Times New Roman" w:hAnsi="Times New Roman" w:cs="Times New Roman"/>
          <w:b/>
          <w:sz w:val="28"/>
          <w:szCs w:val="28"/>
        </w:rPr>
        <w:t>. Защита курсовой работы</w:t>
      </w:r>
    </w:p>
    <w:p w:rsidR="007D52FA" w:rsidRPr="007D52FA" w:rsidRDefault="007D52FA" w:rsidP="00D93C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5C8" w:rsidRPr="00B625C8" w:rsidRDefault="00D93C7C" w:rsidP="00B625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2FA">
        <w:rPr>
          <w:rFonts w:ascii="Times New Roman" w:hAnsi="Times New Roman" w:cs="Times New Roman"/>
          <w:sz w:val="28"/>
          <w:szCs w:val="28"/>
        </w:rPr>
        <w:t>По каждой курсовой работе руководитель оформ</w:t>
      </w:r>
      <w:r w:rsidR="007D52FA" w:rsidRPr="007D52FA">
        <w:rPr>
          <w:rFonts w:ascii="Times New Roman" w:hAnsi="Times New Roman" w:cs="Times New Roman"/>
          <w:sz w:val="28"/>
          <w:szCs w:val="28"/>
        </w:rPr>
        <w:t>ляет отзыв, в котором работа оценивается в баллах и проставляется предварительная оценка по пятибалльной системе.</w:t>
      </w:r>
      <w:r w:rsidRPr="007D52FA">
        <w:rPr>
          <w:rFonts w:ascii="Times New Roman" w:hAnsi="Times New Roman" w:cs="Times New Roman"/>
          <w:sz w:val="28"/>
          <w:szCs w:val="28"/>
        </w:rPr>
        <w:t xml:space="preserve"> </w:t>
      </w:r>
      <w:r w:rsidR="007D52FA">
        <w:rPr>
          <w:rFonts w:ascii="Times New Roman" w:hAnsi="Times New Roman" w:cs="Times New Roman"/>
          <w:sz w:val="28"/>
          <w:szCs w:val="28"/>
        </w:rPr>
        <w:t xml:space="preserve">На самой работе делается отметка о </w:t>
      </w:r>
      <w:r w:rsidR="007D52FA" w:rsidRPr="00B625C8">
        <w:rPr>
          <w:rFonts w:ascii="Times New Roman" w:hAnsi="Times New Roman" w:cs="Times New Roman"/>
          <w:sz w:val="28"/>
          <w:szCs w:val="28"/>
        </w:rPr>
        <w:t xml:space="preserve">допуске работы к защите или </w:t>
      </w:r>
      <w:r w:rsidR="00B625C8" w:rsidRPr="00B625C8">
        <w:rPr>
          <w:rFonts w:ascii="Times New Roman" w:hAnsi="Times New Roman" w:cs="Times New Roman"/>
          <w:sz w:val="28"/>
          <w:szCs w:val="28"/>
        </w:rPr>
        <w:t>не допуске. Не допущенная к защите работа возвращается студенту для основательной переработки с учетом высказанных в отзыве замечаний.</w:t>
      </w:r>
    </w:p>
    <w:p w:rsidR="00D93C7C" w:rsidRPr="00B625C8" w:rsidRDefault="00D93C7C" w:rsidP="00B6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5C8">
        <w:rPr>
          <w:rFonts w:ascii="Times New Roman" w:hAnsi="Times New Roman" w:cs="Times New Roman"/>
          <w:sz w:val="28"/>
          <w:szCs w:val="28"/>
        </w:rPr>
        <w:t xml:space="preserve">Защита курсовой работы проводится публично. </w:t>
      </w:r>
      <w:r w:rsidR="00B625C8" w:rsidRPr="00B625C8">
        <w:rPr>
          <w:rFonts w:ascii="Times New Roman" w:hAnsi="Times New Roman" w:cs="Times New Roman"/>
          <w:sz w:val="28"/>
          <w:szCs w:val="28"/>
        </w:rPr>
        <w:t>К защите</w:t>
      </w:r>
      <w:r w:rsidRPr="00B625C8">
        <w:rPr>
          <w:rFonts w:ascii="Times New Roman" w:hAnsi="Times New Roman" w:cs="Times New Roman"/>
          <w:sz w:val="28"/>
          <w:szCs w:val="28"/>
        </w:rPr>
        <w:t xml:space="preserve"> студент готовится как по работе в целом, так и по</w:t>
      </w:r>
      <w:r w:rsidR="00B625C8" w:rsidRPr="00B625C8">
        <w:rPr>
          <w:rFonts w:ascii="Times New Roman" w:hAnsi="Times New Roman" w:cs="Times New Roman"/>
          <w:sz w:val="28"/>
          <w:szCs w:val="28"/>
        </w:rPr>
        <w:t xml:space="preserve"> </w:t>
      </w:r>
      <w:r w:rsidRPr="00B625C8">
        <w:rPr>
          <w:rFonts w:ascii="Times New Roman" w:hAnsi="Times New Roman" w:cs="Times New Roman"/>
          <w:sz w:val="28"/>
          <w:szCs w:val="28"/>
        </w:rPr>
        <w:t>замечаниям руководителя, представленным в отзыве. К защите студент</w:t>
      </w:r>
      <w:r w:rsidR="00B625C8" w:rsidRPr="00B625C8">
        <w:rPr>
          <w:rFonts w:ascii="Times New Roman" w:hAnsi="Times New Roman" w:cs="Times New Roman"/>
          <w:sz w:val="28"/>
          <w:szCs w:val="28"/>
        </w:rPr>
        <w:t xml:space="preserve"> </w:t>
      </w:r>
      <w:r w:rsidRPr="00B625C8">
        <w:rPr>
          <w:rFonts w:ascii="Times New Roman" w:hAnsi="Times New Roman" w:cs="Times New Roman"/>
          <w:sz w:val="28"/>
          <w:szCs w:val="28"/>
        </w:rPr>
        <w:t>должен обязательно подготовить презентацию своей работы с изложением</w:t>
      </w:r>
      <w:r w:rsidR="00B625C8" w:rsidRPr="00B625C8">
        <w:rPr>
          <w:rFonts w:ascii="Times New Roman" w:hAnsi="Times New Roman" w:cs="Times New Roman"/>
          <w:sz w:val="28"/>
          <w:szCs w:val="28"/>
        </w:rPr>
        <w:t xml:space="preserve"> </w:t>
      </w:r>
      <w:r w:rsidRPr="00B625C8">
        <w:rPr>
          <w:rFonts w:ascii="Times New Roman" w:hAnsi="Times New Roman" w:cs="Times New Roman"/>
          <w:sz w:val="28"/>
          <w:szCs w:val="28"/>
        </w:rPr>
        <w:t>основных идей и мыслей. На защите студент должен хорошо ориентироваться в представленной</w:t>
      </w:r>
      <w:r w:rsidR="00B625C8">
        <w:rPr>
          <w:rFonts w:ascii="Times New Roman" w:hAnsi="Times New Roman" w:cs="Times New Roman"/>
          <w:sz w:val="28"/>
          <w:szCs w:val="28"/>
        </w:rPr>
        <w:t xml:space="preserve"> </w:t>
      </w:r>
      <w:r w:rsidR="00B625C8" w:rsidRPr="00B625C8">
        <w:rPr>
          <w:rFonts w:ascii="Times New Roman" w:hAnsi="Times New Roman" w:cs="Times New Roman"/>
          <w:sz w:val="28"/>
          <w:szCs w:val="28"/>
        </w:rPr>
        <w:t xml:space="preserve">работе. </w:t>
      </w:r>
      <w:r w:rsidRPr="00B625C8">
        <w:rPr>
          <w:rFonts w:ascii="Times New Roman" w:hAnsi="Times New Roman" w:cs="Times New Roman"/>
          <w:sz w:val="28"/>
          <w:szCs w:val="28"/>
        </w:rPr>
        <w:t>При итоговой оценке курсовой работы учитываются как качество</w:t>
      </w:r>
      <w:r w:rsidR="00B625C8">
        <w:rPr>
          <w:rFonts w:ascii="Times New Roman" w:hAnsi="Times New Roman" w:cs="Times New Roman"/>
          <w:sz w:val="28"/>
          <w:szCs w:val="28"/>
        </w:rPr>
        <w:t xml:space="preserve"> </w:t>
      </w:r>
      <w:r w:rsidRPr="00B625C8">
        <w:rPr>
          <w:rFonts w:ascii="Times New Roman" w:hAnsi="Times New Roman" w:cs="Times New Roman"/>
          <w:sz w:val="28"/>
          <w:szCs w:val="28"/>
        </w:rPr>
        <w:t>написания работы, так и результаты ее защиты.</w:t>
      </w:r>
    </w:p>
    <w:p w:rsid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5C8" w:rsidRP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625C8">
        <w:rPr>
          <w:rFonts w:ascii="Times New Roman" w:hAnsi="Times New Roman" w:cs="Times New Roman"/>
          <w:b/>
          <w:sz w:val="28"/>
          <w:szCs w:val="28"/>
        </w:rPr>
        <w:t>7. Список тем курсовой работы</w:t>
      </w:r>
      <w:r w:rsidRPr="00B625C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7"/>
        <w:tblW w:w="9648" w:type="dxa"/>
        <w:tblLook w:val="01E0"/>
      </w:tblPr>
      <w:tblGrid>
        <w:gridCol w:w="2174"/>
        <w:gridCol w:w="7474"/>
      </w:tblGrid>
      <w:tr w:rsidR="00B625C8" w:rsidRPr="0023298A" w:rsidTr="000F6C3B">
        <w:tc>
          <w:tcPr>
            <w:tcW w:w="2174" w:type="dxa"/>
            <w:vAlign w:val="center"/>
          </w:tcPr>
          <w:p w:rsidR="00B625C8" w:rsidRDefault="00B625C8" w:rsidP="009B780D">
            <w:pPr>
              <w:tabs>
                <w:tab w:val="left" w:pos="-828"/>
                <w:tab w:val="left" w:pos="1368"/>
                <w:tab w:val="left" w:pos="1482"/>
                <w:tab w:val="left" w:pos="1767"/>
                <w:tab w:val="left" w:pos="1824"/>
                <w:tab w:val="left" w:pos="1881"/>
                <w:tab w:val="left" w:pos="2451"/>
              </w:tabs>
              <w:ind w:left="-108" w:right="-108" w:hanging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625C8" w:rsidRDefault="00B625C8" w:rsidP="009B780D">
            <w:pPr>
              <w:tabs>
                <w:tab w:val="left" w:pos="-828"/>
                <w:tab w:val="left" w:pos="1368"/>
                <w:tab w:val="left" w:pos="1482"/>
                <w:tab w:val="left" w:pos="1767"/>
                <w:tab w:val="left" w:pos="1824"/>
                <w:tab w:val="left" w:pos="1881"/>
                <w:tab w:val="left" w:pos="2451"/>
              </w:tabs>
              <w:ind w:left="-108" w:right="-108" w:hanging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</w:t>
            </w:r>
          </w:p>
        </w:tc>
        <w:tc>
          <w:tcPr>
            <w:tcW w:w="7474" w:type="dxa"/>
            <w:vAlign w:val="center"/>
          </w:tcPr>
          <w:p w:rsidR="00B625C8" w:rsidRPr="0023298A" w:rsidRDefault="00B625C8" w:rsidP="009B780D">
            <w:pPr>
              <w:pStyle w:val="5"/>
              <w:outlineLvl w:val="4"/>
              <w:rPr>
                <w:b/>
              </w:rPr>
            </w:pPr>
            <w:r w:rsidRPr="0023298A">
              <w:rPr>
                <w:b/>
              </w:rPr>
              <w:t>Название темы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B625C8" w:rsidRPr="00BE6245" w:rsidRDefault="00B625C8" w:rsidP="009B780D">
            <w:pPr>
              <w:autoSpaceDE w:val="0"/>
              <w:autoSpaceDN w:val="0"/>
              <w:adjustRightInd w:val="0"/>
              <w:spacing w:line="167" w:lineRule="atLeast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 xml:space="preserve">Учет </w:t>
            </w:r>
            <w:r w:rsidRPr="00BE6245">
              <w:rPr>
                <w:bCs/>
                <w:sz w:val="24"/>
                <w:szCs w:val="24"/>
              </w:rPr>
              <w:t>долгосрочных инвестиций и источников их финансирования</w:t>
            </w:r>
            <w:r w:rsidR="00EA4E22">
              <w:rPr>
                <w:bCs/>
                <w:sz w:val="24"/>
                <w:szCs w:val="24"/>
              </w:rPr>
              <w:t xml:space="preserve">: </w:t>
            </w:r>
            <w:r w:rsidR="00BE6245" w:rsidRPr="00BE6245">
              <w:rPr>
                <w:bCs/>
                <w:sz w:val="24"/>
                <w:szCs w:val="24"/>
              </w:rPr>
              <w:t>проблемы и перспективы</w:t>
            </w:r>
            <w:r w:rsidRPr="00BE6245">
              <w:rPr>
                <w:bCs/>
                <w:sz w:val="24"/>
                <w:szCs w:val="24"/>
              </w:rPr>
              <w:t xml:space="preserve"> </w:t>
            </w:r>
          </w:p>
          <w:p w:rsidR="00B625C8" w:rsidRPr="00CA70AA" w:rsidRDefault="00B625C8" w:rsidP="009B780D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BE6245" w:rsidRPr="00BE6245" w:rsidRDefault="00B625C8" w:rsidP="00BE6245">
            <w:pPr>
              <w:pStyle w:val="1"/>
              <w:tabs>
                <w:tab w:val="left" w:pos="-828"/>
              </w:tabs>
              <w:spacing w:after="0"/>
              <w:ind w:left="57" w:right="-108" w:hanging="57"/>
              <w:rPr>
                <w:snapToGrid/>
              </w:rPr>
            </w:pPr>
            <w:r w:rsidRPr="00CA70AA">
              <w:rPr>
                <w:snapToGrid/>
              </w:rPr>
              <w:t>Учет основных средств</w:t>
            </w:r>
            <w:r w:rsidR="00BE6245">
              <w:rPr>
                <w:snapToGrid/>
              </w:rPr>
              <w:t xml:space="preserve">: </w:t>
            </w:r>
            <w:r w:rsidR="00BE6245" w:rsidRPr="00BE6245">
              <w:rPr>
                <w:snapToGrid/>
              </w:rPr>
              <w:t xml:space="preserve"> проблемы и перспективы</w:t>
            </w:r>
          </w:p>
          <w:p w:rsidR="00B625C8" w:rsidRPr="00CA70AA" w:rsidRDefault="00BE6245" w:rsidP="00BE6245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BE6245">
              <w:rPr>
                <w:snapToGrid/>
              </w:rPr>
              <w:t>реформирования национального законодательства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487DAB" w:rsidRPr="00487DAB" w:rsidRDefault="00487DAB" w:rsidP="00487DAB">
            <w:pPr>
              <w:pStyle w:val="1"/>
              <w:tabs>
                <w:tab w:val="left" w:pos="-828"/>
              </w:tabs>
              <w:spacing w:after="0"/>
              <w:ind w:left="57" w:right="-108" w:hanging="57"/>
              <w:rPr>
                <w:snapToGrid/>
              </w:rPr>
            </w:pPr>
            <w:r w:rsidRPr="00487DAB">
              <w:rPr>
                <w:snapToGrid/>
              </w:rPr>
              <w:t>Бухгалтерский учет денежных средств организации (на примере</w:t>
            </w:r>
          </w:p>
          <w:p w:rsidR="00B625C8" w:rsidRPr="00CA70AA" w:rsidRDefault="00487DAB" w:rsidP="00487DAB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487DAB">
              <w:rPr>
                <w:snapToGrid/>
              </w:rPr>
              <w:t>конкретного объекта)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BE6245" w:rsidRPr="00BE6245" w:rsidRDefault="00B625C8" w:rsidP="00BE62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Учет готовой продукции и её продажи</w:t>
            </w:r>
            <w:r w:rsidR="00BE6245" w:rsidRPr="00BE6245">
              <w:rPr>
                <w:sz w:val="24"/>
                <w:szCs w:val="24"/>
              </w:rPr>
              <w:t xml:space="preserve"> (на примере конкретного объекта)</w:t>
            </w:r>
          </w:p>
          <w:p w:rsidR="00B625C8" w:rsidRPr="00CA70AA" w:rsidRDefault="00B625C8" w:rsidP="009B780D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BE6245" w:rsidRPr="00BE6245" w:rsidRDefault="00B625C8" w:rsidP="00BE6245">
            <w:pPr>
              <w:pStyle w:val="1"/>
              <w:tabs>
                <w:tab w:val="left" w:pos="-828"/>
              </w:tabs>
              <w:spacing w:after="0"/>
              <w:ind w:left="57" w:right="-108" w:hanging="57"/>
              <w:rPr>
                <w:snapToGrid/>
              </w:rPr>
            </w:pPr>
            <w:r w:rsidRPr="00CA70AA">
              <w:rPr>
                <w:snapToGrid/>
              </w:rPr>
              <w:t>Учет материалов</w:t>
            </w:r>
            <w:r w:rsidR="00BE6245" w:rsidRPr="00BE6245">
              <w:rPr>
                <w:snapToGrid/>
              </w:rPr>
              <w:t>: сравнительный</w:t>
            </w:r>
          </w:p>
          <w:p w:rsidR="00B625C8" w:rsidRPr="00CA70AA" w:rsidRDefault="00BE6245" w:rsidP="00BE6245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BE6245">
              <w:rPr>
                <w:snapToGrid/>
              </w:rPr>
              <w:t>анализ отечественной и зарубежной практики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EA4E22" w:rsidRPr="00EA4E22" w:rsidRDefault="00EA4E22" w:rsidP="00EA4E22">
            <w:pPr>
              <w:pStyle w:val="1"/>
              <w:tabs>
                <w:tab w:val="left" w:pos="-828"/>
              </w:tabs>
              <w:spacing w:after="0"/>
              <w:ind w:left="57" w:right="-108" w:hanging="57"/>
              <w:rPr>
                <w:snapToGrid/>
              </w:rPr>
            </w:pPr>
            <w:r w:rsidRPr="00EA4E22">
              <w:rPr>
                <w:snapToGrid/>
              </w:rPr>
              <w:t>Учет расчетов с персоналом по прочим операциям: анализ теории</w:t>
            </w:r>
          </w:p>
          <w:p w:rsidR="00B625C8" w:rsidRPr="00CA70AA" w:rsidRDefault="00EA4E22" w:rsidP="00EA4E22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EA4E22">
              <w:rPr>
                <w:snapToGrid/>
              </w:rPr>
              <w:t>и практики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487DAB" w:rsidRPr="00487DAB" w:rsidRDefault="00487DAB" w:rsidP="00487DAB">
            <w:pPr>
              <w:pStyle w:val="1"/>
              <w:tabs>
                <w:tab w:val="left" w:pos="-828"/>
              </w:tabs>
              <w:spacing w:after="0"/>
              <w:ind w:left="57" w:right="-108" w:hanging="57"/>
              <w:rPr>
                <w:snapToGrid/>
              </w:rPr>
            </w:pPr>
            <w:r w:rsidRPr="00487DAB">
              <w:rPr>
                <w:snapToGrid/>
              </w:rPr>
              <w:t>Бухгалтерский учет денежных средств и расчетных операций в</w:t>
            </w:r>
          </w:p>
          <w:p w:rsidR="00B625C8" w:rsidRPr="00CA70AA" w:rsidRDefault="00487DAB" w:rsidP="00487DAB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487DAB">
              <w:rPr>
                <w:snapToGrid/>
              </w:rPr>
              <w:t>иностранной валюте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EA4E22" w:rsidRPr="00EA4E22" w:rsidRDefault="00EA4E22" w:rsidP="00EA4E22">
            <w:pPr>
              <w:pStyle w:val="1"/>
              <w:tabs>
                <w:tab w:val="left" w:pos="-828"/>
              </w:tabs>
              <w:spacing w:after="0"/>
              <w:ind w:left="57" w:right="-108" w:hanging="57"/>
              <w:rPr>
                <w:snapToGrid/>
              </w:rPr>
            </w:pPr>
            <w:r w:rsidRPr="00EA4E22">
              <w:rPr>
                <w:snapToGrid/>
              </w:rPr>
              <w:t>Теория и практика организации бухгалтерского учета и контроля</w:t>
            </w:r>
          </w:p>
          <w:p w:rsidR="00B625C8" w:rsidRPr="00CA70AA" w:rsidRDefault="00EA4E22" w:rsidP="00EA4E22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EA4E22">
              <w:rPr>
                <w:snapToGrid/>
              </w:rPr>
              <w:t>расчетов за продукцию и услуги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487DAB" w:rsidRPr="00487DAB" w:rsidRDefault="00487DAB" w:rsidP="00487DAB">
            <w:pPr>
              <w:pStyle w:val="1"/>
              <w:tabs>
                <w:tab w:val="left" w:pos="-828"/>
              </w:tabs>
              <w:spacing w:after="0"/>
              <w:ind w:left="57" w:right="-108" w:hanging="57"/>
              <w:rPr>
                <w:snapToGrid/>
              </w:rPr>
            </w:pPr>
            <w:r w:rsidRPr="00487DAB">
              <w:rPr>
                <w:snapToGrid/>
              </w:rPr>
              <w:t>Бухгалтерский учет и контроль дебиторской задолженности:</w:t>
            </w:r>
          </w:p>
          <w:p w:rsidR="00B625C8" w:rsidRPr="00CA70AA" w:rsidRDefault="00487DAB" w:rsidP="00487DAB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487DAB">
              <w:rPr>
                <w:snapToGrid/>
              </w:rPr>
              <w:t>анализ теории и практики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EA4E22" w:rsidRPr="00EA4E22" w:rsidRDefault="00EA4E22" w:rsidP="00EA4E22">
            <w:pPr>
              <w:pStyle w:val="1"/>
              <w:tabs>
                <w:tab w:val="left" w:pos="-828"/>
              </w:tabs>
              <w:spacing w:after="0"/>
              <w:ind w:left="57" w:right="-108" w:hanging="57"/>
              <w:rPr>
                <w:snapToGrid/>
              </w:rPr>
            </w:pPr>
            <w:r w:rsidRPr="00EA4E22">
              <w:rPr>
                <w:snapToGrid/>
              </w:rPr>
              <w:t>Бухгалтерский учет кредитов и займов и затрат по их</w:t>
            </w:r>
          </w:p>
          <w:p w:rsidR="00EA4E22" w:rsidRPr="00EA4E22" w:rsidRDefault="00EA4E22" w:rsidP="00EA4E22">
            <w:pPr>
              <w:pStyle w:val="1"/>
              <w:tabs>
                <w:tab w:val="left" w:pos="-828"/>
              </w:tabs>
              <w:spacing w:after="0"/>
              <w:ind w:left="57" w:right="-108" w:hanging="57"/>
              <w:rPr>
                <w:snapToGrid/>
              </w:rPr>
            </w:pPr>
            <w:r w:rsidRPr="00EA4E22">
              <w:rPr>
                <w:snapToGrid/>
              </w:rPr>
              <w:t>обслуживанию в соответствии с национальными и</w:t>
            </w:r>
          </w:p>
          <w:p w:rsidR="00B625C8" w:rsidRPr="00CA70AA" w:rsidRDefault="00EA4E22" w:rsidP="00EA4E22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EA4E22">
              <w:rPr>
                <w:snapToGrid/>
              </w:rPr>
              <w:t>международными стандартами учета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487DAB" w:rsidRPr="00487DAB" w:rsidRDefault="00487DAB" w:rsidP="00487DAB">
            <w:pPr>
              <w:pStyle w:val="1"/>
              <w:tabs>
                <w:tab w:val="left" w:pos="-828"/>
              </w:tabs>
              <w:spacing w:after="0"/>
              <w:ind w:left="57" w:right="-108" w:hanging="57"/>
              <w:rPr>
                <w:snapToGrid/>
              </w:rPr>
            </w:pPr>
            <w:r w:rsidRPr="00487DAB">
              <w:rPr>
                <w:snapToGrid/>
              </w:rPr>
              <w:t>Бухгалтерский учет операций по формированию и изменению</w:t>
            </w:r>
          </w:p>
          <w:p w:rsidR="00B625C8" w:rsidRPr="00CA70AA" w:rsidRDefault="00487DAB" w:rsidP="00487DAB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487DAB">
              <w:rPr>
                <w:snapToGrid/>
              </w:rPr>
              <w:t>уставного капитала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B625C8" w:rsidRPr="00CA70AA" w:rsidRDefault="00B625C8" w:rsidP="00BE6245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CA70AA">
              <w:rPr>
                <w:snapToGrid/>
              </w:rPr>
              <w:t>Учет финансовых вложений</w:t>
            </w:r>
            <w:r w:rsidR="00BE6245">
              <w:rPr>
                <w:snapToGrid/>
              </w:rPr>
              <w:t>: п</w:t>
            </w:r>
            <w:r w:rsidR="00BE6245" w:rsidRPr="00BE6245">
              <w:rPr>
                <w:snapToGrid/>
              </w:rPr>
              <w:t>орядок формирования и раскрытия учетной информации</w:t>
            </w:r>
            <w:r w:rsidR="00BE6245">
              <w:rPr>
                <w:snapToGrid/>
              </w:rPr>
              <w:t xml:space="preserve"> 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B625C8" w:rsidRPr="00CA70AA" w:rsidRDefault="00487DAB" w:rsidP="009B780D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487DAB">
              <w:t>Учет расчетов по договору комиссии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EA4E22" w:rsidRPr="00EA4E22" w:rsidRDefault="00EA4E22" w:rsidP="00EA4E22">
            <w:pPr>
              <w:pStyle w:val="1"/>
              <w:tabs>
                <w:tab w:val="left" w:pos="-828"/>
              </w:tabs>
              <w:spacing w:after="0"/>
              <w:ind w:left="57" w:right="-108" w:hanging="57"/>
              <w:rPr>
                <w:snapToGrid/>
              </w:rPr>
            </w:pPr>
            <w:r w:rsidRPr="00EA4E22">
              <w:rPr>
                <w:snapToGrid/>
              </w:rPr>
              <w:t>Бухгалтерский и налоговый учет расходов на продажу продукции</w:t>
            </w:r>
          </w:p>
          <w:p w:rsidR="00B625C8" w:rsidRPr="00CA70AA" w:rsidRDefault="00EA4E22" w:rsidP="00EA4E22">
            <w:pPr>
              <w:pStyle w:val="1"/>
              <w:widowControl/>
              <w:tabs>
                <w:tab w:val="left" w:pos="-828"/>
              </w:tabs>
              <w:spacing w:before="0" w:after="0"/>
              <w:ind w:left="57" w:right="-108" w:hanging="57"/>
              <w:rPr>
                <w:snapToGrid/>
              </w:rPr>
            </w:pPr>
            <w:r w:rsidRPr="00EA4E22">
              <w:rPr>
                <w:snapToGrid/>
              </w:rPr>
              <w:t>(работ, услуг)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487DAB" w:rsidRPr="00487DAB" w:rsidRDefault="00487DAB" w:rsidP="00487DAB">
            <w:pPr>
              <w:pStyle w:val="1"/>
              <w:spacing w:after="0"/>
              <w:ind w:right="108"/>
              <w:rPr>
                <w:snapToGrid/>
              </w:rPr>
            </w:pPr>
            <w:r w:rsidRPr="00487DAB">
              <w:rPr>
                <w:snapToGrid/>
              </w:rPr>
              <w:t>Бухгалтерский учет формирования финансовых результатов</w:t>
            </w:r>
          </w:p>
          <w:p w:rsidR="00B625C8" w:rsidRPr="00CA70AA" w:rsidRDefault="00487DAB" w:rsidP="00487DAB">
            <w:pPr>
              <w:pStyle w:val="1"/>
              <w:widowControl/>
              <w:spacing w:before="0" w:after="0"/>
              <w:ind w:right="108"/>
              <w:rPr>
                <w:snapToGrid/>
              </w:rPr>
            </w:pPr>
            <w:r w:rsidRPr="00487DAB">
              <w:rPr>
                <w:snapToGrid/>
              </w:rPr>
              <w:t>деятельности коммерческой организации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0F6C3B" w:rsidRPr="000F6C3B" w:rsidRDefault="000F6C3B" w:rsidP="000F6C3B">
            <w:pPr>
              <w:pStyle w:val="1"/>
              <w:spacing w:after="0"/>
              <w:ind w:right="108"/>
              <w:rPr>
                <w:snapToGrid/>
              </w:rPr>
            </w:pPr>
            <w:r w:rsidRPr="000F6C3B">
              <w:rPr>
                <w:snapToGrid/>
              </w:rPr>
              <w:t>Учет затрат и калькулирования себестоимости выполненных работ</w:t>
            </w:r>
          </w:p>
          <w:p w:rsidR="00B625C8" w:rsidRPr="00CA70AA" w:rsidRDefault="000F6C3B" w:rsidP="000F6C3B">
            <w:pPr>
              <w:pStyle w:val="1"/>
              <w:widowControl/>
              <w:spacing w:before="0" w:after="0"/>
              <w:ind w:right="108"/>
              <w:rPr>
                <w:snapToGrid/>
              </w:rPr>
            </w:pPr>
            <w:r w:rsidRPr="000F6C3B">
              <w:rPr>
                <w:snapToGrid/>
              </w:rPr>
              <w:t>и оказанных услуг (на примере конкретного объекта)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EA4E22" w:rsidRPr="000F6C3B" w:rsidRDefault="00EA4E22" w:rsidP="00EA4E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6C3B">
              <w:rPr>
                <w:sz w:val="24"/>
                <w:szCs w:val="24"/>
              </w:rPr>
              <w:t>Учет объектов интеллектуальной собственности: проблемы и</w:t>
            </w:r>
          </w:p>
          <w:p w:rsidR="00EA4E22" w:rsidRPr="000F6C3B" w:rsidRDefault="00EA4E22" w:rsidP="00EA4E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6C3B">
              <w:rPr>
                <w:sz w:val="24"/>
                <w:szCs w:val="24"/>
              </w:rPr>
              <w:t>перспективы (на примере конкретного объекта)</w:t>
            </w:r>
          </w:p>
          <w:p w:rsidR="00B625C8" w:rsidRPr="000F6C3B" w:rsidRDefault="00B625C8" w:rsidP="009B780D">
            <w:pPr>
              <w:pStyle w:val="1"/>
              <w:widowControl/>
              <w:spacing w:before="0" w:after="0"/>
              <w:ind w:right="108"/>
              <w:rPr>
                <w:snapToGrid/>
                <w:szCs w:val="24"/>
              </w:rPr>
            </w:pP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487DAB" w:rsidRPr="00487DAB" w:rsidRDefault="00487DAB" w:rsidP="00487DAB">
            <w:pPr>
              <w:pStyle w:val="Default"/>
              <w:ind w:right="108"/>
              <w:rPr>
                <w:color w:val="auto"/>
              </w:rPr>
            </w:pPr>
            <w:r w:rsidRPr="00487DAB">
              <w:rPr>
                <w:color w:val="auto"/>
              </w:rPr>
              <w:t>Учет расчетов с персоналом по оплате труда: мировой опыт и</w:t>
            </w:r>
          </w:p>
          <w:p w:rsidR="00B625C8" w:rsidRPr="00CA70AA" w:rsidRDefault="00487DAB" w:rsidP="00487DAB">
            <w:pPr>
              <w:pStyle w:val="Default"/>
              <w:ind w:right="108"/>
              <w:rPr>
                <w:color w:val="auto"/>
              </w:rPr>
            </w:pPr>
            <w:r w:rsidRPr="00487DAB">
              <w:rPr>
                <w:color w:val="auto"/>
              </w:rPr>
              <w:t>российская практика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  <w:vAlign w:val="center"/>
          </w:tcPr>
          <w:p w:rsidR="000F6C3B" w:rsidRPr="000F6C3B" w:rsidRDefault="000F6C3B" w:rsidP="000F6C3B">
            <w:pPr>
              <w:pStyle w:val="Default"/>
              <w:ind w:right="108"/>
              <w:rPr>
                <w:color w:val="auto"/>
              </w:rPr>
            </w:pPr>
            <w:r w:rsidRPr="000F6C3B">
              <w:rPr>
                <w:color w:val="auto"/>
              </w:rPr>
              <w:t>Бухгалтерский учет специального имущества (специального</w:t>
            </w:r>
          </w:p>
          <w:p w:rsidR="000F6C3B" w:rsidRPr="000F6C3B" w:rsidRDefault="000F6C3B" w:rsidP="000F6C3B">
            <w:pPr>
              <w:pStyle w:val="Default"/>
              <w:ind w:right="108"/>
              <w:rPr>
                <w:color w:val="auto"/>
              </w:rPr>
            </w:pPr>
            <w:r w:rsidRPr="000F6C3B">
              <w:rPr>
                <w:color w:val="auto"/>
              </w:rPr>
              <w:t>инструмента, специальных приспособлений, специального</w:t>
            </w:r>
          </w:p>
          <w:p w:rsidR="000F6C3B" w:rsidRPr="000F6C3B" w:rsidRDefault="000F6C3B" w:rsidP="000F6C3B">
            <w:pPr>
              <w:pStyle w:val="Default"/>
              <w:ind w:right="108"/>
              <w:rPr>
                <w:color w:val="auto"/>
              </w:rPr>
            </w:pPr>
            <w:r w:rsidRPr="000F6C3B">
              <w:rPr>
                <w:color w:val="auto"/>
              </w:rPr>
              <w:t>оборудования и специальной одежды) (на примере конкретного</w:t>
            </w:r>
          </w:p>
          <w:p w:rsidR="00B625C8" w:rsidRPr="00CA70AA" w:rsidRDefault="000F6C3B" w:rsidP="000F6C3B">
            <w:pPr>
              <w:pStyle w:val="Default"/>
              <w:ind w:right="108"/>
              <w:rPr>
                <w:color w:val="auto"/>
              </w:rPr>
            </w:pPr>
            <w:r w:rsidRPr="000F6C3B">
              <w:rPr>
                <w:color w:val="auto"/>
              </w:rPr>
              <w:t>объекта)</w:t>
            </w:r>
          </w:p>
        </w:tc>
      </w:tr>
      <w:tr w:rsidR="00B625C8" w:rsidRPr="00CA70AA" w:rsidTr="000F6C3B">
        <w:trPr>
          <w:trHeight w:val="997"/>
        </w:trPr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487DAB" w:rsidRPr="00487DAB" w:rsidRDefault="00487DAB" w:rsidP="00487D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7DAB">
              <w:rPr>
                <w:sz w:val="24"/>
                <w:szCs w:val="24"/>
              </w:rPr>
              <w:t>Бухгалтерский и налоговый учет расчетов с подотчетными</w:t>
            </w:r>
          </w:p>
          <w:p w:rsidR="00487DAB" w:rsidRPr="00487DAB" w:rsidRDefault="00487DAB" w:rsidP="00487D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7DAB">
              <w:rPr>
                <w:sz w:val="24"/>
                <w:szCs w:val="24"/>
              </w:rPr>
              <w:t>лицами: анализ российской практики</w:t>
            </w:r>
          </w:p>
          <w:p w:rsidR="00B625C8" w:rsidRPr="00487DAB" w:rsidRDefault="00B625C8" w:rsidP="009B780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0F6C3B" w:rsidRPr="000F6C3B" w:rsidRDefault="00B625C8" w:rsidP="000F6C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Учет прочих доходов и расходов</w:t>
            </w:r>
            <w:r w:rsidR="000F6C3B">
              <w:t xml:space="preserve"> </w:t>
            </w:r>
            <w:r w:rsidR="000F6C3B" w:rsidRPr="000F6C3B">
              <w:rPr>
                <w:sz w:val="24"/>
                <w:szCs w:val="24"/>
              </w:rPr>
              <w:t>мировой опыт и</w:t>
            </w:r>
          </w:p>
          <w:p w:rsidR="00B625C8" w:rsidRPr="00BE6245" w:rsidRDefault="000F6C3B" w:rsidP="000F6C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6C3B">
              <w:rPr>
                <w:sz w:val="24"/>
                <w:szCs w:val="24"/>
              </w:rPr>
              <w:t>российская практика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B625C8" w:rsidRPr="00BE6245" w:rsidRDefault="000F6C3B" w:rsidP="009B780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F6C3B">
              <w:rPr>
                <w:sz w:val="24"/>
                <w:szCs w:val="24"/>
              </w:rPr>
              <w:t>Бухгалтерский и налоговый учет потерь от брака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0F6C3B" w:rsidRPr="00EA4E22" w:rsidRDefault="000F6C3B" w:rsidP="000F6C3B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Учет расчетов с персоналом по прочим операциям: анализ теории</w:t>
            </w:r>
          </w:p>
          <w:p w:rsidR="00B625C8" w:rsidRPr="00BE6245" w:rsidRDefault="000F6C3B" w:rsidP="000F6C3B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и практики</w:t>
            </w:r>
          </w:p>
        </w:tc>
      </w:tr>
      <w:tr w:rsidR="00B625C8" w:rsidRPr="00CA70AA" w:rsidTr="000F6C3B">
        <w:tc>
          <w:tcPr>
            <w:tcW w:w="2174" w:type="dxa"/>
          </w:tcPr>
          <w:p w:rsidR="00B625C8" w:rsidRPr="004339A4" w:rsidRDefault="00B625C8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B625C8" w:rsidRPr="00BE6245" w:rsidRDefault="00EA4E22" w:rsidP="009B780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Учет расчетов с учредителями: анализ теории и практики</w:t>
            </w:r>
          </w:p>
        </w:tc>
      </w:tr>
      <w:tr w:rsidR="00BE6245" w:rsidRPr="00CA70AA" w:rsidTr="000F6C3B">
        <w:tc>
          <w:tcPr>
            <w:tcW w:w="2174" w:type="dxa"/>
          </w:tcPr>
          <w:p w:rsidR="00BE6245" w:rsidRPr="004339A4" w:rsidRDefault="00BE6245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BE6245" w:rsidRPr="00BE6245" w:rsidRDefault="00BE6245" w:rsidP="00BE6245">
            <w:pPr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Учетная политика в целях бухгалтерского, налогового и</w:t>
            </w:r>
          </w:p>
          <w:p w:rsidR="00BE6245" w:rsidRPr="00BE6245" w:rsidRDefault="00BE6245" w:rsidP="00BE6245">
            <w:pPr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управленческого учета: концепция формирования</w:t>
            </w:r>
          </w:p>
        </w:tc>
      </w:tr>
      <w:tr w:rsidR="00BE6245" w:rsidRPr="00CA70AA" w:rsidTr="000F6C3B">
        <w:tc>
          <w:tcPr>
            <w:tcW w:w="2174" w:type="dxa"/>
          </w:tcPr>
          <w:p w:rsidR="00BE6245" w:rsidRPr="004339A4" w:rsidRDefault="00BE6245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BE6245" w:rsidRPr="00BE6245" w:rsidRDefault="00BE6245" w:rsidP="00BE6245">
            <w:pPr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. Бухгалтерский учет арендных операций у арендатора в</w:t>
            </w:r>
          </w:p>
          <w:p w:rsidR="00BE6245" w:rsidRPr="00BE6245" w:rsidRDefault="00BE6245" w:rsidP="00BE6245">
            <w:pPr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соответствии с национальными и международными стандартами</w:t>
            </w:r>
          </w:p>
          <w:p w:rsidR="00BE6245" w:rsidRPr="00BE6245" w:rsidRDefault="00BE6245" w:rsidP="00BE6245">
            <w:pPr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учета</w:t>
            </w:r>
          </w:p>
        </w:tc>
      </w:tr>
      <w:tr w:rsidR="00BE6245" w:rsidRPr="00CA70AA" w:rsidTr="000F6C3B">
        <w:tc>
          <w:tcPr>
            <w:tcW w:w="2174" w:type="dxa"/>
          </w:tcPr>
          <w:p w:rsidR="00BE6245" w:rsidRPr="004339A4" w:rsidRDefault="00BE6245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BE6245" w:rsidRPr="00BE6245" w:rsidRDefault="00BE6245" w:rsidP="00BE6245">
            <w:pPr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Бухгалтерский учет арендных операций у арендодателя в</w:t>
            </w:r>
          </w:p>
          <w:p w:rsidR="00BE6245" w:rsidRPr="00BE6245" w:rsidRDefault="00BE6245" w:rsidP="00BE6245">
            <w:pPr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соответствии с национальными и международными стандартами</w:t>
            </w:r>
          </w:p>
          <w:p w:rsidR="00BE6245" w:rsidRPr="00BE6245" w:rsidRDefault="00BE6245" w:rsidP="00BE6245">
            <w:pPr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учета</w:t>
            </w:r>
          </w:p>
        </w:tc>
      </w:tr>
      <w:tr w:rsidR="00BE6245" w:rsidRPr="00CA70AA" w:rsidTr="000F6C3B">
        <w:tc>
          <w:tcPr>
            <w:tcW w:w="2174" w:type="dxa"/>
          </w:tcPr>
          <w:p w:rsidR="00BE6245" w:rsidRPr="004339A4" w:rsidRDefault="00BE6245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BE6245" w:rsidRPr="00BE6245" w:rsidRDefault="00BE6245" w:rsidP="00BE6245">
            <w:pPr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Бухгалтерский учет лизинговых операций у лизингодателя:</w:t>
            </w:r>
          </w:p>
          <w:p w:rsidR="00BE6245" w:rsidRPr="00BE6245" w:rsidRDefault="00BE6245" w:rsidP="00BE6245">
            <w:pPr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проблемы и перспективы развития национального</w:t>
            </w:r>
          </w:p>
          <w:p w:rsidR="00BE6245" w:rsidRPr="00BE6245" w:rsidRDefault="00BE6245" w:rsidP="00BE6245">
            <w:pPr>
              <w:jc w:val="both"/>
              <w:rPr>
                <w:sz w:val="24"/>
                <w:szCs w:val="24"/>
              </w:rPr>
            </w:pPr>
            <w:r w:rsidRPr="00BE6245">
              <w:rPr>
                <w:sz w:val="24"/>
                <w:szCs w:val="24"/>
              </w:rPr>
              <w:t>законодательства</w:t>
            </w:r>
          </w:p>
        </w:tc>
      </w:tr>
      <w:tr w:rsidR="00487DAB" w:rsidRPr="00CA70AA" w:rsidTr="000F6C3B">
        <w:tc>
          <w:tcPr>
            <w:tcW w:w="2174" w:type="dxa"/>
          </w:tcPr>
          <w:p w:rsidR="00487DAB" w:rsidRPr="004339A4" w:rsidRDefault="00487DAB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4668EE" w:rsidRPr="004668EE" w:rsidRDefault="004668EE" w:rsidP="004668EE">
            <w:pPr>
              <w:jc w:val="both"/>
              <w:rPr>
                <w:sz w:val="24"/>
                <w:szCs w:val="24"/>
              </w:rPr>
            </w:pPr>
            <w:r w:rsidRPr="004668EE">
              <w:rPr>
                <w:sz w:val="24"/>
                <w:szCs w:val="24"/>
              </w:rPr>
              <w:t>Учет и отчетность при реорганизации и ликвидации юридических</w:t>
            </w:r>
          </w:p>
          <w:p w:rsidR="00487DAB" w:rsidRPr="00BE6245" w:rsidRDefault="004668EE" w:rsidP="004668EE">
            <w:pPr>
              <w:jc w:val="both"/>
              <w:rPr>
                <w:sz w:val="24"/>
                <w:szCs w:val="24"/>
              </w:rPr>
            </w:pPr>
            <w:r w:rsidRPr="004668EE">
              <w:rPr>
                <w:sz w:val="24"/>
                <w:szCs w:val="24"/>
              </w:rPr>
              <w:t>лиц</w:t>
            </w:r>
          </w:p>
        </w:tc>
      </w:tr>
      <w:tr w:rsidR="00487DAB" w:rsidRPr="00CA70AA" w:rsidTr="000F6C3B">
        <w:tc>
          <w:tcPr>
            <w:tcW w:w="2174" w:type="dxa"/>
          </w:tcPr>
          <w:p w:rsidR="00487DAB" w:rsidRPr="004339A4" w:rsidRDefault="00487DAB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487DAB" w:rsidRPr="00487DAB" w:rsidRDefault="00487DAB" w:rsidP="00487DAB">
            <w:pPr>
              <w:jc w:val="both"/>
              <w:rPr>
                <w:sz w:val="24"/>
                <w:szCs w:val="24"/>
              </w:rPr>
            </w:pPr>
            <w:r w:rsidRPr="00487DAB">
              <w:rPr>
                <w:sz w:val="24"/>
                <w:szCs w:val="24"/>
              </w:rPr>
              <w:t>Совершенствование учета оплаты труда и заработной платы в</w:t>
            </w:r>
          </w:p>
          <w:p w:rsidR="00487DAB" w:rsidRPr="00487DAB" w:rsidRDefault="00487DAB" w:rsidP="00487DAB">
            <w:pPr>
              <w:jc w:val="both"/>
              <w:rPr>
                <w:sz w:val="24"/>
                <w:szCs w:val="24"/>
              </w:rPr>
            </w:pPr>
            <w:r w:rsidRPr="00487DAB">
              <w:rPr>
                <w:sz w:val="24"/>
                <w:szCs w:val="24"/>
              </w:rPr>
              <w:t>условиях применения прикладных программных продуктов</w:t>
            </w:r>
          </w:p>
        </w:tc>
      </w:tr>
      <w:tr w:rsidR="00EA4E22" w:rsidRPr="00CA70AA" w:rsidTr="000F6C3B">
        <w:tc>
          <w:tcPr>
            <w:tcW w:w="2174" w:type="dxa"/>
          </w:tcPr>
          <w:p w:rsidR="00EA4E22" w:rsidRPr="004339A4" w:rsidRDefault="00EA4E22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EA4E22" w:rsidRPr="00EA4E22" w:rsidRDefault="00EA4E22" w:rsidP="00EA4E22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Учет посреднических операций</w:t>
            </w:r>
          </w:p>
        </w:tc>
      </w:tr>
      <w:tr w:rsidR="00EA4E22" w:rsidRPr="00CA70AA" w:rsidTr="000F6C3B">
        <w:tc>
          <w:tcPr>
            <w:tcW w:w="2174" w:type="dxa"/>
          </w:tcPr>
          <w:p w:rsidR="00EA4E22" w:rsidRPr="004339A4" w:rsidRDefault="00EA4E22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EA4E22" w:rsidRPr="00EA4E22" w:rsidRDefault="00EA4E22" w:rsidP="00EA4E22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Учет формирования информации о доходах и расходах</w:t>
            </w:r>
          </w:p>
          <w:p w:rsidR="00EA4E22" w:rsidRPr="00EA4E22" w:rsidRDefault="00EA4E22" w:rsidP="00EA4E22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организации в российской системе учета и МСФО</w:t>
            </w:r>
          </w:p>
        </w:tc>
      </w:tr>
      <w:tr w:rsidR="00EA4E22" w:rsidRPr="00CA70AA" w:rsidTr="000F6C3B">
        <w:tc>
          <w:tcPr>
            <w:tcW w:w="2174" w:type="dxa"/>
          </w:tcPr>
          <w:p w:rsidR="00EA4E22" w:rsidRPr="004339A4" w:rsidRDefault="00EA4E22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EA4E22" w:rsidRPr="00EA4E22" w:rsidRDefault="00EA4E22" w:rsidP="00EA4E22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Зарубежная и российская практика учета формирования и</w:t>
            </w:r>
          </w:p>
          <w:p w:rsidR="00EA4E22" w:rsidRPr="00EA4E22" w:rsidRDefault="00EA4E22" w:rsidP="00EA4E22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использования резервов организации</w:t>
            </w:r>
          </w:p>
        </w:tc>
      </w:tr>
      <w:tr w:rsidR="00EA4E22" w:rsidRPr="00CA70AA" w:rsidTr="000F6C3B">
        <w:tc>
          <w:tcPr>
            <w:tcW w:w="2174" w:type="dxa"/>
          </w:tcPr>
          <w:p w:rsidR="00EA4E22" w:rsidRPr="004339A4" w:rsidRDefault="00EA4E22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EA4E22" w:rsidRPr="00EA4E22" w:rsidRDefault="00EA4E22" w:rsidP="00EA4E22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. Организация и развитие учета экспортных операций</w:t>
            </w:r>
          </w:p>
        </w:tc>
      </w:tr>
      <w:tr w:rsidR="00EA4E22" w:rsidRPr="00CA70AA" w:rsidTr="000F6C3B">
        <w:tc>
          <w:tcPr>
            <w:tcW w:w="2174" w:type="dxa"/>
          </w:tcPr>
          <w:p w:rsidR="00EA4E22" w:rsidRPr="004339A4" w:rsidRDefault="00EA4E22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EA4E22" w:rsidRPr="00EA4E22" w:rsidRDefault="00EA4E22" w:rsidP="00EA4E22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. Бухгалтерский учет импортных операций</w:t>
            </w:r>
          </w:p>
        </w:tc>
      </w:tr>
      <w:tr w:rsidR="00EA4E22" w:rsidRPr="00CA70AA" w:rsidTr="000F6C3B">
        <w:tc>
          <w:tcPr>
            <w:tcW w:w="2174" w:type="dxa"/>
          </w:tcPr>
          <w:p w:rsidR="00EA4E22" w:rsidRPr="004339A4" w:rsidRDefault="00EA4E22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EA4E22" w:rsidRPr="00EA4E22" w:rsidRDefault="00EA4E22" w:rsidP="00EA4E22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Учет формирования и использования собственного капитала</w:t>
            </w:r>
          </w:p>
          <w:p w:rsidR="00EA4E22" w:rsidRPr="00EA4E22" w:rsidRDefault="00EA4E22" w:rsidP="00EA4E22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коммерческой организации</w:t>
            </w:r>
          </w:p>
        </w:tc>
      </w:tr>
      <w:tr w:rsidR="00EA4E22" w:rsidRPr="00CA70AA" w:rsidTr="000F6C3B">
        <w:tc>
          <w:tcPr>
            <w:tcW w:w="2174" w:type="dxa"/>
          </w:tcPr>
          <w:p w:rsidR="00EA4E22" w:rsidRPr="004339A4" w:rsidRDefault="00EA4E22" w:rsidP="004339A4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EA4E22" w:rsidRPr="00EA4E22" w:rsidRDefault="00EA4E22" w:rsidP="00EA4E22">
            <w:pPr>
              <w:jc w:val="both"/>
              <w:rPr>
                <w:sz w:val="24"/>
                <w:szCs w:val="24"/>
              </w:rPr>
            </w:pPr>
            <w:r w:rsidRPr="00EA4E22">
              <w:rPr>
                <w:sz w:val="24"/>
                <w:szCs w:val="24"/>
              </w:rPr>
              <w:t>Тема по за</w:t>
            </w:r>
            <w:r>
              <w:rPr>
                <w:sz w:val="24"/>
                <w:szCs w:val="24"/>
              </w:rPr>
              <w:t>явке</w:t>
            </w:r>
            <w:r w:rsidRPr="00EA4E22">
              <w:rPr>
                <w:sz w:val="24"/>
                <w:szCs w:val="24"/>
              </w:rPr>
              <w:t xml:space="preserve"> организации</w:t>
            </w:r>
          </w:p>
        </w:tc>
      </w:tr>
    </w:tbl>
    <w:p w:rsid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367E" w:rsidRDefault="00A4367E" w:rsidP="00A4367E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A4367E">
        <w:rPr>
          <w:rFonts w:ascii="Times New Roman" w:hAnsi="Times New Roman"/>
          <w:b/>
          <w:iCs/>
          <w:sz w:val="28"/>
          <w:szCs w:val="28"/>
        </w:rPr>
        <w:t xml:space="preserve">8. Список рекомендуемых источников 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A4367E" w:rsidRPr="00E8031A" w:rsidRDefault="00A4367E" w:rsidP="00A4367E">
      <w:pPr>
        <w:spacing w:after="0"/>
        <w:jc w:val="both"/>
        <w:rPr>
          <w:rFonts w:ascii="Times New Roman" w:hAnsi="Times New Roman"/>
          <w:b/>
          <w:iCs/>
        </w:rPr>
      </w:pPr>
      <w:r w:rsidRPr="00E8031A">
        <w:rPr>
          <w:rFonts w:ascii="Times New Roman" w:hAnsi="Times New Roman"/>
          <w:b/>
          <w:iCs/>
        </w:rPr>
        <w:t>ОСНОВНАЯ  ЛИТЕРАТУРА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55529">
        <w:rPr>
          <w:rFonts w:ascii="Times New Roman" w:hAnsi="Times New Roman"/>
          <w:iCs/>
          <w:sz w:val="24"/>
          <w:szCs w:val="24"/>
        </w:rPr>
        <w:t>1.</w:t>
      </w:r>
      <w:r w:rsidRPr="00655529">
        <w:rPr>
          <w:rFonts w:ascii="Times New Roman" w:hAnsi="Times New Roman"/>
          <w:iCs/>
          <w:sz w:val="24"/>
          <w:szCs w:val="24"/>
        </w:rPr>
        <w:tab/>
      </w:r>
      <w:r w:rsidRPr="00A4367E">
        <w:rPr>
          <w:rFonts w:ascii="Times New Roman" w:hAnsi="Times New Roman"/>
          <w:iCs/>
          <w:sz w:val="28"/>
          <w:szCs w:val="28"/>
        </w:rPr>
        <w:t xml:space="preserve">Бабаев Ю.А. Бухгалтерский финансовый учет: Учебник / Под ред. Ю.А.Бабаева . - 3-е изд.; перераб. и доп. - М.: Вузовский учебник: ИНФРА-М, 2011, 2015. 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367E">
        <w:rPr>
          <w:rFonts w:ascii="Times New Roman" w:hAnsi="Times New Roman"/>
          <w:iCs/>
          <w:sz w:val="28"/>
          <w:szCs w:val="28"/>
        </w:rPr>
        <w:t>2.</w:t>
      </w:r>
      <w:r w:rsidRPr="00A4367E">
        <w:rPr>
          <w:rFonts w:ascii="Times New Roman" w:hAnsi="Times New Roman"/>
          <w:iCs/>
          <w:sz w:val="28"/>
          <w:szCs w:val="28"/>
        </w:rPr>
        <w:tab/>
        <w:t>Бухгалтерский финансовый учет: Учебник для академического бакалавриата / Под ред.И.М. Дмитриевой.-М.: Юрайт, 2015.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367E">
        <w:rPr>
          <w:rFonts w:ascii="Times New Roman" w:hAnsi="Times New Roman"/>
          <w:iCs/>
          <w:sz w:val="28"/>
          <w:szCs w:val="28"/>
        </w:rPr>
        <w:t>3.</w:t>
      </w:r>
      <w:r w:rsidRPr="00A4367E">
        <w:rPr>
          <w:rFonts w:ascii="Times New Roman" w:hAnsi="Times New Roman"/>
          <w:iCs/>
          <w:sz w:val="28"/>
          <w:szCs w:val="28"/>
        </w:rPr>
        <w:tab/>
        <w:t>Финансовый учет и отчетность: Учебник / А.М. Петров, Л.А. Мельникова, И.А. Савин; Под ред. А.М. Петрова. - М.: Вузовский учебник: НИЦ ИНФРА-М, 2015.</w:t>
      </w:r>
    </w:p>
    <w:p w:rsidR="00A4367E" w:rsidRDefault="00A4367E" w:rsidP="00A4367E">
      <w:pPr>
        <w:spacing w:after="0"/>
        <w:jc w:val="both"/>
        <w:rPr>
          <w:rFonts w:ascii="Times New Roman" w:hAnsi="Times New Roman"/>
          <w:b/>
          <w:iCs/>
        </w:rPr>
      </w:pPr>
    </w:p>
    <w:p w:rsidR="00A4367E" w:rsidRDefault="00A4367E" w:rsidP="00A4367E">
      <w:pPr>
        <w:spacing w:after="0"/>
        <w:jc w:val="both"/>
        <w:rPr>
          <w:rFonts w:ascii="Times New Roman" w:hAnsi="Times New Roman"/>
          <w:b/>
          <w:iCs/>
        </w:rPr>
      </w:pPr>
      <w:r w:rsidRPr="00E8031A">
        <w:rPr>
          <w:rFonts w:ascii="Times New Roman" w:hAnsi="Times New Roman"/>
          <w:b/>
          <w:iCs/>
        </w:rPr>
        <w:t>ДОПОЛНИТЕЛЬНАЯ ЛИТЕРАТУРА</w:t>
      </w:r>
    </w:p>
    <w:p w:rsidR="00A4367E" w:rsidRPr="00E8031A" w:rsidRDefault="00A4367E" w:rsidP="00A4367E">
      <w:pPr>
        <w:spacing w:after="0"/>
        <w:jc w:val="both"/>
        <w:rPr>
          <w:rFonts w:ascii="Times New Roman" w:hAnsi="Times New Roman"/>
          <w:b/>
          <w:iCs/>
        </w:rPr>
      </w:pP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55529">
        <w:rPr>
          <w:rFonts w:ascii="Times New Roman" w:hAnsi="Times New Roman"/>
          <w:iCs/>
          <w:sz w:val="24"/>
          <w:szCs w:val="24"/>
        </w:rPr>
        <w:t>4.</w:t>
      </w:r>
      <w:r w:rsidRPr="00655529">
        <w:rPr>
          <w:rFonts w:ascii="Times New Roman" w:hAnsi="Times New Roman"/>
          <w:iCs/>
          <w:sz w:val="24"/>
          <w:szCs w:val="24"/>
        </w:rPr>
        <w:tab/>
      </w:r>
      <w:r w:rsidRPr="00A4367E">
        <w:rPr>
          <w:rFonts w:ascii="Times New Roman" w:hAnsi="Times New Roman"/>
          <w:iCs/>
          <w:sz w:val="28"/>
          <w:szCs w:val="28"/>
        </w:rPr>
        <w:t>Богомолец С.Н., Алексеева Г.И., Сафонова И.В. Бухгалтерский учет: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367E">
        <w:rPr>
          <w:rFonts w:ascii="Times New Roman" w:hAnsi="Times New Roman"/>
          <w:iCs/>
          <w:sz w:val="28"/>
          <w:szCs w:val="28"/>
        </w:rPr>
        <w:t>Учебник – М.: Маркет ДС, 2013.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367E">
        <w:rPr>
          <w:rFonts w:ascii="Times New Roman" w:hAnsi="Times New Roman"/>
          <w:iCs/>
          <w:sz w:val="28"/>
          <w:szCs w:val="28"/>
        </w:rPr>
        <w:t>5.</w:t>
      </w:r>
      <w:r w:rsidRPr="00A4367E">
        <w:rPr>
          <w:rFonts w:ascii="Times New Roman" w:hAnsi="Times New Roman"/>
          <w:iCs/>
          <w:sz w:val="28"/>
          <w:szCs w:val="28"/>
        </w:rPr>
        <w:tab/>
        <w:t>Бухгалтерский учет и анализ. Практикум: Уч. пос./ Ю.И. Сигидов и др.; Под ред. Ю.И. Сигидова, Е.А. Оксанич. - М.: НИЦ ИНФРА-М, 2014.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367E">
        <w:rPr>
          <w:rFonts w:ascii="Times New Roman" w:hAnsi="Times New Roman"/>
          <w:iCs/>
          <w:sz w:val="28"/>
          <w:szCs w:val="28"/>
        </w:rPr>
        <w:t>6.</w:t>
      </w:r>
      <w:r w:rsidRPr="00A4367E">
        <w:rPr>
          <w:rFonts w:ascii="Times New Roman" w:hAnsi="Times New Roman"/>
          <w:iCs/>
          <w:sz w:val="28"/>
          <w:szCs w:val="28"/>
        </w:rPr>
        <w:tab/>
        <w:t>Бухгалтерский финансовый учет: учебное пособие / Под общ. ред. Н.А. Лытневой. - М.: ИД ФОРУМ: ИНФРА-М, 2011.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367E">
        <w:rPr>
          <w:rFonts w:ascii="Times New Roman" w:hAnsi="Times New Roman"/>
          <w:iCs/>
          <w:sz w:val="28"/>
          <w:szCs w:val="28"/>
        </w:rPr>
        <w:t>7.</w:t>
      </w:r>
      <w:r w:rsidRPr="00A4367E">
        <w:rPr>
          <w:rFonts w:ascii="Times New Roman" w:hAnsi="Times New Roman"/>
          <w:iCs/>
          <w:sz w:val="28"/>
          <w:szCs w:val="28"/>
        </w:rPr>
        <w:tab/>
        <w:t xml:space="preserve">Бухгалтерский (финансовый) учет: Теория и практика: Учебное пособие / М.Я. Погорелова. - М.: ИЦ РИОР: НИЦ ИНФРА-М, 2013. 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367E">
        <w:rPr>
          <w:rFonts w:ascii="Times New Roman" w:hAnsi="Times New Roman"/>
          <w:iCs/>
          <w:sz w:val="28"/>
          <w:szCs w:val="28"/>
        </w:rPr>
        <w:t>8.</w:t>
      </w:r>
      <w:r w:rsidRPr="00A4367E">
        <w:rPr>
          <w:rFonts w:ascii="Times New Roman" w:hAnsi="Times New Roman"/>
          <w:iCs/>
          <w:sz w:val="28"/>
          <w:szCs w:val="28"/>
        </w:rPr>
        <w:tab/>
        <w:t>Бухгалтерский учет: Практикум: Учебное пособие / Ю.Н. Самохвалова. - 5-e изд., испр. и доп. - М.: Форум: НИЦ ИНФРА-М, 2014.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367E">
        <w:rPr>
          <w:rFonts w:ascii="Times New Roman" w:hAnsi="Times New Roman"/>
          <w:iCs/>
          <w:sz w:val="28"/>
          <w:szCs w:val="28"/>
        </w:rPr>
        <w:t>9.</w:t>
      </w:r>
      <w:r w:rsidRPr="00A4367E">
        <w:rPr>
          <w:rFonts w:ascii="Times New Roman" w:hAnsi="Times New Roman"/>
          <w:iCs/>
          <w:sz w:val="28"/>
          <w:szCs w:val="28"/>
        </w:rPr>
        <w:tab/>
        <w:t>Бухгалтерский финансовый учет: Учебник / Ю.И. Бахтурина, Т.В. Дедова, Н.Л. Денисов; Под ред. Н.Г. Сапожниковой - М.: ИНФРА-М, 2011.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367E">
        <w:rPr>
          <w:rFonts w:ascii="Times New Roman" w:hAnsi="Times New Roman"/>
          <w:iCs/>
          <w:sz w:val="28"/>
          <w:szCs w:val="28"/>
        </w:rPr>
        <w:t>10.</w:t>
      </w:r>
      <w:r w:rsidRPr="00A4367E">
        <w:rPr>
          <w:rFonts w:ascii="Times New Roman" w:hAnsi="Times New Roman"/>
          <w:iCs/>
          <w:sz w:val="28"/>
          <w:szCs w:val="28"/>
        </w:rPr>
        <w:tab/>
        <w:t>Вахрушина М.А. Бухгалтерский управленческий учет: Учебник / М. А.Вахрушина [Финуниверситет]. - 8-е изд.; перераб. и доп. - М.: национальное образование, 2013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367E">
        <w:rPr>
          <w:rFonts w:ascii="Times New Roman" w:hAnsi="Times New Roman"/>
          <w:iCs/>
          <w:sz w:val="28"/>
          <w:szCs w:val="28"/>
        </w:rPr>
        <w:t>11.</w:t>
      </w:r>
      <w:r w:rsidRPr="00A4367E">
        <w:rPr>
          <w:rFonts w:ascii="Times New Roman" w:hAnsi="Times New Roman"/>
          <w:iCs/>
          <w:sz w:val="28"/>
          <w:szCs w:val="28"/>
        </w:rPr>
        <w:tab/>
        <w:t>Керимов, В. Э. Бухгалтерский финансовый учет [Электронный ресурс] : учебник / В. Э. Керимов. - 6-е изд. - М. : Издательско-торговая корпорация «Дашков и К°», 2013.</w:t>
      </w:r>
    </w:p>
    <w:p w:rsidR="00A4367E" w:rsidRPr="00A4367E" w:rsidRDefault="00A4367E" w:rsidP="00A436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25C8" w:rsidRDefault="00B625C8" w:rsidP="00D93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B625C8" w:rsidSect="00470C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9B" w:rsidRDefault="003F419B" w:rsidP="00652205">
      <w:pPr>
        <w:spacing w:after="0" w:line="240" w:lineRule="auto"/>
      </w:pPr>
      <w:r>
        <w:separator/>
      </w:r>
    </w:p>
  </w:endnote>
  <w:endnote w:type="continuationSeparator" w:id="1">
    <w:p w:rsidR="003F419B" w:rsidRDefault="003F419B" w:rsidP="0065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Arial Unicode MS"/>
    <w:panose1 w:val="00000000000000000000"/>
    <w:charset w:val="CC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9855"/>
      <w:docPartObj>
        <w:docPartGallery w:val="Page Numbers (Bottom of Page)"/>
        <w:docPartUnique/>
      </w:docPartObj>
    </w:sdtPr>
    <w:sdtContent>
      <w:p w:rsidR="006046F4" w:rsidRDefault="00DB190B">
        <w:pPr>
          <w:pStyle w:val="a5"/>
          <w:jc w:val="right"/>
        </w:pPr>
        <w:fldSimple w:instr=" PAGE   \* MERGEFORMAT ">
          <w:r w:rsidR="003F419B">
            <w:rPr>
              <w:noProof/>
            </w:rPr>
            <w:t>1</w:t>
          </w:r>
        </w:fldSimple>
      </w:p>
    </w:sdtContent>
  </w:sdt>
  <w:p w:rsidR="006046F4" w:rsidRDefault="006046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9B" w:rsidRDefault="003F419B" w:rsidP="00652205">
      <w:pPr>
        <w:spacing w:after="0" w:line="240" w:lineRule="auto"/>
      </w:pPr>
      <w:r>
        <w:separator/>
      </w:r>
    </w:p>
  </w:footnote>
  <w:footnote w:type="continuationSeparator" w:id="1">
    <w:p w:rsidR="003F419B" w:rsidRDefault="003F419B" w:rsidP="0065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8F8"/>
    <w:multiLevelType w:val="hybridMultilevel"/>
    <w:tmpl w:val="C13A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5905"/>
    <w:multiLevelType w:val="hybridMultilevel"/>
    <w:tmpl w:val="9A42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62A43"/>
    <w:multiLevelType w:val="hybridMultilevel"/>
    <w:tmpl w:val="264E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A63B8"/>
    <w:multiLevelType w:val="hybridMultilevel"/>
    <w:tmpl w:val="D21E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1104"/>
    <w:multiLevelType w:val="hybridMultilevel"/>
    <w:tmpl w:val="0CF2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234A9"/>
    <w:multiLevelType w:val="hybridMultilevel"/>
    <w:tmpl w:val="FED0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6B92"/>
    <w:multiLevelType w:val="hybridMultilevel"/>
    <w:tmpl w:val="381261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5B6404"/>
    <w:multiLevelType w:val="hybridMultilevel"/>
    <w:tmpl w:val="65EEB42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58A1EC7"/>
    <w:multiLevelType w:val="hybridMultilevel"/>
    <w:tmpl w:val="C8EA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C063A"/>
    <w:multiLevelType w:val="hybridMultilevel"/>
    <w:tmpl w:val="1F5A2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83F21"/>
    <w:multiLevelType w:val="hybridMultilevel"/>
    <w:tmpl w:val="1ABE6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45D4D"/>
    <w:multiLevelType w:val="hybridMultilevel"/>
    <w:tmpl w:val="366A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2FEA"/>
    <w:rsid w:val="00071AAB"/>
    <w:rsid w:val="000879DE"/>
    <w:rsid w:val="000A241A"/>
    <w:rsid w:val="000D6B49"/>
    <w:rsid w:val="000F6C3B"/>
    <w:rsid w:val="00107E51"/>
    <w:rsid w:val="001706EE"/>
    <w:rsid w:val="00356C26"/>
    <w:rsid w:val="00363A7F"/>
    <w:rsid w:val="003F419B"/>
    <w:rsid w:val="004339A4"/>
    <w:rsid w:val="004668EE"/>
    <w:rsid w:val="00470C4A"/>
    <w:rsid w:val="00487DAB"/>
    <w:rsid w:val="0059111B"/>
    <w:rsid w:val="005B78B7"/>
    <w:rsid w:val="005D37EB"/>
    <w:rsid w:val="006046F4"/>
    <w:rsid w:val="00634006"/>
    <w:rsid w:val="00650B73"/>
    <w:rsid w:val="00652205"/>
    <w:rsid w:val="007D52FA"/>
    <w:rsid w:val="007F7D74"/>
    <w:rsid w:val="00802FEA"/>
    <w:rsid w:val="00844E4F"/>
    <w:rsid w:val="00870C0A"/>
    <w:rsid w:val="00894AC7"/>
    <w:rsid w:val="008D6A44"/>
    <w:rsid w:val="008F61A7"/>
    <w:rsid w:val="00942C0C"/>
    <w:rsid w:val="00971350"/>
    <w:rsid w:val="00971BD0"/>
    <w:rsid w:val="009B467D"/>
    <w:rsid w:val="009D7641"/>
    <w:rsid w:val="00A2257D"/>
    <w:rsid w:val="00A4367E"/>
    <w:rsid w:val="00AA5993"/>
    <w:rsid w:val="00AE52C6"/>
    <w:rsid w:val="00B625C8"/>
    <w:rsid w:val="00BD261E"/>
    <w:rsid w:val="00BD5489"/>
    <w:rsid w:val="00BE6245"/>
    <w:rsid w:val="00C50A2E"/>
    <w:rsid w:val="00D93C7C"/>
    <w:rsid w:val="00DB190B"/>
    <w:rsid w:val="00EA4E22"/>
    <w:rsid w:val="00EC43D1"/>
    <w:rsid w:val="00FA6E7E"/>
    <w:rsid w:val="00FF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EA"/>
  </w:style>
  <w:style w:type="paragraph" w:styleId="5">
    <w:name w:val="heading 5"/>
    <w:basedOn w:val="a"/>
    <w:next w:val="a"/>
    <w:link w:val="50"/>
    <w:qFormat/>
    <w:rsid w:val="00B625C8"/>
    <w:pPr>
      <w:keepNext/>
      <w:spacing w:after="0" w:line="240" w:lineRule="auto"/>
      <w:ind w:right="-625" w:firstLine="709"/>
      <w:jc w:val="both"/>
      <w:outlineLvl w:val="4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FEA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rsid w:val="00802FEA"/>
    <w:pPr>
      <w:spacing w:line="211" w:lineRule="atLeast"/>
    </w:pPr>
    <w:rPr>
      <w:rFonts w:cs="Times New Roman"/>
      <w:color w:val="auto"/>
    </w:rPr>
  </w:style>
  <w:style w:type="character" w:customStyle="1" w:styleId="A10">
    <w:name w:val="A1"/>
    <w:rsid w:val="00802FEA"/>
    <w:rPr>
      <w:rFonts w:cs="PetersburgC"/>
      <w:b/>
      <w:bCs/>
      <w:color w:val="000000"/>
      <w:sz w:val="22"/>
      <w:szCs w:val="22"/>
    </w:rPr>
  </w:style>
  <w:style w:type="character" w:customStyle="1" w:styleId="A20">
    <w:name w:val="A2"/>
    <w:rsid w:val="00802FEA"/>
    <w:rPr>
      <w:rFonts w:cs="PetersburgC"/>
      <w:b/>
      <w:b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6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205"/>
  </w:style>
  <w:style w:type="paragraph" w:styleId="a5">
    <w:name w:val="footer"/>
    <w:basedOn w:val="a"/>
    <w:link w:val="a6"/>
    <w:uiPriority w:val="99"/>
    <w:unhideWhenUsed/>
    <w:rsid w:val="006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205"/>
  </w:style>
  <w:style w:type="character" w:customStyle="1" w:styleId="50">
    <w:name w:val="Заголовок 5 Знак"/>
    <w:basedOn w:val="a0"/>
    <w:link w:val="5"/>
    <w:rsid w:val="00B625C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">
    <w:name w:val="Обычный1"/>
    <w:rsid w:val="00B625C8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7">
    <w:name w:val="Table Grid"/>
    <w:basedOn w:val="a1"/>
    <w:rsid w:val="00B6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17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Людмила Валентиновна</dc:creator>
  <cp:lastModifiedBy>Пономарева Людмила Валентиновна</cp:lastModifiedBy>
  <cp:revision>14</cp:revision>
  <dcterms:created xsi:type="dcterms:W3CDTF">2015-12-14T09:09:00Z</dcterms:created>
  <dcterms:modified xsi:type="dcterms:W3CDTF">2016-01-17T21:16:00Z</dcterms:modified>
</cp:coreProperties>
</file>