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9AD" w:rsidRPr="00D65642" w:rsidRDefault="00CA59AD" w:rsidP="00CA59AD">
      <w:pPr>
        <w:spacing w:line="360" w:lineRule="auto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219200" cy="1181100"/>
            <wp:effectExtent l="19050" t="0" r="0" b="0"/>
            <wp:docPr id="1" name="Рисунок 1" descr="логотип_цвет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_цвет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AD" w:rsidRPr="00D65642" w:rsidRDefault="00CA59AD" w:rsidP="00CA59AD">
      <w:pPr>
        <w:spacing w:line="360" w:lineRule="auto"/>
        <w:jc w:val="center"/>
        <w:rPr>
          <w:lang w:eastAsia="en-US"/>
        </w:rPr>
      </w:pPr>
    </w:p>
    <w:p w:rsidR="00CA59AD" w:rsidRPr="00D65642" w:rsidRDefault="00CA59AD" w:rsidP="00CA59AD">
      <w:pPr>
        <w:spacing w:line="360" w:lineRule="auto"/>
        <w:jc w:val="center"/>
        <w:rPr>
          <w:lang w:eastAsia="en-US"/>
        </w:rPr>
      </w:pPr>
      <w:r w:rsidRPr="00D65642">
        <w:rPr>
          <w:lang w:eastAsia="en-US"/>
        </w:rPr>
        <w:t xml:space="preserve">ФЕДЕРАЛЬНОЕ ГОСУДАРСТВЕННОЕ ОБРАЗОВАТЕЛЬНОЕ БЮДЖЕТНОЕ </w:t>
      </w:r>
    </w:p>
    <w:p w:rsidR="00CA59AD" w:rsidRPr="00D65642" w:rsidRDefault="00CA59AD" w:rsidP="00CA59AD">
      <w:pPr>
        <w:spacing w:line="360" w:lineRule="auto"/>
        <w:jc w:val="center"/>
        <w:rPr>
          <w:lang w:eastAsia="en-US"/>
        </w:rPr>
      </w:pPr>
      <w:r w:rsidRPr="00D65642">
        <w:rPr>
          <w:lang w:eastAsia="en-US"/>
        </w:rPr>
        <w:t>УЧРЕЖДЕНИЕ ВЫСШЕГО ОБРАЗОВАНИЯ</w:t>
      </w:r>
    </w:p>
    <w:p w:rsidR="00CA59AD" w:rsidRPr="00D65642" w:rsidRDefault="00CA59AD" w:rsidP="00CA59AD">
      <w:pPr>
        <w:spacing w:line="360" w:lineRule="auto"/>
        <w:jc w:val="center"/>
        <w:rPr>
          <w:b/>
          <w:sz w:val="28"/>
          <w:szCs w:val="28"/>
          <w:lang w:eastAsia="en-US"/>
        </w:rPr>
      </w:pPr>
      <w:r w:rsidRPr="00D65642">
        <w:rPr>
          <w:b/>
          <w:sz w:val="28"/>
          <w:szCs w:val="28"/>
          <w:lang w:eastAsia="en-US"/>
        </w:rPr>
        <w:t xml:space="preserve">ФИНАНСОВЫЙ УНИВЕРСИТЕТ ПРИ ПРАВИТЕЛЬСТВЕ </w:t>
      </w:r>
    </w:p>
    <w:p w:rsidR="00CA59AD" w:rsidRPr="00D65642" w:rsidRDefault="00CA59AD" w:rsidP="00CA59AD">
      <w:pPr>
        <w:spacing w:line="360" w:lineRule="auto"/>
        <w:jc w:val="center"/>
        <w:rPr>
          <w:b/>
          <w:sz w:val="28"/>
          <w:szCs w:val="28"/>
          <w:lang w:eastAsia="en-US"/>
        </w:rPr>
      </w:pPr>
      <w:r w:rsidRPr="00D65642">
        <w:rPr>
          <w:b/>
          <w:sz w:val="28"/>
          <w:szCs w:val="28"/>
          <w:lang w:eastAsia="en-US"/>
        </w:rPr>
        <w:t>РОССИЙСКОЙ ФЕДЕРАЦИИ</w:t>
      </w:r>
    </w:p>
    <w:p w:rsidR="00CA59AD" w:rsidRPr="00D65642" w:rsidRDefault="00CA59AD" w:rsidP="00CA59AD">
      <w:pPr>
        <w:spacing w:line="360" w:lineRule="auto"/>
        <w:jc w:val="center"/>
        <w:rPr>
          <w:b/>
          <w:sz w:val="28"/>
          <w:szCs w:val="28"/>
          <w:lang w:eastAsia="en-US"/>
        </w:rPr>
      </w:pPr>
      <w:r w:rsidRPr="00D65642">
        <w:rPr>
          <w:b/>
          <w:sz w:val="28"/>
          <w:szCs w:val="28"/>
          <w:lang w:eastAsia="en-US"/>
        </w:rPr>
        <w:t>(Финансовый университет)</w:t>
      </w:r>
    </w:p>
    <w:p w:rsidR="00CA59AD" w:rsidRPr="00D65642" w:rsidRDefault="00CA59AD" w:rsidP="00CA59AD">
      <w:pPr>
        <w:spacing w:line="360" w:lineRule="auto"/>
        <w:ind w:firstLine="720"/>
        <w:jc w:val="center"/>
        <w:rPr>
          <w:b/>
          <w:sz w:val="28"/>
          <w:szCs w:val="28"/>
          <w:lang w:eastAsia="en-US"/>
        </w:rPr>
      </w:pPr>
      <w:r w:rsidRPr="00D65642">
        <w:rPr>
          <w:b/>
          <w:sz w:val="28"/>
          <w:szCs w:val="28"/>
          <w:lang w:eastAsia="en-US"/>
        </w:rPr>
        <w:t xml:space="preserve">Краснодарский филиал </w:t>
      </w:r>
      <w:proofErr w:type="spellStart"/>
      <w:r w:rsidRPr="00D65642">
        <w:rPr>
          <w:b/>
          <w:sz w:val="28"/>
          <w:szCs w:val="28"/>
          <w:lang w:eastAsia="en-US"/>
        </w:rPr>
        <w:t>Финуниверситета</w:t>
      </w:r>
      <w:proofErr w:type="spellEnd"/>
    </w:p>
    <w:tbl>
      <w:tblPr>
        <w:tblW w:w="0" w:type="auto"/>
        <w:jc w:val="center"/>
        <w:tblBorders>
          <w:top w:val="thinThickSmallGap" w:sz="24" w:space="0" w:color="auto"/>
        </w:tblBorders>
        <w:tblLook w:val="01E0"/>
      </w:tblPr>
      <w:tblGrid>
        <w:gridCol w:w="9571"/>
      </w:tblGrid>
      <w:tr w:rsidR="00CA59AD" w:rsidRPr="00D65642" w:rsidTr="00BD6E20">
        <w:trPr>
          <w:trHeight w:val="115"/>
          <w:jc w:val="center"/>
        </w:trPr>
        <w:tc>
          <w:tcPr>
            <w:tcW w:w="9571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CA59AD" w:rsidRPr="00D65642" w:rsidRDefault="00CA59AD" w:rsidP="00BD6E20">
            <w:pPr>
              <w:jc w:val="center"/>
              <w:rPr>
                <w:sz w:val="28"/>
                <w:szCs w:val="28"/>
              </w:rPr>
            </w:pPr>
          </w:p>
        </w:tc>
      </w:tr>
    </w:tbl>
    <w:p w:rsidR="00CA59AD" w:rsidRPr="00D65642" w:rsidRDefault="00CA59AD" w:rsidP="00CA59AD">
      <w:pPr>
        <w:spacing w:line="360" w:lineRule="auto"/>
        <w:ind w:firstLine="720"/>
        <w:jc w:val="center"/>
        <w:rPr>
          <w:sz w:val="28"/>
          <w:szCs w:val="28"/>
          <w:lang w:eastAsia="en-US"/>
        </w:rPr>
      </w:pPr>
    </w:p>
    <w:p w:rsidR="00CA59AD" w:rsidRPr="00D65642" w:rsidRDefault="00CA59AD" w:rsidP="00CA59AD">
      <w:pPr>
        <w:spacing w:line="360" w:lineRule="auto"/>
        <w:ind w:firstLine="720"/>
        <w:jc w:val="center"/>
        <w:rPr>
          <w:sz w:val="28"/>
          <w:szCs w:val="28"/>
          <w:lang w:eastAsia="en-US"/>
        </w:rPr>
      </w:pPr>
      <w:r w:rsidRPr="00D65642">
        <w:rPr>
          <w:sz w:val="28"/>
          <w:szCs w:val="28"/>
          <w:lang w:eastAsia="en-US"/>
        </w:rPr>
        <w:t>Кафедра «Менеджмент и маркетинг»</w:t>
      </w:r>
    </w:p>
    <w:p w:rsidR="00CA59AD" w:rsidRPr="00D65642" w:rsidRDefault="00CA59AD" w:rsidP="00CA59AD">
      <w:pPr>
        <w:spacing w:line="360" w:lineRule="auto"/>
        <w:ind w:firstLine="720"/>
        <w:jc w:val="center"/>
        <w:rPr>
          <w:i/>
          <w:sz w:val="28"/>
          <w:szCs w:val="28"/>
          <w:u w:val="single"/>
          <w:lang w:eastAsia="en-US"/>
        </w:rPr>
      </w:pPr>
    </w:p>
    <w:p w:rsidR="00CA59AD" w:rsidRPr="00BE6663" w:rsidRDefault="00CA59AD" w:rsidP="00CA59AD">
      <w:pPr>
        <w:spacing w:line="360" w:lineRule="auto"/>
        <w:jc w:val="center"/>
        <w:rPr>
          <w:rFonts w:eastAsia="MS Mincho"/>
          <w:b/>
          <w:caps/>
          <w:sz w:val="28"/>
          <w:szCs w:val="28"/>
        </w:rPr>
      </w:pPr>
      <w:r w:rsidRPr="00D65642">
        <w:rPr>
          <w:rFonts w:eastAsia="MS Mincho"/>
          <w:b/>
          <w:sz w:val="28"/>
          <w:szCs w:val="28"/>
        </w:rPr>
        <w:t xml:space="preserve">МЕТОДИЧЕСКИЕ </w:t>
      </w:r>
      <w:r w:rsidRPr="00D65642">
        <w:rPr>
          <w:rFonts w:eastAsia="MS Mincho"/>
          <w:b/>
          <w:caps/>
          <w:sz w:val="28"/>
          <w:szCs w:val="28"/>
        </w:rPr>
        <w:t>УКАЗАНИЯ</w:t>
      </w:r>
    </w:p>
    <w:p w:rsidR="00CA59AD" w:rsidRPr="00BE6663" w:rsidRDefault="00CA59AD" w:rsidP="00CA59AD">
      <w:pPr>
        <w:autoSpaceDE w:val="0"/>
        <w:autoSpaceDN w:val="0"/>
        <w:spacing w:line="360" w:lineRule="auto"/>
        <w:jc w:val="center"/>
        <w:rPr>
          <w:b/>
          <w:bCs/>
          <w:sz w:val="28"/>
          <w:szCs w:val="28"/>
        </w:rPr>
      </w:pPr>
      <w:r w:rsidRPr="00D65642">
        <w:rPr>
          <w:b/>
          <w:bCs/>
          <w:sz w:val="28"/>
          <w:szCs w:val="28"/>
        </w:rPr>
        <w:t>ПО ВЫПОЛНЕНИЮ К</w:t>
      </w:r>
      <w:r>
        <w:rPr>
          <w:b/>
          <w:bCs/>
          <w:sz w:val="28"/>
          <w:szCs w:val="28"/>
        </w:rPr>
        <w:t>ОНТРОЛЬНОЙ</w:t>
      </w:r>
      <w:r w:rsidRPr="00D65642">
        <w:rPr>
          <w:b/>
          <w:bCs/>
          <w:sz w:val="28"/>
          <w:szCs w:val="28"/>
        </w:rPr>
        <w:t xml:space="preserve"> РАБОТЫ </w:t>
      </w:r>
      <w:r>
        <w:rPr>
          <w:b/>
          <w:bCs/>
          <w:sz w:val="28"/>
          <w:szCs w:val="28"/>
        </w:rPr>
        <w:t>№ 1</w:t>
      </w:r>
    </w:p>
    <w:p w:rsidR="00CA59AD" w:rsidRPr="00847AAE" w:rsidRDefault="00CA59AD" w:rsidP="00CA59AD">
      <w:pPr>
        <w:autoSpaceDE w:val="0"/>
        <w:autoSpaceDN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дисциплине «Маркетинг»</w:t>
      </w:r>
    </w:p>
    <w:p w:rsidR="00CA59AD" w:rsidRPr="00BE6663" w:rsidRDefault="00CA59AD" w:rsidP="00CA59AD">
      <w:pPr>
        <w:spacing w:line="360" w:lineRule="auto"/>
        <w:jc w:val="center"/>
        <w:rPr>
          <w:b/>
          <w:sz w:val="28"/>
          <w:szCs w:val="28"/>
        </w:rPr>
      </w:pPr>
      <w:r w:rsidRPr="00847AAE">
        <w:rPr>
          <w:b/>
          <w:sz w:val="28"/>
          <w:szCs w:val="28"/>
        </w:rPr>
        <w:t xml:space="preserve">для студентов </w:t>
      </w:r>
      <w:r>
        <w:rPr>
          <w:b/>
          <w:sz w:val="28"/>
          <w:szCs w:val="28"/>
        </w:rPr>
        <w:t>3</w:t>
      </w:r>
      <w:r w:rsidRPr="00847A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курса</w:t>
      </w:r>
      <w:r w:rsidRPr="00847AAE">
        <w:rPr>
          <w:b/>
          <w:sz w:val="28"/>
          <w:szCs w:val="28"/>
        </w:rPr>
        <w:t xml:space="preserve"> </w:t>
      </w:r>
    </w:p>
    <w:p w:rsidR="00CA59AD" w:rsidRPr="009B20C9" w:rsidRDefault="00CA59AD" w:rsidP="00CA59AD">
      <w:pPr>
        <w:spacing w:line="360" w:lineRule="auto"/>
        <w:jc w:val="center"/>
        <w:rPr>
          <w:rFonts w:eastAsia="MS Mincho"/>
          <w:b/>
          <w:sz w:val="28"/>
          <w:szCs w:val="28"/>
        </w:rPr>
      </w:pPr>
    </w:p>
    <w:p w:rsidR="00CA59AD" w:rsidRPr="00FB6E9C" w:rsidRDefault="00CA59AD" w:rsidP="00CA59AD">
      <w:pPr>
        <w:rPr>
          <w:sz w:val="28"/>
          <w:szCs w:val="28"/>
          <w:lang w:val="en-US"/>
        </w:rPr>
      </w:pPr>
      <w:r>
        <w:rPr>
          <w:sz w:val="28"/>
          <w:szCs w:val="28"/>
        </w:rPr>
        <w:t>Направление</w:t>
      </w:r>
      <w:r w:rsidRPr="00847AAE">
        <w:rPr>
          <w:sz w:val="28"/>
          <w:szCs w:val="28"/>
        </w:rPr>
        <w:t>:</w:t>
      </w:r>
      <w:r w:rsidRPr="00D65642">
        <w:rPr>
          <w:sz w:val="28"/>
          <w:szCs w:val="28"/>
        </w:rPr>
        <w:t xml:space="preserve">  М</w:t>
      </w:r>
      <w:r>
        <w:rPr>
          <w:sz w:val="28"/>
          <w:szCs w:val="28"/>
        </w:rPr>
        <w:t>енеджмент</w:t>
      </w:r>
    </w:p>
    <w:p w:rsidR="00CA59AD" w:rsidRPr="00D65642" w:rsidRDefault="00CA59AD" w:rsidP="00CA59AD">
      <w:pPr>
        <w:rPr>
          <w:sz w:val="28"/>
          <w:szCs w:val="28"/>
        </w:rPr>
      </w:pPr>
      <w:r>
        <w:rPr>
          <w:sz w:val="28"/>
          <w:szCs w:val="28"/>
        </w:rPr>
        <w:t>Профил</w:t>
      </w:r>
      <w:r w:rsidR="00574C1E">
        <w:rPr>
          <w:sz w:val="28"/>
          <w:szCs w:val="28"/>
        </w:rPr>
        <w:t>ь</w:t>
      </w:r>
      <w:r w:rsidRPr="00847AAE">
        <w:rPr>
          <w:sz w:val="28"/>
          <w:szCs w:val="28"/>
        </w:rPr>
        <w:t xml:space="preserve">: </w:t>
      </w:r>
      <w:r w:rsidRPr="00D656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="00097169">
        <w:rPr>
          <w:sz w:val="28"/>
          <w:szCs w:val="28"/>
        </w:rPr>
        <w:t>Управление проектами</w:t>
      </w:r>
    </w:p>
    <w:p w:rsidR="00CA59AD" w:rsidRPr="00D65642" w:rsidRDefault="00097169" w:rsidP="00097169">
      <w:pPr>
        <w:spacing w:line="360" w:lineRule="auto"/>
        <w:rPr>
          <w:rFonts w:eastAsia="MS Mincho"/>
          <w:b/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CA59AD" w:rsidRPr="00847AAE" w:rsidRDefault="00CA59AD" w:rsidP="00CA59AD">
      <w:pPr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</w:p>
    <w:p w:rsidR="00CA59AD" w:rsidRPr="00847AAE" w:rsidRDefault="00CA59AD" w:rsidP="00CA59AD">
      <w:pPr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</w:p>
    <w:p w:rsidR="00CA59AD" w:rsidRPr="00FB6E9C" w:rsidRDefault="00CA59AD" w:rsidP="00CA59AD">
      <w:pPr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r w:rsidRPr="00D65642">
        <w:rPr>
          <w:sz w:val="28"/>
          <w:szCs w:val="28"/>
        </w:rPr>
        <w:t>Краснодар 201</w:t>
      </w:r>
      <w:r w:rsidR="00FB6E9C" w:rsidRPr="00FB6E9C">
        <w:rPr>
          <w:sz w:val="28"/>
          <w:szCs w:val="28"/>
        </w:rPr>
        <w:t>5</w:t>
      </w:r>
    </w:p>
    <w:p w:rsidR="00CA59AD" w:rsidRDefault="00CA59AD" w:rsidP="0032632B">
      <w:pPr>
        <w:pStyle w:val="a5"/>
        <w:jc w:val="center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jc w:val="center"/>
        <w:rPr>
          <w:b/>
        </w:rPr>
      </w:pPr>
      <w:r>
        <w:rPr>
          <w:b/>
        </w:rPr>
        <w:lastRenderedPageBreak/>
        <w:t>СОДЕРЖАНИЕ</w:t>
      </w:r>
    </w:p>
    <w:p w:rsidR="00097169" w:rsidRDefault="00097169" w:rsidP="00097169">
      <w:pPr>
        <w:keepNext/>
        <w:keepLines/>
        <w:spacing w:after="232"/>
        <w:ind w:right="20"/>
        <w:jc w:val="center"/>
        <w:rPr>
          <w:b/>
        </w:rPr>
      </w:pPr>
    </w:p>
    <w:p w:rsidR="00097169" w:rsidRPr="00714C6C" w:rsidRDefault="00097169" w:rsidP="00097169">
      <w:pPr>
        <w:pStyle w:val="30"/>
        <w:keepNext/>
        <w:keepLines/>
        <w:numPr>
          <w:ilvl w:val="0"/>
          <w:numId w:val="38"/>
        </w:numPr>
        <w:shd w:val="clear" w:color="auto" w:fill="auto"/>
        <w:spacing w:before="0" w:after="195" w:line="270" w:lineRule="exact"/>
        <w:ind w:right="40"/>
        <w:jc w:val="left"/>
        <w:rPr>
          <w:b/>
          <w:sz w:val="24"/>
          <w:szCs w:val="24"/>
        </w:rPr>
      </w:pPr>
      <w:r w:rsidRPr="00714C6C">
        <w:rPr>
          <w:b/>
          <w:sz w:val="24"/>
          <w:szCs w:val="24"/>
        </w:rPr>
        <w:t>Цели и задачи контрольной работы</w:t>
      </w:r>
      <w:r>
        <w:rPr>
          <w:b/>
          <w:sz w:val="24"/>
          <w:szCs w:val="24"/>
        </w:rPr>
        <w:t xml:space="preserve">  ………………………………………… 3</w:t>
      </w:r>
    </w:p>
    <w:p w:rsidR="00097169" w:rsidRPr="00714C6C" w:rsidRDefault="00097169" w:rsidP="00097169">
      <w:pPr>
        <w:pStyle w:val="30"/>
        <w:keepNext/>
        <w:keepLines/>
        <w:numPr>
          <w:ilvl w:val="0"/>
          <w:numId w:val="38"/>
        </w:numPr>
        <w:shd w:val="clear" w:color="auto" w:fill="auto"/>
        <w:spacing w:before="0" w:after="0" w:line="360" w:lineRule="auto"/>
        <w:jc w:val="left"/>
        <w:rPr>
          <w:b/>
          <w:sz w:val="24"/>
          <w:szCs w:val="24"/>
        </w:rPr>
      </w:pPr>
      <w:r w:rsidRPr="00714C6C">
        <w:rPr>
          <w:b/>
          <w:sz w:val="24"/>
          <w:szCs w:val="24"/>
        </w:rPr>
        <w:t>Оформление контрольной работы</w:t>
      </w:r>
      <w:r>
        <w:rPr>
          <w:b/>
          <w:sz w:val="24"/>
          <w:szCs w:val="24"/>
        </w:rPr>
        <w:t xml:space="preserve">  …………………………………………... 3</w:t>
      </w:r>
    </w:p>
    <w:p w:rsidR="00097169" w:rsidRPr="00A02896" w:rsidRDefault="00097169" w:rsidP="00097169">
      <w:pPr>
        <w:pStyle w:val="30"/>
        <w:keepNext/>
        <w:keepLines/>
        <w:numPr>
          <w:ilvl w:val="0"/>
          <w:numId w:val="38"/>
        </w:numPr>
        <w:shd w:val="clear" w:color="auto" w:fill="auto"/>
        <w:spacing w:before="0" w:after="0" w:line="360" w:lineRule="auto"/>
        <w:jc w:val="left"/>
        <w:rPr>
          <w:b/>
          <w:sz w:val="24"/>
          <w:szCs w:val="24"/>
        </w:rPr>
      </w:pPr>
      <w:r w:rsidRPr="00A02896">
        <w:rPr>
          <w:b/>
          <w:sz w:val="24"/>
          <w:szCs w:val="24"/>
        </w:rPr>
        <w:t>Порядок выполнения контрольной работы</w:t>
      </w:r>
      <w:r>
        <w:rPr>
          <w:b/>
          <w:sz w:val="24"/>
          <w:szCs w:val="24"/>
        </w:rPr>
        <w:t xml:space="preserve"> .………………………………... 3</w:t>
      </w:r>
    </w:p>
    <w:p w:rsidR="00097169" w:rsidRPr="00714C6C" w:rsidRDefault="00097169" w:rsidP="00097169">
      <w:pPr>
        <w:pStyle w:val="30"/>
        <w:keepNext/>
        <w:keepLines/>
        <w:numPr>
          <w:ilvl w:val="0"/>
          <w:numId w:val="38"/>
        </w:numPr>
        <w:shd w:val="clear" w:color="auto" w:fill="auto"/>
        <w:spacing w:before="0" w:after="0" w:line="360" w:lineRule="auto"/>
        <w:jc w:val="left"/>
        <w:rPr>
          <w:b/>
          <w:sz w:val="24"/>
          <w:szCs w:val="24"/>
        </w:rPr>
      </w:pPr>
      <w:r w:rsidRPr="00714C6C">
        <w:rPr>
          <w:b/>
          <w:sz w:val="24"/>
          <w:szCs w:val="24"/>
        </w:rPr>
        <w:t>Структура контрольной работы</w:t>
      </w:r>
      <w:r>
        <w:rPr>
          <w:b/>
          <w:sz w:val="24"/>
          <w:szCs w:val="24"/>
        </w:rPr>
        <w:t>……………………………………………….4</w:t>
      </w:r>
    </w:p>
    <w:p w:rsidR="00097169" w:rsidRDefault="00097169" w:rsidP="00097169">
      <w:pPr>
        <w:pStyle w:val="30"/>
        <w:keepNext/>
        <w:keepLines/>
        <w:numPr>
          <w:ilvl w:val="0"/>
          <w:numId w:val="38"/>
        </w:numPr>
        <w:shd w:val="clear" w:color="auto" w:fill="auto"/>
        <w:spacing w:before="0" w:after="0" w:line="360" w:lineRule="auto"/>
        <w:jc w:val="left"/>
        <w:rPr>
          <w:b/>
          <w:sz w:val="24"/>
          <w:szCs w:val="24"/>
        </w:rPr>
      </w:pPr>
      <w:r w:rsidRPr="00A02896">
        <w:rPr>
          <w:b/>
          <w:sz w:val="24"/>
          <w:szCs w:val="24"/>
        </w:rPr>
        <w:t>Оценка контрольной работы</w:t>
      </w:r>
      <w:r w:rsidR="00262783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>………………………………………………..4</w:t>
      </w:r>
    </w:p>
    <w:p w:rsidR="00097169" w:rsidRPr="00B749AA" w:rsidRDefault="00097169" w:rsidP="00097169">
      <w:pPr>
        <w:pStyle w:val="30"/>
        <w:keepNext/>
        <w:keepLines/>
        <w:numPr>
          <w:ilvl w:val="0"/>
          <w:numId w:val="38"/>
        </w:numPr>
        <w:shd w:val="clear" w:color="auto" w:fill="auto"/>
        <w:spacing w:before="0" w:after="0" w:line="360" w:lineRule="auto"/>
        <w:jc w:val="left"/>
        <w:rPr>
          <w:b/>
          <w:sz w:val="24"/>
          <w:szCs w:val="24"/>
        </w:rPr>
      </w:pPr>
      <w:r w:rsidRPr="00B749AA">
        <w:rPr>
          <w:b/>
          <w:sz w:val="24"/>
          <w:szCs w:val="24"/>
        </w:rPr>
        <w:t>Варианты контрольной работы</w:t>
      </w:r>
      <w:r>
        <w:rPr>
          <w:b/>
          <w:sz w:val="24"/>
          <w:szCs w:val="24"/>
        </w:rPr>
        <w:t xml:space="preserve"> по дисциплине……………………………..</w:t>
      </w:r>
      <w:r w:rsidR="00262783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5</w:t>
      </w:r>
    </w:p>
    <w:p w:rsidR="00097169" w:rsidRDefault="00097169" w:rsidP="00097169">
      <w:pPr>
        <w:keepNext/>
        <w:keepLines/>
        <w:spacing w:after="232"/>
        <w:ind w:left="0" w:right="20" w:firstLine="0"/>
        <w:rPr>
          <w:b/>
        </w:rPr>
      </w:pPr>
      <w:r>
        <w:rPr>
          <w:rFonts w:eastAsia="Times New Roman"/>
          <w:b/>
          <w:color w:val="000000" w:themeColor="text1"/>
        </w:rPr>
        <w:t xml:space="preserve">      7.  </w:t>
      </w:r>
      <w:r w:rsidRPr="00B9433A">
        <w:rPr>
          <w:rFonts w:eastAsia="Times New Roman"/>
          <w:b/>
          <w:color w:val="000000" w:themeColor="text1"/>
        </w:rPr>
        <w:t>Список используемых источников</w:t>
      </w:r>
      <w:r>
        <w:rPr>
          <w:rFonts w:eastAsia="Times New Roman"/>
          <w:b/>
          <w:color w:val="000000" w:themeColor="text1"/>
        </w:rPr>
        <w:t xml:space="preserve"> </w:t>
      </w:r>
      <w:r w:rsidR="00262783">
        <w:rPr>
          <w:rFonts w:eastAsia="Times New Roman"/>
          <w:b/>
          <w:color w:val="000000" w:themeColor="text1"/>
        </w:rPr>
        <w:t xml:space="preserve"> </w:t>
      </w:r>
      <w:r>
        <w:rPr>
          <w:rFonts w:eastAsia="Times New Roman"/>
          <w:b/>
          <w:color w:val="000000" w:themeColor="text1"/>
        </w:rPr>
        <w:t>….………………………………….</w:t>
      </w:r>
      <w:r w:rsidR="00262783">
        <w:rPr>
          <w:rFonts w:eastAsia="Times New Roman"/>
          <w:b/>
          <w:color w:val="000000" w:themeColor="text1"/>
        </w:rPr>
        <w:t>.8</w:t>
      </w:r>
    </w:p>
    <w:p w:rsidR="00097169" w:rsidRDefault="00097169" w:rsidP="00097169">
      <w:pPr>
        <w:keepNext/>
        <w:keepLines/>
        <w:spacing w:after="232"/>
        <w:ind w:left="0" w:right="20" w:firstLine="0"/>
        <w:rPr>
          <w:b/>
        </w:rPr>
      </w:pPr>
      <w:r>
        <w:rPr>
          <w:b/>
        </w:rPr>
        <w:t xml:space="preserve">           Приложение</w:t>
      </w:r>
      <w:proofErr w:type="gramStart"/>
      <w:r>
        <w:rPr>
          <w:b/>
        </w:rPr>
        <w:t xml:space="preserve"> А</w:t>
      </w:r>
      <w:proofErr w:type="gramEnd"/>
      <w:r w:rsidR="00262783">
        <w:rPr>
          <w:b/>
        </w:rPr>
        <w:t xml:space="preserve">   </w:t>
      </w:r>
      <w:r>
        <w:rPr>
          <w:b/>
        </w:rPr>
        <w:t>……………………………………………</w:t>
      </w:r>
      <w:r w:rsidR="00262783">
        <w:rPr>
          <w:b/>
        </w:rPr>
        <w:t>……………….11</w:t>
      </w: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097169">
      <w:pPr>
        <w:keepNext/>
        <w:keepLines/>
        <w:spacing w:after="232"/>
        <w:ind w:right="20"/>
        <w:rPr>
          <w:b/>
        </w:rPr>
      </w:pPr>
    </w:p>
    <w:p w:rsidR="00097169" w:rsidRDefault="00097169" w:rsidP="0032632B">
      <w:pPr>
        <w:pStyle w:val="a5"/>
        <w:jc w:val="center"/>
        <w:rPr>
          <w:b/>
        </w:rPr>
      </w:pPr>
    </w:p>
    <w:p w:rsidR="002540E1" w:rsidRPr="002540E1" w:rsidRDefault="002540E1" w:rsidP="002540E1">
      <w:pPr>
        <w:keepNext/>
        <w:keepLines/>
        <w:spacing w:after="232"/>
        <w:ind w:right="20"/>
        <w:jc w:val="center"/>
        <w:rPr>
          <w:b/>
        </w:rPr>
      </w:pPr>
      <w:r w:rsidRPr="00EF7341">
        <w:rPr>
          <w:b/>
        </w:rPr>
        <w:t>Методические указания по выполнению контрольной работы</w:t>
      </w:r>
      <w:r w:rsidRPr="002540E1">
        <w:rPr>
          <w:b/>
        </w:rPr>
        <w:t xml:space="preserve"> </w:t>
      </w:r>
      <w:r>
        <w:rPr>
          <w:b/>
        </w:rPr>
        <w:t>№ 1</w:t>
      </w:r>
    </w:p>
    <w:p w:rsidR="002540E1" w:rsidRPr="00714C6C" w:rsidRDefault="002540E1" w:rsidP="002540E1">
      <w:pPr>
        <w:pStyle w:val="30"/>
        <w:keepNext/>
        <w:keepLines/>
        <w:numPr>
          <w:ilvl w:val="0"/>
          <w:numId w:val="40"/>
        </w:numPr>
        <w:shd w:val="clear" w:color="auto" w:fill="auto"/>
        <w:spacing w:before="0" w:after="195" w:line="270" w:lineRule="exact"/>
        <w:ind w:right="40"/>
        <w:jc w:val="left"/>
        <w:rPr>
          <w:b/>
          <w:sz w:val="24"/>
          <w:szCs w:val="24"/>
        </w:rPr>
      </w:pPr>
      <w:bookmarkStart w:id="0" w:name="bookmark2"/>
      <w:r w:rsidRPr="00714C6C">
        <w:rPr>
          <w:b/>
          <w:sz w:val="24"/>
          <w:szCs w:val="24"/>
        </w:rPr>
        <w:t>Цели и задачи контрольной работы</w:t>
      </w:r>
      <w:bookmarkEnd w:id="0"/>
    </w:p>
    <w:p w:rsidR="002540E1" w:rsidRPr="00472649" w:rsidRDefault="002540E1" w:rsidP="002540E1">
      <w:pPr>
        <w:pStyle w:val="a7"/>
        <w:spacing w:after="0" w:line="360" w:lineRule="auto"/>
      </w:pPr>
      <w:r w:rsidRPr="00472649">
        <w:t xml:space="preserve">Контрольная работа выполняется в целях закрепления теоретических положений дисциплины и  практического использования </w:t>
      </w:r>
      <w:r>
        <w:t>маркетинга</w:t>
      </w:r>
      <w:r w:rsidRPr="00472649">
        <w:t xml:space="preserve">   в процессе </w:t>
      </w:r>
      <w:r>
        <w:t xml:space="preserve">профессиональной </w:t>
      </w:r>
      <w:r w:rsidRPr="00472649">
        <w:t>деятельности.</w:t>
      </w:r>
    </w:p>
    <w:p w:rsidR="002540E1" w:rsidRPr="00472649" w:rsidRDefault="002540E1" w:rsidP="002540E1">
      <w:pPr>
        <w:pStyle w:val="a7"/>
        <w:spacing w:after="0" w:line="360" w:lineRule="auto"/>
      </w:pPr>
      <w:r w:rsidRPr="00472649">
        <w:t>Преподаватели,  осуществляя контроль над содержанием  работы, выполняют  своевременную оценку полученных знаний.</w:t>
      </w:r>
    </w:p>
    <w:p w:rsidR="002540E1" w:rsidRDefault="002540E1" w:rsidP="002540E1">
      <w:pPr>
        <w:pStyle w:val="a7"/>
        <w:spacing w:after="0" w:line="360" w:lineRule="auto"/>
      </w:pPr>
      <w:r w:rsidRPr="00472649">
        <w:t>Преподавателю необходимо обратить внимание студента  на оформление  контрольной работы. Она должна быть выполнена аккуратно, иметь четкое и ясное содержание,  иметь пронумерованные страницы.</w:t>
      </w:r>
    </w:p>
    <w:p w:rsidR="002540E1" w:rsidRPr="00714C6C" w:rsidRDefault="002540E1" w:rsidP="002540E1">
      <w:pPr>
        <w:pStyle w:val="30"/>
        <w:keepNext/>
        <w:keepLines/>
        <w:numPr>
          <w:ilvl w:val="0"/>
          <w:numId w:val="40"/>
        </w:numPr>
        <w:shd w:val="clear" w:color="auto" w:fill="auto"/>
        <w:spacing w:before="0" w:after="0" w:line="360" w:lineRule="auto"/>
        <w:jc w:val="left"/>
        <w:rPr>
          <w:b/>
          <w:sz w:val="24"/>
          <w:szCs w:val="24"/>
        </w:rPr>
      </w:pPr>
      <w:bookmarkStart w:id="1" w:name="bookmark3"/>
      <w:r w:rsidRPr="00714C6C">
        <w:rPr>
          <w:b/>
          <w:sz w:val="24"/>
          <w:szCs w:val="24"/>
        </w:rPr>
        <w:t>Оформление контрольной работы</w:t>
      </w:r>
      <w:bookmarkEnd w:id="1"/>
    </w:p>
    <w:p w:rsidR="002540E1" w:rsidRPr="00714C6C" w:rsidRDefault="002540E1" w:rsidP="002540E1">
      <w:pPr>
        <w:pStyle w:val="11"/>
        <w:shd w:val="clear" w:color="auto" w:fill="auto"/>
        <w:spacing w:before="0" w:after="0" w:line="360" w:lineRule="auto"/>
        <w:ind w:left="20" w:right="40" w:firstLine="28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>Контрольная работа должна быть выполнена на отдельно скреп</w:t>
      </w:r>
      <w:r w:rsidRPr="00714C6C">
        <w:rPr>
          <w:sz w:val="24"/>
          <w:szCs w:val="24"/>
        </w:rPr>
        <w:softHyphen/>
        <w:t>ленных листах установленного формата А</w:t>
      </w:r>
      <w:proofErr w:type="gramStart"/>
      <w:r w:rsidRPr="00714C6C">
        <w:rPr>
          <w:sz w:val="24"/>
          <w:szCs w:val="24"/>
        </w:rPr>
        <w:t>4</w:t>
      </w:r>
      <w:proofErr w:type="gramEnd"/>
      <w:r w:rsidRPr="00714C6C">
        <w:rPr>
          <w:sz w:val="24"/>
          <w:szCs w:val="24"/>
        </w:rPr>
        <w:t xml:space="preserve">. На титульном листе </w:t>
      </w:r>
      <w:r>
        <w:rPr>
          <w:sz w:val="24"/>
          <w:szCs w:val="24"/>
        </w:rPr>
        <w:t xml:space="preserve">(Приложение А) </w:t>
      </w:r>
      <w:r w:rsidRPr="00714C6C">
        <w:rPr>
          <w:sz w:val="24"/>
          <w:szCs w:val="24"/>
        </w:rPr>
        <w:t>печа</w:t>
      </w:r>
      <w:r w:rsidRPr="00714C6C">
        <w:rPr>
          <w:sz w:val="24"/>
          <w:szCs w:val="24"/>
        </w:rPr>
        <w:softHyphen/>
        <w:t>таются все необходимые данные о выполняемой работе с указанием фамилии, имени и отчества студента, номера группы, номера личного дела, названия дисциплины и ФИО преподавателя. Объем работы дол</w:t>
      </w:r>
      <w:r w:rsidRPr="00714C6C">
        <w:rPr>
          <w:sz w:val="24"/>
          <w:szCs w:val="24"/>
        </w:rPr>
        <w:softHyphen/>
        <w:t xml:space="preserve">жен составлять 10-12 листов компьютерного текста, для возможных замечаний и рекомендаций преподавателя рекомендуется следующее оформление: левое поле - 30 мм, правое - 10 мм, верхнее - 15 мм, нижнее - 20 мм; шрифт </w:t>
      </w:r>
      <w:r w:rsidRPr="00714C6C">
        <w:rPr>
          <w:sz w:val="24"/>
          <w:szCs w:val="24"/>
          <w:lang w:val="en-US"/>
        </w:rPr>
        <w:t>Times</w:t>
      </w:r>
      <w:r w:rsidRPr="00714C6C">
        <w:rPr>
          <w:sz w:val="24"/>
          <w:szCs w:val="24"/>
        </w:rPr>
        <w:t xml:space="preserve"> </w:t>
      </w:r>
      <w:r w:rsidRPr="00714C6C">
        <w:rPr>
          <w:sz w:val="24"/>
          <w:szCs w:val="24"/>
          <w:lang w:val="en-US"/>
        </w:rPr>
        <w:t>New</w:t>
      </w:r>
      <w:r w:rsidRPr="00714C6C">
        <w:rPr>
          <w:sz w:val="24"/>
          <w:szCs w:val="24"/>
        </w:rPr>
        <w:t xml:space="preserve"> </w:t>
      </w:r>
      <w:r w:rsidRPr="00714C6C">
        <w:rPr>
          <w:sz w:val="24"/>
          <w:szCs w:val="24"/>
          <w:lang w:val="en-US"/>
        </w:rPr>
        <w:t>Roman</w:t>
      </w:r>
      <w:r w:rsidRPr="00714C6C">
        <w:rPr>
          <w:sz w:val="24"/>
          <w:szCs w:val="24"/>
        </w:rPr>
        <w:t>, размер шрифта - 14; меж</w:t>
      </w:r>
      <w:r w:rsidRPr="00714C6C">
        <w:rPr>
          <w:sz w:val="24"/>
          <w:szCs w:val="24"/>
        </w:rPr>
        <w:softHyphen/>
        <w:t>строчный интервал - полуторный.</w:t>
      </w:r>
    </w:p>
    <w:p w:rsidR="002540E1" w:rsidRPr="00714C6C" w:rsidRDefault="002540E1" w:rsidP="002540E1">
      <w:pPr>
        <w:pStyle w:val="11"/>
        <w:shd w:val="clear" w:color="auto" w:fill="auto"/>
        <w:spacing w:before="0" w:after="0" w:line="360" w:lineRule="auto"/>
        <w:ind w:left="20" w:right="40" w:firstLine="28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>На последней странице указывается дата и ставится подпись сту</w:t>
      </w:r>
      <w:r w:rsidRPr="00714C6C">
        <w:rPr>
          <w:sz w:val="24"/>
          <w:szCs w:val="24"/>
        </w:rPr>
        <w:softHyphen/>
        <w:t>дента, выполнившего работу.</w:t>
      </w:r>
    </w:p>
    <w:p w:rsidR="002540E1" w:rsidRPr="00A02896" w:rsidRDefault="002540E1" w:rsidP="002540E1">
      <w:pPr>
        <w:pStyle w:val="30"/>
        <w:keepNext/>
        <w:keepLines/>
        <w:numPr>
          <w:ilvl w:val="0"/>
          <w:numId w:val="40"/>
        </w:numPr>
        <w:shd w:val="clear" w:color="auto" w:fill="auto"/>
        <w:spacing w:before="0" w:after="0" w:line="360" w:lineRule="auto"/>
        <w:jc w:val="left"/>
        <w:rPr>
          <w:b/>
          <w:sz w:val="24"/>
          <w:szCs w:val="24"/>
        </w:rPr>
      </w:pPr>
      <w:bookmarkStart w:id="2" w:name="bookmark5"/>
      <w:r w:rsidRPr="00A02896">
        <w:rPr>
          <w:b/>
          <w:sz w:val="24"/>
          <w:szCs w:val="24"/>
        </w:rPr>
        <w:t>Порядок выполнения контрольной работы</w:t>
      </w:r>
      <w:bookmarkEnd w:id="2"/>
    </w:p>
    <w:p w:rsidR="002540E1" w:rsidRPr="00714C6C" w:rsidRDefault="002540E1" w:rsidP="002540E1">
      <w:pPr>
        <w:pStyle w:val="11"/>
        <w:shd w:val="clear" w:color="auto" w:fill="auto"/>
        <w:spacing w:before="0" w:after="0" w:line="360" w:lineRule="auto"/>
        <w:ind w:left="20" w:right="20" w:firstLine="30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>Студенту следует начинать работу по выполнению задания с деталь</w:t>
      </w:r>
      <w:r w:rsidRPr="00714C6C">
        <w:rPr>
          <w:sz w:val="24"/>
          <w:szCs w:val="24"/>
        </w:rPr>
        <w:softHyphen/>
        <w:t>ного уяснения сути сформулированн</w:t>
      </w:r>
      <w:r>
        <w:rPr>
          <w:sz w:val="24"/>
          <w:szCs w:val="24"/>
        </w:rPr>
        <w:t>ых вопросов</w:t>
      </w:r>
      <w:r w:rsidRPr="00714C6C">
        <w:rPr>
          <w:sz w:val="24"/>
          <w:szCs w:val="24"/>
        </w:rPr>
        <w:t>. Затем следует подбор и накопление учебной</w:t>
      </w:r>
      <w:r>
        <w:rPr>
          <w:sz w:val="24"/>
          <w:szCs w:val="24"/>
        </w:rPr>
        <w:t xml:space="preserve"> и</w:t>
      </w:r>
      <w:r w:rsidRPr="00714C6C">
        <w:rPr>
          <w:sz w:val="24"/>
          <w:szCs w:val="24"/>
        </w:rPr>
        <w:t xml:space="preserve"> научной литературы</w:t>
      </w:r>
      <w:r>
        <w:rPr>
          <w:sz w:val="24"/>
          <w:szCs w:val="24"/>
        </w:rPr>
        <w:t>, иных источников</w:t>
      </w:r>
      <w:r w:rsidRPr="00714C6C">
        <w:rPr>
          <w:sz w:val="24"/>
          <w:szCs w:val="24"/>
        </w:rPr>
        <w:t xml:space="preserve">, </w:t>
      </w:r>
      <w:r>
        <w:rPr>
          <w:sz w:val="24"/>
          <w:szCs w:val="24"/>
        </w:rPr>
        <w:t>их</w:t>
      </w:r>
      <w:r w:rsidRPr="00714C6C">
        <w:rPr>
          <w:sz w:val="24"/>
          <w:szCs w:val="24"/>
        </w:rPr>
        <w:t xml:space="preserve"> осмысление. При этом</w:t>
      </w:r>
      <w:proofErr w:type="gramStart"/>
      <w:r>
        <w:rPr>
          <w:sz w:val="24"/>
          <w:szCs w:val="24"/>
        </w:rPr>
        <w:t>,</w:t>
      </w:r>
      <w:proofErr w:type="gramEnd"/>
      <w:r w:rsidRPr="00714C6C">
        <w:rPr>
          <w:sz w:val="24"/>
          <w:szCs w:val="24"/>
        </w:rPr>
        <w:t xml:space="preserve"> студенту следует делать определенные записи по теме.</w:t>
      </w:r>
    </w:p>
    <w:p w:rsidR="002540E1" w:rsidRPr="00714C6C" w:rsidRDefault="002540E1" w:rsidP="002540E1">
      <w:pPr>
        <w:pStyle w:val="11"/>
        <w:shd w:val="clear" w:color="auto" w:fill="auto"/>
        <w:spacing w:before="0" w:after="0" w:line="360" w:lineRule="auto"/>
        <w:ind w:left="20" w:right="20" w:firstLine="30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>Следует избегать «механических» выписок из текста изучаемого источника в надежде «потом разберусь». По крайней мере</w:t>
      </w:r>
      <w:r>
        <w:rPr>
          <w:sz w:val="24"/>
          <w:szCs w:val="24"/>
        </w:rPr>
        <w:t>,</w:t>
      </w:r>
      <w:r w:rsidRPr="00714C6C">
        <w:rPr>
          <w:sz w:val="24"/>
          <w:szCs w:val="24"/>
        </w:rPr>
        <w:t xml:space="preserve"> постановку вопроса и пути его решения (анализа) следует осознать сразу и сделать соответствующие записи. При этом данные о литературных </w:t>
      </w:r>
      <w:r>
        <w:rPr>
          <w:sz w:val="24"/>
          <w:szCs w:val="24"/>
        </w:rPr>
        <w:t xml:space="preserve">и иных </w:t>
      </w:r>
      <w:r w:rsidRPr="00714C6C">
        <w:rPr>
          <w:sz w:val="24"/>
          <w:szCs w:val="24"/>
        </w:rPr>
        <w:t>источни</w:t>
      </w:r>
      <w:r w:rsidRPr="00714C6C">
        <w:rPr>
          <w:sz w:val="24"/>
          <w:szCs w:val="24"/>
        </w:rPr>
        <w:softHyphen/>
        <w:t>ках необходимо записывать по мере обращения к ним (ФИО автора, название книги, издательство, год издания и количество страниц).</w:t>
      </w:r>
    </w:p>
    <w:p w:rsidR="002540E1" w:rsidRPr="00714C6C" w:rsidRDefault="002540E1" w:rsidP="002540E1">
      <w:pPr>
        <w:pStyle w:val="11"/>
        <w:shd w:val="clear" w:color="auto" w:fill="auto"/>
        <w:spacing w:before="0" w:after="0" w:line="360" w:lineRule="auto"/>
        <w:ind w:left="20" w:right="20" w:firstLine="30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>Не ограничивайтесь одним источником, проведите сравнение раз</w:t>
      </w:r>
      <w:r w:rsidRPr="00714C6C">
        <w:rPr>
          <w:sz w:val="24"/>
          <w:szCs w:val="24"/>
        </w:rPr>
        <w:softHyphen/>
        <w:t>ных точек зрения, сделайте критический анализ и выводы.</w:t>
      </w:r>
    </w:p>
    <w:p w:rsidR="002540E1" w:rsidRPr="00714C6C" w:rsidRDefault="002540E1" w:rsidP="002540E1">
      <w:pPr>
        <w:pStyle w:val="11"/>
        <w:shd w:val="clear" w:color="auto" w:fill="auto"/>
        <w:spacing w:before="0" w:after="0" w:line="360" w:lineRule="auto"/>
        <w:ind w:left="20" w:right="20" w:firstLine="30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>В целях наглядности и облегчения запоминания имеет смысл де</w:t>
      </w:r>
      <w:r w:rsidRPr="00714C6C">
        <w:rPr>
          <w:sz w:val="24"/>
          <w:szCs w:val="24"/>
        </w:rPr>
        <w:softHyphen/>
        <w:t>лать</w:t>
      </w:r>
      <w:r w:rsidRPr="00714C6C">
        <w:rPr>
          <w:rStyle w:val="0pt"/>
          <w:sz w:val="24"/>
          <w:szCs w:val="24"/>
        </w:rPr>
        <w:t xml:space="preserve"> </w:t>
      </w:r>
      <w:r w:rsidRPr="002540E1">
        <w:rPr>
          <w:rStyle w:val="0pt"/>
          <w:i w:val="0"/>
          <w:sz w:val="24"/>
          <w:szCs w:val="24"/>
        </w:rPr>
        <w:t>ряд</w:t>
      </w:r>
      <w:r w:rsidRPr="00A02896">
        <w:rPr>
          <w:i/>
          <w:sz w:val="24"/>
          <w:szCs w:val="24"/>
        </w:rPr>
        <w:t xml:space="preserve"> </w:t>
      </w:r>
      <w:r w:rsidRPr="00714C6C">
        <w:rPr>
          <w:sz w:val="24"/>
          <w:szCs w:val="24"/>
        </w:rPr>
        <w:t>простых поясняющих рисунков, графиков или схем, даже если автор их не приводит.</w:t>
      </w:r>
    </w:p>
    <w:p w:rsidR="002540E1" w:rsidRDefault="002540E1" w:rsidP="002540E1">
      <w:pPr>
        <w:pStyle w:val="11"/>
        <w:shd w:val="clear" w:color="auto" w:fill="auto"/>
        <w:spacing w:before="0" w:after="0" w:line="360" w:lineRule="auto"/>
        <w:ind w:left="20" w:right="20" w:firstLine="30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>Целесообразно каждый проработанный источник (и даже части его) сопроводить простыми численными примерами, убеждающими в ра</w:t>
      </w:r>
      <w:r w:rsidRPr="00714C6C">
        <w:rPr>
          <w:sz w:val="24"/>
          <w:szCs w:val="24"/>
        </w:rPr>
        <w:softHyphen/>
        <w:t>ботоспособности приведенных формул для расчетов (если таковые требуются).</w:t>
      </w:r>
    </w:p>
    <w:p w:rsidR="002540E1" w:rsidRDefault="002540E1" w:rsidP="002540E1">
      <w:pPr>
        <w:spacing w:line="360" w:lineRule="auto"/>
        <w:ind w:right="23"/>
      </w:pPr>
      <w:r>
        <w:t xml:space="preserve">  В конце работы обязательно надо привести список использу</w:t>
      </w:r>
      <w:r>
        <w:softHyphen/>
        <w:t xml:space="preserve">емых источников, оформленный в соответствии с требованиями </w:t>
      </w:r>
      <w:proofErr w:type="gramStart"/>
      <w:r>
        <w:t>к</w:t>
      </w:r>
      <w:proofErr w:type="gramEnd"/>
      <w:r>
        <w:t xml:space="preserve"> их  оформления. </w:t>
      </w:r>
    </w:p>
    <w:p w:rsidR="002540E1" w:rsidRDefault="002540E1" w:rsidP="002540E1">
      <w:pPr>
        <w:pStyle w:val="11"/>
        <w:shd w:val="clear" w:color="auto" w:fill="auto"/>
        <w:spacing w:before="0" w:after="0" w:line="360" w:lineRule="auto"/>
        <w:ind w:left="20" w:right="20" w:firstLine="300"/>
        <w:jc w:val="both"/>
        <w:rPr>
          <w:sz w:val="24"/>
          <w:szCs w:val="24"/>
        </w:rPr>
      </w:pPr>
    </w:p>
    <w:p w:rsidR="002540E1" w:rsidRPr="00714C6C" w:rsidRDefault="002540E1" w:rsidP="002540E1">
      <w:pPr>
        <w:pStyle w:val="30"/>
        <w:keepNext/>
        <w:keepLines/>
        <w:numPr>
          <w:ilvl w:val="0"/>
          <w:numId w:val="40"/>
        </w:numPr>
        <w:shd w:val="clear" w:color="auto" w:fill="auto"/>
        <w:spacing w:before="0" w:after="0" w:line="360" w:lineRule="auto"/>
        <w:jc w:val="left"/>
        <w:rPr>
          <w:b/>
          <w:sz w:val="24"/>
          <w:szCs w:val="24"/>
        </w:rPr>
      </w:pPr>
      <w:bookmarkStart w:id="3" w:name="bookmark6"/>
      <w:r w:rsidRPr="00714C6C">
        <w:rPr>
          <w:b/>
          <w:sz w:val="24"/>
          <w:szCs w:val="24"/>
        </w:rPr>
        <w:t>Структура контрольной работы</w:t>
      </w:r>
      <w:bookmarkEnd w:id="3"/>
      <w:r w:rsidR="00025DC1">
        <w:rPr>
          <w:b/>
          <w:sz w:val="24"/>
          <w:szCs w:val="24"/>
        </w:rPr>
        <w:t xml:space="preserve"> № 1</w:t>
      </w:r>
    </w:p>
    <w:p w:rsidR="002540E1" w:rsidRPr="00714C6C" w:rsidRDefault="002540E1" w:rsidP="002540E1">
      <w:pPr>
        <w:pStyle w:val="11"/>
        <w:numPr>
          <w:ilvl w:val="1"/>
          <w:numId w:val="39"/>
        </w:numPr>
        <w:shd w:val="clear" w:color="auto" w:fill="auto"/>
        <w:tabs>
          <w:tab w:val="left" w:pos="478"/>
        </w:tabs>
        <w:spacing w:before="0" w:after="0" w:line="360" w:lineRule="auto"/>
        <w:ind w:left="20" w:firstLine="30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>Титульный лист</w:t>
      </w:r>
    </w:p>
    <w:p w:rsidR="002540E1" w:rsidRPr="00714C6C" w:rsidRDefault="002540E1" w:rsidP="002540E1">
      <w:pPr>
        <w:pStyle w:val="11"/>
        <w:numPr>
          <w:ilvl w:val="1"/>
          <w:numId w:val="39"/>
        </w:numPr>
        <w:shd w:val="clear" w:color="auto" w:fill="auto"/>
        <w:tabs>
          <w:tab w:val="left" w:pos="517"/>
        </w:tabs>
        <w:spacing w:before="0" w:after="0" w:line="360" w:lineRule="auto"/>
        <w:ind w:left="20" w:firstLine="30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>Введение</w:t>
      </w:r>
    </w:p>
    <w:p w:rsidR="002540E1" w:rsidRPr="00714C6C" w:rsidRDefault="002540E1" w:rsidP="002540E1">
      <w:pPr>
        <w:pStyle w:val="11"/>
        <w:shd w:val="clear" w:color="auto" w:fill="auto"/>
        <w:spacing w:before="0" w:after="0" w:line="360" w:lineRule="auto"/>
        <w:ind w:left="20" w:right="20" w:firstLine="30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 xml:space="preserve">Целесообразно раскрыть </w:t>
      </w:r>
      <w:r>
        <w:rPr>
          <w:sz w:val="24"/>
          <w:szCs w:val="24"/>
        </w:rPr>
        <w:t xml:space="preserve">сущность </w:t>
      </w:r>
      <w:r w:rsidRPr="00714C6C">
        <w:rPr>
          <w:sz w:val="24"/>
          <w:szCs w:val="24"/>
        </w:rPr>
        <w:t>работы, ее значимость и место в структуре учебной дисциплины. Состояние вопроса, разра</w:t>
      </w:r>
      <w:r w:rsidRPr="00714C6C">
        <w:rPr>
          <w:sz w:val="24"/>
          <w:szCs w:val="24"/>
        </w:rPr>
        <w:softHyphen/>
        <w:t>ботанность темы в отечественной и зарубежной литературе.</w:t>
      </w:r>
    </w:p>
    <w:p w:rsidR="002540E1" w:rsidRPr="00714C6C" w:rsidRDefault="002540E1" w:rsidP="002540E1">
      <w:pPr>
        <w:pStyle w:val="11"/>
        <w:numPr>
          <w:ilvl w:val="1"/>
          <w:numId w:val="39"/>
        </w:numPr>
        <w:shd w:val="clear" w:color="auto" w:fill="auto"/>
        <w:tabs>
          <w:tab w:val="left" w:pos="507"/>
        </w:tabs>
        <w:spacing w:before="0" w:after="0" w:line="360" w:lineRule="auto"/>
        <w:ind w:left="20" w:firstLine="30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>Основная часть работы</w:t>
      </w:r>
    </w:p>
    <w:p w:rsidR="002540E1" w:rsidRPr="00714C6C" w:rsidRDefault="002540E1" w:rsidP="002540E1">
      <w:pPr>
        <w:pStyle w:val="11"/>
        <w:shd w:val="clear" w:color="auto" w:fill="auto"/>
        <w:spacing w:before="0" w:after="0" w:line="360" w:lineRule="auto"/>
        <w:ind w:left="20" w:right="20" w:firstLine="30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 xml:space="preserve">Основная часть контрольной работы </w:t>
      </w:r>
      <w:r w:rsidR="00025DC1">
        <w:rPr>
          <w:sz w:val="24"/>
          <w:szCs w:val="24"/>
        </w:rPr>
        <w:t>№ 1</w:t>
      </w:r>
      <w:r w:rsidR="00FB6E9C">
        <w:rPr>
          <w:sz w:val="24"/>
          <w:szCs w:val="24"/>
        </w:rPr>
        <w:t xml:space="preserve"> включает теоретическую часть (три теоретических вопроса)</w:t>
      </w:r>
    </w:p>
    <w:p w:rsidR="002540E1" w:rsidRPr="00714C6C" w:rsidRDefault="002540E1" w:rsidP="002540E1">
      <w:pPr>
        <w:pStyle w:val="11"/>
        <w:shd w:val="clear" w:color="auto" w:fill="auto"/>
        <w:spacing w:before="0" w:after="0" w:line="360" w:lineRule="auto"/>
        <w:ind w:left="20" w:right="20" w:firstLine="300"/>
        <w:jc w:val="both"/>
        <w:rPr>
          <w:sz w:val="24"/>
          <w:szCs w:val="24"/>
        </w:rPr>
      </w:pPr>
      <w:r w:rsidRPr="00714C6C">
        <w:rPr>
          <w:rStyle w:val="0pt"/>
          <w:sz w:val="24"/>
          <w:szCs w:val="24"/>
        </w:rPr>
        <w:t>Теоретическая часть.</w:t>
      </w:r>
      <w:r w:rsidRPr="00714C6C">
        <w:rPr>
          <w:sz w:val="24"/>
          <w:szCs w:val="24"/>
        </w:rPr>
        <w:t xml:space="preserve"> Уместно провести сравнительный</w:t>
      </w:r>
      <w:r w:rsidRPr="00714C6C">
        <w:rPr>
          <w:rStyle w:val="9pt"/>
          <w:sz w:val="24"/>
          <w:szCs w:val="24"/>
        </w:rPr>
        <w:t xml:space="preserve"> </w:t>
      </w:r>
      <w:r w:rsidRPr="00025DC1">
        <w:rPr>
          <w:rStyle w:val="9pt"/>
          <w:b w:val="0"/>
          <w:sz w:val="24"/>
          <w:szCs w:val="24"/>
        </w:rPr>
        <w:t xml:space="preserve">анализ </w:t>
      </w:r>
      <w:r w:rsidRPr="00714C6C">
        <w:rPr>
          <w:sz w:val="24"/>
          <w:szCs w:val="24"/>
        </w:rPr>
        <w:t>и</w:t>
      </w:r>
      <w:r>
        <w:rPr>
          <w:sz w:val="24"/>
          <w:szCs w:val="24"/>
        </w:rPr>
        <w:t>звестных подходов к данной теме</w:t>
      </w:r>
      <w:r w:rsidRPr="00714C6C">
        <w:rPr>
          <w:sz w:val="24"/>
          <w:szCs w:val="24"/>
        </w:rPr>
        <w:t>, общую характеристику вопроса.</w:t>
      </w:r>
      <w:r w:rsidRPr="00714C6C">
        <w:rPr>
          <w:rStyle w:val="9pt"/>
          <w:sz w:val="24"/>
          <w:szCs w:val="24"/>
        </w:rPr>
        <w:t xml:space="preserve"> </w:t>
      </w:r>
      <w:r w:rsidRPr="00025DC1">
        <w:rPr>
          <w:rStyle w:val="9pt"/>
          <w:b w:val="0"/>
          <w:sz w:val="24"/>
          <w:szCs w:val="24"/>
        </w:rPr>
        <w:t>Из</w:t>
      </w:r>
      <w:r w:rsidRPr="00025DC1">
        <w:rPr>
          <w:b/>
          <w:sz w:val="24"/>
          <w:szCs w:val="24"/>
        </w:rPr>
        <w:t xml:space="preserve"> </w:t>
      </w:r>
      <w:r w:rsidRPr="00714C6C">
        <w:rPr>
          <w:sz w:val="24"/>
          <w:szCs w:val="24"/>
        </w:rPr>
        <w:t>сравнительного анализа и общей характе</w:t>
      </w:r>
      <w:r w:rsidRPr="00714C6C">
        <w:rPr>
          <w:sz w:val="24"/>
          <w:szCs w:val="24"/>
        </w:rPr>
        <w:softHyphen/>
        <w:t xml:space="preserve">ристики логически обосновываются возможные </w:t>
      </w:r>
      <w:r>
        <w:rPr>
          <w:sz w:val="24"/>
          <w:szCs w:val="24"/>
        </w:rPr>
        <w:t>тра</w:t>
      </w:r>
      <w:r w:rsidRPr="00714C6C">
        <w:rPr>
          <w:sz w:val="24"/>
          <w:szCs w:val="24"/>
        </w:rPr>
        <w:t>ктовки</w:t>
      </w:r>
      <w:r>
        <w:rPr>
          <w:sz w:val="24"/>
          <w:szCs w:val="24"/>
        </w:rPr>
        <w:t>.</w:t>
      </w:r>
    </w:p>
    <w:p w:rsidR="002540E1" w:rsidRPr="00714C6C" w:rsidRDefault="002540E1" w:rsidP="002540E1">
      <w:pPr>
        <w:pStyle w:val="11"/>
        <w:numPr>
          <w:ilvl w:val="1"/>
          <w:numId w:val="39"/>
        </w:numPr>
        <w:shd w:val="clear" w:color="auto" w:fill="auto"/>
        <w:tabs>
          <w:tab w:val="left" w:pos="512"/>
        </w:tabs>
        <w:spacing w:before="0" w:after="0" w:line="360" w:lineRule="auto"/>
        <w:ind w:left="20" w:firstLine="30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>Выводы (Заключение)</w:t>
      </w:r>
    </w:p>
    <w:p w:rsidR="00025DC1" w:rsidRDefault="002540E1" w:rsidP="00025DC1">
      <w:pPr>
        <w:pStyle w:val="11"/>
        <w:shd w:val="clear" w:color="auto" w:fill="auto"/>
        <w:spacing w:before="0" w:after="0" w:line="360" w:lineRule="auto"/>
        <w:ind w:left="20" w:right="20" w:firstLine="30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 xml:space="preserve">Необходимо выполнить анализ </w:t>
      </w:r>
      <w:r w:rsidR="00025DC1" w:rsidRPr="00714C6C">
        <w:rPr>
          <w:sz w:val="24"/>
          <w:szCs w:val="24"/>
        </w:rPr>
        <w:t xml:space="preserve">теоретических </w:t>
      </w:r>
      <w:r w:rsidRPr="00714C6C">
        <w:rPr>
          <w:sz w:val="24"/>
          <w:szCs w:val="24"/>
        </w:rPr>
        <w:t xml:space="preserve">результатов, полученных в работе. </w:t>
      </w:r>
      <w:r w:rsidR="00025DC1">
        <w:rPr>
          <w:sz w:val="24"/>
          <w:szCs w:val="24"/>
        </w:rPr>
        <w:t xml:space="preserve">   </w:t>
      </w:r>
    </w:p>
    <w:p w:rsidR="002540E1" w:rsidRPr="00714C6C" w:rsidRDefault="002540E1" w:rsidP="00025DC1">
      <w:pPr>
        <w:pStyle w:val="11"/>
        <w:shd w:val="clear" w:color="auto" w:fill="auto"/>
        <w:spacing w:before="0" w:after="0" w:line="360" w:lineRule="auto"/>
        <w:ind w:left="20" w:right="20" w:firstLine="30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>Список использ</w:t>
      </w:r>
      <w:r>
        <w:rPr>
          <w:sz w:val="24"/>
          <w:szCs w:val="24"/>
        </w:rPr>
        <w:t>ованных источников</w:t>
      </w:r>
    </w:p>
    <w:p w:rsidR="002540E1" w:rsidRPr="00714C6C" w:rsidRDefault="002540E1" w:rsidP="002540E1">
      <w:pPr>
        <w:pStyle w:val="11"/>
        <w:shd w:val="clear" w:color="auto" w:fill="auto"/>
        <w:spacing w:before="0" w:after="0" w:line="360" w:lineRule="auto"/>
        <w:ind w:left="20" w:right="20" w:firstLine="30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>Список приводится в алфавитном порядке учебных, научных и дру</w:t>
      </w:r>
      <w:r w:rsidRPr="00714C6C">
        <w:rPr>
          <w:sz w:val="24"/>
          <w:szCs w:val="24"/>
        </w:rPr>
        <w:softHyphen/>
        <w:t>гих источников, используемых при выполнении контрольной работы, допускаются ссылки на интернет-сайты и другие адреса.</w:t>
      </w:r>
    </w:p>
    <w:p w:rsidR="002540E1" w:rsidRDefault="002540E1" w:rsidP="002540E1">
      <w:pPr>
        <w:pStyle w:val="30"/>
        <w:keepNext/>
        <w:keepLines/>
        <w:numPr>
          <w:ilvl w:val="0"/>
          <w:numId w:val="40"/>
        </w:numPr>
        <w:shd w:val="clear" w:color="auto" w:fill="auto"/>
        <w:spacing w:before="0" w:after="0" w:line="360" w:lineRule="auto"/>
        <w:jc w:val="left"/>
        <w:rPr>
          <w:b/>
          <w:sz w:val="24"/>
          <w:szCs w:val="24"/>
        </w:rPr>
      </w:pPr>
      <w:bookmarkStart w:id="4" w:name="bookmark7"/>
      <w:r w:rsidRPr="00A02896">
        <w:rPr>
          <w:b/>
          <w:sz w:val="24"/>
          <w:szCs w:val="24"/>
        </w:rPr>
        <w:t>Оценка контрольной работы</w:t>
      </w:r>
      <w:bookmarkEnd w:id="4"/>
    </w:p>
    <w:p w:rsidR="002540E1" w:rsidRDefault="002540E1" w:rsidP="002540E1">
      <w:pPr>
        <w:spacing w:line="360" w:lineRule="auto"/>
        <w:ind w:right="23"/>
      </w:pPr>
      <w:r>
        <w:t xml:space="preserve">Студент сдаёт контрольную работу в методический кабинет. Работа регистрируется. Преподаватель в методическом кабинете получает зарегистрированную контрольную работу для проверки. </w:t>
      </w:r>
    </w:p>
    <w:p w:rsidR="002540E1" w:rsidRDefault="002540E1" w:rsidP="002540E1">
      <w:pPr>
        <w:spacing w:line="360" w:lineRule="auto"/>
        <w:ind w:right="23"/>
      </w:pPr>
      <w:r>
        <w:t>Если работа выполнена неудовлетворительно, преподавателем делается отметка на титульном листе контрольной работы, и она возвращается студенту для переработки.</w:t>
      </w:r>
    </w:p>
    <w:p w:rsidR="002540E1" w:rsidRDefault="002540E1" w:rsidP="002540E1">
      <w:pPr>
        <w:spacing w:line="360" w:lineRule="auto"/>
        <w:ind w:right="23"/>
      </w:pPr>
      <w:r>
        <w:t>Студент допускается к сдаче экзамена только после получения оценки «зачтено» на титульном листе работы.</w:t>
      </w:r>
    </w:p>
    <w:p w:rsidR="002540E1" w:rsidRDefault="002540E1" w:rsidP="002540E1">
      <w:pPr>
        <w:spacing w:line="360" w:lineRule="auto"/>
        <w:ind w:right="20"/>
      </w:pPr>
      <w:r>
        <w:t>После сдачи экзамена работа возвращается в методический кабинет.</w:t>
      </w:r>
    </w:p>
    <w:p w:rsidR="002540E1" w:rsidRPr="00714C6C" w:rsidRDefault="002540E1" w:rsidP="002540E1">
      <w:pPr>
        <w:pStyle w:val="11"/>
        <w:shd w:val="clear" w:color="auto" w:fill="auto"/>
        <w:spacing w:before="0" w:after="0" w:line="360" w:lineRule="auto"/>
        <w:ind w:left="20" w:right="20" w:firstLine="300"/>
        <w:jc w:val="both"/>
        <w:rPr>
          <w:sz w:val="24"/>
          <w:szCs w:val="24"/>
        </w:rPr>
      </w:pPr>
      <w:r w:rsidRPr="00714C6C">
        <w:rPr>
          <w:sz w:val="24"/>
          <w:szCs w:val="24"/>
        </w:rPr>
        <w:t>Контрольная работа должна иметь авторскую оценку с исключени</w:t>
      </w:r>
      <w:r w:rsidRPr="00714C6C">
        <w:rPr>
          <w:sz w:val="24"/>
          <w:szCs w:val="24"/>
        </w:rPr>
        <w:softHyphen/>
        <w:t>ем «копирования» материала.</w:t>
      </w:r>
    </w:p>
    <w:p w:rsidR="002540E1" w:rsidRPr="00B749AA" w:rsidRDefault="002540E1" w:rsidP="002540E1">
      <w:pPr>
        <w:pStyle w:val="30"/>
        <w:keepNext/>
        <w:keepLines/>
        <w:numPr>
          <w:ilvl w:val="0"/>
          <w:numId w:val="40"/>
        </w:numPr>
        <w:shd w:val="clear" w:color="auto" w:fill="auto"/>
        <w:spacing w:before="0" w:after="0" w:line="360" w:lineRule="auto"/>
        <w:jc w:val="left"/>
        <w:rPr>
          <w:b/>
          <w:sz w:val="24"/>
          <w:szCs w:val="24"/>
        </w:rPr>
      </w:pPr>
      <w:bookmarkStart w:id="5" w:name="bookmark8"/>
      <w:r w:rsidRPr="00B749AA">
        <w:rPr>
          <w:b/>
          <w:sz w:val="24"/>
          <w:szCs w:val="24"/>
        </w:rPr>
        <w:t>Варианты контрольной работы</w:t>
      </w:r>
      <w:bookmarkEnd w:id="5"/>
      <w:r>
        <w:rPr>
          <w:b/>
          <w:sz w:val="24"/>
          <w:szCs w:val="24"/>
        </w:rPr>
        <w:t xml:space="preserve"> по дисциплине</w:t>
      </w:r>
    </w:p>
    <w:p w:rsidR="002540E1" w:rsidRDefault="002540E1" w:rsidP="002540E1">
      <w:pPr>
        <w:spacing w:line="360" w:lineRule="auto"/>
        <w:ind w:left="100" w:right="23"/>
      </w:pPr>
      <w:r>
        <w:t>Теоретическая част</w:t>
      </w:r>
      <w:r w:rsidR="00025DC1">
        <w:t>ь</w:t>
      </w:r>
      <w:r>
        <w:t xml:space="preserve"> контрольной работы выполня</w:t>
      </w:r>
      <w:r w:rsidR="00025DC1">
        <w:t>е</w:t>
      </w:r>
      <w:r>
        <w:t>тся в соответ</w:t>
      </w:r>
      <w:r>
        <w:softHyphen/>
        <w:t>ствии с выбранным или назначенным вариантом.</w:t>
      </w:r>
    </w:p>
    <w:p w:rsidR="002540E1" w:rsidRDefault="002540E1" w:rsidP="002540E1">
      <w:pPr>
        <w:spacing w:line="360" w:lineRule="auto"/>
        <w:ind w:right="23"/>
      </w:pPr>
      <w:r>
        <w:t xml:space="preserve">  Вариант контрольной работы выбирается по  </w:t>
      </w:r>
      <w:r w:rsidR="00FB6E9C">
        <w:t xml:space="preserve">последней цифре номера зачётной книжки </w:t>
      </w:r>
      <w:r>
        <w:t>студента.</w:t>
      </w:r>
    </w:p>
    <w:p w:rsidR="0032632B" w:rsidRDefault="0032632B" w:rsidP="00FB6E9C">
      <w:pPr>
        <w:spacing w:line="360" w:lineRule="auto"/>
        <w:ind w:firstLine="720"/>
        <w:jc w:val="center"/>
        <w:outlineLvl w:val="0"/>
      </w:pPr>
    </w:p>
    <w:p w:rsidR="00FB6E9C" w:rsidRPr="00AB5969" w:rsidRDefault="00FB6E9C" w:rsidP="00FB6E9C">
      <w:pPr>
        <w:spacing w:line="360" w:lineRule="auto"/>
        <w:ind w:firstLine="720"/>
        <w:jc w:val="center"/>
        <w:outlineLvl w:val="0"/>
        <w:rPr>
          <w:sz w:val="28"/>
          <w:szCs w:val="28"/>
        </w:rPr>
      </w:pPr>
      <w:r w:rsidRPr="00AB5969">
        <w:rPr>
          <w:sz w:val="28"/>
          <w:szCs w:val="28"/>
        </w:rPr>
        <w:t>Варианты контрольной работы</w:t>
      </w:r>
    </w:p>
    <w:p w:rsidR="00FB6E9C" w:rsidRDefault="00FB6E9C" w:rsidP="00FB6E9C">
      <w:pPr>
        <w:spacing w:line="360" w:lineRule="auto"/>
        <w:ind w:firstLine="36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Контрольная работа № 1 </w:t>
      </w:r>
    </w:p>
    <w:p w:rsidR="00FB6E9C" w:rsidRPr="00FB09C9" w:rsidRDefault="00FB6E9C" w:rsidP="00FB6E9C">
      <w:pPr>
        <w:spacing w:line="360" w:lineRule="auto"/>
        <w:ind w:firstLine="360"/>
        <w:jc w:val="center"/>
        <w:rPr>
          <w:bCs/>
          <w:sz w:val="28"/>
          <w:szCs w:val="28"/>
        </w:rPr>
      </w:pPr>
      <w:r w:rsidRPr="00FB09C9">
        <w:rPr>
          <w:bCs/>
          <w:sz w:val="28"/>
          <w:szCs w:val="28"/>
        </w:rPr>
        <w:t>Вариант 1</w:t>
      </w:r>
    </w:p>
    <w:p w:rsidR="00FB6E9C" w:rsidRPr="00F77FB9" w:rsidRDefault="00FB6E9C" w:rsidP="00FB6E9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F77FB9">
        <w:rPr>
          <w:sz w:val="28"/>
          <w:szCs w:val="28"/>
        </w:rPr>
        <w:t xml:space="preserve">Идея возникновения маркетинга. Содержание понятия «маркетинг». </w:t>
      </w:r>
    </w:p>
    <w:p w:rsidR="00FB6E9C" w:rsidRPr="00F77FB9" w:rsidRDefault="00FB6E9C" w:rsidP="00FB6E9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Pr="00F77FB9">
        <w:rPr>
          <w:sz w:val="28"/>
          <w:szCs w:val="28"/>
        </w:rPr>
        <w:t xml:space="preserve">Жизненный цикл товара. Изменение объёма продаж и прибыли на </w:t>
      </w:r>
      <w:r>
        <w:rPr>
          <w:sz w:val="28"/>
          <w:szCs w:val="28"/>
        </w:rPr>
        <w:t xml:space="preserve"> </w:t>
      </w:r>
      <w:r w:rsidRPr="00F77FB9">
        <w:rPr>
          <w:sz w:val="28"/>
          <w:szCs w:val="28"/>
        </w:rPr>
        <w:t>протяжении жизненного цикла товара.</w:t>
      </w:r>
    </w:p>
    <w:p w:rsidR="00FB6E9C" w:rsidRPr="00F77FB9" w:rsidRDefault="00FB6E9C" w:rsidP="00FB6E9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Pr="00F77FB9">
        <w:rPr>
          <w:sz w:val="28"/>
          <w:szCs w:val="28"/>
        </w:rPr>
        <w:t>Принципы и методы изучения потребителей.</w:t>
      </w:r>
    </w:p>
    <w:p w:rsidR="00FB6E9C" w:rsidRPr="00F77FB9" w:rsidRDefault="00FB6E9C" w:rsidP="00FB6E9C">
      <w:pPr>
        <w:pStyle w:val="a4"/>
        <w:spacing w:line="360" w:lineRule="auto"/>
        <w:ind w:firstLine="0"/>
        <w:jc w:val="center"/>
        <w:rPr>
          <w:bCs/>
          <w:sz w:val="28"/>
          <w:szCs w:val="28"/>
        </w:rPr>
      </w:pPr>
      <w:r w:rsidRPr="00F77FB9">
        <w:rPr>
          <w:bCs/>
          <w:sz w:val="28"/>
          <w:szCs w:val="28"/>
        </w:rPr>
        <w:t>Вариант 2</w:t>
      </w:r>
    </w:p>
    <w:p w:rsidR="00FB6E9C" w:rsidRPr="00F77FB9" w:rsidRDefault="00FB6E9C" w:rsidP="00FB6E9C">
      <w:pPr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77FB9">
        <w:rPr>
          <w:sz w:val="28"/>
          <w:szCs w:val="28"/>
        </w:rPr>
        <w:t>Эволюция содержания и форм маркетинга. Влияние научно-технического прогресса и социальной ответственности.</w:t>
      </w:r>
    </w:p>
    <w:p w:rsidR="00FB6E9C" w:rsidRPr="00F77FB9" w:rsidRDefault="00FB6E9C" w:rsidP="00FB6E9C">
      <w:pPr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77FB9">
        <w:rPr>
          <w:sz w:val="28"/>
          <w:szCs w:val="28"/>
        </w:rPr>
        <w:t xml:space="preserve">Изучение и оценка конъюнктуры товарного рынка. </w:t>
      </w:r>
    </w:p>
    <w:p w:rsidR="00FB6E9C" w:rsidRPr="00F77FB9" w:rsidRDefault="00FB6E9C" w:rsidP="00FB6E9C">
      <w:pPr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F77FB9">
        <w:rPr>
          <w:sz w:val="28"/>
          <w:szCs w:val="28"/>
        </w:rPr>
        <w:t>Признаки и критерии сегментирования рынка.</w:t>
      </w:r>
    </w:p>
    <w:p w:rsidR="00FB6E9C" w:rsidRPr="00F77FB9" w:rsidRDefault="00FB6E9C" w:rsidP="00FB6E9C">
      <w:pPr>
        <w:pStyle w:val="a4"/>
        <w:spacing w:line="360" w:lineRule="auto"/>
        <w:ind w:firstLine="0"/>
        <w:jc w:val="center"/>
        <w:rPr>
          <w:bCs/>
          <w:sz w:val="28"/>
          <w:szCs w:val="28"/>
        </w:rPr>
      </w:pPr>
      <w:r w:rsidRPr="00F77FB9">
        <w:rPr>
          <w:bCs/>
          <w:sz w:val="28"/>
          <w:szCs w:val="28"/>
        </w:rPr>
        <w:t xml:space="preserve">Вариант </w:t>
      </w:r>
      <w:r>
        <w:rPr>
          <w:bCs/>
          <w:sz w:val="28"/>
          <w:szCs w:val="28"/>
        </w:rPr>
        <w:t>3</w:t>
      </w:r>
    </w:p>
    <w:p w:rsidR="00FB6E9C" w:rsidRPr="00F77FB9" w:rsidRDefault="00FB6E9C" w:rsidP="00FB6E9C">
      <w:pPr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1.</w:t>
      </w:r>
      <w:r w:rsidRPr="00F77FB9">
        <w:rPr>
          <w:sz w:val="28"/>
          <w:szCs w:val="28"/>
        </w:rPr>
        <w:t xml:space="preserve">Основные концепции управления предпринимательской деятельностью. Их отличия от концепции маркетинга. </w:t>
      </w:r>
    </w:p>
    <w:p w:rsidR="00FB6E9C" w:rsidRPr="00F77FB9" w:rsidRDefault="00FB6E9C" w:rsidP="00FB6E9C">
      <w:pPr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2.</w:t>
      </w:r>
      <w:r w:rsidRPr="00F77FB9">
        <w:rPr>
          <w:sz w:val="28"/>
          <w:szCs w:val="28"/>
        </w:rPr>
        <w:t>Основные функции маркетинга.</w:t>
      </w:r>
    </w:p>
    <w:p w:rsidR="00FB6E9C" w:rsidRPr="00F77FB9" w:rsidRDefault="00FB6E9C" w:rsidP="00FB6E9C">
      <w:pPr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3.</w:t>
      </w:r>
      <w:r w:rsidRPr="00F77FB9">
        <w:rPr>
          <w:sz w:val="28"/>
          <w:szCs w:val="28"/>
        </w:rPr>
        <w:t>Товарный знак и его сущность, основная задача.</w:t>
      </w:r>
    </w:p>
    <w:p w:rsidR="00FB6E9C" w:rsidRPr="00F77FB9" w:rsidRDefault="00FB6E9C" w:rsidP="00FB6E9C">
      <w:pPr>
        <w:pStyle w:val="a4"/>
        <w:spacing w:line="360" w:lineRule="auto"/>
        <w:ind w:firstLine="0"/>
        <w:jc w:val="center"/>
        <w:rPr>
          <w:bCs/>
          <w:sz w:val="28"/>
          <w:szCs w:val="28"/>
        </w:rPr>
      </w:pPr>
      <w:r w:rsidRPr="00F77FB9">
        <w:rPr>
          <w:bCs/>
          <w:sz w:val="28"/>
          <w:szCs w:val="28"/>
        </w:rPr>
        <w:t xml:space="preserve">Вариант </w:t>
      </w:r>
      <w:r>
        <w:rPr>
          <w:bCs/>
          <w:sz w:val="28"/>
          <w:szCs w:val="28"/>
        </w:rPr>
        <w:t>4</w:t>
      </w:r>
    </w:p>
    <w:p w:rsidR="00FB6E9C" w:rsidRPr="00F77FB9" w:rsidRDefault="00FB6E9C" w:rsidP="00FB6E9C">
      <w:pPr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1.</w:t>
      </w:r>
      <w:r w:rsidRPr="00F77FB9">
        <w:rPr>
          <w:sz w:val="28"/>
          <w:szCs w:val="28"/>
        </w:rPr>
        <w:t>Информационное обеспечение исследований в маркетинге.</w:t>
      </w:r>
    </w:p>
    <w:p w:rsidR="00FB6E9C" w:rsidRPr="00F77FB9" w:rsidRDefault="00FB6E9C" w:rsidP="00FB6E9C">
      <w:pPr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2.</w:t>
      </w:r>
      <w:r w:rsidRPr="00F77FB9">
        <w:rPr>
          <w:sz w:val="28"/>
          <w:szCs w:val="28"/>
        </w:rPr>
        <w:t>Рыночная среда. Регулируемые и нерегулируемые факторы.</w:t>
      </w:r>
    </w:p>
    <w:p w:rsidR="00FB6E9C" w:rsidRPr="00F77FB9" w:rsidRDefault="00FB6E9C" w:rsidP="00FB6E9C">
      <w:pPr>
        <w:spacing w:line="36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3.</w:t>
      </w:r>
      <w:r w:rsidRPr="00F77FB9">
        <w:rPr>
          <w:sz w:val="28"/>
          <w:szCs w:val="28"/>
        </w:rPr>
        <w:t>Упаковка. Процесс упаковки и основные функции. Этикетка.</w:t>
      </w:r>
    </w:p>
    <w:p w:rsidR="00FB6E9C" w:rsidRDefault="00FB6E9C" w:rsidP="00FB6E9C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b w:val="0"/>
          <w:i w:val="0"/>
        </w:rPr>
      </w:pPr>
      <w:r w:rsidRPr="00F77FB9">
        <w:rPr>
          <w:rFonts w:ascii="Times New Roman" w:hAnsi="Times New Roman" w:cs="Times New Roman"/>
          <w:b w:val="0"/>
          <w:i w:val="0"/>
        </w:rPr>
        <w:t>Вариант 5</w:t>
      </w:r>
    </w:p>
    <w:p w:rsidR="00FB6E9C" w:rsidRPr="00F77FB9" w:rsidRDefault="00FB6E9C" w:rsidP="00FB6E9C">
      <w:pPr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1.</w:t>
      </w:r>
      <w:r w:rsidRPr="00F77FB9">
        <w:rPr>
          <w:sz w:val="28"/>
          <w:szCs w:val="28"/>
        </w:rPr>
        <w:t>Критерии выбора канала товародвижения.</w:t>
      </w:r>
    </w:p>
    <w:p w:rsidR="00FB6E9C" w:rsidRPr="00F77FB9" w:rsidRDefault="00FB6E9C" w:rsidP="00FB6E9C">
      <w:pPr>
        <w:spacing w:line="360" w:lineRule="auto"/>
        <w:ind w:left="720" w:firstLine="0"/>
        <w:rPr>
          <w:sz w:val="28"/>
          <w:szCs w:val="28"/>
        </w:rPr>
      </w:pPr>
      <w:r w:rsidRPr="00F77FB9">
        <w:rPr>
          <w:sz w:val="28"/>
          <w:szCs w:val="28"/>
        </w:rPr>
        <w:t xml:space="preserve">   </w:t>
      </w:r>
      <w:r>
        <w:rPr>
          <w:sz w:val="28"/>
          <w:szCs w:val="28"/>
        </w:rPr>
        <w:t>2.</w:t>
      </w:r>
      <w:r w:rsidRPr="00F77FB9">
        <w:rPr>
          <w:sz w:val="28"/>
          <w:szCs w:val="28"/>
        </w:rPr>
        <w:t>Маркетинговая информационная система (</w:t>
      </w:r>
      <w:r w:rsidRPr="00F77FB9">
        <w:rPr>
          <w:sz w:val="28"/>
          <w:szCs w:val="28"/>
          <w:lang w:val="en-US"/>
        </w:rPr>
        <w:t>MIS</w:t>
      </w:r>
      <w:r w:rsidRPr="00F77FB9">
        <w:rPr>
          <w:sz w:val="28"/>
          <w:szCs w:val="28"/>
        </w:rPr>
        <w:t>). Ее назначение.</w:t>
      </w:r>
    </w:p>
    <w:p w:rsidR="00FB6E9C" w:rsidRPr="00F77FB9" w:rsidRDefault="00FB6E9C" w:rsidP="00FB6E9C">
      <w:pPr>
        <w:spacing w:line="360" w:lineRule="auto"/>
        <w:ind w:left="720" w:firstLine="0"/>
        <w:rPr>
          <w:sz w:val="28"/>
          <w:szCs w:val="28"/>
        </w:rPr>
      </w:pPr>
      <w:r w:rsidRPr="00F77FB9">
        <w:rPr>
          <w:sz w:val="28"/>
          <w:szCs w:val="28"/>
        </w:rPr>
        <w:t xml:space="preserve">   </w:t>
      </w:r>
      <w:r>
        <w:rPr>
          <w:sz w:val="28"/>
          <w:szCs w:val="28"/>
        </w:rPr>
        <w:t>3.</w:t>
      </w:r>
      <w:r w:rsidRPr="00F77FB9">
        <w:rPr>
          <w:sz w:val="28"/>
          <w:szCs w:val="28"/>
        </w:rPr>
        <w:t>Маркетинговые организационные структуры на предприятии.</w:t>
      </w:r>
    </w:p>
    <w:p w:rsidR="00FB6E9C" w:rsidRPr="007F5C5F" w:rsidRDefault="00FB6E9C" w:rsidP="00FB6E9C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b w:val="0"/>
          <w:i w:val="0"/>
        </w:rPr>
      </w:pPr>
      <w:r w:rsidRPr="007F5C5F">
        <w:rPr>
          <w:rFonts w:ascii="Times New Roman" w:hAnsi="Times New Roman" w:cs="Times New Roman"/>
          <w:b w:val="0"/>
          <w:i w:val="0"/>
        </w:rPr>
        <w:t>Вариант 6</w:t>
      </w:r>
    </w:p>
    <w:p w:rsidR="00FB6E9C" w:rsidRPr="007F5C5F" w:rsidRDefault="00FB6E9C" w:rsidP="00FB6E9C">
      <w:pPr>
        <w:spacing w:line="360" w:lineRule="auto"/>
        <w:ind w:left="720" w:firstLine="0"/>
        <w:rPr>
          <w:sz w:val="28"/>
          <w:szCs w:val="28"/>
        </w:rPr>
      </w:pPr>
      <w:r w:rsidRPr="007F5C5F">
        <w:rPr>
          <w:sz w:val="28"/>
          <w:szCs w:val="28"/>
        </w:rPr>
        <w:t xml:space="preserve">  1.Оптовая торговля  в системе маркетинга. Цели, задачи, функции.</w:t>
      </w:r>
    </w:p>
    <w:p w:rsidR="00FB6E9C" w:rsidRPr="007F5C5F" w:rsidRDefault="00FB6E9C" w:rsidP="00FB6E9C">
      <w:pPr>
        <w:spacing w:line="360" w:lineRule="auto"/>
        <w:ind w:left="720" w:firstLine="0"/>
        <w:rPr>
          <w:sz w:val="28"/>
          <w:szCs w:val="28"/>
        </w:rPr>
      </w:pPr>
      <w:r w:rsidRPr="007F5C5F">
        <w:rPr>
          <w:sz w:val="28"/>
          <w:szCs w:val="28"/>
        </w:rPr>
        <w:t xml:space="preserve">  2.Этапы маркетингового исследования.</w:t>
      </w:r>
    </w:p>
    <w:p w:rsidR="00FB6E9C" w:rsidRPr="007F5C5F" w:rsidRDefault="00FB6E9C" w:rsidP="00FB6E9C">
      <w:pPr>
        <w:spacing w:line="360" w:lineRule="auto"/>
        <w:ind w:left="720" w:firstLine="0"/>
        <w:rPr>
          <w:sz w:val="28"/>
          <w:szCs w:val="28"/>
        </w:rPr>
      </w:pPr>
      <w:r w:rsidRPr="007F5C5F">
        <w:rPr>
          <w:sz w:val="28"/>
          <w:szCs w:val="28"/>
        </w:rPr>
        <w:t xml:space="preserve">  3.Маркетинговые коммуникации.</w:t>
      </w:r>
    </w:p>
    <w:p w:rsidR="00FB6E9C" w:rsidRPr="007F5C5F" w:rsidRDefault="00FB6E9C" w:rsidP="00FB6E9C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b w:val="0"/>
          <w:i w:val="0"/>
        </w:rPr>
      </w:pPr>
      <w:r w:rsidRPr="007F5C5F">
        <w:rPr>
          <w:rFonts w:ascii="Times New Roman" w:hAnsi="Times New Roman" w:cs="Times New Roman"/>
          <w:b w:val="0"/>
          <w:i w:val="0"/>
        </w:rPr>
        <w:t xml:space="preserve">Вариант </w:t>
      </w:r>
      <w:r>
        <w:rPr>
          <w:rFonts w:ascii="Times New Roman" w:hAnsi="Times New Roman" w:cs="Times New Roman"/>
          <w:b w:val="0"/>
          <w:i w:val="0"/>
        </w:rPr>
        <w:t>7</w:t>
      </w:r>
    </w:p>
    <w:p w:rsidR="00FB6E9C" w:rsidRPr="007F5C5F" w:rsidRDefault="00FB6E9C" w:rsidP="00FB6E9C">
      <w:pPr>
        <w:spacing w:line="360" w:lineRule="auto"/>
        <w:ind w:left="720" w:firstLine="0"/>
        <w:rPr>
          <w:sz w:val="28"/>
          <w:szCs w:val="28"/>
        </w:rPr>
      </w:pPr>
      <w:r w:rsidRPr="007F5C5F">
        <w:rPr>
          <w:sz w:val="28"/>
          <w:szCs w:val="28"/>
        </w:rPr>
        <w:t xml:space="preserve">  1.Розничная торговля в системе маркетинга, ее специфика.</w:t>
      </w:r>
    </w:p>
    <w:p w:rsidR="00FB6E9C" w:rsidRPr="007F5C5F" w:rsidRDefault="00FB6E9C" w:rsidP="00FB6E9C">
      <w:pPr>
        <w:spacing w:line="360" w:lineRule="auto"/>
        <w:ind w:left="7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2.</w:t>
      </w:r>
      <w:r w:rsidRPr="007F5C5F">
        <w:rPr>
          <w:sz w:val="28"/>
          <w:szCs w:val="28"/>
        </w:rPr>
        <w:t>В чем состоит сущность концепции нового товара?</w:t>
      </w:r>
    </w:p>
    <w:p w:rsidR="00FB6E9C" w:rsidRPr="007F5C5F" w:rsidRDefault="00FB6E9C" w:rsidP="00FB6E9C">
      <w:pPr>
        <w:spacing w:line="360" w:lineRule="auto"/>
        <w:ind w:left="7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3.</w:t>
      </w:r>
      <w:r w:rsidRPr="007F5C5F">
        <w:rPr>
          <w:sz w:val="28"/>
          <w:szCs w:val="28"/>
        </w:rPr>
        <w:t>Цели и содержание плана маркетинга.</w:t>
      </w:r>
    </w:p>
    <w:p w:rsidR="00FB6E9C" w:rsidRDefault="00FB6E9C" w:rsidP="00FB6E9C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b w:val="0"/>
          <w:i w:val="0"/>
        </w:rPr>
      </w:pPr>
      <w:r w:rsidRPr="007F5C5F">
        <w:rPr>
          <w:rFonts w:ascii="Times New Roman" w:hAnsi="Times New Roman" w:cs="Times New Roman"/>
          <w:b w:val="0"/>
          <w:i w:val="0"/>
        </w:rPr>
        <w:t>Вариант 8</w:t>
      </w:r>
    </w:p>
    <w:p w:rsidR="00FB6E9C" w:rsidRPr="007F5C5F" w:rsidRDefault="00FB6E9C" w:rsidP="00FB6E9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7F5C5F">
        <w:rPr>
          <w:sz w:val="28"/>
          <w:szCs w:val="28"/>
        </w:rPr>
        <w:t>Системы «Р» и «С» в маркетинге</w:t>
      </w:r>
    </w:p>
    <w:p w:rsidR="00FB6E9C" w:rsidRPr="007F5C5F" w:rsidRDefault="00FB6E9C" w:rsidP="00FB6E9C">
      <w:pPr>
        <w:spacing w:line="360" w:lineRule="auto"/>
        <w:ind w:left="720" w:firstLine="0"/>
        <w:rPr>
          <w:sz w:val="28"/>
          <w:szCs w:val="28"/>
        </w:rPr>
      </w:pPr>
      <w:r w:rsidRPr="007F5C5F">
        <w:rPr>
          <w:sz w:val="28"/>
          <w:szCs w:val="28"/>
        </w:rPr>
        <w:t xml:space="preserve">   </w:t>
      </w:r>
      <w:r>
        <w:rPr>
          <w:sz w:val="28"/>
          <w:szCs w:val="28"/>
        </w:rPr>
        <w:t>2.</w:t>
      </w:r>
      <w:r w:rsidRPr="007F5C5F">
        <w:rPr>
          <w:sz w:val="28"/>
          <w:szCs w:val="28"/>
        </w:rPr>
        <w:t>Сущность и принципы управления маркетингом.</w:t>
      </w:r>
    </w:p>
    <w:p w:rsidR="00FB6E9C" w:rsidRPr="007F5C5F" w:rsidRDefault="00FB6E9C" w:rsidP="00FB6E9C">
      <w:pPr>
        <w:spacing w:line="360" w:lineRule="auto"/>
        <w:ind w:left="720" w:firstLine="0"/>
        <w:rPr>
          <w:sz w:val="28"/>
          <w:szCs w:val="28"/>
        </w:rPr>
      </w:pPr>
      <w:r w:rsidRPr="007F5C5F">
        <w:rPr>
          <w:sz w:val="28"/>
          <w:szCs w:val="28"/>
        </w:rPr>
        <w:t xml:space="preserve">   </w:t>
      </w:r>
      <w:r>
        <w:rPr>
          <w:sz w:val="28"/>
          <w:szCs w:val="28"/>
        </w:rPr>
        <w:t>3.</w:t>
      </w:r>
      <w:r w:rsidRPr="007F5C5F">
        <w:rPr>
          <w:sz w:val="28"/>
          <w:szCs w:val="28"/>
        </w:rPr>
        <w:t>Оценка уровня конкурентоспособности товара.</w:t>
      </w:r>
    </w:p>
    <w:p w:rsidR="00FB6E9C" w:rsidRPr="00AF026A" w:rsidRDefault="00FB6E9C" w:rsidP="00FB6E9C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b w:val="0"/>
          <w:i w:val="0"/>
        </w:rPr>
      </w:pPr>
      <w:r w:rsidRPr="00AF026A">
        <w:rPr>
          <w:rFonts w:ascii="Times New Roman" w:hAnsi="Times New Roman" w:cs="Times New Roman"/>
          <w:b w:val="0"/>
          <w:i w:val="0"/>
        </w:rPr>
        <w:t>Вариант 9</w:t>
      </w:r>
    </w:p>
    <w:p w:rsidR="00FB6E9C" w:rsidRPr="00AF026A" w:rsidRDefault="00FB6E9C" w:rsidP="00FB6E9C">
      <w:pPr>
        <w:pStyle w:val="a7"/>
        <w:spacing w:after="0" w:line="360" w:lineRule="auto"/>
        <w:ind w:left="795" w:firstLine="0"/>
        <w:rPr>
          <w:sz w:val="28"/>
          <w:szCs w:val="28"/>
        </w:rPr>
      </w:pPr>
      <w:r w:rsidRPr="00AF026A">
        <w:rPr>
          <w:sz w:val="28"/>
          <w:szCs w:val="28"/>
        </w:rPr>
        <w:t xml:space="preserve">  </w:t>
      </w:r>
      <w:r>
        <w:rPr>
          <w:sz w:val="28"/>
          <w:szCs w:val="28"/>
        </w:rPr>
        <w:t>1.</w:t>
      </w:r>
      <w:r w:rsidRPr="00AF026A">
        <w:rPr>
          <w:sz w:val="28"/>
          <w:szCs w:val="28"/>
        </w:rPr>
        <w:t>Внутреннее организационное построение службы маркетинга на предприятии.</w:t>
      </w:r>
    </w:p>
    <w:p w:rsidR="00FB6E9C" w:rsidRPr="00AF026A" w:rsidRDefault="00FB6E9C" w:rsidP="00FB6E9C">
      <w:pPr>
        <w:spacing w:line="360" w:lineRule="auto"/>
        <w:ind w:left="795" w:firstLine="0"/>
        <w:rPr>
          <w:sz w:val="28"/>
          <w:szCs w:val="28"/>
        </w:rPr>
      </w:pPr>
      <w:r w:rsidRPr="00AF026A">
        <w:rPr>
          <w:sz w:val="28"/>
          <w:szCs w:val="28"/>
        </w:rPr>
        <w:t xml:space="preserve">  </w:t>
      </w:r>
      <w:r>
        <w:rPr>
          <w:sz w:val="28"/>
          <w:szCs w:val="28"/>
        </w:rPr>
        <w:t>2.</w:t>
      </w:r>
      <w:r w:rsidRPr="00AF026A">
        <w:rPr>
          <w:sz w:val="28"/>
          <w:szCs w:val="28"/>
        </w:rPr>
        <w:t>Стимулирование продаж – активный элемент маркетинга.</w:t>
      </w:r>
    </w:p>
    <w:p w:rsidR="00FB6E9C" w:rsidRPr="00AF026A" w:rsidRDefault="00FB6E9C" w:rsidP="00FB6E9C">
      <w:pPr>
        <w:spacing w:line="360" w:lineRule="auto"/>
        <w:ind w:left="720" w:firstLine="0"/>
        <w:rPr>
          <w:sz w:val="28"/>
          <w:szCs w:val="28"/>
        </w:rPr>
      </w:pPr>
      <w:r w:rsidRPr="00AF026A">
        <w:rPr>
          <w:sz w:val="28"/>
          <w:szCs w:val="28"/>
        </w:rPr>
        <w:t xml:space="preserve">   </w:t>
      </w:r>
      <w:r>
        <w:rPr>
          <w:sz w:val="28"/>
          <w:szCs w:val="28"/>
        </w:rPr>
        <w:t>3.</w:t>
      </w:r>
      <w:r w:rsidRPr="00AF026A">
        <w:rPr>
          <w:sz w:val="28"/>
          <w:szCs w:val="28"/>
        </w:rPr>
        <w:t>Сущность прямого маркетинга.</w:t>
      </w:r>
    </w:p>
    <w:p w:rsidR="00FB6E9C" w:rsidRPr="00AF026A" w:rsidRDefault="00FB6E9C" w:rsidP="00FB6E9C">
      <w:pPr>
        <w:spacing w:line="360" w:lineRule="auto"/>
        <w:ind w:left="795" w:firstLine="0"/>
        <w:jc w:val="center"/>
        <w:rPr>
          <w:sz w:val="28"/>
          <w:szCs w:val="28"/>
        </w:rPr>
      </w:pPr>
      <w:r w:rsidRPr="00AF026A">
        <w:rPr>
          <w:sz w:val="28"/>
          <w:szCs w:val="28"/>
        </w:rPr>
        <w:t>Вариант 10</w:t>
      </w:r>
    </w:p>
    <w:p w:rsidR="00FB6E9C" w:rsidRPr="00AF026A" w:rsidRDefault="00FB6E9C" w:rsidP="00FB6E9C">
      <w:pPr>
        <w:spacing w:line="360" w:lineRule="auto"/>
        <w:ind w:left="795" w:firstLine="0"/>
        <w:rPr>
          <w:sz w:val="28"/>
          <w:szCs w:val="28"/>
        </w:rPr>
      </w:pPr>
      <w:r w:rsidRPr="00AF026A">
        <w:rPr>
          <w:sz w:val="28"/>
          <w:szCs w:val="28"/>
        </w:rPr>
        <w:t xml:space="preserve"> 1.Сущность и цели бренда. </w:t>
      </w:r>
    </w:p>
    <w:p w:rsidR="00FB6E9C" w:rsidRPr="00AF026A" w:rsidRDefault="00FB6E9C" w:rsidP="00FB6E9C">
      <w:pPr>
        <w:spacing w:line="360" w:lineRule="auto"/>
        <w:ind w:left="720" w:firstLine="0"/>
        <w:rPr>
          <w:sz w:val="28"/>
          <w:szCs w:val="28"/>
        </w:rPr>
      </w:pPr>
      <w:r w:rsidRPr="00AF026A">
        <w:rPr>
          <w:sz w:val="28"/>
          <w:szCs w:val="28"/>
        </w:rPr>
        <w:t xml:space="preserve">  </w:t>
      </w:r>
      <w:r>
        <w:rPr>
          <w:sz w:val="28"/>
          <w:szCs w:val="28"/>
        </w:rPr>
        <w:t>2.</w:t>
      </w:r>
      <w:r w:rsidRPr="00AF026A">
        <w:rPr>
          <w:sz w:val="28"/>
          <w:szCs w:val="28"/>
        </w:rPr>
        <w:t>Классификация услуг. Отличительные черты.</w:t>
      </w:r>
    </w:p>
    <w:p w:rsidR="00FB6E9C" w:rsidRPr="00AF026A" w:rsidRDefault="00FB6E9C" w:rsidP="00FB6E9C">
      <w:pPr>
        <w:spacing w:line="360" w:lineRule="auto"/>
        <w:ind w:left="720" w:firstLine="0"/>
        <w:rPr>
          <w:sz w:val="28"/>
          <w:szCs w:val="28"/>
        </w:rPr>
      </w:pPr>
      <w:r w:rsidRPr="00AF026A">
        <w:rPr>
          <w:sz w:val="28"/>
          <w:szCs w:val="28"/>
        </w:rPr>
        <w:t xml:space="preserve">  </w:t>
      </w:r>
      <w:r>
        <w:rPr>
          <w:sz w:val="28"/>
          <w:szCs w:val="28"/>
        </w:rPr>
        <w:t>3.</w:t>
      </w:r>
      <w:r w:rsidRPr="00AF026A">
        <w:rPr>
          <w:sz w:val="28"/>
          <w:szCs w:val="28"/>
        </w:rPr>
        <w:t>Концепция нового товара и ее необходимость.</w:t>
      </w:r>
    </w:p>
    <w:p w:rsidR="00FB6E9C" w:rsidRDefault="00FB6E9C" w:rsidP="00FB6E9C"/>
    <w:p w:rsidR="00FB6E9C" w:rsidRDefault="00FB6E9C" w:rsidP="00FB6E9C">
      <w:pPr>
        <w:spacing w:line="360" w:lineRule="auto"/>
        <w:ind w:right="23"/>
      </w:pPr>
    </w:p>
    <w:p w:rsidR="00FB6E9C" w:rsidRDefault="00FB6E9C" w:rsidP="00FB6E9C">
      <w:pPr>
        <w:pStyle w:val="a7"/>
      </w:pPr>
      <w:r>
        <w:t xml:space="preserve">     Контрольная работа должна иметь авторскую оценку  с исключением «копирования» материала.</w:t>
      </w:r>
    </w:p>
    <w:p w:rsidR="00FB6E9C" w:rsidRDefault="00FB6E9C" w:rsidP="00FB6E9C">
      <w:pPr>
        <w:pStyle w:val="a7"/>
      </w:pPr>
      <w:r>
        <w:t xml:space="preserve">     Кафедра обращает внимание на необходимость тщательной проверки контрольных работ студентов, их соответствия установленным требованиям. Необходимо отметить не только положительные  стороны контрольной работы, но и недочеты с рекомендациями студенту по более полному освещению вопросов, использованию их в практике маркетинга. </w:t>
      </w:r>
    </w:p>
    <w:p w:rsidR="00262783" w:rsidRDefault="00262783" w:rsidP="009D0103">
      <w:pPr>
        <w:pStyle w:val="Default"/>
        <w:jc w:val="center"/>
        <w:rPr>
          <w:b/>
          <w:bCs/>
          <w:sz w:val="28"/>
          <w:szCs w:val="28"/>
        </w:rPr>
      </w:pPr>
    </w:p>
    <w:p w:rsidR="0032632B" w:rsidRDefault="00262783" w:rsidP="009D010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Список использованных источников</w:t>
      </w:r>
    </w:p>
    <w:p w:rsidR="00262783" w:rsidRDefault="00262783" w:rsidP="009D0103">
      <w:pPr>
        <w:pStyle w:val="Default"/>
        <w:jc w:val="center"/>
        <w:rPr>
          <w:b/>
          <w:bCs/>
          <w:sz w:val="28"/>
          <w:szCs w:val="28"/>
        </w:rPr>
      </w:pPr>
    </w:p>
    <w:p w:rsidR="009D0103" w:rsidRDefault="009D0103" w:rsidP="009D010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Нормативно-правовые акты</w:t>
      </w:r>
    </w:p>
    <w:p w:rsidR="009D0103" w:rsidRDefault="009D0103" w:rsidP="009D0103">
      <w:pPr>
        <w:pStyle w:val="Default"/>
        <w:jc w:val="center"/>
        <w:rPr>
          <w:sz w:val="28"/>
          <w:szCs w:val="28"/>
        </w:rPr>
      </w:pPr>
    </w:p>
    <w:p w:rsidR="009D0103" w:rsidRDefault="009D0103" w:rsidP="009D0103">
      <w:pPr>
        <w:pStyle w:val="Default"/>
        <w:numPr>
          <w:ilvl w:val="0"/>
          <w:numId w:val="1"/>
        </w:numPr>
        <w:tabs>
          <w:tab w:val="left" w:pos="0"/>
          <w:tab w:val="left" w:pos="851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Гражданский кодекс Российской Федерации (ГК РФ) от 30.11.1994 № 51-ФЗ (действующая редакция от 14.11.2013)</w:t>
      </w:r>
    </w:p>
    <w:p w:rsidR="009D0103" w:rsidRPr="00FC2AE5" w:rsidRDefault="009D0103" w:rsidP="009D0103">
      <w:pPr>
        <w:pStyle w:val="Default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ind w:left="0" w:firstLine="720"/>
        <w:jc w:val="both"/>
        <w:rPr>
          <w:b/>
          <w:bCs/>
          <w:sz w:val="28"/>
          <w:szCs w:val="28"/>
        </w:rPr>
      </w:pPr>
      <w:r w:rsidRPr="00B533AC">
        <w:rPr>
          <w:sz w:val="28"/>
          <w:szCs w:val="28"/>
        </w:rPr>
        <w:t>Федеральный закон</w:t>
      </w:r>
      <w:r>
        <w:rPr>
          <w:sz w:val="28"/>
          <w:szCs w:val="28"/>
        </w:rPr>
        <w:t xml:space="preserve"> от 13.03.2006 № 38-ФЗ «О рекламе»</w:t>
      </w:r>
    </w:p>
    <w:p w:rsidR="009D0103" w:rsidRPr="00FC2AE5" w:rsidRDefault="009D0103" w:rsidP="009D0103">
      <w:pPr>
        <w:pStyle w:val="Default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ind w:left="0" w:firstLine="720"/>
        <w:jc w:val="both"/>
        <w:rPr>
          <w:b/>
          <w:bCs/>
          <w:sz w:val="28"/>
          <w:szCs w:val="28"/>
        </w:rPr>
      </w:pPr>
      <w:r w:rsidRPr="00B533AC">
        <w:rPr>
          <w:sz w:val="28"/>
          <w:szCs w:val="28"/>
        </w:rPr>
        <w:t>Федеральный закон</w:t>
      </w:r>
      <w:r>
        <w:rPr>
          <w:sz w:val="28"/>
          <w:szCs w:val="28"/>
        </w:rPr>
        <w:t xml:space="preserve"> от 07.02.1992 № 2300-1 «О защите прав потребителей» в редакции от 01.09.2013</w:t>
      </w:r>
    </w:p>
    <w:p w:rsidR="009D0103" w:rsidRPr="009E69E4" w:rsidRDefault="009D0103" w:rsidP="009D0103">
      <w:pPr>
        <w:pStyle w:val="Default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ind w:left="0" w:firstLine="720"/>
        <w:jc w:val="both"/>
        <w:rPr>
          <w:b/>
          <w:bCs/>
          <w:sz w:val="28"/>
          <w:szCs w:val="28"/>
        </w:rPr>
      </w:pPr>
      <w:r w:rsidRPr="00B533AC">
        <w:rPr>
          <w:sz w:val="28"/>
          <w:szCs w:val="28"/>
        </w:rPr>
        <w:t>Федеральный закон</w:t>
      </w:r>
      <w:r>
        <w:rPr>
          <w:sz w:val="28"/>
          <w:szCs w:val="28"/>
        </w:rPr>
        <w:t xml:space="preserve"> от 26.07.2006 № 135-ФЗ «О защите конкуренции» (с изменениями и дополнениями)</w:t>
      </w:r>
    </w:p>
    <w:p w:rsidR="009D0103" w:rsidRPr="00B533AC" w:rsidRDefault="009D0103" w:rsidP="009D0103">
      <w:pPr>
        <w:pStyle w:val="Default"/>
        <w:shd w:val="clear" w:color="auto" w:fill="FFFFFF"/>
        <w:tabs>
          <w:tab w:val="left" w:pos="0"/>
          <w:tab w:val="left" w:pos="851"/>
        </w:tabs>
        <w:ind w:left="720"/>
        <w:jc w:val="both"/>
        <w:rPr>
          <w:b/>
          <w:bCs/>
          <w:sz w:val="28"/>
          <w:szCs w:val="28"/>
        </w:rPr>
      </w:pPr>
    </w:p>
    <w:p w:rsidR="009D0103" w:rsidRDefault="009D0103" w:rsidP="009D0103">
      <w:pPr>
        <w:shd w:val="clear" w:color="auto" w:fill="FFFFFF"/>
        <w:ind w:left="6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Литература</w:t>
      </w:r>
    </w:p>
    <w:p w:rsidR="009D0103" w:rsidRPr="00471E3A" w:rsidRDefault="009D0103" w:rsidP="009D0103">
      <w:pPr>
        <w:shd w:val="clear" w:color="auto" w:fill="FFFFFF"/>
        <w:ind w:left="0"/>
        <w:rPr>
          <w:b/>
          <w:bCs/>
          <w:i/>
          <w:iCs/>
          <w:sz w:val="28"/>
          <w:szCs w:val="28"/>
        </w:rPr>
      </w:pPr>
      <w:r w:rsidRPr="00A83A55">
        <w:rPr>
          <w:b/>
          <w:bCs/>
          <w:i/>
          <w:iCs/>
          <w:sz w:val="28"/>
          <w:szCs w:val="28"/>
        </w:rPr>
        <w:t>Основная</w:t>
      </w:r>
    </w:p>
    <w:p w:rsidR="009D0103" w:rsidRPr="00471E3A" w:rsidRDefault="009D0103" w:rsidP="009D0103">
      <w:pPr>
        <w:shd w:val="clear" w:color="auto" w:fill="FFFFFF"/>
        <w:ind w:left="0"/>
        <w:rPr>
          <w:b/>
          <w:bCs/>
          <w:i/>
          <w:iCs/>
          <w:sz w:val="16"/>
          <w:szCs w:val="16"/>
        </w:rPr>
      </w:pPr>
    </w:p>
    <w:p w:rsidR="009D0103" w:rsidRDefault="009D0103" w:rsidP="009D0103">
      <w:pPr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1. </w:t>
      </w:r>
      <w:proofErr w:type="spellStart"/>
      <w:r>
        <w:rPr>
          <w:bCs/>
          <w:color w:val="000000" w:themeColor="text1"/>
        </w:rPr>
        <w:t>Синяева</w:t>
      </w:r>
      <w:proofErr w:type="spellEnd"/>
      <w:r>
        <w:rPr>
          <w:bCs/>
          <w:color w:val="000000" w:themeColor="text1"/>
        </w:rPr>
        <w:t xml:space="preserve"> И.М. Маркетинг</w:t>
      </w:r>
      <w:r w:rsidRPr="00DC0963">
        <w:rPr>
          <w:bCs/>
          <w:color w:val="000000" w:themeColor="text1"/>
        </w:rPr>
        <w:t xml:space="preserve">: </w:t>
      </w:r>
      <w:r>
        <w:rPr>
          <w:bCs/>
          <w:color w:val="000000" w:themeColor="text1"/>
        </w:rPr>
        <w:t>теория и практика</w:t>
      </w:r>
      <w:r w:rsidRPr="00DC0963">
        <w:rPr>
          <w:bCs/>
          <w:color w:val="000000" w:themeColor="text1"/>
        </w:rPr>
        <w:t xml:space="preserve">: </w:t>
      </w:r>
      <w:r>
        <w:rPr>
          <w:bCs/>
          <w:color w:val="000000" w:themeColor="text1"/>
        </w:rPr>
        <w:t xml:space="preserve">Учебник для бакалавров </w:t>
      </w:r>
      <w:r w:rsidRPr="00DC0963">
        <w:rPr>
          <w:bCs/>
          <w:color w:val="000000" w:themeColor="text1"/>
        </w:rPr>
        <w:t xml:space="preserve">/ </w:t>
      </w:r>
      <w:proofErr w:type="spellStart"/>
      <w:r>
        <w:rPr>
          <w:bCs/>
          <w:color w:val="000000" w:themeColor="text1"/>
        </w:rPr>
        <w:t>Синяева</w:t>
      </w:r>
      <w:proofErr w:type="spellEnd"/>
      <w:r>
        <w:rPr>
          <w:bCs/>
          <w:color w:val="000000" w:themeColor="text1"/>
        </w:rPr>
        <w:t xml:space="preserve"> И.М., </w:t>
      </w:r>
      <w:proofErr w:type="spellStart"/>
      <w:r>
        <w:rPr>
          <w:bCs/>
          <w:color w:val="000000" w:themeColor="text1"/>
        </w:rPr>
        <w:t>Финуниверситет</w:t>
      </w:r>
      <w:proofErr w:type="spellEnd"/>
      <w:r>
        <w:rPr>
          <w:bCs/>
          <w:color w:val="000000" w:themeColor="text1"/>
        </w:rPr>
        <w:t xml:space="preserve">. – 2-е изд., </w:t>
      </w:r>
      <w:proofErr w:type="spellStart"/>
      <w:r>
        <w:rPr>
          <w:bCs/>
          <w:color w:val="000000" w:themeColor="text1"/>
        </w:rPr>
        <w:t>перераб</w:t>
      </w:r>
      <w:proofErr w:type="spellEnd"/>
      <w:r>
        <w:rPr>
          <w:bCs/>
          <w:color w:val="000000" w:themeColor="text1"/>
        </w:rPr>
        <w:t>. и доп. -  М.</w:t>
      </w:r>
      <w:r w:rsidRPr="00DC0963">
        <w:rPr>
          <w:bCs/>
          <w:color w:val="000000" w:themeColor="text1"/>
        </w:rPr>
        <w:t>:</w:t>
      </w:r>
      <w:r>
        <w:rPr>
          <w:bCs/>
          <w:color w:val="000000" w:themeColor="text1"/>
        </w:rPr>
        <w:t xml:space="preserve"> </w:t>
      </w:r>
      <w:proofErr w:type="spellStart"/>
      <w:r>
        <w:rPr>
          <w:bCs/>
          <w:color w:val="000000" w:themeColor="text1"/>
        </w:rPr>
        <w:t>Юрайт</w:t>
      </w:r>
      <w:proofErr w:type="spellEnd"/>
      <w:r>
        <w:rPr>
          <w:bCs/>
          <w:color w:val="000000" w:themeColor="text1"/>
        </w:rPr>
        <w:t>, 2013. – 665 с. – (Гриф УМО).</w:t>
      </w:r>
    </w:p>
    <w:p w:rsidR="009D0103" w:rsidRDefault="009D0103" w:rsidP="009D0103">
      <w:pPr>
        <w:rPr>
          <w:bCs/>
          <w:color w:val="000000" w:themeColor="text1"/>
        </w:rPr>
      </w:pPr>
      <w:r>
        <w:rPr>
          <w:bCs/>
          <w:color w:val="000000" w:themeColor="text1"/>
        </w:rPr>
        <w:t>2. Маркетинг</w:t>
      </w:r>
      <w:r w:rsidRPr="00DC0963">
        <w:rPr>
          <w:bCs/>
          <w:color w:val="000000" w:themeColor="text1"/>
        </w:rPr>
        <w:t xml:space="preserve">: </w:t>
      </w:r>
      <w:r>
        <w:rPr>
          <w:bCs/>
          <w:color w:val="000000" w:themeColor="text1"/>
        </w:rPr>
        <w:t xml:space="preserve">Учебное пособие </w:t>
      </w:r>
      <w:r w:rsidRPr="00DC0963">
        <w:rPr>
          <w:bCs/>
          <w:color w:val="000000" w:themeColor="text1"/>
        </w:rPr>
        <w:t xml:space="preserve">/ </w:t>
      </w:r>
      <w:r>
        <w:rPr>
          <w:bCs/>
          <w:color w:val="000000" w:themeColor="text1"/>
        </w:rPr>
        <w:t>ВЗФЭИ</w:t>
      </w:r>
      <w:r w:rsidRPr="00DC0963">
        <w:rPr>
          <w:bCs/>
          <w:color w:val="000000" w:themeColor="text1"/>
        </w:rPr>
        <w:t xml:space="preserve">; </w:t>
      </w:r>
      <w:r>
        <w:rPr>
          <w:bCs/>
          <w:color w:val="000000" w:themeColor="text1"/>
        </w:rPr>
        <w:t xml:space="preserve">Под ред. </w:t>
      </w:r>
      <w:proofErr w:type="spellStart"/>
      <w:r>
        <w:rPr>
          <w:bCs/>
          <w:color w:val="000000" w:themeColor="text1"/>
        </w:rPr>
        <w:t>И.М.Синяевой</w:t>
      </w:r>
      <w:proofErr w:type="spellEnd"/>
      <w:r>
        <w:rPr>
          <w:bCs/>
          <w:color w:val="000000" w:themeColor="text1"/>
        </w:rPr>
        <w:t>. – М.</w:t>
      </w:r>
      <w:r w:rsidRPr="00B019BE">
        <w:rPr>
          <w:bCs/>
          <w:color w:val="000000" w:themeColor="text1"/>
        </w:rPr>
        <w:t xml:space="preserve">: </w:t>
      </w:r>
      <w:r>
        <w:rPr>
          <w:bCs/>
          <w:color w:val="000000" w:themeColor="text1"/>
        </w:rPr>
        <w:t>Вузовский учебник</w:t>
      </w:r>
      <w:r w:rsidRPr="00B019BE">
        <w:rPr>
          <w:bCs/>
          <w:color w:val="000000" w:themeColor="text1"/>
        </w:rPr>
        <w:t xml:space="preserve">: </w:t>
      </w:r>
      <w:r>
        <w:rPr>
          <w:bCs/>
          <w:color w:val="000000" w:themeColor="text1"/>
        </w:rPr>
        <w:t>ИНФРА-М, 2011.</w:t>
      </w:r>
    </w:p>
    <w:p w:rsidR="009D0103" w:rsidRDefault="009D0103" w:rsidP="009D0103">
      <w:pPr>
        <w:rPr>
          <w:bCs/>
          <w:color w:val="000000" w:themeColor="text1"/>
        </w:rPr>
      </w:pPr>
      <w:r>
        <w:rPr>
          <w:bCs/>
          <w:color w:val="000000" w:themeColor="text1"/>
        </w:rPr>
        <w:t>3. Маркетинг коммерции. Практикум</w:t>
      </w:r>
      <w:r w:rsidRPr="00B019BE">
        <w:rPr>
          <w:bCs/>
          <w:color w:val="000000" w:themeColor="text1"/>
        </w:rPr>
        <w:t xml:space="preserve">: </w:t>
      </w:r>
      <w:r>
        <w:rPr>
          <w:bCs/>
          <w:color w:val="000000" w:themeColor="text1"/>
        </w:rPr>
        <w:t xml:space="preserve">Учебное пособие </w:t>
      </w:r>
      <w:r w:rsidRPr="00B019BE">
        <w:rPr>
          <w:bCs/>
          <w:color w:val="000000" w:themeColor="text1"/>
        </w:rPr>
        <w:t xml:space="preserve">/ </w:t>
      </w:r>
      <w:proofErr w:type="spellStart"/>
      <w:r>
        <w:rPr>
          <w:bCs/>
          <w:color w:val="000000" w:themeColor="text1"/>
        </w:rPr>
        <w:t>Финуниверситет</w:t>
      </w:r>
      <w:proofErr w:type="spellEnd"/>
      <w:r w:rsidRPr="00B019BE">
        <w:rPr>
          <w:bCs/>
          <w:color w:val="000000" w:themeColor="text1"/>
        </w:rPr>
        <w:t xml:space="preserve">; </w:t>
      </w:r>
      <w:r>
        <w:rPr>
          <w:bCs/>
          <w:color w:val="000000" w:themeColor="text1"/>
        </w:rPr>
        <w:t>Под</w:t>
      </w:r>
      <w:proofErr w:type="gramStart"/>
      <w:r>
        <w:rPr>
          <w:bCs/>
          <w:color w:val="000000" w:themeColor="text1"/>
        </w:rPr>
        <w:t>.</w:t>
      </w:r>
      <w:proofErr w:type="gramEnd"/>
      <w:r>
        <w:rPr>
          <w:bCs/>
          <w:color w:val="000000" w:themeColor="text1"/>
        </w:rPr>
        <w:t xml:space="preserve"> </w:t>
      </w:r>
      <w:proofErr w:type="gramStart"/>
      <w:r>
        <w:rPr>
          <w:bCs/>
          <w:color w:val="000000" w:themeColor="text1"/>
        </w:rPr>
        <w:t>р</w:t>
      </w:r>
      <w:proofErr w:type="gramEnd"/>
      <w:r>
        <w:rPr>
          <w:bCs/>
          <w:color w:val="000000" w:themeColor="text1"/>
        </w:rPr>
        <w:t xml:space="preserve">ед. </w:t>
      </w:r>
      <w:proofErr w:type="spellStart"/>
      <w:r>
        <w:rPr>
          <w:bCs/>
          <w:color w:val="000000" w:themeColor="text1"/>
        </w:rPr>
        <w:t>И.М.Синяевой</w:t>
      </w:r>
      <w:proofErr w:type="spellEnd"/>
      <w:r>
        <w:rPr>
          <w:bCs/>
          <w:color w:val="000000" w:themeColor="text1"/>
        </w:rPr>
        <w:t>. – М.</w:t>
      </w:r>
      <w:r w:rsidRPr="00B019BE">
        <w:rPr>
          <w:bCs/>
          <w:color w:val="000000" w:themeColor="text1"/>
        </w:rPr>
        <w:t xml:space="preserve">: </w:t>
      </w:r>
      <w:r>
        <w:rPr>
          <w:bCs/>
          <w:color w:val="000000" w:themeColor="text1"/>
        </w:rPr>
        <w:t>Вузовский учебник</w:t>
      </w:r>
      <w:r w:rsidRPr="00B019BE">
        <w:rPr>
          <w:bCs/>
          <w:color w:val="000000" w:themeColor="text1"/>
        </w:rPr>
        <w:t>:</w:t>
      </w:r>
      <w:r>
        <w:rPr>
          <w:bCs/>
          <w:color w:val="000000" w:themeColor="text1"/>
        </w:rPr>
        <w:t xml:space="preserve"> ИНФРА-М, 2013. Гриф.</w:t>
      </w:r>
    </w:p>
    <w:p w:rsidR="009D0103" w:rsidRDefault="009D0103" w:rsidP="009D0103">
      <w:pPr>
        <w:rPr>
          <w:b/>
          <w:bCs/>
          <w:i/>
          <w:iCs/>
          <w:sz w:val="28"/>
          <w:szCs w:val="28"/>
        </w:rPr>
      </w:pPr>
      <w:r>
        <w:rPr>
          <w:color w:val="000000"/>
        </w:rPr>
        <w:t xml:space="preserve">4. </w:t>
      </w:r>
      <w:proofErr w:type="spellStart"/>
      <w:r w:rsidRPr="00797736">
        <w:rPr>
          <w:color w:val="000000"/>
        </w:rPr>
        <w:t>Ойнер</w:t>
      </w:r>
      <w:proofErr w:type="spellEnd"/>
      <w:r w:rsidRPr="00797736">
        <w:rPr>
          <w:color w:val="000000"/>
        </w:rPr>
        <w:t xml:space="preserve"> О.К.</w:t>
      </w:r>
      <w:r>
        <w:rPr>
          <w:color w:val="000000"/>
        </w:rPr>
        <w:t xml:space="preserve"> </w:t>
      </w:r>
      <w:r w:rsidRPr="00AC6757">
        <w:rPr>
          <w:color w:val="000000"/>
        </w:rPr>
        <w:t>Управление результативностью маркетинга. Учебник для магистров.-</w:t>
      </w:r>
      <w:r>
        <w:rPr>
          <w:color w:val="000000"/>
        </w:rPr>
        <w:t xml:space="preserve">  </w:t>
      </w:r>
      <w:r w:rsidRPr="00AC6757">
        <w:rPr>
          <w:color w:val="000000"/>
        </w:rPr>
        <w:t>М.:ЮРАЙТ,</w:t>
      </w:r>
      <w:r>
        <w:rPr>
          <w:color w:val="000000"/>
        </w:rPr>
        <w:t xml:space="preserve"> </w:t>
      </w:r>
      <w:r w:rsidRPr="00AC6757">
        <w:rPr>
          <w:color w:val="000000"/>
        </w:rPr>
        <w:t>2013</w:t>
      </w:r>
    </w:p>
    <w:p w:rsidR="009D0103" w:rsidRPr="002D5E27" w:rsidRDefault="009D0103" w:rsidP="009D0103">
      <w:pPr>
        <w:rPr>
          <w:b/>
          <w:bCs/>
          <w:i/>
          <w:iCs/>
          <w:sz w:val="16"/>
          <w:szCs w:val="16"/>
        </w:rPr>
      </w:pPr>
    </w:p>
    <w:p w:rsidR="009D0103" w:rsidRDefault="009D0103" w:rsidP="009D0103">
      <w:pPr>
        <w:rPr>
          <w:bCs/>
        </w:rPr>
      </w:pPr>
      <w:r w:rsidRPr="00A83A55">
        <w:rPr>
          <w:b/>
          <w:bCs/>
          <w:i/>
          <w:iCs/>
          <w:sz w:val="28"/>
          <w:szCs w:val="28"/>
        </w:rPr>
        <w:t>Дополнительная</w:t>
      </w:r>
      <w:r w:rsidRPr="009A4B70">
        <w:rPr>
          <w:bCs/>
        </w:rPr>
        <w:t xml:space="preserve"> </w:t>
      </w:r>
    </w:p>
    <w:p w:rsidR="009D0103" w:rsidRPr="00515EA3" w:rsidRDefault="009D0103" w:rsidP="009D0103">
      <w:pPr>
        <w:shd w:val="clear" w:color="auto" w:fill="FFFFFF"/>
        <w:ind w:left="0"/>
        <w:rPr>
          <w:b/>
          <w:bCs/>
          <w:i/>
          <w:iCs/>
          <w:sz w:val="16"/>
          <w:szCs w:val="16"/>
        </w:rPr>
      </w:pPr>
    </w:p>
    <w:p w:rsidR="009D0103" w:rsidRDefault="009D0103" w:rsidP="009D0103">
      <w:pPr>
        <w:rPr>
          <w:color w:val="000000" w:themeColor="text1"/>
        </w:rPr>
      </w:pPr>
      <w:r w:rsidRPr="00FC7CA0">
        <w:rPr>
          <w:bCs/>
          <w:color w:val="000000" w:themeColor="text1"/>
        </w:rPr>
        <w:t>1.</w:t>
      </w:r>
      <w:r>
        <w:rPr>
          <w:bCs/>
          <w:color w:val="000000" w:themeColor="text1"/>
        </w:rPr>
        <w:t xml:space="preserve"> </w:t>
      </w:r>
      <w:r w:rsidRPr="00FC7CA0">
        <w:rPr>
          <w:bCs/>
          <w:color w:val="000000" w:themeColor="text1"/>
        </w:rPr>
        <w:t xml:space="preserve">Антонов Г.Д. </w:t>
      </w:r>
      <w:r w:rsidRPr="00FC7CA0">
        <w:rPr>
          <w:color w:val="000000" w:themeColor="text1"/>
        </w:rPr>
        <w:t>Управление конкурентоспособностью организации: Учеб</w:t>
      </w:r>
      <w:proofErr w:type="gramStart"/>
      <w:r w:rsidRPr="00FC7CA0">
        <w:rPr>
          <w:rStyle w:val="grame"/>
          <w:color w:val="000000" w:themeColor="text1"/>
        </w:rPr>
        <w:t>.</w:t>
      </w:r>
      <w:proofErr w:type="gramEnd"/>
      <w:r w:rsidRPr="00FC7CA0">
        <w:rPr>
          <w:rStyle w:val="apple-converted-space"/>
          <w:color w:val="000000" w:themeColor="text1"/>
        </w:rPr>
        <w:t> </w:t>
      </w:r>
      <w:proofErr w:type="gramStart"/>
      <w:r w:rsidRPr="00FC7CA0">
        <w:rPr>
          <w:rStyle w:val="grame"/>
          <w:color w:val="000000" w:themeColor="text1"/>
        </w:rPr>
        <w:t>п</w:t>
      </w:r>
      <w:proofErr w:type="gramEnd"/>
      <w:r w:rsidRPr="00FC7CA0">
        <w:rPr>
          <w:color w:val="000000" w:themeColor="text1"/>
        </w:rPr>
        <w:t>особие / Г. Д. Антонов, О. П. Иванова, В. М.</w:t>
      </w:r>
      <w:r w:rsidRPr="00FC7CA0">
        <w:rPr>
          <w:rStyle w:val="apple-converted-space"/>
          <w:color w:val="000000" w:themeColor="text1"/>
        </w:rPr>
        <w:t> </w:t>
      </w:r>
      <w:proofErr w:type="spellStart"/>
      <w:r w:rsidRPr="00FC7CA0">
        <w:rPr>
          <w:rStyle w:val="spelle"/>
          <w:color w:val="000000" w:themeColor="text1"/>
        </w:rPr>
        <w:t>Тумин</w:t>
      </w:r>
      <w:proofErr w:type="spellEnd"/>
      <w:r w:rsidRPr="00FC7CA0">
        <w:rPr>
          <w:color w:val="000000" w:themeColor="text1"/>
        </w:rPr>
        <w:t>. - М.: ИНФРА-М, 2013. - 300 с. Гриф.</w:t>
      </w:r>
      <w:r w:rsidRPr="00FC7CA0">
        <w:rPr>
          <w:rStyle w:val="apple-converted-space"/>
          <w:color w:val="000000" w:themeColor="text1"/>
        </w:rPr>
        <w:t> </w:t>
      </w:r>
      <w:proofErr w:type="spellStart"/>
      <w:r w:rsidRPr="00FC7CA0">
        <w:rPr>
          <w:rStyle w:val="spelle"/>
          <w:color w:val="000000" w:themeColor="text1"/>
        </w:rPr>
        <w:t>Реком</w:t>
      </w:r>
      <w:proofErr w:type="spellEnd"/>
      <w:r w:rsidRPr="00FC7CA0">
        <w:rPr>
          <w:color w:val="000000" w:themeColor="text1"/>
        </w:rPr>
        <w:t>. УМО вузов России</w:t>
      </w:r>
    </w:p>
    <w:p w:rsidR="009D0103" w:rsidRDefault="009D0103" w:rsidP="009D0103">
      <w:r>
        <w:rPr>
          <w:bCs/>
        </w:rPr>
        <w:t xml:space="preserve">2. </w:t>
      </w:r>
      <w:proofErr w:type="spellStart"/>
      <w:r w:rsidRPr="009A4B70">
        <w:rPr>
          <w:bCs/>
        </w:rPr>
        <w:t>Бачило</w:t>
      </w:r>
      <w:proofErr w:type="spellEnd"/>
      <w:r w:rsidRPr="009A4B70">
        <w:rPr>
          <w:bCs/>
        </w:rPr>
        <w:t xml:space="preserve"> С.В.</w:t>
      </w:r>
      <w:r w:rsidRPr="009A4B70">
        <w:t>   </w:t>
      </w:r>
      <w:proofErr w:type="spellStart"/>
      <w:r w:rsidRPr="009A4B70">
        <w:t>Директ-маркетинг</w:t>
      </w:r>
      <w:proofErr w:type="spellEnd"/>
      <w:proofErr w:type="gramStart"/>
      <w:r w:rsidRPr="009A4B70">
        <w:t xml:space="preserve"> :</w:t>
      </w:r>
      <w:proofErr w:type="gramEnd"/>
      <w:r w:rsidRPr="009A4B70">
        <w:t xml:space="preserve"> Учебно-практическое пособие / С.В. </w:t>
      </w:r>
      <w:proofErr w:type="spellStart"/>
      <w:r w:rsidRPr="009A4B70">
        <w:t>Бачило</w:t>
      </w:r>
      <w:proofErr w:type="spellEnd"/>
      <w:r w:rsidRPr="009A4B70">
        <w:t>, И.В. Есинова, Л.А. Мишина. - М.: Дашков и К, 2011. - 212с.</w:t>
      </w:r>
    </w:p>
    <w:p w:rsidR="009D0103" w:rsidRDefault="009D0103" w:rsidP="009D0103">
      <w:pPr>
        <w:ind w:left="0"/>
        <w:rPr>
          <w:color w:val="000000"/>
        </w:rPr>
      </w:pPr>
      <w:r>
        <w:rPr>
          <w:bCs/>
          <w:color w:val="000000"/>
        </w:rPr>
        <w:t xml:space="preserve">   3. </w:t>
      </w:r>
      <w:r w:rsidRPr="009A4B70">
        <w:rPr>
          <w:bCs/>
          <w:color w:val="000000"/>
        </w:rPr>
        <w:t>Герасименко В.В.</w:t>
      </w:r>
      <w:r w:rsidRPr="009A4B70">
        <w:rPr>
          <w:color w:val="000000"/>
        </w:rPr>
        <w:t xml:space="preserve">   Ценообразование: Учебное пособие. - М.: ИНФРА-М, 2011. </w:t>
      </w:r>
      <w:r>
        <w:rPr>
          <w:color w:val="000000"/>
        </w:rPr>
        <w:t xml:space="preserve"> </w:t>
      </w:r>
    </w:p>
    <w:p w:rsidR="009D0103" w:rsidRPr="009A4B70" w:rsidRDefault="009D0103" w:rsidP="009D0103">
      <w:pPr>
        <w:ind w:left="0" w:firstLine="0"/>
        <w:rPr>
          <w:color w:val="000000"/>
        </w:rPr>
      </w:pPr>
      <w:r>
        <w:rPr>
          <w:color w:val="000000"/>
        </w:rPr>
        <w:t xml:space="preserve">    </w:t>
      </w:r>
      <w:r w:rsidRPr="009A4B70">
        <w:rPr>
          <w:color w:val="000000"/>
        </w:rPr>
        <w:t>- 422с.</w:t>
      </w:r>
    </w:p>
    <w:p w:rsidR="009D0103" w:rsidRDefault="009D0103" w:rsidP="009D0103">
      <w:pPr>
        <w:ind w:left="0"/>
      </w:pPr>
      <w:r>
        <w:rPr>
          <w:bCs/>
        </w:rPr>
        <w:t xml:space="preserve">  4. </w:t>
      </w:r>
      <w:r w:rsidRPr="00FC7CA0">
        <w:rPr>
          <w:bCs/>
        </w:rPr>
        <w:t>Евсеев</w:t>
      </w:r>
      <w:r>
        <w:rPr>
          <w:bCs/>
        </w:rPr>
        <w:t xml:space="preserve"> </w:t>
      </w:r>
      <w:r w:rsidRPr="00FC7CA0">
        <w:rPr>
          <w:bCs/>
        </w:rPr>
        <w:t>В.О.</w:t>
      </w:r>
      <w:r>
        <w:rPr>
          <w:b/>
          <w:bCs/>
        </w:rPr>
        <w:t xml:space="preserve"> </w:t>
      </w:r>
      <w:r w:rsidRPr="006B5588">
        <w:t xml:space="preserve">Деловые игры по формированию экономических компетенций: </w:t>
      </w:r>
      <w:r>
        <w:t xml:space="preserve"> </w:t>
      </w:r>
    </w:p>
    <w:p w:rsidR="009D0103" w:rsidRDefault="009D0103" w:rsidP="009D0103">
      <w:pPr>
        <w:ind w:left="0" w:firstLine="0"/>
      </w:pPr>
      <w:r>
        <w:t xml:space="preserve">    </w:t>
      </w:r>
      <w:r w:rsidRPr="006B5588">
        <w:t xml:space="preserve">Учебное пособие / В. О. Евсеев. - М.: ИНФРА-М Вузовский учебник, 2012. - 254 </w:t>
      </w:r>
      <w:proofErr w:type="gramStart"/>
      <w:r w:rsidRPr="006B5588">
        <w:t>с</w:t>
      </w:r>
      <w:proofErr w:type="gramEnd"/>
      <w:r w:rsidRPr="006B5588">
        <w:t>.</w:t>
      </w:r>
    </w:p>
    <w:p w:rsidR="009D0103" w:rsidRDefault="009D0103" w:rsidP="009D0103">
      <w:pPr>
        <w:ind w:left="0"/>
      </w:pPr>
      <w:r>
        <w:rPr>
          <w:bCs/>
        </w:rPr>
        <w:t xml:space="preserve">  5. </w:t>
      </w:r>
      <w:r w:rsidRPr="009A4B70">
        <w:rPr>
          <w:bCs/>
        </w:rPr>
        <w:t>Ким С.А.</w:t>
      </w:r>
      <w:r w:rsidRPr="009A4B70">
        <w:t xml:space="preserve">   Маркетинг: Учебное пособие  - 2-е изд. - М.: Дашков и К, 2010. - </w:t>
      </w:r>
      <w:r>
        <w:t xml:space="preserve"> </w:t>
      </w:r>
    </w:p>
    <w:p w:rsidR="009D0103" w:rsidRPr="009A4B70" w:rsidRDefault="009D0103" w:rsidP="009D0103">
      <w:pPr>
        <w:ind w:left="0" w:firstLine="0"/>
      </w:pPr>
      <w:r>
        <w:t xml:space="preserve">    </w:t>
      </w:r>
      <w:r w:rsidRPr="009A4B70">
        <w:t>240с.</w:t>
      </w:r>
    </w:p>
    <w:p w:rsidR="009D0103" w:rsidRDefault="009D0103" w:rsidP="009D0103">
      <w:pPr>
        <w:rPr>
          <w:bCs/>
          <w:color w:val="000000" w:themeColor="text1"/>
        </w:rPr>
      </w:pPr>
      <w:r>
        <w:rPr>
          <w:bCs/>
          <w:color w:val="000000" w:themeColor="text1"/>
        </w:rPr>
        <w:t>6</w:t>
      </w:r>
      <w:r w:rsidRPr="00FC7CA0">
        <w:rPr>
          <w:bCs/>
          <w:color w:val="000000" w:themeColor="text1"/>
        </w:rPr>
        <w:t>.</w:t>
      </w:r>
      <w:r>
        <w:rPr>
          <w:b/>
          <w:bCs/>
          <w:color w:val="000000" w:themeColor="text1"/>
        </w:rPr>
        <w:t xml:space="preserve"> </w:t>
      </w:r>
      <w:r w:rsidRPr="00FC7CA0">
        <w:rPr>
          <w:bCs/>
          <w:color w:val="000000" w:themeColor="text1"/>
        </w:rPr>
        <w:t>Кисляков</w:t>
      </w:r>
      <w:r>
        <w:rPr>
          <w:bCs/>
          <w:color w:val="000000" w:themeColor="text1"/>
        </w:rPr>
        <w:t xml:space="preserve"> </w:t>
      </w:r>
      <w:r w:rsidRPr="00FC7CA0">
        <w:rPr>
          <w:bCs/>
          <w:color w:val="000000" w:themeColor="text1"/>
        </w:rPr>
        <w:t>Г.В.</w:t>
      </w:r>
      <w:r>
        <w:rPr>
          <w:b/>
          <w:bCs/>
          <w:color w:val="000000" w:themeColor="text1"/>
        </w:rPr>
        <w:t xml:space="preserve"> </w:t>
      </w:r>
      <w:r w:rsidRPr="006B5588">
        <w:rPr>
          <w:bCs/>
          <w:color w:val="000000" w:themeColor="text1"/>
        </w:rPr>
        <w:t>Менеджмент: основные термины и понятия: Словарь:</w:t>
      </w:r>
      <w:r w:rsidRPr="006B5588">
        <w:rPr>
          <w:rStyle w:val="apple-converted-space"/>
          <w:color w:val="000000" w:themeColor="text1"/>
        </w:rPr>
        <w:t> </w:t>
      </w:r>
      <w:proofErr w:type="spellStart"/>
      <w:r w:rsidRPr="006B5588">
        <w:rPr>
          <w:rStyle w:val="spelle"/>
          <w:bCs/>
          <w:color w:val="000000" w:themeColor="text1"/>
        </w:rPr>
        <w:t>Науч</w:t>
      </w:r>
      <w:proofErr w:type="spellEnd"/>
      <w:r w:rsidRPr="006B5588">
        <w:rPr>
          <w:bCs/>
          <w:color w:val="000000" w:themeColor="text1"/>
        </w:rPr>
        <w:t xml:space="preserve">. / </w:t>
      </w:r>
    </w:p>
    <w:p w:rsidR="009D0103" w:rsidRPr="006B5588" w:rsidRDefault="009D0103" w:rsidP="009D0103">
      <w:pPr>
        <w:ind w:firstLine="0"/>
        <w:rPr>
          <w:bCs/>
          <w:color w:val="000000" w:themeColor="text1"/>
        </w:rPr>
      </w:pPr>
      <w:r w:rsidRPr="006B5588">
        <w:rPr>
          <w:bCs/>
          <w:color w:val="000000" w:themeColor="text1"/>
        </w:rPr>
        <w:t xml:space="preserve">Г. В. Кисляков, Н. А. Кислякова. - 2-е изд. - М.: ИНФРА-М, 2012. - 176 </w:t>
      </w:r>
      <w:proofErr w:type="gramStart"/>
      <w:r w:rsidRPr="006B5588">
        <w:rPr>
          <w:bCs/>
          <w:color w:val="000000" w:themeColor="text1"/>
        </w:rPr>
        <w:t>с</w:t>
      </w:r>
      <w:proofErr w:type="gramEnd"/>
      <w:r>
        <w:rPr>
          <w:bCs/>
          <w:color w:val="000000" w:themeColor="text1"/>
        </w:rPr>
        <w:t>.</w:t>
      </w:r>
      <w:r w:rsidRPr="006B5588">
        <w:rPr>
          <w:rStyle w:val="apple-converted-space"/>
          <w:color w:val="000000" w:themeColor="text1"/>
        </w:rPr>
        <w:t> </w:t>
      </w:r>
    </w:p>
    <w:p w:rsidR="009D0103" w:rsidRPr="004520A7" w:rsidRDefault="009D0103" w:rsidP="009D0103">
      <w:pPr>
        <w:rPr>
          <w:color w:val="000000" w:themeColor="text1"/>
        </w:rPr>
      </w:pPr>
      <w:r>
        <w:rPr>
          <w:bCs/>
          <w:color w:val="000000" w:themeColor="text1"/>
        </w:rPr>
        <w:t xml:space="preserve">7. </w:t>
      </w:r>
      <w:r w:rsidRPr="00FC7CA0">
        <w:rPr>
          <w:bCs/>
          <w:color w:val="000000" w:themeColor="text1"/>
        </w:rPr>
        <w:t>Маркетинг: теория и практика</w:t>
      </w:r>
      <w:r w:rsidRPr="00FC7CA0">
        <w:rPr>
          <w:color w:val="000000" w:themeColor="text1"/>
        </w:rPr>
        <w:t>:</w:t>
      </w:r>
      <w:r w:rsidRPr="006B5588">
        <w:rPr>
          <w:color w:val="000000" w:themeColor="text1"/>
        </w:rPr>
        <w:t xml:space="preserve"> Учеб. пособие</w:t>
      </w:r>
      <w:proofErr w:type="gramStart"/>
      <w:r w:rsidRPr="006B5588">
        <w:rPr>
          <w:rStyle w:val="apple-converted-space"/>
          <w:color w:val="000000" w:themeColor="text1"/>
        </w:rPr>
        <w:t> </w:t>
      </w:r>
      <w:r w:rsidRPr="006B5588">
        <w:rPr>
          <w:rStyle w:val="grame"/>
          <w:color w:val="000000" w:themeColor="text1"/>
        </w:rPr>
        <w:t>/ П</w:t>
      </w:r>
      <w:proofErr w:type="gramEnd"/>
      <w:r w:rsidRPr="006B5588">
        <w:rPr>
          <w:color w:val="000000" w:themeColor="text1"/>
        </w:rPr>
        <w:t>од ред. С.В. Карповой. - М.:</w:t>
      </w:r>
      <w:r w:rsidRPr="006B5588">
        <w:rPr>
          <w:rStyle w:val="apple-converted-space"/>
          <w:color w:val="000000" w:themeColor="text1"/>
        </w:rPr>
        <w:t> </w:t>
      </w:r>
      <w:proofErr w:type="spellStart"/>
      <w:r w:rsidRPr="006B5588">
        <w:rPr>
          <w:rStyle w:val="spelle"/>
          <w:color w:val="000000" w:themeColor="text1"/>
        </w:rPr>
        <w:t>Юрайт</w:t>
      </w:r>
      <w:proofErr w:type="spellEnd"/>
      <w:r w:rsidRPr="006B5588">
        <w:rPr>
          <w:color w:val="000000" w:themeColor="text1"/>
        </w:rPr>
        <w:t>, 2012. - 408 с. Гриф. </w:t>
      </w:r>
      <w:r w:rsidRPr="006B5588">
        <w:rPr>
          <w:rStyle w:val="apple-converted-space"/>
          <w:color w:val="000000" w:themeColor="text1"/>
        </w:rPr>
        <w:t> </w:t>
      </w:r>
      <w:r w:rsidRPr="006B5588">
        <w:rPr>
          <w:color w:val="000000" w:themeColor="text1"/>
        </w:rPr>
        <w:t> Допущено</w:t>
      </w:r>
      <w:r w:rsidRPr="006B5588">
        <w:rPr>
          <w:rStyle w:val="apple-converted-space"/>
          <w:color w:val="000000" w:themeColor="text1"/>
        </w:rPr>
        <w:t> </w:t>
      </w:r>
      <w:proofErr w:type="spellStart"/>
      <w:r w:rsidRPr="006B5588">
        <w:rPr>
          <w:rStyle w:val="spelle"/>
          <w:color w:val="000000" w:themeColor="text1"/>
        </w:rPr>
        <w:t>Минобрнауки</w:t>
      </w:r>
      <w:proofErr w:type="spellEnd"/>
      <w:r w:rsidRPr="006B5588">
        <w:rPr>
          <w:rStyle w:val="apple-converted-space"/>
          <w:color w:val="000000" w:themeColor="text1"/>
        </w:rPr>
        <w:t> </w:t>
      </w:r>
      <w:r w:rsidRPr="006B5588">
        <w:rPr>
          <w:color w:val="000000" w:themeColor="text1"/>
        </w:rPr>
        <w:t xml:space="preserve">РФ   </w:t>
      </w:r>
    </w:p>
    <w:p w:rsidR="009D0103" w:rsidRPr="00FC7CA0" w:rsidRDefault="009D0103" w:rsidP="009D0103">
      <w:r>
        <w:t>8</w:t>
      </w:r>
      <w:r w:rsidRPr="00FC7CA0">
        <w:t>. </w:t>
      </w:r>
      <w:r w:rsidRPr="00FC7CA0">
        <w:rPr>
          <w:bCs/>
        </w:rPr>
        <w:t>Маркетинговые коммуникации</w:t>
      </w:r>
      <w:r w:rsidRPr="00FC7CA0">
        <w:t xml:space="preserve">: учебник / под ред. </w:t>
      </w:r>
      <w:proofErr w:type="spellStart"/>
      <w:r w:rsidRPr="00FC7CA0">
        <w:rPr>
          <w:rStyle w:val="spelle"/>
        </w:rPr>
        <w:t>И.Н.Красюк</w:t>
      </w:r>
      <w:proofErr w:type="spellEnd"/>
      <w:proofErr w:type="gramStart"/>
      <w:r w:rsidRPr="00FC7CA0">
        <w:rPr>
          <w:rStyle w:val="grame"/>
        </w:rPr>
        <w:t xml:space="preserve"> .</w:t>
      </w:r>
      <w:proofErr w:type="gramEnd"/>
      <w:r w:rsidRPr="00FC7CA0">
        <w:t xml:space="preserve"> - М.: ИНФРА-М,  2013. - 272 с. </w:t>
      </w:r>
    </w:p>
    <w:p w:rsidR="009D0103" w:rsidRDefault="009D0103" w:rsidP="009D0103">
      <w:pPr>
        <w:ind w:left="0" w:firstLine="0"/>
      </w:pPr>
      <w:r>
        <w:t xml:space="preserve">               </w:t>
      </w:r>
      <w:r w:rsidRPr="00515EA3">
        <w:t>9</w:t>
      </w:r>
      <w:r>
        <w:t xml:space="preserve">. </w:t>
      </w:r>
      <w:r w:rsidRPr="009A4B70">
        <w:t xml:space="preserve">Менеджмент: кейсы, тренинги, деловые игры: Практикум/ В.А. Алешин, Т.Ю. </w:t>
      </w:r>
      <w:r>
        <w:t xml:space="preserve">  </w:t>
      </w:r>
    </w:p>
    <w:p w:rsidR="009D0103" w:rsidRPr="009A4B70" w:rsidRDefault="009D0103" w:rsidP="009D0103">
      <w:pPr>
        <w:ind w:left="0" w:firstLine="0"/>
        <w:rPr>
          <w:color w:val="000000" w:themeColor="text1"/>
          <w:spacing w:val="-5"/>
        </w:rPr>
      </w:pPr>
      <w:r>
        <w:t xml:space="preserve">    </w:t>
      </w:r>
      <w:proofErr w:type="spellStart"/>
      <w:r w:rsidRPr="009A4B70">
        <w:t>Анопченко</w:t>
      </w:r>
      <w:proofErr w:type="spellEnd"/>
      <w:r w:rsidRPr="009A4B70">
        <w:t xml:space="preserve">, А.О. Блинов и др.-М.: Дашков и К, 2012.- 282 </w:t>
      </w:r>
      <w:proofErr w:type="gramStart"/>
      <w:r w:rsidRPr="009A4B70">
        <w:t>с</w:t>
      </w:r>
      <w:proofErr w:type="gramEnd"/>
      <w:r w:rsidRPr="009A4B70">
        <w:t>.</w:t>
      </w:r>
    </w:p>
    <w:p w:rsidR="009D0103" w:rsidRPr="00BF3877" w:rsidRDefault="009D0103" w:rsidP="009D0103">
      <w:r>
        <w:rPr>
          <w:bCs/>
        </w:rPr>
        <w:t>1</w:t>
      </w:r>
      <w:r w:rsidRPr="00471E3A">
        <w:rPr>
          <w:bCs/>
        </w:rPr>
        <w:t>0</w:t>
      </w:r>
      <w:r>
        <w:rPr>
          <w:bCs/>
        </w:rPr>
        <w:t xml:space="preserve">. </w:t>
      </w:r>
      <w:proofErr w:type="spellStart"/>
      <w:r w:rsidRPr="00B62334">
        <w:rPr>
          <w:bCs/>
        </w:rPr>
        <w:t>Ойнер</w:t>
      </w:r>
      <w:proofErr w:type="spellEnd"/>
      <w:r w:rsidRPr="00B62334">
        <w:rPr>
          <w:bCs/>
        </w:rPr>
        <w:t xml:space="preserve"> О.К.</w:t>
      </w:r>
      <w:r w:rsidRPr="001C79C5">
        <w:t xml:space="preserve">   Управление результативностью маркетинга: Учебник для </w:t>
      </w:r>
      <w:proofErr w:type="gramStart"/>
      <w:r w:rsidRPr="001C79C5">
        <w:t>маги</w:t>
      </w:r>
      <w:r>
        <w:t xml:space="preserve"> </w:t>
      </w:r>
      <w:proofErr w:type="spellStart"/>
      <w:r w:rsidRPr="001C79C5">
        <w:t>стров</w:t>
      </w:r>
      <w:proofErr w:type="spellEnd"/>
      <w:proofErr w:type="gramEnd"/>
      <w:r w:rsidRPr="001C79C5">
        <w:t xml:space="preserve"> - М.: </w:t>
      </w:r>
      <w:proofErr w:type="spellStart"/>
      <w:r w:rsidRPr="001C79C5">
        <w:t>Юрайт</w:t>
      </w:r>
      <w:proofErr w:type="spellEnd"/>
      <w:r w:rsidRPr="001C79C5">
        <w:t>, 2012. - 343с.</w:t>
      </w:r>
    </w:p>
    <w:p w:rsidR="009D0103" w:rsidRDefault="009D0103" w:rsidP="009D0103">
      <w:pPr>
        <w:rPr>
          <w:color w:val="000000"/>
        </w:rPr>
      </w:pPr>
      <w:r>
        <w:rPr>
          <w:color w:val="000000"/>
        </w:rPr>
        <w:t>1</w:t>
      </w:r>
      <w:r w:rsidRPr="00515EA3">
        <w:rPr>
          <w:color w:val="000000"/>
        </w:rPr>
        <w:t>1</w:t>
      </w:r>
      <w:r>
        <w:rPr>
          <w:color w:val="000000"/>
        </w:rPr>
        <w:t xml:space="preserve">. </w:t>
      </w:r>
      <w:r w:rsidRPr="00FC7CA0">
        <w:rPr>
          <w:color w:val="000000"/>
        </w:rPr>
        <w:t>Поляков В.А.</w:t>
      </w:r>
      <w:r w:rsidRPr="003058D8">
        <w:rPr>
          <w:color w:val="000000"/>
        </w:rPr>
        <w:t xml:space="preserve"> и др. Рекламный менеджмент: Учебное пособие.- М.: КУРС: ИНФРА-М, 2012.-352 с.</w:t>
      </w:r>
    </w:p>
    <w:p w:rsidR="009D0103" w:rsidRPr="006B5588" w:rsidRDefault="009D0103" w:rsidP="009D0103">
      <w:r>
        <w:rPr>
          <w:rStyle w:val="spelle"/>
          <w:bCs/>
        </w:rPr>
        <w:t>1</w:t>
      </w:r>
      <w:r w:rsidRPr="00515EA3">
        <w:rPr>
          <w:rStyle w:val="spelle"/>
          <w:bCs/>
        </w:rPr>
        <w:t>2</w:t>
      </w:r>
      <w:r>
        <w:rPr>
          <w:rStyle w:val="spelle"/>
          <w:bCs/>
        </w:rPr>
        <w:t xml:space="preserve">. </w:t>
      </w:r>
      <w:proofErr w:type="spellStart"/>
      <w:r w:rsidRPr="00B62334">
        <w:rPr>
          <w:rStyle w:val="spelle"/>
          <w:bCs/>
        </w:rPr>
        <w:t>Райзберг</w:t>
      </w:r>
      <w:r w:rsidRPr="00B62334">
        <w:rPr>
          <w:bCs/>
        </w:rPr>
        <w:t>Б.А</w:t>
      </w:r>
      <w:proofErr w:type="spellEnd"/>
      <w:r w:rsidRPr="00B62334">
        <w:rPr>
          <w:bCs/>
        </w:rPr>
        <w:t>.</w:t>
      </w:r>
      <w:r>
        <w:t xml:space="preserve"> </w:t>
      </w:r>
      <w:r w:rsidRPr="006B5588">
        <w:t xml:space="preserve">Современный экономический словарь / Б. А. </w:t>
      </w:r>
      <w:proofErr w:type="spellStart"/>
      <w:r w:rsidRPr="006B5588">
        <w:rPr>
          <w:rStyle w:val="spelle"/>
        </w:rPr>
        <w:t>Райзберг</w:t>
      </w:r>
      <w:proofErr w:type="spellEnd"/>
      <w:r w:rsidRPr="006B5588">
        <w:t xml:space="preserve">, Лозовский </w:t>
      </w:r>
      <w:proofErr w:type="spellStart"/>
      <w:r w:rsidRPr="006B5588">
        <w:rPr>
          <w:rStyle w:val="spelle"/>
        </w:rPr>
        <w:t>Л.Ш.,Стародубцева</w:t>
      </w:r>
      <w:proofErr w:type="spellEnd"/>
      <w:r w:rsidRPr="006B5588">
        <w:t xml:space="preserve"> Е.Б. - 6-е изд., </w:t>
      </w:r>
      <w:proofErr w:type="spellStart"/>
      <w:r w:rsidRPr="006B5588">
        <w:rPr>
          <w:rStyle w:val="spelle"/>
        </w:rPr>
        <w:t>перераб</w:t>
      </w:r>
      <w:proofErr w:type="spellEnd"/>
      <w:r w:rsidRPr="006B5588">
        <w:t xml:space="preserve">. и доп. - М.: ИНФРА-М, 2013. - 512 с. - Гриф. Допущено </w:t>
      </w:r>
      <w:proofErr w:type="spellStart"/>
      <w:r w:rsidRPr="006B5588">
        <w:rPr>
          <w:rStyle w:val="spelle"/>
        </w:rPr>
        <w:t>Минобрнауки</w:t>
      </w:r>
      <w:proofErr w:type="spellEnd"/>
      <w:r w:rsidRPr="006B5588">
        <w:t xml:space="preserve"> РФ</w:t>
      </w:r>
    </w:p>
    <w:p w:rsidR="009D0103" w:rsidRDefault="009D0103" w:rsidP="009D0103">
      <w:pPr>
        <w:rPr>
          <w:rStyle w:val="spelle"/>
          <w:b/>
          <w:bCs/>
        </w:rPr>
      </w:pPr>
      <w:r>
        <w:rPr>
          <w:bCs/>
        </w:rPr>
        <w:t>1</w:t>
      </w:r>
      <w:r w:rsidRPr="00471E3A">
        <w:rPr>
          <w:bCs/>
        </w:rPr>
        <w:t>3</w:t>
      </w:r>
      <w:r>
        <w:rPr>
          <w:bCs/>
        </w:rPr>
        <w:t xml:space="preserve">. </w:t>
      </w:r>
      <w:r w:rsidRPr="00B62334">
        <w:rPr>
          <w:bCs/>
        </w:rPr>
        <w:t>Романов А.А.</w:t>
      </w:r>
      <w:r w:rsidRPr="00367E88">
        <w:t xml:space="preserve">   Маркетинговые коммуникации: Учебник / А.А. Романов, И.М. </w:t>
      </w:r>
      <w:proofErr w:type="spellStart"/>
      <w:r w:rsidRPr="00367E88">
        <w:t>Синяева</w:t>
      </w:r>
      <w:proofErr w:type="spellEnd"/>
      <w:r w:rsidRPr="00367E88">
        <w:t>, В.А. Поляков; - М.: Вузовский учебник: ИНФРА-М, 2011. - 384с.</w:t>
      </w:r>
      <w:r w:rsidRPr="00B62334">
        <w:rPr>
          <w:rStyle w:val="spelle"/>
          <w:b/>
          <w:bCs/>
        </w:rPr>
        <w:t xml:space="preserve"> </w:t>
      </w:r>
      <w:r>
        <w:rPr>
          <w:rStyle w:val="spelle"/>
          <w:b/>
          <w:bCs/>
        </w:rPr>
        <w:t xml:space="preserve">     </w:t>
      </w:r>
    </w:p>
    <w:p w:rsidR="009D0103" w:rsidRPr="006B5588" w:rsidRDefault="009D0103" w:rsidP="009D0103">
      <w:pPr>
        <w:rPr>
          <w:color w:val="000000" w:themeColor="text1"/>
        </w:rPr>
      </w:pPr>
      <w:r w:rsidRPr="00B62334">
        <w:rPr>
          <w:rStyle w:val="spelle"/>
          <w:bCs/>
        </w:rPr>
        <w:t>1</w:t>
      </w:r>
      <w:r w:rsidRPr="00471E3A">
        <w:rPr>
          <w:rStyle w:val="spelle"/>
          <w:bCs/>
        </w:rPr>
        <w:t>4</w:t>
      </w:r>
      <w:r w:rsidRPr="00B62334">
        <w:rPr>
          <w:rStyle w:val="spelle"/>
          <w:bCs/>
        </w:rPr>
        <w:t xml:space="preserve">. </w:t>
      </w:r>
      <w:r w:rsidRPr="00B62334">
        <w:rPr>
          <w:bCs/>
          <w:color w:val="000000" w:themeColor="text1"/>
        </w:rPr>
        <w:t>Российский статистический ежегодник. 2012: Стат. сб.</w:t>
      </w:r>
      <w:r w:rsidRPr="00B62334">
        <w:rPr>
          <w:color w:val="000000" w:themeColor="text1"/>
        </w:rPr>
        <w:t>:</w:t>
      </w:r>
      <w:r w:rsidRPr="00B62334">
        <w:rPr>
          <w:rStyle w:val="apple-converted-space"/>
          <w:color w:val="000000" w:themeColor="text1"/>
        </w:rPr>
        <w:t> </w:t>
      </w:r>
      <w:proofErr w:type="spellStart"/>
      <w:r w:rsidRPr="00B62334">
        <w:rPr>
          <w:rStyle w:val="spelle"/>
          <w:color w:val="000000" w:themeColor="text1"/>
        </w:rPr>
        <w:t>Науч</w:t>
      </w:r>
      <w:proofErr w:type="spellEnd"/>
      <w:r w:rsidRPr="00B62334">
        <w:rPr>
          <w:color w:val="000000" w:themeColor="text1"/>
        </w:rPr>
        <w:t>. /</w:t>
      </w:r>
      <w:r w:rsidRPr="00B62334">
        <w:rPr>
          <w:rStyle w:val="apple-converted-space"/>
          <w:color w:val="000000" w:themeColor="text1"/>
        </w:rPr>
        <w:t> </w:t>
      </w:r>
      <w:r w:rsidRPr="00B62334">
        <w:rPr>
          <w:rStyle w:val="spelle"/>
          <w:color w:val="000000" w:themeColor="text1"/>
        </w:rPr>
        <w:t>Росстат</w:t>
      </w:r>
      <w:r w:rsidRPr="00B62334">
        <w:rPr>
          <w:color w:val="000000" w:themeColor="text1"/>
        </w:rPr>
        <w:t xml:space="preserve">. - М., 2012. - 786 с. </w:t>
      </w:r>
    </w:p>
    <w:tbl>
      <w:tblPr>
        <w:tblW w:w="5203" w:type="pct"/>
        <w:tblCellSpacing w:w="15" w:type="dxa"/>
        <w:tblInd w:w="-315" w:type="dxa"/>
        <w:tblCellMar>
          <w:left w:w="0" w:type="dxa"/>
          <w:right w:w="0" w:type="dxa"/>
        </w:tblCellMar>
        <w:tblLook w:val="0000"/>
      </w:tblPr>
      <w:tblGrid>
        <w:gridCol w:w="9828"/>
      </w:tblGrid>
      <w:tr w:rsidR="009D0103" w:rsidRPr="006B5588" w:rsidTr="00CA59AD">
        <w:trPr>
          <w:tblCellSpacing w:w="15" w:type="dxa"/>
        </w:trPr>
        <w:tc>
          <w:tcPr>
            <w:tcW w:w="496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D0103" w:rsidRPr="006B5588" w:rsidRDefault="009D0103" w:rsidP="00F168E2">
            <w:pPr>
              <w:spacing w:before="100" w:beforeAutospacing="1" w:after="100" w:afterAutospacing="1"/>
            </w:pPr>
            <w:r>
              <w:rPr>
                <w:rStyle w:val="spelle"/>
                <w:bCs/>
              </w:rPr>
              <w:t>1</w:t>
            </w:r>
            <w:r w:rsidRPr="00471E3A">
              <w:rPr>
                <w:rStyle w:val="spelle"/>
                <w:bCs/>
              </w:rPr>
              <w:t>5</w:t>
            </w:r>
            <w:r w:rsidRPr="00FC7CA0">
              <w:rPr>
                <w:rStyle w:val="spelle"/>
                <w:bCs/>
              </w:rPr>
              <w:t>.</w:t>
            </w:r>
            <w:r>
              <w:rPr>
                <w:rStyle w:val="spelle"/>
                <w:bCs/>
              </w:rPr>
              <w:t xml:space="preserve"> </w:t>
            </w:r>
            <w:proofErr w:type="spellStart"/>
            <w:r w:rsidRPr="00FC7CA0">
              <w:rPr>
                <w:rStyle w:val="spelle"/>
                <w:bCs/>
              </w:rPr>
              <w:t>Синяева</w:t>
            </w:r>
            <w:proofErr w:type="spellEnd"/>
            <w:r>
              <w:rPr>
                <w:rStyle w:val="spelle"/>
                <w:bCs/>
              </w:rPr>
              <w:t xml:space="preserve"> </w:t>
            </w:r>
            <w:r w:rsidRPr="00FC7CA0">
              <w:rPr>
                <w:bCs/>
              </w:rPr>
              <w:t>И.М.</w:t>
            </w:r>
            <w:r>
              <w:t xml:space="preserve">  </w:t>
            </w:r>
            <w:r w:rsidRPr="006B5588">
              <w:t xml:space="preserve">Маркетинг торговли: учебник / И. М. </w:t>
            </w:r>
            <w:proofErr w:type="spellStart"/>
            <w:r w:rsidRPr="006B5588">
              <w:rPr>
                <w:rStyle w:val="spelle"/>
              </w:rPr>
              <w:t>Синяева</w:t>
            </w:r>
            <w:proofErr w:type="spellEnd"/>
            <w:r w:rsidRPr="006B5588">
              <w:t xml:space="preserve">; </w:t>
            </w:r>
            <w:proofErr w:type="spellStart"/>
            <w:r w:rsidRPr="006B5588">
              <w:rPr>
                <w:rStyle w:val="spelle"/>
              </w:rPr>
              <w:t>И.М.Синяева,С.В.земляк</w:t>
            </w:r>
            <w:proofErr w:type="gramStart"/>
            <w:r w:rsidRPr="006B5588">
              <w:rPr>
                <w:rStyle w:val="grame"/>
              </w:rPr>
              <w:t>.В</w:t>
            </w:r>
            <w:proofErr w:type="gramEnd"/>
            <w:r w:rsidRPr="006B5588">
              <w:rPr>
                <w:rStyle w:val="spelle"/>
              </w:rPr>
              <w:t>.В.Синяев</w:t>
            </w:r>
            <w:proofErr w:type="spellEnd"/>
            <w:r w:rsidRPr="006B5588">
              <w:t xml:space="preserve">. - 3-е изд. - М: Издательско-торговая корпорация "Дашков и К", 2013. - 752 с. </w:t>
            </w:r>
          </w:p>
        </w:tc>
      </w:tr>
      <w:tr w:rsidR="009D0103" w:rsidRPr="006B5588" w:rsidTr="00CA59AD">
        <w:trPr>
          <w:tblCellSpacing w:w="15" w:type="dxa"/>
        </w:trPr>
        <w:tc>
          <w:tcPr>
            <w:tcW w:w="496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D0103" w:rsidRPr="00AB6208" w:rsidRDefault="009D0103" w:rsidP="00F168E2">
            <w:r>
              <w:rPr>
                <w:rStyle w:val="spelle"/>
                <w:bCs/>
              </w:rPr>
              <w:t>1</w:t>
            </w:r>
            <w:r w:rsidRPr="00515EA3">
              <w:rPr>
                <w:rStyle w:val="spelle"/>
                <w:bCs/>
              </w:rPr>
              <w:t>6</w:t>
            </w:r>
            <w:r>
              <w:rPr>
                <w:rStyle w:val="spelle"/>
                <w:bCs/>
              </w:rPr>
              <w:t xml:space="preserve">. </w:t>
            </w:r>
            <w:proofErr w:type="spellStart"/>
            <w:r w:rsidRPr="00FC7CA0">
              <w:rPr>
                <w:rStyle w:val="spelle"/>
                <w:bCs/>
              </w:rPr>
              <w:t>Синяева</w:t>
            </w:r>
            <w:proofErr w:type="spellEnd"/>
            <w:r w:rsidRPr="00FC7CA0">
              <w:rPr>
                <w:bCs/>
              </w:rPr>
              <w:t xml:space="preserve"> И.М.</w:t>
            </w:r>
            <w:r>
              <w:rPr>
                <w:bCs/>
              </w:rPr>
              <w:t xml:space="preserve"> </w:t>
            </w:r>
            <w:r w:rsidRPr="006B5588">
              <w:t xml:space="preserve">Маркетинг услуг: учебник / </w:t>
            </w:r>
            <w:proofErr w:type="spellStart"/>
            <w:r w:rsidRPr="006B5588">
              <w:rPr>
                <w:rStyle w:val="spelle"/>
              </w:rPr>
              <w:t>И.М</w:t>
            </w:r>
            <w:proofErr w:type="gramStart"/>
            <w:r w:rsidRPr="006B5588">
              <w:rPr>
                <w:rStyle w:val="grame"/>
              </w:rPr>
              <w:t>,С</w:t>
            </w:r>
            <w:proofErr w:type="gramEnd"/>
            <w:r w:rsidRPr="006B5588">
              <w:rPr>
                <w:rStyle w:val="spelle"/>
              </w:rPr>
              <w:t>иняева</w:t>
            </w:r>
            <w:proofErr w:type="spellEnd"/>
            <w:r w:rsidRPr="006B5588">
              <w:t xml:space="preserve">, </w:t>
            </w:r>
            <w:proofErr w:type="spellStart"/>
            <w:r w:rsidRPr="006B5588">
              <w:rPr>
                <w:rStyle w:val="spelle"/>
              </w:rPr>
              <w:t>О.М.Романенкова</w:t>
            </w:r>
            <w:proofErr w:type="spellEnd"/>
            <w:r w:rsidRPr="006B5588">
              <w:t xml:space="preserve">, </w:t>
            </w:r>
            <w:proofErr w:type="spellStart"/>
            <w:r w:rsidRPr="006B5588">
              <w:rPr>
                <w:rStyle w:val="spelle"/>
              </w:rPr>
              <w:t>В.В.Синяев</w:t>
            </w:r>
            <w:proofErr w:type="spellEnd"/>
            <w:r w:rsidRPr="006B5588">
              <w:t>; под ред. Л.П.Дашкова. - М: ИТК "Дашков и</w:t>
            </w:r>
            <w:r w:rsidRPr="006B5588">
              <w:rPr>
                <w:rStyle w:val="grame"/>
              </w:rPr>
              <w:t xml:space="preserve"> К</w:t>
            </w:r>
            <w:r w:rsidRPr="006B5588">
              <w:t xml:space="preserve">", 2014. - 252 </w:t>
            </w:r>
            <w:proofErr w:type="gramStart"/>
            <w:r w:rsidRPr="006B5588">
              <w:t>с</w:t>
            </w:r>
            <w:proofErr w:type="gramEnd"/>
            <w:r w:rsidRPr="006B5588">
              <w:t xml:space="preserve">. </w:t>
            </w:r>
          </w:p>
          <w:p w:rsidR="009D0103" w:rsidRDefault="009D0103" w:rsidP="00F168E2">
            <w:pPr>
              <w:rPr>
                <w:color w:val="000000" w:themeColor="text1"/>
              </w:rPr>
            </w:pPr>
            <w:r>
              <w:rPr>
                <w:rStyle w:val="spelle"/>
                <w:bCs/>
                <w:color w:val="000000" w:themeColor="text1"/>
              </w:rPr>
              <w:t>1</w:t>
            </w:r>
            <w:r w:rsidRPr="00515EA3">
              <w:rPr>
                <w:rStyle w:val="spelle"/>
                <w:bCs/>
                <w:color w:val="000000" w:themeColor="text1"/>
              </w:rPr>
              <w:t>7</w:t>
            </w:r>
            <w:r>
              <w:rPr>
                <w:rStyle w:val="spelle"/>
                <w:bCs/>
                <w:color w:val="000000" w:themeColor="text1"/>
              </w:rPr>
              <w:t xml:space="preserve">. </w:t>
            </w:r>
            <w:proofErr w:type="spellStart"/>
            <w:r w:rsidRPr="00B62334">
              <w:rPr>
                <w:rStyle w:val="spelle"/>
                <w:bCs/>
                <w:color w:val="000000" w:themeColor="text1"/>
              </w:rPr>
              <w:t>Синяева</w:t>
            </w:r>
            <w:proofErr w:type="spellEnd"/>
            <w:r w:rsidRPr="00B62334">
              <w:rPr>
                <w:rStyle w:val="apple-converted-space"/>
                <w:color w:val="000000" w:themeColor="text1"/>
              </w:rPr>
              <w:t> </w:t>
            </w:r>
            <w:r w:rsidRPr="00B62334">
              <w:rPr>
                <w:bCs/>
                <w:color w:val="000000" w:themeColor="text1"/>
              </w:rPr>
              <w:t>И.М.</w:t>
            </w:r>
            <w:r>
              <w:rPr>
                <w:color w:val="000000" w:themeColor="text1"/>
              </w:rPr>
              <w:t xml:space="preserve"> </w:t>
            </w:r>
            <w:r w:rsidRPr="006B5588">
              <w:rPr>
                <w:color w:val="000000" w:themeColor="text1"/>
              </w:rPr>
              <w:t>Маркетинг: теория и практика: Учебник / И. М.</w:t>
            </w:r>
            <w:r w:rsidRPr="006B5588">
              <w:rPr>
                <w:rStyle w:val="apple-converted-space"/>
                <w:color w:val="000000" w:themeColor="text1"/>
              </w:rPr>
              <w:t> </w:t>
            </w:r>
            <w:proofErr w:type="spellStart"/>
            <w:r w:rsidRPr="006B5588">
              <w:rPr>
                <w:rStyle w:val="spelle"/>
                <w:color w:val="000000" w:themeColor="text1"/>
              </w:rPr>
              <w:t>Синяева</w:t>
            </w:r>
            <w:proofErr w:type="spellEnd"/>
            <w:r w:rsidRPr="006B5588">
              <w:rPr>
                <w:color w:val="000000" w:themeColor="text1"/>
              </w:rPr>
              <w:t>, О. Н.</w:t>
            </w:r>
            <w:r w:rsidRPr="006B5588">
              <w:rPr>
                <w:rStyle w:val="apple-converted-space"/>
                <w:color w:val="000000" w:themeColor="text1"/>
              </w:rPr>
              <w:t> </w:t>
            </w:r>
            <w:proofErr w:type="spellStart"/>
            <w:r w:rsidRPr="006B5588">
              <w:rPr>
                <w:rStyle w:val="spelle"/>
                <w:color w:val="000000" w:themeColor="text1"/>
              </w:rPr>
              <w:t>Романенкова</w:t>
            </w:r>
            <w:proofErr w:type="spellEnd"/>
            <w:r w:rsidRPr="006B5588">
              <w:rPr>
                <w:color w:val="000000" w:themeColor="text1"/>
              </w:rPr>
              <w:t>. - 2-е изд.,</w:t>
            </w:r>
            <w:r w:rsidRPr="006B5588">
              <w:rPr>
                <w:rStyle w:val="apple-converted-space"/>
                <w:color w:val="000000" w:themeColor="text1"/>
              </w:rPr>
              <w:t> </w:t>
            </w:r>
            <w:proofErr w:type="spellStart"/>
            <w:r w:rsidRPr="006B5588">
              <w:rPr>
                <w:rStyle w:val="spelle"/>
                <w:color w:val="000000" w:themeColor="text1"/>
              </w:rPr>
              <w:t>перераб</w:t>
            </w:r>
            <w:proofErr w:type="spellEnd"/>
            <w:r w:rsidRPr="006B5588">
              <w:rPr>
                <w:color w:val="000000" w:themeColor="text1"/>
              </w:rPr>
              <w:t>. и доп. - М.:</w:t>
            </w:r>
            <w:r w:rsidRPr="006B5588">
              <w:rPr>
                <w:rStyle w:val="apple-converted-space"/>
                <w:color w:val="000000" w:themeColor="text1"/>
              </w:rPr>
              <w:t> </w:t>
            </w:r>
            <w:proofErr w:type="spellStart"/>
            <w:r w:rsidRPr="006B5588">
              <w:rPr>
                <w:rStyle w:val="spelle"/>
                <w:color w:val="000000" w:themeColor="text1"/>
              </w:rPr>
              <w:t>Юрайт</w:t>
            </w:r>
            <w:proofErr w:type="spellEnd"/>
            <w:r w:rsidRPr="006B5588">
              <w:rPr>
                <w:color w:val="000000" w:themeColor="text1"/>
              </w:rPr>
              <w:t>, 2013. - 665 с. Гриф. Рекомендовано Советом Учебно-методического объединения</w:t>
            </w:r>
          </w:p>
          <w:p w:rsidR="009D0103" w:rsidRPr="00170385" w:rsidRDefault="009D0103" w:rsidP="00F168E2">
            <w:pPr>
              <w:rPr>
                <w:color w:val="000000" w:themeColor="text1"/>
              </w:rPr>
            </w:pPr>
            <w:r>
              <w:rPr>
                <w:rStyle w:val="spelle"/>
                <w:bCs/>
                <w:color w:val="000000" w:themeColor="text1"/>
              </w:rPr>
              <w:t>1</w:t>
            </w:r>
            <w:r w:rsidRPr="00515EA3">
              <w:rPr>
                <w:rStyle w:val="spelle"/>
                <w:bCs/>
                <w:color w:val="000000" w:themeColor="text1"/>
              </w:rPr>
              <w:t>8</w:t>
            </w:r>
            <w:r>
              <w:rPr>
                <w:rStyle w:val="spelle"/>
                <w:bCs/>
                <w:color w:val="000000" w:themeColor="text1"/>
              </w:rPr>
              <w:t xml:space="preserve">. </w:t>
            </w:r>
            <w:proofErr w:type="spellStart"/>
            <w:r w:rsidRPr="009A4B70">
              <w:rPr>
                <w:rStyle w:val="spelle"/>
                <w:bCs/>
                <w:color w:val="000000" w:themeColor="text1"/>
              </w:rPr>
              <w:t>Синяева</w:t>
            </w:r>
            <w:proofErr w:type="spellEnd"/>
            <w:r w:rsidRPr="009A4B70">
              <w:rPr>
                <w:rStyle w:val="apple-converted-space"/>
                <w:color w:val="000000" w:themeColor="text1"/>
              </w:rPr>
              <w:t> </w:t>
            </w:r>
            <w:r w:rsidRPr="009A4B70">
              <w:rPr>
                <w:bCs/>
                <w:color w:val="000000" w:themeColor="text1"/>
              </w:rPr>
              <w:t>И.М.</w:t>
            </w:r>
            <w:r>
              <w:rPr>
                <w:bCs/>
                <w:color w:val="000000" w:themeColor="text1"/>
              </w:rPr>
              <w:t xml:space="preserve"> </w:t>
            </w:r>
            <w:r w:rsidRPr="006B5588">
              <w:rPr>
                <w:color w:val="000000" w:themeColor="text1"/>
              </w:rPr>
              <w:t>Реклама и связи с общественностью: Учебник / И. М.</w:t>
            </w:r>
            <w:r w:rsidRPr="006B5588">
              <w:rPr>
                <w:rStyle w:val="apple-converted-space"/>
                <w:color w:val="000000" w:themeColor="text1"/>
              </w:rPr>
              <w:t> </w:t>
            </w:r>
            <w:proofErr w:type="spellStart"/>
            <w:r w:rsidRPr="006B5588">
              <w:rPr>
                <w:rStyle w:val="spelle"/>
                <w:color w:val="000000" w:themeColor="text1"/>
              </w:rPr>
              <w:t>Синяева</w:t>
            </w:r>
            <w:proofErr w:type="spellEnd"/>
            <w:r w:rsidRPr="006B5588">
              <w:rPr>
                <w:color w:val="000000" w:themeColor="text1"/>
              </w:rPr>
              <w:t>, О. Н.</w:t>
            </w:r>
            <w:r w:rsidRPr="006B5588">
              <w:rPr>
                <w:rStyle w:val="apple-converted-space"/>
                <w:color w:val="000000" w:themeColor="text1"/>
              </w:rPr>
              <w:t> </w:t>
            </w:r>
            <w:proofErr w:type="spellStart"/>
            <w:r w:rsidRPr="006B5588">
              <w:rPr>
                <w:rStyle w:val="spelle"/>
                <w:color w:val="000000" w:themeColor="text1"/>
              </w:rPr>
              <w:t>Романенкова</w:t>
            </w:r>
            <w:proofErr w:type="spellEnd"/>
            <w:r w:rsidRPr="006B5588">
              <w:rPr>
                <w:color w:val="000000" w:themeColor="text1"/>
              </w:rPr>
              <w:t>, Д. А. Жильцов;</w:t>
            </w:r>
            <w:r w:rsidRPr="006B5588">
              <w:rPr>
                <w:rStyle w:val="apple-converted-space"/>
                <w:color w:val="000000" w:themeColor="text1"/>
              </w:rPr>
              <w:t> </w:t>
            </w:r>
            <w:proofErr w:type="spellStart"/>
            <w:r w:rsidRPr="006B5588">
              <w:rPr>
                <w:rStyle w:val="spelle"/>
                <w:color w:val="000000" w:themeColor="text1"/>
              </w:rPr>
              <w:t>Финуниверситет</w:t>
            </w:r>
            <w:proofErr w:type="spellEnd"/>
            <w:r w:rsidRPr="006B5588">
              <w:rPr>
                <w:color w:val="000000" w:themeColor="text1"/>
              </w:rPr>
              <w:t>. - М.:</w:t>
            </w:r>
            <w:r w:rsidRPr="006B5588">
              <w:rPr>
                <w:rStyle w:val="apple-converted-space"/>
                <w:color w:val="000000" w:themeColor="text1"/>
              </w:rPr>
              <w:t> </w:t>
            </w:r>
            <w:proofErr w:type="spellStart"/>
            <w:r w:rsidRPr="006B5588">
              <w:rPr>
                <w:rStyle w:val="spelle"/>
                <w:color w:val="000000" w:themeColor="text1"/>
              </w:rPr>
              <w:t>Юрайт</w:t>
            </w:r>
            <w:proofErr w:type="spellEnd"/>
            <w:r w:rsidRPr="006B5588">
              <w:rPr>
                <w:color w:val="000000" w:themeColor="text1"/>
              </w:rPr>
              <w:t>, 2013. - 552 с. - (Основы наук). Гриф. Допущено</w:t>
            </w:r>
            <w:r w:rsidRPr="006B5588">
              <w:rPr>
                <w:rStyle w:val="apple-converted-space"/>
                <w:color w:val="000000" w:themeColor="text1"/>
              </w:rPr>
              <w:t> </w:t>
            </w:r>
            <w:proofErr w:type="spellStart"/>
            <w:r w:rsidRPr="006B5588">
              <w:rPr>
                <w:rStyle w:val="spelle"/>
                <w:color w:val="000000" w:themeColor="text1"/>
              </w:rPr>
              <w:t>Минобрнауки</w:t>
            </w:r>
            <w:proofErr w:type="spellEnd"/>
            <w:r w:rsidRPr="006B5588">
              <w:rPr>
                <w:rStyle w:val="apple-converted-space"/>
                <w:color w:val="000000" w:themeColor="text1"/>
              </w:rPr>
              <w:t> </w:t>
            </w:r>
            <w:r w:rsidRPr="006B5588">
              <w:rPr>
                <w:color w:val="000000" w:themeColor="text1"/>
              </w:rPr>
              <w:t>РФ</w:t>
            </w:r>
          </w:p>
          <w:p w:rsidR="009D0103" w:rsidRPr="00FC7CA0" w:rsidRDefault="009D0103" w:rsidP="00F168E2">
            <w:pPr>
              <w:rPr>
                <w:rStyle w:val="spelle"/>
                <w:bCs/>
              </w:rPr>
            </w:pPr>
          </w:p>
        </w:tc>
      </w:tr>
      <w:tr w:rsidR="009D0103" w:rsidRPr="006B5588" w:rsidTr="00CA59AD">
        <w:trPr>
          <w:tblCellSpacing w:w="15" w:type="dxa"/>
        </w:trPr>
        <w:tc>
          <w:tcPr>
            <w:tcW w:w="496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D0103" w:rsidRPr="009A4B70" w:rsidRDefault="009D0103" w:rsidP="00F168E2"/>
          <w:p w:rsidR="009D0103" w:rsidRPr="00706D26" w:rsidRDefault="009D0103" w:rsidP="00F168E2">
            <w:pPr>
              <w:shd w:val="clear" w:color="auto" w:fill="FFFFFF"/>
              <w:ind w:left="533" w:firstLine="34"/>
              <w:rPr>
                <w:b/>
                <w:bCs/>
                <w:sz w:val="28"/>
                <w:szCs w:val="28"/>
              </w:rPr>
            </w:pPr>
            <w:r w:rsidRPr="00706D26">
              <w:rPr>
                <w:b/>
                <w:bCs/>
                <w:sz w:val="28"/>
                <w:szCs w:val="28"/>
              </w:rPr>
              <w:t>Базы данных, информационно-справочные и поисковые системы</w:t>
            </w:r>
          </w:p>
          <w:p w:rsidR="009D0103" w:rsidRPr="00706D26" w:rsidRDefault="009D0103" w:rsidP="00F168E2">
            <w:pPr>
              <w:shd w:val="clear" w:color="auto" w:fill="FFFFFF"/>
              <w:ind w:left="533" w:firstLine="34"/>
              <w:rPr>
                <w:sz w:val="28"/>
                <w:szCs w:val="28"/>
              </w:rPr>
            </w:pPr>
            <w:r w:rsidRPr="00706D26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706D26">
              <w:rPr>
                <w:sz w:val="28"/>
                <w:szCs w:val="28"/>
                <w:lang w:val="en-US"/>
              </w:rPr>
              <w:t>www</w:t>
            </w:r>
            <w:r w:rsidRPr="00706D26">
              <w:rPr>
                <w:sz w:val="28"/>
                <w:szCs w:val="28"/>
              </w:rPr>
              <w:t>.</w:t>
            </w:r>
            <w:r w:rsidRPr="00706D26">
              <w:rPr>
                <w:sz w:val="28"/>
                <w:szCs w:val="28"/>
                <w:lang w:val="en-US"/>
              </w:rPr>
              <w:t>consultant</w:t>
            </w:r>
            <w:r w:rsidRPr="00706D26">
              <w:rPr>
                <w:sz w:val="28"/>
                <w:szCs w:val="28"/>
              </w:rPr>
              <w:t>.</w:t>
            </w:r>
            <w:proofErr w:type="spellStart"/>
            <w:r w:rsidRPr="00706D26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706D26">
              <w:rPr>
                <w:sz w:val="28"/>
                <w:szCs w:val="28"/>
              </w:rPr>
              <w:t xml:space="preserve"> Справочная правовая система Консультант Плюс</w:t>
            </w:r>
          </w:p>
          <w:p w:rsidR="009D0103" w:rsidRDefault="009D0103" w:rsidP="00F168E2">
            <w:pPr>
              <w:shd w:val="clear" w:color="auto" w:fill="FFFFFF"/>
              <w:ind w:left="533" w:firstLine="34"/>
              <w:rPr>
                <w:sz w:val="28"/>
                <w:szCs w:val="28"/>
              </w:rPr>
            </w:pPr>
            <w:r w:rsidRPr="00706D26">
              <w:rPr>
                <w:sz w:val="28"/>
                <w:szCs w:val="28"/>
              </w:rPr>
              <w:t xml:space="preserve">2. </w:t>
            </w:r>
            <w:r w:rsidRPr="00706D26">
              <w:rPr>
                <w:sz w:val="28"/>
                <w:szCs w:val="28"/>
                <w:lang w:val="en-US"/>
              </w:rPr>
              <w:t>www</w:t>
            </w:r>
            <w:r w:rsidRPr="00706D26">
              <w:rPr>
                <w:sz w:val="28"/>
                <w:szCs w:val="28"/>
              </w:rPr>
              <w:t>.</w:t>
            </w:r>
            <w:proofErr w:type="spellStart"/>
            <w:r w:rsidRPr="00706D26">
              <w:rPr>
                <w:sz w:val="28"/>
                <w:szCs w:val="28"/>
                <w:lang w:val="en-US"/>
              </w:rPr>
              <w:t>garant</w:t>
            </w:r>
            <w:proofErr w:type="spellEnd"/>
            <w:r w:rsidRPr="00706D26">
              <w:rPr>
                <w:sz w:val="28"/>
                <w:szCs w:val="28"/>
              </w:rPr>
              <w:t>.</w:t>
            </w:r>
            <w:proofErr w:type="spellStart"/>
            <w:r w:rsidRPr="00706D26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706D26">
              <w:rPr>
                <w:sz w:val="28"/>
                <w:szCs w:val="28"/>
              </w:rPr>
              <w:t xml:space="preserve"> Справочная правовая система «Гарант»</w:t>
            </w:r>
          </w:p>
          <w:p w:rsidR="009D0103" w:rsidRPr="000D59B8" w:rsidRDefault="009D0103" w:rsidP="00F168E2">
            <w:pPr>
              <w:shd w:val="clear" w:color="auto" w:fill="FFFFFF"/>
              <w:ind w:left="533" w:firstLine="34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  <w:r w:rsidRPr="000D59B8">
              <w:rPr>
                <w:bCs/>
                <w:sz w:val="28"/>
                <w:szCs w:val="28"/>
              </w:rPr>
              <w:t xml:space="preserve"> </w:t>
            </w:r>
            <w:hyperlink r:id="rId9" w:history="1">
              <w:r w:rsidRPr="000D59B8">
                <w:rPr>
                  <w:rStyle w:val="a3"/>
                  <w:bCs/>
                  <w:color w:val="000000" w:themeColor="text1"/>
                  <w:sz w:val="28"/>
                  <w:szCs w:val="28"/>
                  <w:lang w:val="en-US"/>
                </w:rPr>
                <w:t>www</w:t>
              </w:r>
              <w:r w:rsidRPr="000D59B8">
                <w:rPr>
                  <w:rStyle w:val="a3"/>
                  <w:bCs/>
                  <w:color w:val="000000" w:themeColor="text1"/>
                  <w:sz w:val="28"/>
                  <w:szCs w:val="28"/>
                </w:rPr>
                <w:t>.</w:t>
              </w:r>
              <w:r w:rsidRPr="000D59B8">
                <w:rPr>
                  <w:rStyle w:val="a3"/>
                  <w:bCs/>
                  <w:color w:val="000000" w:themeColor="text1"/>
                  <w:sz w:val="28"/>
                  <w:szCs w:val="28"/>
                  <w:lang w:val="en-US"/>
                </w:rPr>
                <w:t>E</w:t>
              </w:r>
              <w:r w:rsidRPr="000D59B8">
                <w:rPr>
                  <w:rStyle w:val="a3"/>
                  <w:bCs/>
                  <w:color w:val="000000" w:themeColor="text1"/>
                  <w:sz w:val="28"/>
                  <w:szCs w:val="28"/>
                </w:rPr>
                <w:t>-</w:t>
              </w:r>
              <w:proofErr w:type="spellStart"/>
              <w:r w:rsidRPr="000D59B8">
                <w:rPr>
                  <w:rStyle w:val="a3"/>
                  <w:bCs/>
                  <w:color w:val="000000" w:themeColor="text1"/>
                  <w:sz w:val="28"/>
                  <w:szCs w:val="28"/>
                  <w:lang w:val="en-US"/>
                </w:rPr>
                <w:t>xecutive</w:t>
              </w:r>
              <w:proofErr w:type="spellEnd"/>
              <w:r w:rsidRPr="000D59B8">
                <w:rPr>
                  <w:rStyle w:val="a3"/>
                  <w:bCs/>
                  <w:color w:val="000000" w:themeColor="text1"/>
                  <w:sz w:val="28"/>
                  <w:szCs w:val="28"/>
                </w:rPr>
                <w:t>.</w:t>
              </w:r>
              <w:proofErr w:type="spellStart"/>
              <w:r w:rsidRPr="000D59B8">
                <w:rPr>
                  <w:rStyle w:val="a3"/>
                  <w:bCs/>
                  <w:color w:val="000000" w:themeColor="text1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0D59B8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Cs/>
                <w:color w:val="000000" w:themeColor="text1"/>
                <w:sz w:val="28"/>
                <w:szCs w:val="28"/>
              </w:rPr>
              <w:t>Информационный портал для менеджеров</w:t>
            </w:r>
          </w:p>
          <w:p w:rsidR="009D0103" w:rsidRPr="000D59B8" w:rsidRDefault="009D0103" w:rsidP="00F168E2">
            <w:pPr>
              <w:shd w:val="clear" w:color="auto" w:fill="FFFFFF"/>
              <w:ind w:left="533" w:firstLine="34"/>
              <w:rPr>
                <w:bCs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 xml:space="preserve">4. </w:t>
            </w:r>
            <w:hyperlink r:id="rId10" w:history="1">
              <w:r w:rsidRPr="00B73517">
                <w:rPr>
                  <w:rStyle w:val="a3"/>
                  <w:bCs/>
                  <w:color w:val="000000" w:themeColor="text1"/>
                  <w:sz w:val="28"/>
                  <w:szCs w:val="28"/>
                </w:rPr>
                <w:t>www.</w:t>
              </w:r>
              <w:r w:rsidRPr="00B73517">
                <w:rPr>
                  <w:rStyle w:val="a3"/>
                  <w:bCs/>
                  <w:color w:val="000000" w:themeColor="text1"/>
                  <w:sz w:val="28"/>
                  <w:szCs w:val="28"/>
                  <w:lang w:val="en-US"/>
                </w:rPr>
                <w:t>professionali</w:t>
              </w:r>
              <w:r w:rsidRPr="00B73517">
                <w:rPr>
                  <w:rStyle w:val="a3"/>
                  <w:bCs/>
                  <w:color w:val="000000" w:themeColor="text1"/>
                  <w:sz w:val="28"/>
                  <w:szCs w:val="28"/>
                </w:rPr>
                <w:t>.</w:t>
              </w:r>
              <w:r w:rsidRPr="00B73517">
                <w:rPr>
                  <w:rStyle w:val="a3"/>
                  <w:bCs/>
                  <w:color w:val="000000" w:themeColor="text1"/>
                  <w:sz w:val="28"/>
                  <w:szCs w:val="28"/>
                  <w:lang w:val="en-US"/>
                </w:rPr>
                <w:t>ru</w:t>
              </w:r>
            </w:hyperlink>
            <w:r w:rsidRPr="00B73517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Cs/>
                <w:color w:val="000000" w:themeColor="text1"/>
                <w:sz w:val="28"/>
                <w:szCs w:val="28"/>
              </w:rPr>
              <w:t>Российская деловая социальная сеть</w:t>
            </w:r>
          </w:p>
          <w:p w:rsidR="009D0103" w:rsidRPr="006B5588" w:rsidRDefault="009D0103" w:rsidP="00F168E2">
            <w:pPr>
              <w:rPr>
                <w:rStyle w:val="spelle"/>
                <w:b/>
                <w:bCs/>
              </w:rPr>
            </w:pPr>
          </w:p>
        </w:tc>
      </w:tr>
    </w:tbl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BA29A3" w:rsidRDefault="00BA29A3" w:rsidP="00CA59AD">
      <w:pPr>
        <w:jc w:val="center"/>
        <w:rPr>
          <w:b/>
          <w:sz w:val="28"/>
          <w:szCs w:val="28"/>
        </w:rPr>
      </w:pPr>
    </w:p>
    <w:p w:rsidR="00BA29A3" w:rsidRDefault="00BA29A3" w:rsidP="00CA59AD">
      <w:pPr>
        <w:jc w:val="center"/>
        <w:rPr>
          <w:b/>
          <w:sz w:val="28"/>
          <w:szCs w:val="28"/>
        </w:rPr>
      </w:pPr>
    </w:p>
    <w:p w:rsidR="00D969FF" w:rsidRDefault="00D969FF" w:rsidP="00CA59AD">
      <w:pPr>
        <w:jc w:val="center"/>
        <w:rPr>
          <w:b/>
          <w:sz w:val="28"/>
          <w:szCs w:val="28"/>
        </w:rPr>
      </w:pPr>
    </w:p>
    <w:p w:rsidR="00D969FF" w:rsidRDefault="00D969FF" w:rsidP="00CA59AD">
      <w:pPr>
        <w:jc w:val="center"/>
        <w:rPr>
          <w:b/>
          <w:sz w:val="28"/>
          <w:szCs w:val="28"/>
        </w:rPr>
      </w:pPr>
    </w:p>
    <w:p w:rsidR="00D969FF" w:rsidRDefault="00D969FF" w:rsidP="00CA59AD">
      <w:pPr>
        <w:jc w:val="center"/>
        <w:rPr>
          <w:b/>
          <w:sz w:val="28"/>
          <w:szCs w:val="28"/>
        </w:rPr>
      </w:pPr>
    </w:p>
    <w:p w:rsidR="00BA29A3" w:rsidRDefault="00BA29A3" w:rsidP="00CA59AD">
      <w:pPr>
        <w:jc w:val="center"/>
        <w:rPr>
          <w:b/>
          <w:sz w:val="28"/>
          <w:szCs w:val="28"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</w:p>
    <w:p w:rsidR="00CA59AD" w:rsidRPr="004B1723" w:rsidRDefault="00CA59AD" w:rsidP="00CA59AD">
      <w:pPr>
        <w:jc w:val="center"/>
        <w:rPr>
          <w:b/>
          <w:sz w:val="28"/>
          <w:szCs w:val="28"/>
        </w:rPr>
      </w:pPr>
      <w:r w:rsidRPr="004B1723">
        <w:rPr>
          <w:b/>
          <w:sz w:val="28"/>
          <w:szCs w:val="28"/>
        </w:rPr>
        <w:t>Приложение</w:t>
      </w:r>
      <w:proofErr w:type="gramStart"/>
      <w:r w:rsidRPr="004B1723">
        <w:rPr>
          <w:b/>
          <w:sz w:val="28"/>
          <w:szCs w:val="28"/>
        </w:rPr>
        <w:t xml:space="preserve"> А</w:t>
      </w:r>
      <w:proofErr w:type="gramEnd"/>
    </w:p>
    <w:p w:rsidR="00CA59AD" w:rsidRDefault="00CA59AD" w:rsidP="00CA59AD">
      <w:pPr>
        <w:jc w:val="center"/>
        <w:rPr>
          <w:b/>
        </w:rPr>
      </w:pPr>
      <w:r w:rsidRPr="00DC7C7E">
        <w:rPr>
          <w:b/>
        </w:rPr>
        <w:t>Титульный лист</w:t>
      </w:r>
    </w:p>
    <w:p w:rsidR="00CA59AD" w:rsidRPr="00DC7C7E" w:rsidRDefault="00CA59AD" w:rsidP="00CA59AD">
      <w:pPr>
        <w:jc w:val="center"/>
        <w:rPr>
          <w:b/>
        </w:rPr>
      </w:pPr>
    </w:p>
    <w:p w:rsidR="00CA59AD" w:rsidRDefault="00CA59AD" w:rsidP="00CA59AD">
      <w:pPr>
        <w:jc w:val="center"/>
      </w:pPr>
      <w:r w:rsidRPr="004A5875">
        <w:t xml:space="preserve">ФЕДЕРАЛЬНОЕ ГОСУДАРСТВЕННОЕ ОБРАЗОВАТЕЛЬНОЕ БЮДЖЕТНОЕ </w:t>
      </w:r>
    </w:p>
    <w:p w:rsidR="00CA59AD" w:rsidRPr="004A5875" w:rsidRDefault="00CA59AD" w:rsidP="00CA59AD">
      <w:pPr>
        <w:jc w:val="center"/>
      </w:pPr>
      <w:r w:rsidRPr="004A5875">
        <w:t>УЧРЕЖДЕНИЕ ВЫСШЕГО ПРОФЕССИОНАЛЬНОГО ОБРАЗОВАНИЯ</w:t>
      </w:r>
    </w:p>
    <w:p w:rsidR="00CA59AD" w:rsidRDefault="00CA59AD" w:rsidP="00CA59AD">
      <w:pPr>
        <w:keepNext/>
        <w:jc w:val="center"/>
        <w:outlineLvl w:val="0"/>
        <w:rPr>
          <w:b/>
          <w:bCs/>
          <w:sz w:val="28"/>
        </w:rPr>
      </w:pPr>
      <w:r w:rsidRPr="006C43A8">
        <w:rPr>
          <w:b/>
          <w:bCs/>
          <w:sz w:val="28"/>
        </w:rPr>
        <w:t xml:space="preserve">ФИНАНСОВЫЙ УНИВЕРСИТЕТ ПРИ ПРАВИТЕЛЬСТВЕ </w:t>
      </w:r>
    </w:p>
    <w:p w:rsidR="00CA59AD" w:rsidRPr="006C43A8" w:rsidRDefault="00CA59AD" w:rsidP="00CA59AD">
      <w:pPr>
        <w:keepNext/>
        <w:jc w:val="center"/>
        <w:outlineLvl w:val="0"/>
        <w:rPr>
          <w:b/>
          <w:bCs/>
          <w:sz w:val="28"/>
        </w:rPr>
      </w:pPr>
      <w:r w:rsidRPr="006C43A8">
        <w:rPr>
          <w:b/>
          <w:bCs/>
          <w:sz w:val="28"/>
        </w:rPr>
        <w:t>РОССИЙСКОЙ ФЕДЕРАЦИИ</w:t>
      </w:r>
    </w:p>
    <w:p w:rsidR="00CA59AD" w:rsidRPr="004A5875" w:rsidRDefault="00CA59AD" w:rsidP="00CA59AD">
      <w:pPr>
        <w:jc w:val="center"/>
        <w:rPr>
          <w:b/>
        </w:rPr>
      </w:pPr>
      <w:r w:rsidRPr="004A5875">
        <w:rPr>
          <w:b/>
        </w:rPr>
        <w:t>(Финансовый университет)</w:t>
      </w:r>
    </w:p>
    <w:p w:rsidR="00CA59AD" w:rsidRPr="004A5875" w:rsidRDefault="00CA59AD" w:rsidP="00CA59AD">
      <w:pPr>
        <w:jc w:val="center"/>
        <w:rPr>
          <w:b/>
        </w:rPr>
      </w:pPr>
    </w:p>
    <w:p w:rsidR="00CA59AD" w:rsidRDefault="00CA59AD" w:rsidP="00CA59AD">
      <w:pPr>
        <w:jc w:val="center"/>
        <w:rPr>
          <w:b/>
          <w:sz w:val="28"/>
          <w:szCs w:val="28"/>
        </w:rPr>
      </w:pPr>
      <w:r w:rsidRPr="007860ED">
        <w:rPr>
          <w:b/>
          <w:sz w:val="28"/>
          <w:szCs w:val="28"/>
        </w:rPr>
        <w:t xml:space="preserve">Краснодарский филиал </w:t>
      </w:r>
      <w:proofErr w:type="spellStart"/>
      <w:r w:rsidRPr="007860ED">
        <w:rPr>
          <w:b/>
          <w:sz w:val="28"/>
          <w:szCs w:val="28"/>
        </w:rPr>
        <w:t>Финуниверситета</w:t>
      </w:r>
      <w:proofErr w:type="spellEnd"/>
    </w:p>
    <w:p w:rsidR="00CA59AD" w:rsidRPr="007860ED" w:rsidRDefault="00CA59AD" w:rsidP="00CA59AD">
      <w:pPr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Borders>
          <w:top w:val="thinThickSmallGap" w:sz="24" w:space="0" w:color="auto"/>
        </w:tblBorders>
        <w:tblLook w:val="01E0"/>
      </w:tblPr>
      <w:tblGrid>
        <w:gridCol w:w="9571"/>
      </w:tblGrid>
      <w:tr w:rsidR="00CA59AD" w:rsidRPr="00F7129B" w:rsidTr="00BD6E20">
        <w:trPr>
          <w:trHeight w:val="115"/>
          <w:jc w:val="center"/>
        </w:trPr>
        <w:tc>
          <w:tcPr>
            <w:tcW w:w="9571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CA59AD" w:rsidRPr="00F7129B" w:rsidRDefault="00CA59AD" w:rsidP="00BD6E20">
            <w:pPr>
              <w:jc w:val="center"/>
            </w:pPr>
          </w:p>
        </w:tc>
      </w:tr>
    </w:tbl>
    <w:p w:rsidR="00CA59AD" w:rsidRDefault="00CA59AD" w:rsidP="00CA59AD">
      <w:pPr>
        <w:jc w:val="center"/>
      </w:pPr>
    </w:p>
    <w:p w:rsidR="00CA59AD" w:rsidRPr="00A50DC2" w:rsidRDefault="00CA59AD" w:rsidP="00CA59AD">
      <w:pPr>
        <w:jc w:val="center"/>
      </w:pPr>
      <w:r w:rsidRPr="00A50DC2">
        <w:t>Кафедра «</w:t>
      </w:r>
      <w:r>
        <w:t>Менеджмент и маркетинг</w:t>
      </w:r>
      <w:r w:rsidRPr="00A50DC2">
        <w:t>»</w:t>
      </w:r>
    </w:p>
    <w:p w:rsidR="00CA59AD" w:rsidRDefault="00CA59AD" w:rsidP="00CA59AD">
      <w:pPr>
        <w:widowControl w:val="0"/>
        <w:suppressAutoHyphens/>
        <w:ind w:left="5245"/>
        <w:rPr>
          <w:b/>
        </w:rPr>
      </w:pPr>
    </w:p>
    <w:p w:rsidR="00CA59AD" w:rsidRPr="00A50DC2" w:rsidRDefault="00CA59AD" w:rsidP="00CA59AD">
      <w:pPr>
        <w:widowControl w:val="0"/>
        <w:suppressAutoHyphens/>
        <w:ind w:left="5245"/>
        <w:rPr>
          <w:b/>
        </w:rPr>
      </w:pPr>
    </w:p>
    <w:p w:rsidR="00CA59AD" w:rsidRPr="00D65642" w:rsidRDefault="00CA59AD" w:rsidP="00CA59AD">
      <w:pPr>
        <w:rPr>
          <w:sz w:val="28"/>
          <w:szCs w:val="28"/>
        </w:rPr>
      </w:pPr>
      <w:r>
        <w:rPr>
          <w:sz w:val="28"/>
          <w:szCs w:val="28"/>
        </w:rPr>
        <w:t>Направление</w:t>
      </w:r>
      <w:r w:rsidRPr="00847AAE">
        <w:rPr>
          <w:sz w:val="28"/>
          <w:szCs w:val="28"/>
        </w:rPr>
        <w:t>:</w:t>
      </w:r>
      <w:r w:rsidRPr="00D65642">
        <w:rPr>
          <w:sz w:val="28"/>
          <w:szCs w:val="28"/>
        </w:rPr>
        <w:t xml:space="preserve">  М</w:t>
      </w:r>
      <w:r>
        <w:rPr>
          <w:sz w:val="28"/>
          <w:szCs w:val="28"/>
        </w:rPr>
        <w:t>енеджмент</w:t>
      </w:r>
      <w:r w:rsidRPr="00D65642">
        <w:rPr>
          <w:sz w:val="28"/>
          <w:szCs w:val="28"/>
        </w:rPr>
        <w:t xml:space="preserve"> </w:t>
      </w:r>
    </w:p>
    <w:p w:rsidR="00CA59AD" w:rsidRPr="00D65642" w:rsidRDefault="00CA59AD" w:rsidP="00CA59AD">
      <w:pPr>
        <w:rPr>
          <w:sz w:val="28"/>
          <w:szCs w:val="28"/>
        </w:rPr>
      </w:pPr>
      <w:r>
        <w:rPr>
          <w:sz w:val="28"/>
          <w:szCs w:val="28"/>
        </w:rPr>
        <w:t>Профиль</w:t>
      </w:r>
      <w:r w:rsidRPr="00847AAE">
        <w:rPr>
          <w:sz w:val="28"/>
          <w:szCs w:val="28"/>
        </w:rPr>
        <w:t xml:space="preserve">: </w:t>
      </w:r>
      <w:r w:rsidRPr="00D656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="00BA29A3">
        <w:rPr>
          <w:sz w:val="28"/>
          <w:szCs w:val="28"/>
        </w:rPr>
        <w:t xml:space="preserve">Управление проектами </w:t>
      </w:r>
    </w:p>
    <w:p w:rsidR="00CA59AD" w:rsidRDefault="00CA59AD" w:rsidP="00CA59AD">
      <w:pPr>
        <w:widowControl w:val="0"/>
        <w:suppressAutoHyphens/>
        <w:ind w:left="5245"/>
      </w:pPr>
    </w:p>
    <w:p w:rsidR="00CA59AD" w:rsidRPr="00A50DC2" w:rsidRDefault="00CA59AD" w:rsidP="00CA59AD">
      <w:pPr>
        <w:widowControl w:val="0"/>
        <w:suppressAutoHyphens/>
        <w:ind w:left="5245"/>
      </w:pPr>
    </w:p>
    <w:p w:rsidR="00CA59AD" w:rsidRPr="00A50DC2" w:rsidRDefault="00CA59AD" w:rsidP="00CA59AD">
      <w:pPr>
        <w:spacing w:line="360" w:lineRule="auto"/>
        <w:jc w:val="center"/>
        <w:rPr>
          <w:b/>
        </w:rPr>
      </w:pPr>
    </w:p>
    <w:p w:rsidR="00CA59AD" w:rsidRDefault="00CA59AD" w:rsidP="00CA59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КОНТРОЛЬНАЯ РАБОТА № 1</w:t>
      </w:r>
    </w:p>
    <w:p w:rsidR="00CA59AD" w:rsidRDefault="00CA59AD" w:rsidP="00CA59AD">
      <w:pPr>
        <w:jc w:val="center"/>
        <w:rPr>
          <w:b/>
          <w:sz w:val="32"/>
          <w:szCs w:val="32"/>
        </w:rPr>
      </w:pPr>
    </w:p>
    <w:p w:rsidR="00CA59AD" w:rsidRPr="0092117D" w:rsidRDefault="00CA59AD" w:rsidP="00CA59AD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дисциплине «Маркетинг»</w:t>
      </w:r>
    </w:p>
    <w:p w:rsidR="00CA59AD" w:rsidRDefault="00CA59AD" w:rsidP="00CA59AD">
      <w:pPr>
        <w:spacing w:line="360" w:lineRule="auto"/>
        <w:jc w:val="center"/>
        <w:rPr>
          <w:b/>
          <w:sz w:val="28"/>
          <w:szCs w:val="28"/>
        </w:rPr>
      </w:pPr>
    </w:p>
    <w:p w:rsidR="00CA59AD" w:rsidRPr="008527C8" w:rsidRDefault="00CA59AD" w:rsidP="00CA59AD">
      <w:pPr>
        <w:spacing w:line="360" w:lineRule="auto"/>
        <w:jc w:val="center"/>
        <w:rPr>
          <w:b/>
          <w:bCs/>
          <w:iCs/>
          <w:caps/>
          <w:sz w:val="28"/>
          <w:szCs w:val="28"/>
        </w:rPr>
      </w:pPr>
      <w:r w:rsidRPr="008527C8">
        <w:rPr>
          <w:b/>
          <w:bCs/>
          <w:iCs/>
          <w:sz w:val="28"/>
          <w:szCs w:val="28"/>
        </w:rPr>
        <w:t xml:space="preserve">Вариант № </w:t>
      </w:r>
      <w:r>
        <w:rPr>
          <w:b/>
          <w:bCs/>
          <w:iCs/>
          <w:sz w:val="28"/>
          <w:szCs w:val="28"/>
        </w:rPr>
        <w:t>___</w:t>
      </w:r>
    </w:p>
    <w:p w:rsidR="00CA59AD" w:rsidRDefault="00CA59AD" w:rsidP="00CA59AD">
      <w:pPr>
        <w:jc w:val="center"/>
      </w:pPr>
    </w:p>
    <w:p w:rsidR="00CA59AD" w:rsidRDefault="00CA59AD" w:rsidP="00CA59AD">
      <w:pPr>
        <w:jc w:val="center"/>
      </w:pPr>
    </w:p>
    <w:p w:rsidR="00CA59AD" w:rsidRDefault="00CA59AD" w:rsidP="00CA59AD">
      <w:pPr>
        <w:jc w:val="center"/>
      </w:pPr>
    </w:p>
    <w:p w:rsidR="00CA59AD" w:rsidRDefault="00CA59AD" w:rsidP="00CA59AD">
      <w:pPr>
        <w:jc w:val="center"/>
      </w:pPr>
    </w:p>
    <w:p w:rsidR="00CA59AD" w:rsidRDefault="00CA59AD" w:rsidP="00CA59AD">
      <w:pPr>
        <w:jc w:val="center"/>
      </w:pPr>
    </w:p>
    <w:p w:rsidR="00CA59AD" w:rsidRDefault="00CA59AD" w:rsidP="00CA59AD">
      <w:pPr>
        <w:jc w:val="center"/>
      </w:pPr>
    </w:p>
    <w:p w:rsidR="00CA59AD" w:rsidRDefault="00CA59AD" w:rsidP="00CA59AD">
      <w:pPr>
        <w:jc w:val="center"/>
      </w:pPr>
      <w:r w:rsidRPr="00CA5A0E">
        <w:t>Краснодар 201</w:t>
      </w:r>
      <w:r>
        <w:t>5</w:t>
      </w:r>
    </w:p>
    <w:p w:rsidR="006E5C45" w:rsidRDefault="00645662"/>
    <w:sectPr w:rsidR="006E5C45" w:rsidSect="00ED4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662" w:rsidRDefault="00645662" w:rsidP="00077FBB">
      <w:r>
        <w:separator/>
      </w:r>
    </w:p>
  </w:endnote>
  <w:endnote w:type="continuationSeparator" w:id="0">
    <w:p w:rsidR="00645662" w:rsidRDefault="00645662" w:rsidP="00077F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662" w:rsidRDefault="00645662" w:rsidP="00077FBB">
      <w:r>
        <w:separator/>
      </w:r>
    </w:p>
  </w:footnote>
  <w:footnote w:type="continuationSeparator" w:id="0">
    <w:p w:rsidR="00645662" w:rsidRDefault="00645662" w:rsidP="00077F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4FDA"/>
    <w:multiLevelType w:val="hybridMultilevel"/>
    <w:tmpl w:val="2DCEA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31E10"/>
    <w:multiLevelType w:val="hybridMultilevel"/>
    <w:tmpl w:val="B2B686E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E62B47"/>
    <w:multiLevelType w:val="hybridMultilevel"/>
    <w:tmpl w:val="0C7EA97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1E731DB"/>
    <w:multiLevelType w:val="multilevel"/>
    <w:tmpl w:val="031A3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D21F23"/>
    <w:multiLevelType w:val="multilevel"/>
    <w:tmpl w:val="16CC0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4B1430"/>
    <w:multiLevelType w:val="multilevel"/>
    <w:tmpl w:val="16CC0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5878CF"/>
    <w:multiLevelType w:val="hybridMultilevel"/>
    <w:tmpl w:val="1D28EB4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5E52FE"/>
    <w:multiLevelType w:val="hybridMultilevel"/>
    <w:tmpl w:val="5BD216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9E4F14"/>
    <w:multiLevelType w:val="multilevel"/>
    <w:tmpl w:val="031A3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76611A"/>
    <w:multiLevelType w:val="multilevel"/>
    <w:tmpl w:val="031A3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987A06"/>
    <w:multiLevelType w:val="hybridMultilevel"/>
    <w:tmpl w:val="0F50D718"/>
    <w:lvl w:ilvl="0" w:tplc="FFFFFFFF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1B1717"/>
    <w:multiLevelType w:val="multilevel"/>
    <w:tmpl w:val="031A3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91269D"/>
    <w:multiLevelType w:val="hybridMultilevel"/>
    <w:tmpl w:val="052A76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7C0CC0"/>
    <w:multiLevelType w:val="hybridMultilevel"/>
    <w:tmpl w:val="EA988F0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A52234"/>
    <w:multiLevelType w:val="hybridMultilevel"/>
    <w:tmpl w:val="298C67D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860477"/>
    <w:multiLevelType w:val="hybridMultilevel"/>
    <w:tmpl w:val="B3AE9BD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5E5A7F"/>
    <w:multiLevelType w:val="hybridMultilevel"/>
    <w:tmpl w:val="16984B0A"/>
    <w:lvl w:ilvl="0" w:tplc="FFFFFFFF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2D4DC5"/>
    <w:multiLevelType w:val="multilevel"/>
    <w:tmpl w:val="031A3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D340DC"/>
    <w:multiLevelType w:val="hybridMultilevel"/>
    <w:tmpl w:val="000059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3585712"/>
    <w:multiLevelType w:val="hybridMultilevel"/>
    <w:tmpl w:val="90FA33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694774"/>
    <w:multiLevelType w:val="hybridMultilevel"/>
    <w:tmpl w:val="B18AA3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8C0EA0"/>
    <w:multiLevelType w:val="multilevel"/>
    <w:tmpl w:val="031A3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0548EC"/>
    <w:multiLevelType w:val="hybridMultilevel"/>
    <w:tmpl w:val="3CF615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B91692"/>
    <w:multiLevelType w:val="multilevel"/>
    <w:tmpl w:val="031A3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252410"/>
    <w:multiLevelType w:val="multilevel"/>
    <w:tmpl w:val="16CC0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56144E0"/>
    <w:multiLevelType w:val="hybridMultilevel"/>
    <w:tmpl w:val="F48AEB1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9A06AF"/>
    <w:multiLevelType w:val="hybridMultilevel"/>
    <w:tmpl w:val="3B92CEF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9620DA"/>
    <w:multiLevelType w:val="hybridMultilevel"/>
    <w:tmpl w:val="C5EC6C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EE553F8"/>
    <w:multiLevelType w:val="hybridMultilevel"/>
    <w:tmpl w:val="FCC810A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A2223E"/>
    <w:multiLevelType w:val="hybridMultilevel"/>
    <w:tmpl w:val="53E62E6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4793E39"/>
    <w:multiLevelType w:val="multilevel"/>
    <w:tmpl w:val="59E2A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6226AEF"/>
    <w:multiLevelType w:val="hybridMultilevel"/>
    <w:tmpl w:val="D018CB5A"/>
    <w:lvl w:ilvl="0" w:tplc="F92CA616">
      <w:start w:val="1"/>
      <w:numFmt w:val="decimal"/>
      <w:lvlText w:val="%1."/>
      <w:lvlJc w:val="right"/>
      <w:pPr>
        <w:ind w:left="108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BAE3706"/>
    <w:multiLevelType w:val="hybridMultilevel"/>
    <w:tmpl w:val="EB441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3F65B8"/>
    <w:multiLevelType w:val="hybridMultilevel"/>
    <w:tmpl w:val="B3845B7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F572208"/>
    <w:multiLevelType w:val="multilevel"/>
    <w:tmpl w:val="031A3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01E7A6D"/>
    <w:multiLevelType w:val="hybridMultilevel"/>
    <w:tmpl w:val="807C812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3F1875"/>
    <w:multiLevelType w:val="multilevel"/>
    <w:tmpl w:val="3D9024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upperLetter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upperLetter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7">
    <w:nsid w:val="7A6A19B0"/>
    <w:multiLevelType w:val="hybridMultilevel"/>
    <w:tmpl w:val="64DCE2E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BB36647"/>
    <w:multiLevelType w:val="hybridMultilevel"/>
    <w:tmpl w:val="10A255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7C0294"/>
    <w:multiLevelType w:val="hybridMultilevel"/>
    <w:tmpl w:val="ACBAD65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18"/>
  </w:num>
  <w:num w:numId="3">
    <w:abstractNumId w:val="29"/>
  </w:num>
  <w:num w:numId="4">
    <w:abstractNumId w:val="20"/>
  </w:num>
  <w:num w:numId="5">
    <w:abstractNumId w:val="19"/>
  </w:num>
  <w:num w:numId="6">
    <w:abstractNumId w:val="28"/>
  </w:num>
  <w:num w:numId="7">
    <w:abstractNumId w:val="14"/>
  </w:num>
  <w:num w:numId="8">
    <w:abstractNumId w:val="4"/>
  </w:num>
  <w:num w:numId="9">
    <w:abstractNumId w:val="27"/>
  </w:num>
  <w:num w:numId="10">
    <w:abstractNumId w:val="39"/>
  </w:num>
  <w:num w:numId="11">
    <w:abstractNumId w:val="13"/>
  </w:num>
  <w:num w:numId="12">
    <w:abstractNumId w:val="25"/>
  </w:num>
  <w:num w:numId="13">
    <w:abstractNumId w:val="6"/>
  </w:num>
  <w:num w:numId="14">
    <w:abstractNumId w:val="1"/>
  </w:num>
  <w:num w:numId="15">
    <w:abstractNumId w:val="38"/>
  </w:num>
  <w:num w:numId="16">
    <w:abstractNumId w:val="33"/>
  </w:num>
  <w:num w:numId="17">
    <w:abstractNumId w:val="10"/>
  </w:num>
  <w:num w:numId="18">
    <w:abstractNumId w:val="16"/>
  </w:num>
  <w:num w:numId="19">
    <w:abstractNumId w:val="12"/>
  </w:num>
  <w:num w:numId="20">
    <w:abstractNumId w:val="11"/>
  </w:num>
  <w:num w:numId="21">
    <w:abstractNumId w:val="2"/>
  </w:num>
  <w:num w:numId="22">
    <w:abstractNumId w:val="26"/>
  </w:num>
  <w:num w:numId="23">
    <w:abstractNumId w:val="22"/>
  </w:num>
  <w:num w:numId="24">
    <w:abstractNumId w:val="35"/>
  </w:num>
  <w:num w:numId="25">
    <w:abstractNumId w:val="7"/>
  </w:num>
  <w:num w:numId="26">
    <w:abstractNumId w:val="37"/>
  </w:num>
  <w:num w:numId="27">
    <w:abstractNumId w:val="15"/>
  </w:num>
  <w:num w:numId="28">
    <w:abstractNumId w:val="24"/>
  </w:num>
  <w:num w:numId="29">
    <w:abstractNumId w:val="5"/>
  </w:num>
  <w:num w:numId="30">
    <w:abstractNumId w:val="8"/>
  </w:num>
  <w:num w:numId="31">
    <w:abstractNumId w:val="9"/>
  </w:num>
  <w:num w:numId="32">
    <w:abstractNumId w:val="34"/>
  </w:num>
  <w:num w:numId="33">
    <w:abstractNumId w:val="21"/>
  </w:num>
  <w:num w:numId="34">
    <w:abstractNumId w:val="17"/>
  </w:num>
  <w:num w:numId="35">
    <w:abstractNumId w:val="23"/>
  </w:num>
  <w:num w:numId="36">
    <w:abstractNumId w:val="3"/>
  </w:num>
  <w:num w:numId="37">
    <w:abstractNumId w:val="30"/>
  </w:num>
  <w:num w:numId="38">
    <w:abstractNumId w:val="0"/>
  </w:num>
  <w:num w:numId="39">
    <w:abstractNumId w:val="36"/>
  </w:num>
  <w:num w:numId="40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D0103"/>
    <w:rsid w:val="00025DC1"/>
    <w:rsid w:val="00077FBB"/>
    <w:rsid w:val="00097169"/>
    <w:rsid w:val="000B7EF9"/>
    <w:rsid w:val="000D3BB6"/>
    <w:rsid w:val="00102D6A"/>
    <w:rsid w:val="001422AB"/>
    <w:rsid w:val="002540E1"/>
    <w:rsid w:val="00262783"/>
    <w:rsid w:val="00303AFD"/>
    <w:rsid w:val="0032632B"/>
    <w:rsid w:val="005650C1"/>
    <w:rsid w:val="00574C1E"/>
    <w:rsid w:val="00612B77"/>
    <w:rsid w:val="00645662"/>
    <w:rsid w:val="009D0103"/>
    <w:rsid w:val="00AF5CD9"/>
    <w:rsid w:val="00BA29A3"/>
    <w:rsid w:val="00CA59AD"/>
    <w:rsid w:val="00CE0118"/>
    <w:rsid w:val="00D729CC"/>
    <w:rsid w:val="00D969FF"/>
    <w:rsid w:val="00DC50A3"/>
    <w:rsid w:val="00DE50C1"/>
    <w:rsid w:val="00E37208"/>
    <w:rsid w:val="00ED43A7"/>
    <w:rsid w:val="00F74698"/>
    <w:rsid w:val="00F862F1"/>
    <w:rsid w:val="00FB6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103"/>
    <w:pPr>
      <w:spacing w:after="0" w:line="240" w:lineRule="auto"/>
      <w:ind w:left="227"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2632B"/>
    <w:pPr>
      <w:keepNext/>
      <w:outlineLvl w:val="0"/>
    </w:pPr>
    <w:rPr>
      <w:rFonts w:eastAsia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2632B"/>
    <w:pPr>
      <w:keepNext/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rame">
    <w:name w:val="grame"/>
    <w:basedOn w:val="a0"/>
    <w:rsid w:val="009D0103"/>
  </w:style>
  <w:style w:type="character" w:styleId="a3">
    <w:name w:val="Hyperlink"/>
    <w:basedOn w:val="a0"/>
    <w:rsid w:val="009D0103"/>
    <w:rPr>
      <w:color w:val="0000FF"/>
      <w:u w:val="single"/>
    </w:rPr>
  </w:style>
  <w:style w:type="paragraph" w:customStyle="1" w:styleId="Default">
    <w:name w:val="Default"/>
    <w:uiPriority w:val="99"/>
    <w:rsid w:val="009D01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spelle">
    <w:name w:val="spelle"/>
    <w:basedOn w:val="a0"/>
    <w:rsid w:val="009D0103"/>
  </w:style>
  <w:style w:type="character" w:customStyle="1" w:styleId="apple-converted-space">
    <w:name w:val="apple-converted-space"/>
    <w:basedOn w:val="a0"/>
    <w:rsid w:val="009D0103"/>
  </w:style>
  <w:style w:type="character" w:customStyle="1" w:styleId="10">
    <w:name w:val="Заголовок 1 Знак"/>
    <w:basedOn w:val="a0"/>
    <w:link w:val="1"/>
    <w:uiPriority w:val="99"/>
    <w:rsid w:val="0032632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2632B"/>
    <w:rPr>
      <w:rFonts w:ascii="Cambria" w:eastAsia="Times New Roman" w:hAnsi="Cambria" w:cs="Cambria"/>
      <w:b/>
      <w:bCs/>
      <w:i/>
      <w:iCs/>
      <w:sz w:val="28"/>
      <w:szCs w:val="28"/>
      <w:lang w:eastAsia="ru-RU"/>
    </w:rPr>
  </w:style>
  <w:style w:type="paragraph" w:styleId="a4">
    <w:name w:val="List Paragraph"/>
    <w:basedOn w:val="a"/>
    <w:uiPriority w:val="99"/>
    <w:qFormat/>
    <w:rsid w:val="0032632B"/>
    <w:pPr>
      <w:ind w:left="720"/>
    </w:pPr>
  </w:style>
  <w:style w:type="paragraph" w:customStyle="1" w:styleId="-">
    <w:name w:val="-"/>
    <w:basedOn w:val="a"/>
    <w:uiPriority w:val="99"/>
    <w:rsid w:val="0032632B"/>
    <w:pPr>
      <w:widowControl w:val="0"/>
      <w:suppressAutoHyphens/>
      <w:spacing w:before="100" w:after="100"/>
    </w:pPr>
    <w:rPr>
      <w:kern w:val="2"/>
    </w:rPr>
  </w:style>
  <w:style w:type="paragraph" w:styleId="a5">
    <w:name w:val="Body Text"/>
    <w:basedOn w:val="a"/>
    <w:link w:val="a6"/>
    <w:uiPriority w:val="99"/>
    <w:semiHidden/>
    <w:rsid w:val="0032632B"/>
    <w:pPr>
      <w:widowControl w:val="0"/>
      <w:suppressAutoHyphens/>
      <w:spacing w:after="120"/>
    </w:pPr>
    <w:rPr>
      <w:kern w:val="1"/>
    </w:rPr>
  </w:style>
  <w:style w:type="character" w:customStyle="1" w:styleId="a6">
    <w:name w:val="Основной текст Знак"/>
    <w:basedOn w:val="a0"/>
    <w:link w:val="a5"/>
    <w:uiPriority w:val="99"/>
    <w:semiHidden/>
    <w:rsid w:val="0032632B"/>
    <w:rPr>
      <w:rFonts w:ascii="Times New Roman" w:eastAsia="Calibri" w:hAnsi="Times New Roman" w:cs="Times New Roman"/>
      <w:kern w:val="1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rsid w:val="0032632B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2632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32632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2632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A59A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A59AD"/>
    <w:rPr>
      <w:rFonts w:ascii="Tahoma" w:eastAsia="Calibri" w:hAnsi="Tahoma" w:cs="Tahoma"/>
      <w:sz w:val="16"/>
      <w:szCs w:val="16"/>
      <w:lang w:eastAsia="ru-RU"/>
    </w:rPr>
  </w:style>
  <w:style w:type="paragraph" w:styleId="ad">
    <w:name w:val="Title"/>
    <w:basedOn w:val="a"/>
    <w:link w:val="ae"/>
    <w:qFormat/>
    <w:rsid w:val="00CA59AD"/>
    <w:pPr>
      <w:ind w:left="0" w:firstLine="0"/>
      <w:jc w:val="center"/>
    </w:pPr>
    <w:rPr>
      <w:rFonts w:eastAsia="Times New Roman"/>
      <w:b/>
      <w:bCs/>
      <w:lang w:eastAsia="ko-KR"/>
    </w:rPr>
  </w:style>
  <w:style w:type="character" w:customStyle="1" w:styleId="ae">
    <w:name w:val="Название Знак"/>
    <w:basedOn w:val="a0"/>
    <w:link w:val="ad"/>
    <w:rsid w:val="00CA59AD"/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character" w:customStyle="1" w:styleId="3">
    <w:name w:val="Заголовок №3_"/>
    <w:basedOn w:val="a0"/>
    <w:link w:val="30"/>
    <w:rsid w:val="00097169"/>
    <w:rPr>
      <w:rFonts w:ascii="Times New Roman" w:eastAsia="Times New Roman" w:hAnsi="Times New Roman" w:cs="Times New Roman"/>
      <w:spacing w:val="-10"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097169"/>
    <w:pPr>
      <w:shd w:val="clear" w:color="auto" w:fill="FFFFFF"/>
      <w:spacing w:before="240" w:after="300" w:line="0" w:lineRule="atLeast"/>
      <w:ind w:left="0" w:firstLine="0"/>
      <w:jc w:val="center"/>
      <w:outlineLvl w:val="2"/>
    </w:pPr>
    <w:rPr>
      <w:rFonts w:eastAsia="Times New Roman"/>
      <w:spacing w:val="-10"/>
      <w:sz w:val="27"/>
      <w:szCs w:val="27"/>
      <w:lang w:eastAsia="en-US"/>
    </w:rPr>
  </w:style>
  <w:style w:type="character" w:customStyle="1" w:styleId="af">
    <w:name w:val="Основной текст_"/>
    <w:basedOn w:val="a0"/>
    <w:link w:val="11"/>
    <w:rsid w:val="002540E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f"/>
    <w:rsid w:val="002540E1"/>
    <w:pPr>
      <w:shd w:val="clear" w:color="auto" w:fill="FFFFFF"/>
      <w:spacing w:before="300" w:after="480" w:line="245" w:lineRule="exact"/>
      <w:ind w:left="0" w:firstLine="0"/>
      <w:jc w:val="center"/>
    </w:pPr>
    <w:rPr>
      <w:rFonts w:eastAsia="Times New Roman"/>
      <w:sz w:val="21"/>
      <w:szCs w:val="21"/>
      <w:lang w:eastAsia="en-US"/>
    </w:rPr>
  </w:style>
  <w:style w:type="character" w:customStyle="1" w:styleId="0pt">
    <w:name w:val="Основной текст + Курсив;Интервал 0 pt"/>
    <w:basedOn w:val="af"/>
    <w:rsid w:val="002540E1"/>
    <w:rPr>
      <w:b w:val="0"/>
      <w:bCs w:val="0"/>
      <w:i/>
      <w:iCs/>
      <w:smallCaps w:val="0"/>
      <w:strike w:val="0"/>
      <w:spacing w:val="-10"/>
    </w:rPr>
  </w:style>
  <w:style w:type="character" w:customStyle="1" w:styleId="9pt">
    <w:name w:val="Основной текст + 9 pt;Полужирный"/>
    <w:basedOn w:val="af"/>
    <w:rsid w:val="002540E1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077FBB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077FBB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077FB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professional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-xecutiv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6C86C-6750-4CE8-AA5D-343D3C899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1780</Words>
  <Characters>10148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Снежана</cp:lastModifiedBy>
  <cp:revision>2</cp:revision>
  <dcterms:created xsi:type="dcterms:W3CDTF">2016-06-17T10:30:00Z</dcterms:created>
  <dcterms:modified xsi:type="dcterms:W3CDTF">2016-06-17T10:30:00Z</dcterms:modified>
</cp:coreProperties>
</file>