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1" w:rsidRDefault="00AF3A61" w:rsidP="00B80C21">
      <w:pPr>
        <w:pStyle w:val="2"/>
        <w:jc w:val="center"/>
      </w:pPr>
      <w:r>
        <w:t>Вопросы для под</w:t>
      </w:r>
      <w:r w:rsidR="00B80C21">
        <w:t>готовки к экзамену</w:t>
      </w:r>
    </w:p>
    <w:p w:rsidR="00B80C21" w:rsidRPr="003336A3" w:rsidRDefault="00B80C21" w:rsidP="00B80C21">
      <w:pPr>
        <w:rPr>
          <w:sz w:val="28"/>
          <w:szCs w:val="28"/>
        </w:rPr>
      </w:pPr>
      <w:r w:rsidRPr="003336A3">
        <w:rPr>
          <w:sz w:val="28"/>
          <w:szCs w:val="28"/>
        </w:rPr>
        <w:t>1.Цель, задачи, воспитания, условия успешного воспитания.</w:t>
      </w:r>
    </w:p>
    <w:p w:rsidR="00B80C21" w:rsidRPr="003336A3" w:rsidRDefault="00B80C21" w:rsidP="00B80C21">
      <w:pPr>
        <w:rPr>
          <w:sz w:val="28"/>
          <w:szCs w:val="28"/>
        </w:rPr>
      </w:pPr>
      <w:r w:rsidRPr="003336A3">
        <w:rPr>
          <w:sz w:val="28"/>
          <w:szCs w:val="28"/>
        </w:rPr>
        <w:t>2. Развитие ценностей, мотивации. Интересы. Понятие «гармонично развитая личность».</w:t>
      </w:r>
    </w:p>
    <w:p w:rsidR="00B80C21" w:rsidRPr="003336A3" w:rsidRDefault="00B80C21" w:rsidP="00B80C21">
      <w:pPr>
        <w:pStyle w:val="a4"/>
        <w:jc w:val="left"/>
        <w:rPr>
          <w:szCs w:val="28"/>
        </w:rPr>
      </w:pPr>
      <w:r w:rsidRPr="003336A3">
        <w:rPr>
          <w:szCs w:val="28"/>
        </w:rPr>
        <w:t xml:space="preserve">3.Этапы спортивного совершенствования, ранняя профессионализация. </w:t>
      </w:r>
    </w:p>
    <w:p w:rsidR="00B80C21" w:rsidRPr="003336A3" w:rsidRDefault="00B80C21" w:rsidP="00B80C21">
      <w:pPr>
        <w:rPr>
          <w:b/>
          <w:bCs/>
          <w:sz w:val="28"/>
          <w:szCs w:val="28"/>
        </w:rPr>
      </w:pPr>
      <w:r w:rsidRPr="003336A3">
        <w:rPr>
          <w:sz w:val="28"/>
          <w:szCs w:val="28"/>
        </w:rPr>
        <w:t xml:space="preserve">4.Субъектность как фактор, способствующий совершенствованию </w:t>
      </w:r>
      <w:proofErr w:type="gramStart"/>
      <w:r w:rsidRPr="003336A3">
        <w:rPr>
          <w:sz w:val="28"/>
          <w:szCs w:val="28"/>
        </w:rPr>
        <w:t>личности</w:t>
      </w:r>
      <w:proofErr w:type="gramEnd"/>
      <w:r w:rsidRPr="003336A3">
        <w:rPr>
          <w:sz w:val="28"/>
          <w:szCs w:val="28"/>
        </w:rPr>
        <w:t xml:space="preserve"> как в условиях спортивной деятельности так и на протяжении всей жизни.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sz w:val="28"/>
          <w:szCs w:val="28"/>
        </w:rPr>
        <w:t xml:space="preserve">5. </w:t>
      </w:r>
      <w:r w:rsidRPr="003336A3">
        <w:rPr>
          <w:bCs/>
          <w:iCs/>
          <w:sz w:val="28"/>
          <w:szCs w:val="28"/>
        </w:rPr>
        <w:t>Психика, свойства нервной системы человека.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>6. Темперамент, виды темперамента. Влияние на поведение и деятельность человека.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7.Познавательные процессы: ощущения, восприятие, память, мышление, воображение. Их виды, свойства и функции.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8.Внимание и его виды.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9.Способности и их развитие.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10.Развитие умений и получение навыков.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11.Понятие воли и условия ее развития.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>12.Эмоции, чувства. Понятие эмоционально-волевой устойчивости.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13. Инновационные технологии развития личности - тренинги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sz w:val="28"/>
          <w:szCs w:val="28"/>
        </w:rPr>
        <w:t xml:space="preserve">14. </w:t>
      </w:r>
      <w:r w:rsidRPr="003336A3">
        <w:rPr>
          <w:bCs/>
          <w:iCs/>
          <w:sz w:val="28"/>
          <w:szCs w:val="28"/>
        </w:rPr>
        <w:t>Психика, свойства нервной системы человека.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>15. Темперамент, виды темперамента. Влияние на поведение и деятельность человека.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16.Познавательные процессы: ощущения, восприятие, память, мышление, воображение. Их виды, свойства и функции.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17.Внимание и его виды.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18.Способности и их развитие.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19. Развитие умений и получение навыков.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20. Понятие воли и условия ее развития. 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>21.Эмоции, чувства. Понятие эмоционально-волевой устойчивости.</w:t>
      </w:r>
    </w:p>
    <w:p w:rsidR="00B80C21" w:rsidRPr="003336A3" w:rsidRDefault="00B80C21" w:rsidP="00B80C21">
      <w:pPr>
        <w:jc w:val="both"/>
        <w:rPr>
          <w:bCs/>
          <w:iCs/>
          <w:sz w:val="28"/>
          <w:szCs w:val="28"/>
        </w:rPr>
      </w:pPr>
      <w:r w:rsidRPr="003336A3">
        <w:rPr>
          <w:bCs/>
          <w:iCs/>
          <w:sz w:val="28"/>
          <w:szCs w:val="28"/>
        </w:rPr>
        <w:t xml:space="preserve">22. Инновационные технологии развития личности - тренинги 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23.Закономерности развития психических процессов. 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24.Возрастные и </w:t>
      </w:r>
      <w:proofErr w:type="spellStart"/>
      <w:r w:rsidRPr="003336A3">
        <w:rPr>
          <w:b w:val="0"/>
          <w:szCs w:val="28"/>
        </w:rPr>
        <w:t>гендерные</w:t>
      </w:r>
      <w:proofErr w:type="spellEnd"/>
      <w:r w:rsidRPr="003336A3">
        <w:rPr>
          <w:b w:val="0"/>
          <w:szCs w:val="28"/>
        </w:rPr>
        <w:t xml:space="preserve"> различия в развитии личности. 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25.Социальная ситуация развития. 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26.Возрастные кризисы.</w:t>
      </w:r>
    </w:p>
    <w:p w:rsidR="00B80C21" w:rsidRPr="003336A3" w:rsidRDefault="00B80C21" w:rsidP="00B80C21">
      <w:pPr>
        <w:rPr>
          <w:sz w:val="28"/>
          <w:szCs w:val="28"/>
        </w:rPr>
      </w:pPr>
      <w:r w:rsidRPr="003336A3">
        <w:rPr>
          <w:sz w:val="28"/>
          <w:szCs w:val="28"/>
        </w:rPr>
        <w:t>27.Кризисы спортивной деятельности.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28.</w:t>
      </w:r>
      <w:r w:rsidRPr="003336A3">
        <w:rPr>
          <w:szCs w:val="28"/>
        </w:rPr>
        <w:t xml:space="preserve"> </w:t>
      </w:r>
      <w:r w:rsidRPr="003336A3">
        <w:rPr>
          <w:b w:val="0"/>
          <w:szCs w:val="28"/>
        </w:rPr>
        <w:t xml:space="preserve">Особенности проявления стресса, фрустрации в спортивной деятельности. 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29.Факторы психологической готовности к соревновательной деятельности. 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30.Психорегуляция и </w:t>
      </w:r>
      <w:proofErr w:type="spellStart"/>
      <w:r w:rsidRPr="003336A3">
        <w:rPr>
          <w:b w:val="0"/>
          <w:szCs w:val="28"/>
        </w:rPr>
        <w:t>саморегуляция</w:t>
      </w:r>
      <w:proofErr w:type="spellEnd"/>
      <w:r w:rsidRPr="003336A3">
        <w:rPr>
          <w:b w:val="0"/>
          <w:szCs w:val="28"/>
        </w:rPr>
        <w:t xml:space="preserve">. Установка, внушение, суггестия. </w:t>
      </w:r>
    </w:p>
    <w:p w:rsidR="00B80C21" w:rsidRPr="003336A3" w:rsidRDefault="00B80C21" w:rsidP="00B80C21">
      <w:pPr>
        <w:pStyle w:val="a"/>
        <w:numPr>
          <w:ilvl w:val="0"/>
          <w:numId w:val="0"/>
        </w:numPr>
        <w:tabs>
          <w:tab w:val="left" w:pos="708"/>
        </w:tabs>
        <w:ind w:hanging="72"/>
        <w:jc w:val="both"/>
        <w:rPr>
          <w:b w:val="0"/>
          <w:szCs w:val="28"/>
        </w:rPr>
      </w:pPr>
      <w:r w:rsidRPr="003336A3">
        <w:rPr>
          <w:b w:val="0"/>
          <w:szCs w:val="28"/>
        </w:rPr>
        <w:t xml:space="preserve">  31.Методы психодиагностики в спорте. </w:t>
      </w:r>
    </w:p>
    <w:p w:rsidR="00B80C21" w:rsidRPr="003336A3" w:rsidRDefault="00B80C21" w:rsidP="00B80C21">
      <w:pPr>
        <w:jc w:val="both"/>
        <w:rPr>
          <w:sz w:val="28"/>
          <w:szCs w:val="28"/>
        </w:rPr>
      </w:pPr>
      <w:r w:rsidRPr="003336A3">
        <w:rPr>
          <w:sz w:val="28"/>
          <w:szCs w:val="28"/>
        </w:rPr>
        <w:t>32. Психология отбора этапа начальной подготовки, спортивного совершенствования, спортивного мастерства. Методы отбора.</w:t>
      </w:r>
    </w:p>
    <w:p w:rsidR="00B80C21" w:rsidRPr="003336A3" w:rsidRDefault="00B80C21" w:rsidP="00B80C21">
      <w:pPr>
        <w:jc w:val="both"/>
        <w:rPr>
          <w:sz w:val="28"/>
          <w:szCs w:val="28"/>
        </w:rPr>
      </w:pPr>
      <w:r w:rsidRPr="003336A3">
        <w:rPr>
          <w:sz w:val="28"/>
          <w:szCs w:val="28"/>
        </w:rPr>
        <w:t>33. Компоненты психологической готовности к соревнованиям</w:t>
      </w:r>
    </w:p>
    <w:p w:rsidR="00B80C21" w:rsidRPr="003336A3" w:rsidRDefault="00B80C21" w:rsidP="00B80C21">
      <w:pPr>
        <w:jc w:val="both"/>
        <w:rPr>
          <w:sz w:val="28"/>
          <w:szCs w:val="28"/>
        </w:rPr>
      </w:pPr>
      <w:r w:rsidRPr="003336A3">
        <w:rPr>
          <w:sz w:val="28"/>
          <w:szCs w:val="28"/>
        </w:rPr>
        <w:t xml:space="preserve">34. Межличностные коммуникации в спортивной деятельности </w:t>
      </w:r>
    </w:p>
    <w:p w:rsidR="00B80C21" w:rsidRDefault="00B80C21" w:rsidP="00B80C21">
      <w:pPr>
        <w:jc w:val="both"/>
        <w:rPr>
          <w:sz w:val="28"/>
          <w:szCs w:val="28"/>
        </w:rPr>
      </w:pPr>
      <w:r w:rsidRPr="003336A3">
        <w:rPr>
          <w:sz w:val="28"/>
          <w:szCs w:val="28"/>
        </w:rPr>
        <w:t>35. Конфликты и их разрешение в спорте.</w:t>
      </w:r>
    </w:p>
    <w:p w:rsidR="000E5805" w:rsidRDefault="000E5805"/>
    <w:sectPr w:rsidR="000E5805" w:rsidSect="000E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5E1B"/>
    <w:multiLevelType w:val="hybridMultilevel"/>
    <w:tmpl w:val="FA38BEB4"/>
    <w:lvl w:ilvl="0" w:tplc="FFFFFFFF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0C21"/>
    <w:rsid w:val="000E5805"/>
    <w:rsid w:val="003336A3"/>
    <w:rsid w:val="003A60B8"/>
    <w:rsid w:val="0086712B"/>
    <w:rsid w:val="00AF3A61"/>
    <w:rsid w:val="00B80C21"/>
    <w:rsid w:val="00E6493D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C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80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80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semiHidden/>
    <w:unhideWhenUsed/>
    <w:rsid w:val="00B80C21"/>
    <w:pPr>
      <w:widowControl/>
      <w:ind w:right="175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1"/>
    <w:link w:val="a4"/>
    <w:semiHidden/>
    <w:rsid w:val="00B80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Subtitle"/>
    <w:basedOn w:val="a0"/>
    <w:link w:val="a6"/>
    <w:qFormat/>
    <w:rsid w:val="00B80C21"/>
    <w:pPr>
      <w:widowControl/>
      <w:numPr>
        <w:numId w:val="1"/>
      </w:numPr>
    </w:pPr>
    <w:rPr>
      <w:b/>
      <w:bCs/>
      <w:sz w:val="28"/>
      <w:szCs w:val="24"/>
    </w:rPr>
  </w:style>
  <w:style w:type="character" w:customStyle="1" w:styleId="a6">
    <w:name w:val="Подзаголовок Знак"/>
    <w:basedOn w:val="a1"/>
    <w:link w:val="a"/>
    <w:rsid w:val="00B80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Olsha</dc:creator>
  <cp:lastModifiedBy>Снежана</cp:lastModifiedBy>
  <cp:revision>2</cp:revision>
  <cp:lastPrinted>2015-10-15T11:46:00Z</cp:lastPrinted>
  <dcterms:created xsi:type="dcterms:W3CDTF">2016-06-17T15:13:00Z</dcterms:created>
  <dcterms:modified xsi:type="dcterms:W3CDTF">2016-06-17T15:13:00Z</dcterms:modified>
</cp:coreProperties>
</file>