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31" w:rsidRDefault="00067431" w:rsidP="002274A8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ИНСТИТУТ ЭКОНОМИКИ И ВНЕШНЕЭКОНОМИЧЕСКИХ СВЯЗЕЙ</w:t>
      </w:r>
    </w:p>
    <w:p w:rsidR="00067431" w:rsidRPr="00F57686" w:rsidRDefault="00067431" w:rsidP="002274A8">
      <w:pPr>
        <w:spacing w:line="360" w:lineRule="auto"/>
        <w:jc w:val="center"/>
        <w:rPr>
          <w:b/>
          <w:bCs/>
          <w:sz w:val="24"/>
          <w:szCs w:val="24"/>
        </w:rPr>
      </w:pPr>
      <w:r w:rsidRPr="00F57686">
        <w:rPr>
          <w:b/>
          <w:bCs/>
          <w:sz w:val="24"/>
          <w:szCs w:val="24"/>
        </w:rPr>
        <w:t>Федерально</w:t>
      </w:r>
      <w:r>
        <w:rPr>
          <w:b/>
          <w:bCs/>
          <w:sz w:val="24"/>
          <w:szCs w:val="24"/>
        </w:rPr>
        <w:t>го</w:t>
      </w:r>
      <w:r w:rsidRPr="00F57686">
        <w:rPr>
          <w:b/>
          <w:bCs/>
          <w:sz w:val="24"/>
          <w:szCs w:val="24"/>
        </w:rPr>
        <w:t xml:space="preserve"> государственно</w:t>
      </w:r>
      <w:r>
        <w:rPr>
          <w:b/>
          <w:bCs/>
          <w:sz w:val="24"/>
          <w:szCs w:val="24"/>
        </w:rPr>
        <w:t>го</w:t>
      </w:r>
      <w:r w:rsidRPr="00F5768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автономного </w:t>
      </w:r>
      <w:r w:rsidRPr="00F57686">
        <w:rPr>
          <w:b/>
          <w:bCs/>
          <w:sz w:val="24"/>
          <w:szCs w:val="24"/>
        </w:rPr>
        <w:t>образовательно</w:t>
      </w:r>
      <w:r>
        <w:rPr>
          <w:b/>
          <w:bCs/>
          <w:sz w:val="24"/>
          <w:szCs w:val="24"/>
        </w:rPr>
        <w:t>го учреждения</w:t>
      </w:r>
    </w:p>
    <w:p w:rsidR="00067431" w:rsidRPr="00F57686" w:rsidRDefault="00067431" w:rsidP="002274A8">
      <w:pPr>
        <w:spacing w:line="360" w:lineRule="auto"/>
        <w:jc w:val="center"/>
        <w:rPr>
          <w:b/>
          <w:bCs/>
          <w:sz w:val="24"/>
          <w:szCs w:val="24"/>
        </w:rPr>
      </w:pPr>
      <w:r w:rsidRPr="00F57686">
        <w:rPr>
          <w:b/>
          <w:bCs/>
          <w:sz w:val="24"/>
          <w:szCs w:val="24"/>
        </w:rPr>
        <w:t>высшего профессионального образования</w:t>
      </w:r>
    </w:p>
    <w:p w:rsidR="00067431" w:rsidRPr="00F57686" w:rsidRDefault="00067431" w:rsidP="002274A8">
      <w:pPr>
        <w:spacing w:line="360" w:lineRule="auto"/>
        <w:jc w:val="center"/>
        <w:rPr>
          <w:b/>
          <w:bCs/>
          <w:sz w:val="28"/>
          <w:szCs w:val="28"/>
        </w:rPr>
      </w:pPr>
      <w:r w:rsidRPr="00F57686">
        <w:rPr>
          <w:b/>
          <w:bCs/>
          <w:sz w:val="24"/>
          <w:szCs w:val="24"/>
        </w:rPr>
        <w:t>«ЮЖНЫЙ ФЕДЕРАЛЬНЫЙ УНИВЕРСИТЕТ»</w:t>
      </w:r>
    </w:p>
    <w:p w:rsidR="00067431" w:rsidRDefault="00067431" w:rsidP="002274A8"/>
    <w:p w:rsidR="00067431" w:rsidRDefault="00067431" w:rsidP="002274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ЭКОНОМИЧЕСКИЙ КОЛЛЕДЖ</w:t>
      </w: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36"/>
          <w:szCs w:val="36"/>
        </w:rPr>
      </w:pPr>
    </w:p>
    <w:p w:rsidR="00067431" w:rsidRDefault="00067431" w:rsidP="002274A8">
      <w:pPr>
        <w:pStyle w:val="3"/>
        <w:rPr>
          <w:sz w:val="36"/>
          <w:szCs w:val="36"/>
        </w:rPr>
      </w:pPr>
      <w:r>
        <w:rPr>
          <w:sz w:val="36"/>
          <w:szCs w:val="36"/>
        </w:rPr>
        <w:t>МЕТОДИЧЕСКИЕ УКАЗАНИЯ</w:t>
      </w:r>
    </w:p>
    <w:p w:rsidR="00067431" w:rsidRDefault="00067431" w:rsidP="002274A8"/>
    <w:p w:rsidR="00067431" w:rsidRDefault="00067431" w:rsidP="002274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выполнению и защите курсовых работ</w:t>
      </w: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Ростов-на-Дону</w:t>
      </w:r>
    </w:p>
    <w:p w:rsidR="00067431" w:rsidRPr="00CB47A5" w:rsidRDefault="00067431" w:rsidP="002274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</w:t>
      </w:r>
    </w:p>
    <w:p w:rsidR="00067431" w:rsidRDefault="00067431" w:rsidP="002274A8">
      <w:pPr>
        <w:pStyle w:val="aa"/>
      </w:pPr>
    </w:p>
    <w:p w:rsidR="00067431" w:rsidRDefault="00067431" w:rsidP="002274A8">
      <w:pPr>
        <w:pStyle w:val="aa"/>
      </w:pPr>
      <w:r>
        <w:lastRenderedPageBreak/>
        <w:t>Учебным планом предусматривается написание студентами курсовых работ. Курсовая работа является важным звеном в выработке каждым ст</w:t>
      </w:r>
      <w:r>
        <w:t>у</w:t>
      </w:r>
      <w:r>
        <w:t>дентом навыков самостоятельного овладения профессиональными знаниями. Очень важно, чтобы, приступая к выполнению курсовой работы, студент осознал ее место и роль в подготовке специалиста. Ознакомившись с данн</w:t>
      </w:r>
      <w:r>
        <w:t>ы</w:t>
      </w:r>
      <w:r>
        <w:t>ми методическими указаниями, студент сможет более конкретно представить требования к курсовой работе с точки зрения ее содержания, составления плана, раскрытия узловых вопросов темы, оформления, порядка защиты ку</w:t>
      </w:r>
      <w:r>
        <w:t>р</w:t>
      </w:r>
      <w:r>
        <w:t>совой работы.</w:t>
      </w: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Pr="00D0150C" w:rsidRDefault="00067431" w:rsidP="002274A8">
      <w:pPr>
        <w:jc w:val="center"/>
        <w:rPr>
          <w:b/>
          <w:bCs/>
          <w:caps/>
          <w:sz w:val="28"/>
          <w:szCs w:val="28"/>
        </w:rPr>
      </w:pPr>
      <w:r w:rsidRPr="00D0150C">
        <w:rPr>
          <w:b/>
          <w:bCs/>
          <w:caps/>
          <w:sz w:val="28"/>
          <w:szCs w:val="28"/>
        </w:rPr>
        <w:lastRenderedPageBreak/>
        <w:t>Содержание</w:t>
      </w:r>
    </w:p>
    <w:p w:rsidR="00067431" w:rsidRDefault="00067431" w:rsidP="002274A8">
      <w:pPr>
        <w:rPr>
          <w:b/>
          <w:bCs/>
          <w:sz w:val="28"/>
          <w:szCs w:val="28"/>
        </w:rPr>
      </w:pPr>
    </w:p>
    <w:p w:rsidR="00067431" w:rsidRDefault="00067431" w:rsidP="002274A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Назначение и цели курсовой работы………………………………….….4</w:t>
      </w:r>
    </w:p>
    <w:p w:rsidR="00067431" w:rsidRDefault="00067431" w:rsidP="002274A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требования к курсовым работам……………...……………....4</w:t>
      </w:r>
    </w:p>
    <w:p w:rsidR="00067431" w:rsidRDefault="00067431" w:rsidP="002274A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Выбор и утверждение темы………………………………...……….….…5</w:t>
      </w:r>
    </w:p>
    <w:p w:rsidR="00067431" w:rsidRDefault="00067431" w:rsidP="002274A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и порядок выполнения курсовой работы……..……...…...5</w:t>
      </w:r>
    </w:p>
    <w:p w:rsidR="00067431" w:rsidRDefault="00067431" w:rsidP="002274A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Оформление курсовой работы………………………………..……… …..7</w:t>
      </w:r>
    </w:p>
    <w:p w:rsidR="00067431" w:rsidRDefault="00067431" w:rsidP="002274A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Защита курсовой работы……………………………………….…….…..10</w:t>
      </w:r>
    </w:p>
    <w:p w:rsidR="00067431" w:rsidRDefault="00067431" w:rsidP="002274A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Темы курсовых работ……………………………………….…………….11</w:t>
      </w:r>
    </w:p>
    <w:p w:rsidR="00067431" w:rsidRDefault="00067431" w:rsidP="002274A8">
      <w:pPr>
        <w:rPr>
          <w:sz w:val="28"/>
          <w:szCs w:val="28"/>
        </w:rPr>
      </w:pPr>
      <w:r>
        <w:rPr>
          <w:sz w:val="28"/>
          <w:szCs w:val="28"/>
        </w:rPr>
        <w:t>Приложения: 1. Титульный лист……………………………….………....….19</w:t>
      </w:r>
    </w:p>
    <w:p w:rsidR="00067431" w:rsidRDefault="00067431" w:rsidP="00227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2. Содержание………………………………….…………..…..20</w:t>
      </w: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Назначение и цели курсовой работы</w:t>
      </w:r>
    </w:p>
    <w:p w:rsidR="00067431" w:rsidRDefault="00067431" w:rsidP="002274A8">
      <w:pPr>
        <w:rPr>
          <w:b/>
          <w:bCs/>
          <w:sz w:val="28"/>
          <w:szCs w:val="28"/>
        </w:rPr>
      </w:pPr>
    </w:p>
    <w:p w:rsidR="00067431" w:rsidRDefault="00067431" w:rsidP="002274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является важнейшей формой учебной и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подготовки специалиста. Курсовая работа рассматривается как часть учебного процесса по конкретной дисциплине, выполняется студентом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 под руководством преподавателя, который является научным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ководителем студента по данной курсовой работе.</w:t>
      </w:r>
    </w:p>
    <w:p w:rsidR="00067431" w:rsidRDefault="00067431" w:rsidP="002274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курсовые работы выполняются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дентами по следующим дисциплинам:</w:t>
      </w:r>
    </w:p>
    <w:p w:rsidR="00067431" w:rsidRDefault="00067431" w:rsidP="002274A8">
      <w:pPr>
        <w:ind w:firstLine="360"/>
        <w:jc w:val="both"/>
        <w:rPr>
          <w:sz w:val="28"/>
          <w:szCs w:val="28"/>
        </w:rPr>
      </w:pPr>
    </w:p>
    <w:p w:rsidR="00067431" w:rsidRDefault="00067431" w:rsidP="002274A8">
      <w:pPr>
        <w:jc w:val="center"/>
        <w:rPr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курс 3 семестр </w:t>
      </w:r>
      <w:r w:rsidRPr="00E827D2">
        <w:rPr>
          <w:sz w:val="28"/>
          <w:szCs w:val="28"/>
        </w:rPr>
        <w:t>(дневное и заочное отделение)</w:t>
      </w:r>
    </w:p>
    <w:p w:rsidR="00067431" w:rsidRDefault="00067431" w:rsidP="002274A8">
      <w:pPr>
        <w:pStyle w:val="5"/>
        <w:rPr>
          <w:i/>
          <w:iCs/>
        </w:rPr>
      </w:pPr>
    </w:p>
    <w:p w:rsidR="00067431" w:rsidRPr="00E827D2" w:rsidRDefault="00067431" w:rsidP="002274A8"/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преследует цели:</w:t>
      </w:r>
    </w:p>
    <w:p w:rsidR="00067431" w:rsidRDefault="00067431" w:rsidP="002274A8">
      <w:pPr>
        <w:ind w:firstLine="720"/>
        <w:jc w:val="both"/>
        <w:rPr>
          <w:sz w:val="28"/>
          <w:szCs w:val="28"/>
        </w:rPr>
      </w:pPr>
    </w:p>
    <w:p w:rsidR="00067431" w:rsidRDefault="00067431" w:rsidP="002274A8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углубить, расширить и закрепить знания по дисциплине;</w:t>
      </w:r>
    </w:p>
    <w:p w:rsidR="00067431" w:rsidRDefault="00067431" w:rsidP="002274A8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научить студента самостоятельно ставить и решать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задачи, формулировать выводы и рекомендации;</w:t>
      </w:r>
    </w:p>
    <w:p w:rsidR="00067431" w:rsidRDefault="00067431" w:rsidP="002274A8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развить у студента навыки самостоятельной творческой работы;</w:t>
      </w:r>
    </w:p>
    <w:p w:rsidR="00067431" w:rsidRDefault="00067431" w:rsidP="002274A8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систематизировать, закрепить и конкретизировать теоретические знания, полученные в течение всего периода обучения;</w:t>
      </w:r>
    </w:p>
    <w:p w:rsidR="00067431" w:rsidRDefault="00067431" w:rsidP="002274A8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развить и закрепить у студента навыки в работе с научными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никами, специальной литературой, справочными материалами,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онными технологиями;</w:t>
      </w:r>
    </w:p>
    <w:p w:rsidR="00067431" w:rsidRDefault="00067431" w:rsidP="002274A8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 студента навыки оформления выполненных разраб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ток в соответствии с существующими требованиями.</w:t>
      </w:r>
    </w:p>
    <w:p w:rsidR="00067431" w:rsidRDefault="00067431" w:rsidP="002274A8">
      <w:pPr>
        <w:jc w:val="both"/>
        <w:rPr>
          <w:sz w:val="28"/>
          <w:szCs w:val="28"/>
        </w:rPr>
      </w:pPr>
    </w:p>
    <w:p w:rsidR="00067431" w:rsidRDefault="00067431" w:rsidP="002274A8">
      <w:pPr>
        <w:jc w:val="both"/>
        <w:rPr>
          <w:sz w:val="28"/>
          <w:szCs w:val="28"/>
        </w:rPr>
      </w:pPr>
    </w:p>
    <w:p w:rsidR="00067431" w:rsidRDefault="00067431" w:rsidP="002274A8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требования к курсовым работам</w:t>
      </w: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pStyle w:val="a6"/>
        <w:ind w:firstLine="720"/>
      </w:pPr>
      <w:proofErr w:type="gramStart"/>
      <w:r>
        <w:t>В зависимости от учебной дисциплины, по которой выполняется ку</w:t>
      </w:r>
      <w:r>
        <w:t>р</w:t>
      </w:r>
      <w:r>
        <w:t>совая работа, года обучения, конкретного индивидуального задания, профе</w:t>
      </w:r>
      <w:r>
        <w:t>с</w:t>
      </w:r>
      <w:r>
        <w:t>сиональных планов студента, курсовая работа может выполняться на разли</w:t>
      </w:r>
      <w:r>
        <w:t>ч</w:t>
      </w:r>
      <w:r>
        <w:t>ных уровнях и носить: обзорно-аналитический, узкой специализированный, научно-исследовательский или поисковый характер.</w:t>
      </w:r>
      <w:proofErr w:type="gramEnd"/>
    </w:p>
    <w:p w:rsidR="00067431" w:rsidRDefault="00067431" w:rsidP="002274A8">
      <w:pPr>
        <w:pStyle w:val="a6"/>
        <w:ind w:firstLine="720"/>
      </w:pPr>
      <w:r>
        <w:t>Студент совместно с научным руководителем выбирает характер ку</w:t>
      </w:r>
      <w:r>
        <w:t>р</w:t>
      </w:r>
      <w:r>
        <w:t>совой работы и соблюдает следующие основные требования:</w:t>
      </w:r>
    </w:p>
    <w:p w:rsidR="00067431" w:rsidRDefault="00067431" w:rsidP="002274A8">
      <w:pPr>
        <w:pStyle w:val="a6"/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текст курсовой работы излагается самостоятельно, в соответствии с планом, не допускается дословное заимствование из прочитанной литературы без сносок;</w:t>
      </w:r>
    </w:p>
    <w:p w:rsidR="00067431" w:rsidRDefault="00067431" w:rsidP="002274A8">
      <w:pPr>
        <w:pStyle w:val="a6"/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тема раскрывается на основе специальной, периодической, учебной литературы с использованием статистического, справочного и фа</w:t>
      </w:r>
      <w:r>
        <w:t>к</w:t>
      </w:r>
      <w:r>
        <w:t>тического материала;</w:t>
      </w:r>
    </w:p>
    <w:p w:rsidR="00067431" w:rsidRDefault="00067431" w:rsidP="002274A8">
      <w:pPr>
        <w:pStyle w:val="a6"/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lastRenderedPageBreak/>
        <w:t>студент должен продемонстрировать в курсовой работе умение обобщать, систематизировать, анализировать научный и фактич</w:t>
      </w:r>
      <w:r>
        <w:t>е</w:t>
      </w:r>
      <w:r>
        <w:t>ский материал, самостоятельно формулировать выводы, предлож</w:t>
      </w:r>
      <w:r>
        <w:t>е</w:t>
      </w:r>
      <w:r>
        <w:t>ния и рекомендации;</w:t>
      </w:r>
    </w:p>
    <w:p w:rsidR="00067431" w:rsidRDefault="00067431" w:rsidP="002274A8">
      <w:pPr>
        <w:pStyle w:val="a6"/>
        <w:numPr>
          <w:ilvl w:val="0"/>
          <w:numId w:val="3"/>
        </w:numPr>
        <w:tabs>
          <w:tab w:val="clear" w:pos="360"/>
          <w:tab w:val="num" w:pos="1080"/>
        </w:tabs>
        <w:ind w:left="1080"/>
      </w:pPr>
      <w:proofErr w:type="gramStart"/>
      <w:r>
        <w:t>изложение результатов работы должно быть конкретным, а рек</w:t>
      </w:r>
      <w:r>
        <w:t>о</w:t>
      </w:r>
      <w:r>
        <w:t>мендации и предложения строго обоснованными и аргументирова</w:t>
      </w:r>
      <w:r>
        <w:t>н</w:t>
      </w:r>
      <w:r>
        <w:t>ными;</w:t>
      </w:r>
      <w:proofErr w:type="gramEnd"/>
    </w:p>
    <w:p w:rsidR="00067431" w:rsidRDefault="00067431" w:rsidP="002274A8">
      <w:pPr>
        <w:pStyle w:val="a6"/>
        <w:numPr>
          <w:ilvl w:val="0"/>
          <w:numId w:val="3"/>
        </w:numPr>
        <w:tabs>
          <w:tab w:val="clear" w:pos="360"/>
          <w:tab w:val="num" w:pos="1080"/>
        </w:tabs>
        <w:ind w:left="1080"/>
      </w:pPr>
      <w:proofErr w:type="gramStart"/>
      <w:r>
        <w:t>структура курсовой работы включает: титульный лист, содержание, введение, основная часть, заключение, список использованных и</w:t>
      </w:r>
      <w:r>
        <w:t>с</w:t>
      </w:r>
      <w:r>
        <w:t>точников, приложения.</w:t>
      </w:r>
      <w:proofErr w:type="gramEnd"/>
    </w:p>
    <w:p w:rsidR="00067431" w:rsidRDefault="00067431" w:rsidP="002274A8">
      <w:pPr>
        <w:pStyle w:val="a6"/>
        <w:ind w:firstLine="720"/>
      </w:pPr>
    </w:p>
    <w:p w:rsidR="00067431" w:rsidRDefault="00067431" w:rsidP="002274A8">
      <w:pPr>
        <w:pStyle w:val="a6"/>
        <w:ind w:firstLine="720"/>
      </w:pPr>
    </w:p>
    <w:p w:rsidR="00067431" w:rsidRDefault="00067431" w:rsidP="002274A8">
      <w:pPr>
        <w:pStyle w:val="a6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Выбор и утверждение темы</w:t>
      </w:r>
    </w:p>
    <w:p w:rsidR="00067431" w:rsidRDefault="00067431" w:rsidP="002274A8">
      <w:pPr>
        <w:pStyle w:val="a6"/>
        <w:jc w:val="center"/>
        <w:rPr>
          <w:b/>
          <w:bCs/>
        </w:rPr>
      </w:pPr>
    </w:p>
    <w:p w:rsidR="00067431" w:rsidRDefault="00067431" w:rsidP="002274A8">
      <w:pPr>
        <w:pStyle w:val="a6"/>
        <w:ind w:firstLine="720"/>
      </w:pPr>
      <w:r>
        <w:t>Выполнение курсовой работы организуется кафедрой, ведущей уче</w:t>
      </w:r>
      <w:r>
        <w:t>б</w:t>
      </w:r>
      <w:r>
        <w:t>ную дисциплину, по которой учебным планом предусмотрена курсовая раб</w:t>
      </w:r>
      <w:r>
        <w:t>о</w:t>
      </w:r>
      <w:r>
        <w:t>та. Преподаватель или группа преподавателей, ведущих занятия по данной дисциплине, разрабатывают и ежегодно обновляют перечень тем, утве</w:t>
      </w:r>
      <w:r>
        <w:t>р</w:t>
      </w:r>
      <w:r>
        <w:t>ждаемый на заседании соответствующей кафедры. Каждая тема закрепляется за конкретным преподавателем, выполняющим функции научного руковод</w:t>
      </w:r>
      <w:r>
        <w:t>и</w:t>
      </w:r>
      <w:r>
        <w:t>теля.</w:t>
      </w:r>
    </w:p>
    <w:p w:rsidR="00067431" w:rsidRDefault="00067431" w:rsidP="002274A8">
      <w:pPr>
        <w:pStyle w:val="a6"/>
        <w:ind w:firstLine="720"/>
      </w:pPr>
      <w:r>
        <w:t>Утвержденная тематика курсовых работ доводится до сведения студе</w:t>
      </w:r>
      <w:r>
        <w:t>н</w:t>
      </w:r>
      <w:r>
        <w:t>тов в начале семестра. Студенты выбирают тему, исходя из своих профе</w:t>
      </w:r>
      <w:r>
        <w:t>с</w:t>
      </w:r>
      <w:r>
        <w:t xml:space="preserve">сиональных интересов и личных дальнейших планов. Студент имеет право предлагать свой вариант темы курсовой работы по данной дисциплине, не противоречащий положениям раздела 2 настоящих методических указаний. </w:t>
      </w:r>
    </w:p>
    <w:p w:rsidR="00067431" w:rsidRDefault="00067431" w:rsidP="002274A8">
      <w:pPr>
        <w:pStyle w:val="a6"/>
        <w:ind w:firstLine="720"/>
      </w:pPr>
    </w:p>
    <w:p w:rsidR="00067431" w:rsidRDefault="00067431" w:rsidP="002274A8">
      <w:pPr>
        <w:pStyle w:val="a6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Организация и порядок выполнения курсовой работы</w:t>
      </w:r>
    </w:p>
    <w:p w:rsidR="00067431" w:rsidRDefault="00067431" w:rsidP="002274A8">
      <w:pPr>
        <w:pStyle w:val="a6"/>
        <w:jc w:val="center"/>
        <w:rPr>
          <w:b/>
          <w:bCs/>
        </w:rPr>
      </w:pPr>
    </w:p>
    <w:p w:rsidR="00067431" w:rsidRDefault="00067431" w:rsidP="002274A8">
      <w:pPr>
        <w:pStyle w:val="a6"/>
        <w:ind w:firstLine="720"/>
      </w:pPr>
      <w:r>
        <w:t>Работа студента над курсовой работой проводится под руководством и контролем научного руководителя. Научный руководитель курсовой работы:</w:t>
      </w:r>
    </w:p>
    <w:p w:rsidR="00067431" w:rsidRDefault="00067431" w:rsidP="002274A8">
      <w:pPr>
        <w:pStyle w:val="a6"/>
        <w:numPr>
          <w:ilvl w:val="0"/>
          <w:numId w:val="6"/>
        </w:numPr>
        <w:tabs>
          <w:tab w:val="clear" w:pos="0"/>
          <w:tab w:val="num" w:pos="567"/>
        </w:tabs>
        <w:ind w:left="567" w:hanging="141"/>
      </w:pPr>
      <w:r>
        <w:t>оказывает студенту методическую помощь в разработке плана курсовой работы и календарного графика ее выполнения;</w:t>
      </w:r>
    </w:p>
    <w:p w:rsidR="00067431" w:rsidRDefault="00067431" w:rsidP="002274A8">
      <w:pPr>
        <w:pStyle w:val="a6"/>
        <w:numPr>
          <w:ilvl w:val="0"/>
          <w:numId w:val="6"/>
        </w:numPr>
        <w:tabs>
          <w:tab w:val="clear" w:pos="0"/>
          <w:tab w:val="num" w:pos="567"/>
        </w:tabs>
        <w:ind w:left="567" w:hanging="141"/>
      </w:pPr>
      <w:r>
        <w:t>помогает в подборе необходимой литературы, справочных материалов и других источников по теме;</w:t>
      </w:r>
    </w:p>
    <w:p w:rsidR="00067431" w:rsidRDefault="00067431" w:rsidP="002274A8">
      <w:pPr>
        <w:pStyle w:val="a6"/>
        <w:numPr>
          <w:ilvl w:val="0"/>
          <w:numId w:val="6"/>
        </w:numPr>
        <w:tabs>
          <w:tab w:val="clear" w:pos="0"/>
          <w:tab w:val="num" w:pos="567"/>
        </w:tabs>
        <w:ind w:left="567" w:hanging="141"/>
      </w:pPr>
      <w:r>
        <w:t>проводит систематические консультации, предусмотренные расписан</w:t>
      </w:r>
      <w:r>
        <w:t>и</w:t>
      </w:r>
      <w:r>
        <w:t>ем;</w:t>
      </w:r>
    </w:p>
    <w:p w:rsidR="00067431" w:rsidRDefault="00067431" w:rsidP="002274A8">
      <w:pPr>
        <w:pStyle w:val="a6"/>
        <w:numPr>
          <w:ilvl w:val="0"/>
          <w:numId w:val="6"/>
        </w:numPr>
        <w:tabs>
          <w:tab w:val="clear" w:pos="0"/>
          <w:tab w:val="num" w:pos="567"/>
        </w:tabs>
        <w:ind w:left="567" w:hanging="141"/>
      </w:pPr>
      <w:r>
        <w:t>контролирует ход выполнения курсовой работы;</w:t>
      </w:r>
    </w:p>
    <w:p w:rsidR="00067431" w:rsidRDefault="00067431" w:rsidP="002274A8">
      <w:pPr>
        <w:pStyle w:val="a6"/>
        <w:numPr>
          <w:ilvl w:val="0"/>
          <w:numId w:val="6"/>
        </w:numPr>
        <w:tabs>
          <w:tab w:val="clear" w:pos="0"/>
          <w:tab w:val="num" w:pos="567"/>
        </w:tabs>
        <w:ind w:left="567" w:hanging="141"/>
      </w:pPr>
      <w:r>
        <w:t>проверяет и выставляет оценку по курсовой работе.</w:t>
      </w:r>
    </w:p>
    <w:p w:rsidR="00067431" w:rsidRDefault="00067431" w:rsidP="002274A8">
      <w:pPr>
        <w:pStyle w:val="a6"/>
        <w:ind w:left="720"/>
      </w:pPr>
    </w:p>
    <w:p w:rsidR="00067431" w:rsidRDefault="00067431" w:rsidP="002274A8">
      <w:pPr>
        <w:pStyle w:val="a6"/>
        <w:tabs>
          <w:tab w:val="num" w:pos="1080"/>
        </w:tabs>
        <w:ind w:firstLine="709"/>
      </w:pPr>
      <w:r>
        <w:t>Начиная работу над выбранной темой, студент должен внимательно прочитать данные методические рекомендации, уяснить содержание темы. Работа над курсовой работой строится в несколько этапов, содержание кот</w:t>
      </w:r>
      <w:r>
        <w:t>о</w:t>
      </w:r>
      <w:r>
        <w:t>рых сводится к следующему:</w:t>
      </w:r>
    </w:p>
    <w:p w:rsidR="00067431" w:rsidRDefault="00067431" w:rsidP="002274A8">
      <w:pPr>
        <w:pStyle w:val="a6"/>
        <w:numPr>
          <w:ilvl w:val="0"/>
          <w:numId w:val="4"/>
        </w:numPr>
      </w:pPr>
      <w:r>
        <w:lastRenderedPageBreak/>
        <w:t>Составление плана и графика выполнения курсовой работы.</w:t>
      </w:r>
    </w:p>
    <w:p w:rsidR="00067431" w:rsidRDefault="00067431" w:rsidP="002274A8">
      <w:pPr>
        <w:pStyle w:val="a6"/>
        <w:numPr>
          <w:ilvl w:val="0"/>
          <w:numId w:val="4"/>
        </w:numPr>
      </w:pPr>
      <w:r>
        <w:t>Работа в библиотеке с научной и специальной литературой.</w:t>
      </w:r>
    </w:p>
    <w:p w:rsidR="00067431" w:rsidRDefault="00067431" w:rsidP="002274A8">
      <w:pPr>
        <w:pStyle w:val="a6"/>
        <w:numPr>
          <w:ilvl w:val="0"/>
          <w:numId w:val="4"/>
        </w:numPr>
      </w:pPr>
      <w:r>
        <w:t>Изучение нормативно-правовой базы.</w:t>
      </w:r>
    </w:p>
    <w:p w:rsidR="00067431" w:rsidRDefault="00067431" w:rsidP="002274A8">
      <w:pPr>
        <w:pStyle w:val="a6"/>
        <w:numPr>
          <w:ilvl w:val="0"/>
          <w:numId w:val="4"/>
        </w:numPr>
      </w:pPr>
      <w:r>
        <w:t>Сбор и обработка фактического материала.</w:t>
      </w:r>
    </w:p>
    <w:p w:rsidR="00067431" w:rsidRDefault="00067431" w:rsidP="002274A8">
      <w:pPr>
        <w:pStyle w:val="a6"/>
        <w:numPr>
          <w:ilvl w:val="0"/>
          <w:numId w:val="4"/>
        </w:numPr>
      </w:pPr>
      <w:r>
        <w:t>Анализ собранной информац</w:t>
      </w:r>
      <w:proofErr w:type="gramStart"/>
      <w:r>
        <w:t>ии и ее</w:t>
      </w:r>
      <w:proofErr w:type="gramEnd"/>
      <w:r>
        <w:t xml:space="preserve"> обработка.</w:t>
      </w:r>
    </w:p>
    <w:p w:rsidR="00067431" w:rsidRDefault="00067431" w:rsidP="002274A8">
      <w:pPr>
        <w:pStyle w:val="a6"/>
        <w:numPr>
          <w:ilvl w:val="0"/>
          <w:numId w:val="4"/>
        </w:numPr>
      </w:pPr>
      <w:r>
        <w:t>Написание текста курсовой работы.</w:t>
      </w:r>
    </w:p>
    <w:p w:rsidR="00067431" w:rsidRPr="00CB47A5" w:rsidRDefault="00067431" w:rsidP="002274A8">
      <w:pPr>
        <w:pStyle w:val="a6"/>
        <w:ind w:firstLine="720"/>
      </w:pPr>
      <w:r>
        <w:t>Если по ходу выполнения курсовой работы возникают новые варианты выполнения отдельных ее разделов и необходимость изменения (коррект</w:t>
      </w:r>
      <w:r>
        <w:t>и</w:t>
      </w:r>
      <w:r>
        <w:t>ровки) плана курсовой работы, все действия студента должны быть соглас</w:t>
      </w:r>
      <w:r>
        <w:t>о</w:t>
      </w:r>
      <w:r>
        <w:t>ваны и одобрены научным руководителем.</w:t>
      </w:r>
    </w:p>
    <w:p w:rsidR="00067431" w:rsidRDefault="00067431" w:rsidP="002274A8">
      <w:pPr>
        <w:pStyle w:val="a6"/>
        <w:ind w:firstLine="720"/>
      </w:pPr>
      <w:r>
        <w:t>При оформлении курсовой работы необходимо придерживаться сл</w:t>
      </w:r>
      <w:r>
        <w:t>е</w:t>
      </w:r>
      <w:r>
        <w:t>дующей структуры и правил оформления работы:</w:t>
      </w:r>
    </w:p>
    <w:p w:rsidR="00067431" w:rsidRDefault="00067431" w:rsidP="002274A8">
      <w:pPr>
        <w:pStyle w:val="a6"/>
        <w:ind w:firstLine="720"/>
      </w:pPr>
      <w:r>
        <w:t>титульный лист;</w:t>
      </w:r>
    </w:p>
    <w:p w:rsidR="00067431" w:rsidRDefault="00067431" w:rsidP="002274A8">
      <w:pPr>
        <w:pStyle w:val="a6"/>
        <w:ind w:firstLine="720"/>
      </w:pPr>
      <w:r>
        <w:t>содержание (с указанием страниц начала каждого раздела и параграфа);</w:t>
      </w:r>
    </w:p>
    <w:p w:rsidR="00067431" w:rsidRDefault="00067431" w:rsidP="002274A8">
      <w:pPr>
        <w:pStyle w:val="a6"/>
        <w:ind w:firstLine="720"/>
      </w:pPr>
      <w:r>
        <w:t>введение;</w:t>
      </w:r>
    </w:p>
    <w:p w:rsidR="00067431" w:rsidRDefault="00067431" w:rsidP="002274A8">
      <w:pPr>
        <w:pStyle w:val="a6"/>
        <w:ind w:firstLine="720"/>
      </w:pPr>
      <w:r>
        <w:t>основная часть (два или три раздела, включающие параграфы);</w:t>
      </w:r>
    </w:p>
    <w:p w:rsidR="00067431" w:rsidRDefault="00067431" w:rsidP="002274A8">
      <w:pPr>
        <w:pStyle w:val="a6"/>
        <w:ind w:firstLine="720"/>
      </w:pPr>
      <w:r>
        <w:t>заключение;</w:t>
      </w:r>
    </w:p>
    <w:p w:rsidR="00067431" w:rsidRDefault="00067431" w:rsidP="002274A8">
      <w:pPr>
        <w:pStyle w:val="a6"/>
        <w:ind w:firstLine="720"/>
      </w:pPr>
      <w:r>
        <w:t>список использованных источников;</w:t>
      </w:r>
    </w:p>
    <w:p w:rsidR="00067431" w:rsidRDefault="00067431" w:rsidP="002274A8">
      <w:pPr>
        <w:pStyle w:val="a6"/>
        <w:ind w:firstLine="720"/>
      </w:pPr>
      <w:r>
        <w:t>приложения.</w:t>
      </w:r>
    </w:p>
    <w:p w:rsidR="00067431" w:rsidRDefault="00067431" w:rsidP="002274A8">
      <w:pPr>
        <w:pStyle w:val="a6"/>
        <w:ind w:firstLine="720"/>
      </w:pPr>
      <w:r>
        <w:rPr>
          <w:b/>
          <w:bCs/>
          <w:i/>
          <w:iCs/>
        </w:rPr>
        <w:t>Титульный лист</w:t>
      </w:r>
      <w:r>
        <w:t xml:space="preserve"> оформляется в соответствии с установленным обра</w:t>
      </w:r>
      <w:r>
        <w:t>з</w:t>
      </w:r>
      <w:r>
        <w:t>цом (</w:t>
      </w:r>
      <w:proofErr w:type="gramStart"/>
      <w:r>
        <w:t>см</w:t>
      </w:r>
      <w:proofErr w:type="gramEnd"/>
      <w:r>
        <w:t>. приложение 1).</w:t>
      </w:r>
    </w:p>
    <w:p w:rsidR="00067431" w:rsidRDefault="00067431" w:rsidP="002274A8">
      <w:pPr>
        <w:pStyle w:val="a6"/>
        <w:ind w:firstLine="720"/>
      </w:pPr>
      <w:r>
        <w:rPr>
          <w:b/>
          <w:bCs/>
          <w:i/>
          <w:iCs/>
        </w:rPr>
        <w:t>Содержание</w:t>
      </w:r>
      <w:r>
        <w:t xml:space="preserve"> помещается после титульного листа, оно состоит из п</w:t>
      </w:r>
      <w:r>
        <w:t>е</w:t>
      </w:r>
      <w:r>
        <w:t>речня составных частей, разделов и параграфов основной части работы, всех приложений. Все названия приводятся полностью. Указывается номер стр</w:t>
      </w:r>
      <w:r>
        <w:t>а</w:t>
      </w:r>
      <w:r>
        <w:t>ницы, где находится каждый заголовок (</w:t>
      </w:r>
      <w:proofErr w:type="gramStart"/>
      <w:r>
        <w:t>см</w:t>
      </w:r>
      <w:proofErr w:type="gramEnd"/>
      <w:r>
        <w:t>. приложение 2).</w:t>
      </w:r>
    </w:p>
    <w:p w:rsidR="00067431" w:rsidRDefault="00067431" w:rsidP="002274A8">
      <w:pPr>
        <w:pStyle w:val="a6"/>
        <w:ind w:firstLine="720"/>
      </w:pPr>
      <w:r>
        <w:t xml:space="preserve">Во </w:t>
      </w:r>
      <w:r>
        <w:rPr>
          <w:b/>
          <w:bCs/>
          <w:i/>
          <w:iCs/>
        </w:rPr>
        <w:t>введении</w:t>
      </w:r>
      <w:r>
        <w:t xml:space="preserve"> обосновывается </w:t>
      </w:r>
      <w:r w:rsidRPr="004104E4">
        <w:rPr>
          <w:i/>
          <w:iCs/>
          <w:u w:val="single"/>
        </w:rPr>
        <w:t>актуальность темы курсовой работы</w:t>
      </w:r>
      <w:r>
        <w:t>, характеризуется ее практическая значимость, оценивается степень ее разр</w:t>
      </w:r>
      <w:r>
        <w:t>а</w:t>
      </w:r>
      <w:r>
        <w:t>ботанности в научной и методической литературе, формулируется цель раб</w:t>
      </w:r>
      <w:r>
        <w:t>о</w:t>
      </w:r>
      <w:r>
        <w:t>ты, определяется перечень задач, перечисляются используемые методы и</w:t>
      </w:r>
      <w:r>
        <w:t>с</w:t>
      </w:r>
      <w:r>
        <w:t>следования, определяется методическая и информационная база работы, н</w:t>
      </w:r>
      <w:r>
        <w:t>а</w:t>
      </w:r>
      <w:r>
        <w:t>зываются источники фактического материала, использованного в курсовой работе. Введение должно быть лаконично, сжато и по своему объему соста</w:t>
      </w:r>
      <w:r>
        <w:t>в</w:t>
      </w:r>
      <w:r>
        <w:t>лять не более двух страниц текста.</w:t>
      </w:r>
    </w:p>
    <w:p w:rsidR="00067431" w:rsidRDefault="00067431" w:rsidP="002274A8">
      <w:pPr>
        <w:pStyle w:val="a6"/>
        <w:ind w:firstLine="720"/>
      </w:pPr>
      <w:r>
        <w:rPr>
          <w:b/>
          <w:bCs/>
          <w:i/>
          <w:iCs/>
        </w:rPr>
        <w:t>Основная часть</w:t>
      </w:r>
      <w:r>
        <w:t xml:space="preserve"> должна в систематизированном виде содержать нау</w:t>
      </w:r>
      <w:r>
        <w:t>ч</w:t>
      </w:r>
      <w:r>
        <w:t>но-методическое обоснование разрабатываемой проблемы, содержание и р</w:t>
      </w:r>
      <w:r>
        <w:t>е</w:t>
      </w:r>
      <w:r>
        <w:t>зультаты выполненной студентом работы. Фактическая база исследования должна быть полной, исчерпывающей в пределах анализируемых источн</w:t>
      </w:r>
      <w:r>
        <w:t>и</w:t>
      </w:r>
      <w:r>
        <w:t>ков.</w:t>
      </w:r>
    </w:p>
    <w:p w:rsidR="00067431" w:rsidRDefault="00067431" w:rsidP="002274A8">
      <w:pPr>
        <w:pStyle w:val="a6"/>
        <w:ind w:firstLine="720"/>
      </w:pPr>
      <w:r>
        <w:t>Приводимые статистические данные, заимствованные из периодич</w:t>
      </w:r>
      <w:r>
        <w:t>е</w:t>
      </w:r>
      <w:r>
        <w:t>ской печати, сборников, обзоров, статей, должны иметь ссылки на источн</w:t>
      </w:r>
      <w:r>
        <w:t>и</w:t>
      </w:r>
      <w:r>
        <w:t>ки. Это относится ко всем цитатам, фактам, таблицам.</w:t>
      </w:r>
    </w:p>
    <w:p w:rsidR="00067431" w:rsidRDefault="00067431" w:rsidP="002274A8">
      <w:pPr>
        <w:pStyle w:val="a6"/>
        <w:ind w:firstLine="720"/>
      </w:pPr>
      <w:r>
        <w:t xml:space="preserve">В </w:t>
      </w:r>
      <w:r>
        <w:rPr>
          <w:b/>
          <w:bCs/>
          <w:i/>
          <w:iCs/>
        </w:rPr>
        <w:t>заключении</w:t>
      </w:r>
      <w:r>
        <w:t xml:space="preserve"> следует четко сформулировать основные выводы по т</w:t>
      </w:r>
      <w:r>
        <w:t>е</w:t>
      </w:r>
      <w:r>
        <w:t>ме, рекомендации и предложения по использованию полученных результ</w:t>
      </w:r>
      <w:r>
        <w:t>а</w:t>
      </w:r>
      <w:r>
        <w:t>тов, при этом выводы должны быть краткими, органически вытекать из с</w:t>
      </w:r>
      <w:r>
        <w:t>о</w:t>
      </w:r>
      <w:r>
        <w:lastRenderedPageBreak/>
        <w:t>держания работы, а не затрагивать те аспекты, которые не раскрывались а</w:t>
      </w:r>
      <w:r>
        <w:t>в</w:t>
      </w:r>
      <w:r>
        <w:t>тором. Заключение должно содержать не более 3 страниц.</w:t>
      </w:r>
    </w:p>
    <w:p w:rsidR="00067431" w:rsidRDefault="00067431" w:rsidP="002274A8">
      <w:pPr>
        <w:pStyle w:val="a6"/>
        <w:ind w:firstLine="720"/>
      </w:pPr>
      <w:r>
        <w:t xml:space="preserve">В </w:t>
      </w:r>
      <w:r>
        <w:rPr>
          <w:b/>
          <w:bCs/>
          <w:i/>
          <w:iCs/>
        </w:rPr>
        <w:t>список использованных источников</w:t>
      </w:r>
      <w:r>
        <w:t xml:space="preserve"> должна быть внесена обяз</w:t>
      </w:r>
      <w:r>
        <w:t>а</w:t>
      </w:r>
      <w:r>
        <w:t>тельно литература, на которую есть ссылки или которая цитируется в тексте курсовой работы, а также литература, не упоминаемая в тексте работы, но определенным образом повлиявшая на осмысление и раскрытие темы. Рек</w:t>
      </w:r>
      <w:r>
        <w:t>о</w:t>
      </w:r>
      <w:r>
        <w:t>мендуется следующая схема расположения материалов в списке использ</w:t>
      </w:r>
      <w:r>
        <w:t>о</w:t>
      </w:r>
      <w:r>
        <w:t>ванной литературы:</w:t>
      </w:r>
    </w:p>
    <w:p w:rsidR="00067431" w:rsidRDefault="00067431" w:rsidP="002274A8">
      <w:pPr>
        <w:pStyle w:val="a6"/>
        <w:ind w:firstLine="720"/>
      </w:pPr>
      <w:r>
        <w:t>официальные документы Российской Федерации</w:t>
      </w:r>
    </w:p>
    <w:p w:rsidR="00067431" w:rsidRDefault="00067431" w:rsidP="002274A8">
      <w:pPr>
        <w:pStyle w:val="a6"/>
        <w:ind w:firstLine="720"/>
      </w:pPr>
      <w:r>
        <w:t>статистические сборники, справочники;</w:t>
      </w:r>
    </w:p>
    <w:p w:rsidR="00067431" w:rsidRDefault="00067431" w:rsidP="002274A8">
      <w:pPr>
        <w:pStyle w:val="a6"/>
        <w:ind w:firstLine="720"/>
      </w:pPr>
      <w:r>
        <w:t>специальная литература (монографии, статьи и т.д.).</w:t>
      </w:r>
    </w:p>
    <w:p w:rsidR="00067431" w:rsidRDefault="00067431" w:rsidP="002274A8">
      <w:pPr>
        <w:pStyle w:val="a6"/>
        <w:ind w:firstLine="720"/>
      </w:pPr>
      <w:r>
        <w:t>Характер оформления литературы должен соответствовать требован</w:t>
      </w:r>
      <w:r>
        <w:t>и</w:t>
      </w:r>
      <w:r>
        <w:t>ям стандарта.</w:t>
      </w:r>
    </w:p>
    <w:p w:rsidR="00067431" w:rsidRDefault="00067431" w:rsidP="002274A8">
      <w:pPr>
        <w:pStyle w:val="a6"/>
        <w:ind w:firstLine="720"/>
      </w:pPr>
      <w:r>
        <w:t>Курсовая работа должна быть написана простым, ясным языком. Сл</w:t>
      </w:r>
      <w:r>
        <w:t>е</w:t>
      </w:r>
      <w:r>
        <w:t>дует избегать «книжных» выражений и фраз. Студент должен самостоятел</w:t>
      </w:r>
      <w:r>
        <w:t>ь</w:t>
      </w:r>
      <w:r>
        <w:t>но формулировать свои мысли, не допускать повторений, внимательно сл</w:t>
      </w:r>
      <w:r>
        <w:t>е</w:t>
      </w:r>
      <w:r>
        <w:t>дить за тем, чтобы в работе не было противоречий между отдельными ее п</w:t>
      </w:r>
      <w:r>
        <w:t>о</w:t>
      </w:r>
      <w:r>
        <w:t>ложениями, приводимым фактическим или цифровым материалом. Научная этика требует сносок на используемые материалы. Курсовая работа студента представляет собой обобщение того, что уже сделано учеными-экономистами и специалистами-практиками, поэтому на каждой странице работы должны быть сноски на используемые данные и источники. Это б</w:t>
      </w:r>
      <w:r>
        <w:t>у</w:t>
      </w:r>
      <w:r>
        <w:t>дет свидетельствовать о том, что она не переписана из 2-3 статей или книг, а представляет собой самостоятельную разработку.</w:t>
      </w:r>
    </w:p>
    <w:p w:rsidR="00067431" w:rsidRDefault="00067431" w:rsidP="002274A8">
      <w:pPr>
        <w:pStyle w:val="a6"/>
        <w:ind w:firstLine="720"/>
      </w:pPr>
      <w:r>
        <w:t xml:space="preserve">В </w:t>
      </w:r>
      <w:r>
        <w:rPr>
          <w:b/>
          <w:bCs/>
          <w:i/>
          <w:iCs/>
        </w:rPr>
        <w:t>приложении</w:t>
      </w:r>
      <w:r>
        <w:t xml:space="preserve"> содержатся материалы, не вошедшие в основную часть работы в силу громоздкости или второстепенной значимости. Как правило, здесь помещаются рабочие таблицы, важная первичная информация, вспом</w:t>
      </w:r>
      <w:r>
        <w:t>о</w:t>
      </w:r>
      <w:r>
        <w:t>гательный графический материал.</w:t>
      </w:r>
    </w:p>
    <w:p w:rsidR="00067431" w:rsidRDefault="00067431" w:rsidP="002274A8">
      <w:pPr>
        <w:pStyle w:val="a6"/>
        <w:ind w:firstLine="360"/>
      </w:pPr>
    </w:p>
    <w:p w:rsidR="00067431" w:rsidRDefault="00067431" w:rsidP="002274A8">
      <w:pPr>
        <w:pStyle w:val="a6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Оформление курсовой работы</w:t>
      </w:r>
    </w:p>
    <w:p w:rsidR="00067431" w:rsidRDefault="00067431" w:rsidP="002274A8">
      <w:pPr>
        <w:pStyle w:val="a6"/>
        <w:jc w:val="center"/>
        <w:rPr>
          <w:b/>
          <w:bCs/>
        </w:rPr>
      </w:pPr>
    </w:p>
    <w:p w:rsidR="00067431" w:rsidRPr="00B35277" w:rsidRDefault="00067431" w:rsidP="002274A8">
      <w:pPr>
        <w:ind w:firstLine="720"/>
        <w:jc w:val="both"/>
        <w:rPr>
          <w:sz w:val="28"/>
          <w:szCs w:val="28"/>
        </w:rPr>
      </w:pPr>
      <w:r w:rsidRPr="00B35277">
        <w:rPr>
          <w:sz w:val="28"/>
          <w:szCs w:val="28"/>
        </w:rPr>
        <w:t>Текст курсовой работы должен быть выполнен на компьютере на пи</w:t>
      </w:r>
      <w:r w:rsidRPr="00B35277">
        <w:rPr>
          <w:sz w:val="28"/>
          <w:szCs w:val="28"/>
        </w:rPr>
        <w:t>с</w:t>
      </w:r>
      <w:r w:rsidRPr="00B35277">
        <w:rPr>
          <w:sz w:val="28"/>
          <w:szCs w:val="28"/>
        </w:rPr>
        <w:t>чей бумаге формата А</w:t>
      </w:r>
      <w:proofErr w:type="gramStart"/>
      <w:r w:rsidRPr="00B35277">
        <w:rPr>
          <w:sz w:val="28"/>
          <w:szCs w:val="28"/>
        </w:rPr>
        <w:t>4</w:t>
      </w:r>
      <w:proofErr w:type="gramEnd"/>
      <w:r w:rsidRPr="00B35277">
        <w:rPr>
          <w:sz w:val="28"/>
          <w:szCs w:val="28"/>
        </w:rPr>
        <w:t xml:space="preserve"> (размеры 210 </w:t>
      </w:r>
      <w:r w:rsidRPr="00B35277">
        <w:rPr>
          <w:sz w:val="28"/>
          <w:szCs w:val="28"/>
        </w:rPr>
        <w:sym w:font="Symbol" w:char="F0B4"/>
      </w:r>
      <w:r w:rsidRPr="00B35277">
        <w:rPr>
          <w:sz w:val="28"/>
          <w:szCs w:val="28"/>
        </w:rPr>
        <w:t xml:space="preserve"> 297 мм) с одной стороны листа. При использовании компьютера требования к тексту следующие:</w:t>
      </w:r>
    </w:p>
    <w:p w:rsidR="00067431" w:rsidRPr="00B35277" w:rsidRDefault="00067431" w:rsidP="002274A8">
      <w:pPr>
        <w:ind w:firstLine="720"/>
        <w:jc w:val="both"/>
        <w:rPr>
          <w:sz w:val="28"/>
          <w:szCs w:val="28"/>
        </w:rPr>
      </w:pPr>
      <w:r w:rsidRPr="00B35277">
        <w:rPr>
          <w:sz w:val="28"/>
          <w:szCs w:val="28"/>
        </w:rPr>
        <w:t>- режим обычный;</w:t>
      </w:r>
    </w:p>
    <w:p w:rsidR="00067431" w:rsidRPr="00B35277" w:rsidRDefault="00067431" w:rsidP="002274A8">
      <w:pPr>
        <w:ind w:firstLine="720"/>
        <w:jc w:val="both"/>
        <w:rPr>
          <w:sz w:val="28"/>
          <w:szCs w:val="28"/>
        </w:rPr>
      </w:pPr>
      <w:r w:rsidRPr="00B35277">
        <w:rPr>
          <w:sz w:val="28"/>
          <w:szCs w:val="28"/>
        </w:rPr>
        <w:t xml:space="preserve">- шрифт </w:t>
      </w:r>
      <w:r w:rsidRPr="00B35277">
        <w:rPr>
          <w:sz w:val="28"/>
          <w:szCs w:val="28"/>
          <w:lang w:val="en-US"/>
        </w:rPr>
        <w:t>Times</w:t>
      </w:r>
      <w:r w:rsidRPr="00B35277">
        <w:rPr>
          <w:sz w:val="28"/>
          <w:szCs w:val="28"/>
        </w:rPr>
        <w:t xml:space="preserve"> </w:t>
      </w:r>
      <w:r w:rsidRPr="00B35277">
        <w:rPr>
          <w:sz w:val="28"/>
          <w:szCs w:val="28"/>
          <w:lang w:val="en-US"/>
        </w:rPr>
        <w:t>New</w:t>
      </w:r>
      <w:r w:rsidRPr="00B35277">
        <w:rPr>
          <w:sz w:val="28"/>
          <w:szCs w:val="28"/>
        </w:rPr>
        <w:t xml:space="preserve"> </w:t>
      </w:r>
      <w:r w:rsidRPr="00B35277">
        <w:rPr>
          <w:sz w:val="28"/>
          <w:szCs w:val="28"/>
          <w:lang w:val="en-US"/>
        </w:rPr>
        <w:t>Roman</w:t>
      </w:r>
      <w:r w:rsidRPr="00B35277">
        <w:rPr>
          <w:sz w:val="28"/>
          <w:szCs w:val="28"/>
        </w:rPr>
        <w:t>;</w:t>
      </w:r>
    </w:p>
    <w:p w:rsidR="00067431" w:rsidRPr="00B35277" w:rsidRDefault="00067431" w:rsidP="002274A8">
      <w:pPr>
        <w:ind w:firstLine="720"/>
        <w:jc w:val="both"/>
        <w:rPr>
          <w:sz w:val="28"/>
          <w:szCs w:val="28"/>
        </w:rPr>
      </w:pPr>
      <w:r w:rsidRPr="00B35277">
        <w:rPr>
          <w:sz w:val="28"/>
          <w:szCs w:val="28"/>
        </w:rPr>
        <w:t>- размер шрифта 14 кегль;</w:t>
      </w:r>
    </w:p>
    <w:p w:rsidR="00067431" w:rsidRDefault="00067431" w:rsidP="002274A8">
      <w:pPr>
        <w:ind w:firstLine="720"/>
        <w:jc w:val="both"/>
        <w:rPr>
          <w:sz w:val="28"/>
          <w:szCs w:val="28"/>
        </w:rPr>
      </w:pPr>
      <w:r w:rsidRPr="00B35277">
        <w:rPr>
          <w:sz w:val="28"/>
          <w:szCs w:val="28"/>
        </w:rPr>
        <w:t xml:space="preserve">- </w:t>
      </w:r>
      <w:r>
        <w:rPr>
          <w:sz w:val="28"/>
          <w:szCs w:val="28"/>
        </w:rPr>
        <w:t>межстрочный интервал 1,5 пункта;</w:t>
      </w:r>
    </w:p>
    <w:p w:rsidR="00067431" w:rsidRDefault="00067431" w:rsidP="002274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выравнивание текста по ширине.</w:t>
      </w:r>
    </w:p>
    <w:p w:rsidR="00067431" w:rsidRPr="00B35277" w:rsidRDefault="00067431" w:rsidP="002274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поля </w:t>
      </w:r>
      <w:r w:rsidR="00BD6F75" w:rsidRPr="00ED232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43.5pt">
            <v:imagedata r:id="rId7" o:title=""/>
          </v:shape>
        </w:pict>
      </w:r>
    </w:p>
    <w:p w:rsidR="00067431" w:rsidRPr="00B35277" w:rsidRDefault="00067431" w:rsidP="002274A8">
      <w:pPr>
        <w:pStyle w:val="a6"/>
        <w:ind w:firstLine="720"/>
      </w:pPr>
      <w:r w:rsidRPr="00B35277">
        <w:t xml:space="preserve">Объем курсовой работы должен ориентировочно составлять 20-25 страниц. </w:t>
      </w:r>
    </w:p>
    <w:p w:rsidR="00067431" w:rsidRPr="00B35277" w:rsidRDefault="00067431" w:rsidP="002274A8">
      <w:pPr>
        <w:ind w:firstLine="720"/>
        <w:jc w:val="both"/>
        <w:rPr>
          <w:i/>
          <w:iCs/>
          <w:sz w:val="28"/>
          <w:szCs w:val="28"/>
        </w:rPr>
      </w:pPr>
      <w:r w:rsidRPr="00B35277">
        <w:rPr>
          <w:sz w:val="28"/>
          <w:szCs w:val="28"/>
        </w:rPr>
        <w:lastRenderedPageBreak/>
        <w:t>Содержание  курсовой работы включает название всех разделов  и по</w:t>
      </w:r>
      <w:r w:rsidRPr="00B35277">
        <w:rPr>
          <w:sz w:val="28"/>
          <w:szCs w:val="28"/>
        </w:rPr>
        <w:t>д</w:t>
      </w:r>
      <w:r w:rsidRPr="00B35277">
        <w:rPr>
          <w:sz w:val="28"/>
          <w:szCs w:val="28"/>
        </w:rPr>
        <w:t>разделов с указанием номера страницы, на которой размещается начало с</w:t>
      </w:r>
      <w:r w:rsidRPr="00B35277">
        <w:rPr>
          <w:sz w:val="28"/>
          <w:szCs w:val="28"/>
        </w:rPr>
        <w:t>о</w:t>
      </w:r>
      <w:r w:rsidRPr="00B35277">
        <w:rPr>
          <w:sz w:val="28"/>
          <w:szCs w:val="28"/>
        </w:rPr>
        <w:t>ответствующего раздела или подраздела. Слово «СОДЕРЖАНИЕ» распол</w:t>
      </w:r>
      <w:r w:rsidRPr="00B35277">
        <w:rPr>
          <w:sz w:val="28"/>
          <w:szCs w:val="28"/>
        </w:rPr>
        <w:t>а</w:t>
      </w:r>
      <w:r w:rsidRPr="00B35277">
        <w:rPr>
          <w:sz w:val="28"/>
          <w:szCs w:val="28"/>
        </w:rPr>
        <w:t xml:space="preserve">гают в виде заголовка по центру </w:t>
      </w:r>
      <w:r w:rsidRPr="00AF70BC">
        <w:rPr>
          <w:i/>
          <w:iCs/>
          <w:sz w:val="28"/>
          <w:szCs w:val="28"/>
          <w:u w:val="single"/>
        </w:rPr>
        <w:t>заглавными буквами</w:t>
      </w:r>
      <w:r w:rsidRPr="00B35277">
        <w:rPr>
          <w:i/>
          <w:iCs/>
          <w:sz w:val="28"/>
          <w:szCs w:val="28"/>
        </w:rPr>
        <w:t>.</w:t>
      </w:r>
    </w:p>
    <w:p w:rsidR="00067431" w:rsidRPr="00B35277" w:rsidRDefault="00067431" w:rsidP="002274A8">
      <w:pPr>
        <w:ind w:firstLine="720"/>
        <w:jc w:val="both"/>
        <w:rPr>
          <w:sz w:val="28"/>
          <w:szCs w:val="28"/>
          <w:u w:val="single"/>
        </w:rPr>
      </w:pPr>
      <w:r w:rsidRPr="00B35277">
        <w:rPr>
          <w:sz w:val="28"/>
          <w:szCs w:val="28"/>
          <w:u w:val="single"/>
        </w:rPr>
        <w:t>Страницы нумеруют арабскими цифрами. Нумерация страниц курс</w:t>
      </w:r>
      <w:r w:rsidRPr="00B35277">
        <w:rPr>
          <w:sz w:val="28"/>
          <w:szCs w:val="28"/>
          <w:u w:val="single"/>
        </w:rPr>
        <w:t>о</w:t>
      </w:r>
      <w:r w:rsidRPr="00B35277">
        <w:rPr>
          <w:sz w:val="28"/>
          <w:szCs w:val="28"/>
          <w:u w:val="single"/>
        </w:rPr>
        <w:t>вой работы сквозная. Номер проставляют в  центре нижней части листа без точки. Первой страницей является титульный лист, номер страницы на нем не ставится. Список использованных источников и приложения включаются в общую нумерацию работы.</w:t>
      </w:r>
    </w:p>
    <w:p w:rsidR="00067431" w:rsidRPr="00B35277" w:rsidRDefault="00067431" w:rsidP="002274A8">
      <w:pPr>
        <w:ind w:firstLine="720"/>
        <w:jc w:val="both"/>
        <w:rPr>
          <w:sz w:val="28"/>
          <w:szCs w:val="28"/>
          <w:u w:val="single"/>
        </w:rPr>
      </w:pPr>
      <w:r w:rsidRPr="00B35277">
        <w:rPr>
          <w:sz w:val="28"/>
          <w:szCs w:val="28"/>
        </w:rPr>
        <w:t>Все разделы и подразделы курсовой работы нумеруют арабскими ци</w:t>
      </w:r>
      <w:r w:rsidRPr="00B35277">
        <w:rPr>
          <w:sz w:val="28"/>
          <w:szCs w:val="28"/>
        </w:rPr>
        <w:t>ф</w:t>
      </w:r>
      <w:r w:rsidRPr="00B35277">
        <w:rPr>
          <w:sz w:val="28"/>
          <w:szCs w:val="28"/>
        </w:rPr>
        <w:t xml:space="preserve">рами. </w:t>
      </w:r>
      <w:r w:rsidRPr="00B35277">
        <w:rPr>
          <w:sz w:val="28"/>
          <w:szCs w:val="28"/>
          <w:u w:val="single"/>
        </w:rPr>
        <w:t>Слово «Глава» или «Раздел» при этом не пишется.  Подразделы нум</w:t>
      </w:r>
      <w:r w:rsidRPr="00B35277">
        <w:rPr>
          <w:sz w:val="28"/>
          <w:szCs w:val="28"/>
          <w:u w:val="single"/>
        </w:rPr>
        <w:t>е</w:t>
      </w:r>
      <w:r w:rsidRPr="00B35277">
        <w:rPr>
          <w:sz w:val="28"/>
          <w:szCs w:val="28"/>
          <w:u w:val="single"/>
        </w:rPr>
        <w:t>руют в рамках каждого раздела. Номер подраздела состоит из номеров разд</w:t>
      </w:r>
      <w:r w:rsidRPr="00B35277">
        <w:rPr>
          <w:sz w:val="28"/>
          <w:szCs w:val="28"/>
          <w:u w:val="single"/>
        </w:rPr>
        <w:t>е</w:t>
      </w:r>
      <w:r w:rsidRPr="00B35277">
        <w:rPr>
          <w:sz w:val="28"/>
          <w:szCs w:val="28"/>
          <w:u w:val="single"/>
        </w:rPr>
        <w:t xml:space="preserve">ла и </w:t>
      </w:r>
      <w:proofErr w:type="gramStart"/>
      <w:r w:rsidRPr="00B35277">
        <w:rPr>
          <w:sz w:val="28"/>
          <w:szCs w:val="28"/>
          <w:u w:val="single"/>
        </w:rPr>
        <w:t>подраздела</w:t>
      </w:r>
      <w:proofErr w:type="gramEnd"/>
      <w:r w:rsidRPr="00B35277">
        <w:rPr>
          <w:sz w:val="28"/>
          <w:szCs w:val="28"/>
          <w:u w:val="single"/>
        </w:rPr>
        <w:t xml:space="preserve"> разделенных точкой. Введение, заключение и список испол</w:t>
      </w:r>
      <w:r w:rsidRPr="00B35277">
        <w:rPr>
          <w:sz w:val="28"/>
          <w:szCs w:val="28"/>
          <w:u w:val="single"/>
        </w:rPr>
        <w:t>ь</w:t>
      </w:r>
      <w:r w:rsidRPr="00B35277">
        <w:rPr>
          <w:sz w:val="28"/>
          <w:szCs w:val="28"/>
          <w:u w:val="single"/>
        </w:rPr>
        <w:t>зованных источников не нумеруют.</w:t>
      </w:r>
    </w:p>
    <w:p w:rsidR="00067431" w:rsidRPr="00B35277" w:rsidRDefault="00067431" w:rsidP="002274A8">
      <w:pPr>
        <w:ind w:firstLine="720"/>
        <w:jc w:val="both"/>
        <w:rPr>
          <w:sz w:val="28"/>
          <w:szCs w:val="28"/>
        </w:rPr>
      </w:pPr>
      <w:r w:rsidRPr="00B35277">
        <w:rPr>
          <w:sz w:val="28"/>
          <w:szCs w:val="28"/>
        </w:rPr>
        <w:t xml:space="preserve">Заголовки всех разделов и подразделов, а также «ВВЕДЕНИЕ», «ЗАКЛЮЧЕНИЕ» и «Список использованных источников» располагают по центру. Перенос слов в заголовках не допускается. </w:t>
      </w:r>
      <w:r w:rsidRPr="00B35277">
        <w:rPr>
          <w:sz w:val="28"/>
          <w:szCs w:val="28"/>
          <w:u w:val="single"/>
        </w:rPr>
        <w:t>Точку в конце заголовка не ставят.</w:t>
      </w:r>
      <w:r w:rsidRPr="00B35277">
        <w:rPr>
          <w:sz w:val="28"/>
          <w:szCs w:val="28"/>
        </w:rPr>
        <w:t xml:space="preserve"> Заголовки не подчеркивают.</w:t>
      </w:r>
      <w:r w:rsidRPr="00B35277">
        <w:rPr>
          <w:color w:val="000000"/>
          <w:spacing w:val="1"/>
          <w:sz w:val="28"/>
          <w:szCs w:val="28"/>
        </w:rPr>
        <w:t xml:space="preserve"> Если заголовок состоит из </w:t>
      </w:r>
      <w:r w:rsidRPr="00B35277">
        <w:rPr>
          <w:color w:val="000000"/>
          <w:spacing w:val="-1"/>
          <w:sz w:val="28"/>
          <w:szCs w:val="28"/>
        </w:rPr>
        <w:t>двух пре</w:t>
      </w:r>
      <w:r w:rsidRPr="00B35277">
        <w:rPr>
          <w:color w:val="000000"/>
          <w:spacing w:val="-1"/>
          <w:sz w:val="28"/>
          <w:szCs w:val="28"/>
        </w:rPr>
        <w:t>д</w:t>
      </w:r>
      <w:r w:rsidRPr="00B35277">
        <w:rPr>
          <w:color w:val="000000"/>
          <w:spacing w:val="-1"/>
          <w:sz w:val="28"/>
          <w:szCs w:val="28"/>
        </w:rPr>
        <w:t>ложений, их разделяют точкой.</w:t>
      </w:r>
      <w:r w:rsidRPr="00B35277">
        <w:rPr>
          <w:sz w:val="28"/>
          <w:szCs w:val="28"/>
        </w:rPr>
        <w:t xml:space="preserve"> </w:t>
      </w:r>
      <w:r w:rsidRPr="00B35277">
        <w:rPr>
          <w:sz w:val="28"/>
          <w:szCs w:val="28"/>
          <w:u w:val="single"/>
        </w:rPr>
        <w:t>Заголовки разделов выполняются прописн</w:t>
      </w:r>
      <w:r w:rsidRPr="00B35277">
        <w:rPr>
          <w:sz w:val="28"/>
          <w:szCs w:val="28"/>
          <w:u w:val="single"/>
        </w:rPr>
        <w:t>ы</w:t>
      </w:r>
      <w:r w:rsidRPr="00B35277">
        <w:rPr>
          <w:sz w:val="28"/>
          <w:szCs w:val="28"/>
          <w:u w:val="single"/>
        </w:rPr>
        <w:t>ми буквами и жирным</w:t>
      </w:r>
      <w:r w:rsidRPr="00B35277">
        <w:rPr>
          <w:sz w:val="28"/>
          <w:szCs w:val="28"/>
        </w:rPr>
        <w:t xml:space="preserve"> </w:t>
      </w:r>
      <w:r w:rsidRPr="00B35277">
        <w:rPr>
          <w:sz w:val="28"/>
          <w:szCs w:val="28"/>
          <w:u w:val="single"/>
        </w:rPr>
        <w:t>шрифтом.</w:t>
      </w:r>
      <w:r w:rsidRPr="00B35277">
        <w:rPr>
          <w:sz w:val="28"/>
          <w:szCs w:val="28"/>
        </w:rPr>
        <w:t xml:space="preserve"> </w:t>
      </w:r>
    </w:p>
    <w:p w:rsidR="00067431" w:rsidRDefault="00067431" w:rsidP="002274A8">
      <w:pPr>
        <w:ind w:firstLine="720"/>
        <w:jc w:val="both"/>
        <w:rPr>
          <w:sz w:val="28"/>
          <w:szCs w:val="28"/>
        </w:rPr>
      </w:pPr>
    </w:p>
    <w:p w:rsidR="00067431" w:rsidRDefault="00067431" w:rsidP="002274A8">
      <w:pPr>
        <w:ind w:firstLine="720"/>
        <w:jc w:val="both"/>
        <w:rPr>
          <w:sz w:val="28"/>
          <w:szCs w:val="28"/>
        </w:rPr>
      </w:pPr>
    </w:p>
    <w:p w:rsidR="00067431" w:rsidRPr="00B35277" w:rsidRDefault="00067431" w:rsidP="002274A8">
      <w:pPr>
        <w:ind w:firstLine="720"/>
        <w:jc w:val="both"/>
        <w:rPr>
          <w:sz w:val="28"/>
          <w:szCs w:val="28"/>
        </w:rPr>
      </w:pPr>
      <w:r w:rsidRPr="00B35277">
        <w:rPr>
          <w:sz w:val="28"/>
          <w:szCs w:val="28"/>
        </w:rPr>
        <w:t>Например:</w:t>
      </w:r>
    </w:p>
    <w:p w:rsidR="00067431" w:rsidRPr="00B35277" w:rsidRDefault="00067431" w:rsidP="002274A8">
      <w:pPr>
        <w:ind w:firstLine="720"/>
        <w:jc w:val="both"/>
        <w:rPr>
          <w:b/>
          <w:bCs/>
          <w:sz w:val="28"/>
          <w:szCs w:val="28"/>
        </w:rPr>
      </w:pPr>
      <w:r w:rsidRPr="00B35277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 xml:space="preserve">ПРОГРАМНЫЕ ПРОДУКТЫ ДЛЯ </w:t>
      </w:r>
      <w:proofErr w:type="gramStart"/>
      <w:r>
        <w:rPr>
          <w:b/>
          <w:bCs/>
          <w:sz w:val="28"/>
          <w:szCs w:val="28"/>
        </w:rPr>
        <w:t>БИЗНЕС-ПЛАНИРОВАНИЯ</w:t>
      </w:r>
      <w:proofErr w:type="gramEnd"/>
    </w:p>
    <w:p w:rsidR="00067431" w:rsidRPr="00B35277" w:rsidRDefault="00ED232A" w:rsidP="002274A8">
      <w:pPr>
        <w:ind w:firstLine="720"/>
        <w:jc w:val="both"/>
        <w:rPr>
          <w:b/>
          <w:bCs/>
          <w:sz w:val="28"/>
          <w:szCs w:val="28"/>
        </w:rPr>
      </w:pPr>
      <w:r w:rsidRPr="00ED232A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54pt;margin-top:1pt;width:9pt;height:38.35pt;z-index:1" o:allowincell="f"/>
        </w:pict>
      </w:r>
      <w:r w:rsidR="00067431" w:rsidRPr="00B35277">
        <w:rPr>
          <w:b/>
          <w:bCs/>
          <w:sz w:val="28"/>
          <w:szCs w:val="28"/>
        </w:rPr>
        <w:t>1.1</w:t>
      </w:r>
    </w:p>
    <w:p w:rsidR="00067431" w:rsidRPr="00B35277" w:rsidRDefault="00067431" w:rsidP="002274A8">
      <w:pPr>
        <w:ind w:firstLine="720"/>
        <w:jc w:val="both"/>
        <w:rPr>
          <w:sz w:val="28"/>
          <w:szCs w:val="28"/>
        </w:rPr>
      </w:pPr>
      <w:r w:rsidRPr="00B35277">
        <w:rPr>
          <w:b/>
          <w:bCs/>
          <w:sz w:val="28"/>
          <w:szCs w:val="28"/>
        </w:rPr>
        <w:t>1.2</w:t>
      </w:r>
      <w:r w:rsidRPr="00B35277">
        <w:rPr>
          <w:sz w:val="28"/>
          <w:szCs w:val="28"/>
        </w:rPr>
        <w:t xml:space="preserve">     Нумерация пунктов первого раздела документа      </w:t>
      </w:r>
    </w:p>
    <w:p w:rsidR="00067431" w:rsidRPr="00B35277" w:rsidRDefault="00067431" w:rsidP="002274A8">
      <w:pPr>
        <w:ind w:firstLine="720"/>
        <w:jc w:val="both"/>
        <w:rPr>
          <w:b/>
          <w:bCs/>
          <w:sz w:val="28"/>
          <w:szCs w:val="28"/>
        </w:rPr>
      </w:pPr>
      <w:r w:rsidRPr="00B35277">
        <w:rPr>
          <w:b/>
          <w:bCs/>
          <w:sz w:val="28"/>
          <w:szCs w:val="28"/>
        </w:rPr>
        <w:t>1.3</w:t>
      </w:r>
    </w:p>
    <w:p w:rsidR="00067431" w:rsidRPr="00B35277" w:rsidRDefault="00067431" w:rsidP="002274A8">
      <w:pPr>
        <w:ind w:firstLine="720"/>
        <w:jc w:val="both"/>
        <w:rPr>
          <w:sz w:val="28"/>
          <w:szCs w:val="28"/>
        </w:rPr>
      </w:pPr>
    </w:p>
    <w:p w:rsidR="00067431" w:rsidRDefault="00067431" w:rsidP="002274A8">
      <w:pPr>
        <w:ind w:firstLine="720"/>
        <w:jc w:val="both"/>
        <w:rPr>
          <w:b/>
          <w:bCs/>
          <w:sz w:val="28"/>
          <w:szCs w:val="28"/>
        </w:rPr>
      </w:pPr>
      <w:r w:rsidRPr="00B3527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СТРУКТУРА КОМПЬЮТЕРНОЙ МОДЕЛИ ДЛЯ                </w:t>
      </w:r>
      <w:proofErr w:type="gramStart"/>
      <w:r>
        <w:rPr>
          <w:b/>
          <w:bCs/>
          <w:sz w:val="28"/>
          <w:szCs w:val="28"/>
        </w:rPr>
        <w:t>БИЗНЕС-ПЛАНИРОВАНИЯ</w:t>
      </w:r>
      <w:proofErr w:type="gramEnd"/>
    </w:p>
    <w:p w:rsidR="00067431" w:rsidRPr="00B35277" w:rsidRDefault="00ED232A" w:rsidP="002274A8">
      <w:pPr>
        <w:ind w:firstLine="720"/>
        <w:jc w:val="both"/>
        <w:rPr>
          <w:b/>
          <w:bCs/>
          <w:sz w:val="28"/>
          <w:szCs w:val="28"/>
        </w:rPr>
      </w:pPr>
      <w:r w:rsidRPr="00ED232A">
        <w:rPr>
          <w:noProof/>
        </w:rPr>
        <w:pict>
          <v:shape id="_x0000_s1027" type="#_x0000_t88" style="position:absolute;left:0;text-align:left;margin-left:54.6pt;margin-top:3.4pt;width:8.4pt;height:38.95pt;z-index:2" o:allowincell="f"/>
        </w:pict>
      </w:r>
      <w:r w:rsidR="00067431" w:rsidRPr="00B35277">
        <w:rPr>
          <w:b/>
          <w:bCs/>
          <w:sz w:val="28"/>
          <w:szCs w:val="28"/>
        </w:rPr>
        <w:t>2.1</w:t>
      </w:r>
    </w:p>
    <w:p w:rsidR="00067431" w:rsidRPr="00B35277" w:rsidRDefault="00067431" w:rsidP="002274A8">
      <w:pPr>
        <w:ind w:firstLine="709"/>
        <w:jc w:val="both"/>
        <w:rPr>
          <w:b/>
          <w:bCs/>
          <w:sz w:val="28"/>
          <w:szCs w:val="28"/>
        </w:rPr>
      </w:pPr>
      <w:r w:rsidRPr="00B35277">
        <w:rPr>
          <w:b/>
          <w:bCs/>
          <w:sz w:val="28"/>
          <w:szCs w:val="28"/>
        </w:rPr>
        <w:t>2.2</w:t>
      </w:r>
    </w:p>
    <w:p w:rsidR="00067431" w:rsidRPr="00B35277" w:rsidRDefault="00067431" w:rsidP="002274A8">
      <w:pPr>
        <w:ind w:firstLine="709"/>
        <w:jc w:val="both"/>
        <w:rPr>
          <w:b/>
          <w:bCs/>
          <w:sz w:val="28"/>
          <w:szCs w:val="28"/>
        </w:rPr>
      </w:pPr>
      <w:r w:rsidRPr="00B35277">
        <w:rPr>
          <w:b/>
          <w:bCs/>
          <w:sz w:val="28"/>
          <w:szCs w:val="28"/>
        </w:rPr>
        <w:t>2.3</w:t>
      </w:r>
    </w:p>
    <w:p w:rsidR="00067431" w:rsidRPr="00B35277" w:rsidRDefault="00067431" w:rsidP="002274A8">
      <w:pPr>
        <w:ind w:firstLine="720"/>
        <w:jc w:val="both"/>
        <w:rPr>
          <w:sz w:val="28"/>
          <w:szCs w:val="28"/>
        </w:rPr>
      </w:pPr>
      <w:r w:rsidRPr="00B35277">
        <w:rPr>
          <w:sz w:val="28"/>
          <w:szCs w:val="28"/>
        </w:rPr>
        <w:t xml:space="preserve">Заголовки подразделов пишут строчными буквами, начиная с </w:t>
      </w:r>
      <w:proofErr w:type="gramStart"/>
      <w:r w:rsidRPr="00B35277">
        <w:rPr>
          <w:sz w:val="28"/>
          <w:szCs w:val="28"/>
        </w:rPr>
        <w:t>загла</w:t>
      </w:r>
      <w:r w:rsidRPr="00B35277">
        <w:rPr>
          <w:sz w:val="28"/>
          <w:szCs w:val="28"/>
        </w:rPr>
        <w:t>в</w:t>
      </w:r>
      <w:r w:rsidRPr="00B35277">
        <w:rPr>
          <w:sz w:val="28"/>
          <w:szCs w:val="28"/>
        </w:rPr>
        <w:t>ной</w:t>
      </w:r>
      <w:proofErr w:type="gramEnd"/>
      <w:r w:rsidRPr="00B35277">
        <w:rPr>
          <w:sz w:val="28"/>
          <w:szCs w:val="28"/>
        </w:rPr>
        <w:t>, жирным шрифтом. Каждый раздел, а также введение, заключение и сп</w:t>
      </w:r>
      <w:r w:rsidRPr="00B35277">
        <w:rPr>
          <w:sz w:val="28"/>
          <w:szCs w:val="28"/>
        </w:rPr>
        <w:t>и</w:t>
      </w:r>
      <w:r w:rsidRPr="00B35277">
        <w:rPr>
          <w:sz w:val="28"/>
          <w:szCs w:val="28"/>
        </w:rPr>
        <w:t>сок использованных источников необходимо начинать с новой страницы. Новый подраздел в разделе начинается на той же странице, на которой з</w:t>
      </w:r>
      <w:r w:rsidRPr="00B35277">
        <w:rPr>
          <w:sz w:val="28"/>
          <w:szCs w:val="28"/>
        </w:rPr>
        <w:t>а</w:t>
      </w:r>
      <w:r w:rsidRPr="00B35277">
        <w:rPr>
          <w:sz w:val="28"/>
          <w:szCs w:val="28"/>
        </w:rPr>
        <w:t>кончился предыдущий подраздел.</w:t>
      </w:r>
    </w:p>
    <w:p w:rsidR="00067431" w:rsidRPr="00B35277" w:rsidRDefault="00067431" w:rsidP="002274A8">
      <w:pPr>
        <w:ind w:firstLine="720"/>
        <w:jc w:val="both"/>
        <w:rPr>
          <w:sz w:val="28"/>
          <w:szCs w:val="28"/>
        </w:rPr>
      </w:pPr>
      <w:r w:rsidRPr="00B35277">
        <w:rPr>
          <w:sz w:val="28"/>
          <w:szCs w:val="28"/>
        </w:rPr>
        <w:t>Расстояние между заголовком и последующим текстом составляет 13-17 мм или</w:t>
      </w:r>
      <w:r w:rsidRPr="00B35277">
        <w:rPr>
          <w:sz w:val="28"/>
          <w:szCs w:val="28"/>
          <w:u w:val="single"/>
        </w:rPr>
        <w:t xml:space="preserve"> одна пустая строка.</w:t>
      </w:r>
      <w:r w:rsidRPr="00B35277">
        <w:rPr>
          <w:sz w:val="28"/>
          <w:szCs w:val="28"/>
        </w:rPr>
        <w:t xml:space="preserve"> Заголовок подраздела необходимо располагать через </w:t>
      </w:r>
      <w:r>
        <w:rPr>
          <w:sz w:val="28"/>
          <w:szCs w:val="28"/>
        </w:rPr>
        <w:t>1</w:t>
      </w:r>
      <w:r w:rsidRPr="00B35277">
        <w:rPr>
          <w:sz w:val="28"/>
          <w:szCs w:val="28"/>
        </w:rPr>
        <w:t xml:space="preserve"> строк</w:t>
      </w:r>
      <w:r>
        <w:rPr>
          <w:sz w:val="28"/>
          <w:szCs w:val="28"/>
        </w:rPr>
        <w:t>у</w:t>
      </w:r>
      <w:r w:rsidRPr="00B35277">
        <w:rPr>
          <w:sz w:val="28"/>
          <w:szCs w:val="28"/>
        </w:rPr>
        <w:t xml:space="preserve"> после заголовка раздела. Не допускается отрывать заголовки раздела и подраздела от основного текста, располагая заголовок в конце о</w:t>
      </w:r>
      <w:r w:rsidRPr="00B35277">
        <w:rPr>
          <w:sz w:val="28"/>
          <w:szCs w:val="28"/>
        </w:rPr>
        <w:t>д</w:t>
      </w:r>
      <w:r w:rsidRPr="00B35277">
        <w:rPr>
          <w:sz w:val="28"/>
          <w:szCs w:val="28"/>
        </w:rPr>
        <w:t>ной страницы, а сам текст - на другой.</w:t>
      </w:r>
    </w:p>
    <w:p w:rsidR="00067431" w:rsidRPr="00B35277" w:rsidRDefault="00067431" w:rsidP="002274A8">
      <w:pPr>
        <w:pStyle w:val="a6"/>
        <w:ind w:firstLine="720"/>
      </w:pPr>
      <w:r w:rsidRPr="00B35277">
        <w:t>Абзацы в тексте начинают печатать отступом, равным 1,25 см.</w:t>
      </w:r>
    </w:p>
    <w:p w:rsidR="00067431" w:rsidRPr="00B35277" w:rsidRDefault="00067431" w:rsidP="002274A8">
      <w:pPr>
        <w:ind w:firstLine="720"/>
        <w:jc w:val="both"/>
        <w:rPr>
          <w:sz w:val="28"/>
          <w:szCs w:val="28"/>
        </w:rPr>
      </w:pPr>
      <w:r w:rsidRPr="00B35277">
        <w:rPr>
          <w:sz w:val="28"/>
          <w:szCs w:val="28"/>
        </w:rPr>
        <w:lastRenderedPageBreak/>
        <w:t xml:space="preserve">В тексте курсовой работы фактические данные, а также результаты анализа, как правило, оформляются таблицами, рисунками. </w:t>
      </w:r>
      <w:r w:rsidRPr="00B35277">
        <w:rPr>
          <w:sz w:val="28"/>
          <w:szCs w:val="28"/>
          <w:u w:val="single"/>
        </w:rPr>
        <w:t>Каждая таблица в работе должна иметь тематический заголовок, который располагают над та</w:t>
      </w:r>
      <w:r w:rsidRPr="00B35277">
        <w:rPr>
          <w:sz w:val="28"/>
          <w:szCs w:val="28"/>
          <w:u w:val="single"/>
        </w:rPr>
        <w:t>б</w:t>
      </w:r>
      <w:r w:rsidRPr="00B35277">
        <w:rPr>
          <w:sz w:val="28"/>
          <w:szCs w:val="28"/>
          <w:u w:val="single"/>
        </w:rPr>
        <w:t>лицей.</w:t>
      </w:r>
      <w:r w:rsidRPr="00B35277">
        <w:rPr>
          <w:sz w:val="28"/>
          <w:szCs w:val="28"/>
        </w:rPr>
        <w:t xml:space="preserve"> </w:t>
      </w:r>
      <w:r w:rsidRPr="00B35277">
        <w:rPr>
          <w:sz w:val="28"/>
          <w:szCs w:val="28"/>
          <w:u w:val="single"/>
        </w:rPr>
        <w:t>Заголовок таблицы пишут строчными буквами, кроме первой загла</w:t>
      </w:r>
      <w:r w:rsidRPr="00B35277">
        <w:rPr>
          <w:sz w:val="28"/>
          <w:szCs w:val="28"/>
          <w:u w:val="single"/>
        </w:rPr>
        <w:t>в</w:t>
      </w:r>
      <w:r w:rsidRPr="00B35277">
        <w:rPr>
          <w:sz w:val="28"/>
          <w:szCs w:val="28"/>
          <w:u w:val="single"/>
        </w:rPr>
        <w:t xml:space="preserve">ной. Точку в конце заголовка не ставят, заголовки не подчеркивают. </w:t>
      </w:r>
      <w:r w:rsidRPr="00B35277">
        <w:rPr>
          <w:sz w:val="28"/>
          <w:szCs w:val="28"/>
        </w:rPr>
        <w:t>В левом углу листа с заголовком таблицы помещают слово «Таблица» полностью (без сокращений). Знак № перед цифрой номера не ставят, нумерацию ведут арабскими цифрами. При переносе таблицы на следующую страницу пишут слова «Продолжение таблицы» в правом верхнем углу с указанием номера (обозначения) таблицы.</w:t>
      </w:r>
    </w:p>
    <w:p w:rsidR="00067431" w:rsidRPr="00B35277" w:rsidRDefault="00067431" w:rsidP="002274A8">
      <w:pPr>
        <w:ind w:firstLine="709"/>
        <w:jc w:val="both"/>
        <w:rPr>
          <w:sz w:val="28"/>
          <w:szCs w:val="28"/>
        </w:rPr>
      </w:pPr>
    </w:p>
    <w:p w:rsidR="00067431" w:rsidRPr="00B35277" w:rsidRDefault="00067431" w:rsidP="002274A8">
      <w:pPr>
        <w:ind w:firstLine="900"/>
        <w:jc w:val="both"/>
        <w:rPr>
          <w:sz w:val="28"/>
          <w:szCs w:val="28"/>
        </w:rPr>
      </w:pPr>
      <w:r w:rsidRPr="00B35277">
        <w:rPr>
          <w:sz w:val="28"/>
          <w:szCs w:val="28"/>
        </w:rPr>
        <w:t>Таблица 1   ____________________________</w:t>
      </w:r>
    </w:p>
    <w:p w:rsidR="00067431" w:rsidRPr="00B35277" w:rsidRDefault="00067431" w:rsidP="002274A8">
      <w:pPr>
        <w:ind w:firstLine="900"/>
        <w:jc w:val="both"/>
        <w:rPr>
          <w:sz w:val="28"/>
          <w:szCs w:val="28"/>
          <w:vertAlign w:val="superscript"/>
        </w:rPr>
      </w:pPr>
      <w:r w:rsidRPr="00B35277">
        <w:rPr>
          <w:sz w:val="28"/>
          <w:szCs w:val="28"/>
          <w:vertAlign w:val="superscript"/>
        </w:rPr>
        <w:t xml:space="preserve">                          </w:t>
      </w:r>
      <w:r w:rsidRPr="00B35277">
        <w:rPr>
          <w:sz w:val="28"/>
          <w:szCs w:val="28"/>
          <w:vertAlign w:val="superscript"/>
        </w:rPr>
        <w:tab/>
      </w:r>
      <w:r w:rsidRPr="00B35277">
        <w:rPr>
          <w:sz w:val="28"/>
          <w:szCs w:val="28"/>
          <w:vertAlign w:val="superscript"/>
        </w:rPr>
        <w:tab/>
      </w:r>
      <w:r w:rsidRPr="00B35277">
        <w:rPr>
          <w:sz w:val="28"/>
          <w:szCs w:val="28"/>
          <w:vertAlign w:val="superscript"/>
        </w:rPr>
        <w:tab/>
        <w:t xml:space="preserve">    название таблицы</w:t>
      </w:r>
    </w:p>
    <w:p w:rsidR="00067431" w:rsidRPr="00B35277" w:rsidRDefault="00067431" w:rsidP="002274A8">
      <w:pPr>
        <w:ind w:firstLine="900"/>
        <w:jc w:val="both"/>
        <w:rPr>
          <w:sz w:val="28"/>
          <w:szCs w:val="28"/>
        </w:rPr>
      </w:pPr>
    </w:p>
    <w:p w:rsidR="00067431" w:rsidRPr="00B35277" w:rsidRDefault="00067431" w:rsidP="002274A8">
      <w:pPr>
        <w:ind w:firstLine="900"/>
        <w:jc w:val="right"/>
        <w:rPr>
          <w:sz w:val="28"/>
          <w:szCs w:val="28"/>
        </w:rPr>
      </w:pPr>
      <w:r w:rsidRPr="00B35277">
        <w:rPr>
          <w:sz w:val="28"/>
          <w:szCs w:val="28"/>
        </w:rPr>
        <w:t>Продолжение таблицы 1</w:t>
      </w:r>
    </w:p>
    <w:p w:rsidR="00067431" w:rsidRPr="00B35277" w:rsidRDefault="00067431" w:rsidP="002274A8">
      <w:pPr>
        <w:ind w:firstLine="720"/>
        <w:jc w:val="both"/>
        <w:rPr>
          <w:sz w:val="28"/>
          <w:szCs w:val="28"/>
        </w:rPr>
      </w:pPr>
    </w:p>
    <w:p w:rsidR="00067431" w:rsidRPr="00B35277" w:rsidRDefault="00067431" w:rsidP="002274A8">
      <w:pPr>
        <w:pStyle w:val="a6"/>
        <w:ind w:firstLine="720"/>
      </w:pPr>
      <w:r w:rsidRPr="00B35277">
        <w:t xml:space="preserve">Используемые в тексте курсовой работы рисунки должны иметь номер и содержательный заголовок, который помещается под рисунком. </w:t>
      </w:r>
    </w:p>
    <w:p w:rsidR="00067431" w:rsidRPr="00B35277" w:rsidRDefault="00067431" w:rsidP="002274A8">
      <w:pPr>
        <w:ind w:firstLine="900"/>
        <w:jc w:val="both"/>
        <w:rPr>
          <w:sz w:val="28"/>
          <w:szCs w:val="28"/>
        </w:rPr>
      </w:pPr>
    </w:p>
    <w:p w:rsidR="00067431" w:rsidRPr="00B35277" w:rsidRDefault="00067431" w:rsidP="002274A8">
      <w:pPr>
        <w:ind w:firstLine="900"/>
        <w:jc w:val="both"/>
        <w:rPr>
          <w:sz w:val="28"/>
          <w:szCs w:val="28"/>
        </w:rPr>
      </w:pPr>
      <w:r w:rsidRPr="00B35277">
        <w:rPr>
          <w:sz w:val="28"/>
          <w:szCs w:val="28"/>
        </w:rPr>
        <w:t>Рисунок 1  ____________________________</w:t>
      </w:r>
    </w:p>
    <w:p w:rsidR="00067431" w:rsidRPr="00B35277" w:rsidRDefault="00067431" w:rsidP="002274A8">
      <w:pPr>
        <w:ind w:firstLine="900"/>
        <w:jc w:val="both"/>
        <w:rPr>
          <w:sz w:val="28"/>
          <w:szCs w:val="28"/>
          <w:vertAlign w:val="superscript"/>
        </w:rPr>
      </w:pPr>
      <w:r w:rsidRPr="00B35277">
        <w:rPr>
          <w:sz w:val="28"/>
          <w:szCs w:val="28"/>
          <w:vertAlign w:val="superscript"/>
        </w:rPr>
        <w:t xml:space="preserve">                                                        название рисунка</w:t>
      </w:r>
    </w:p>
    <w:p w:rsidR="00067431" w:rsidRPr="00B35277" w:rsidRDefault="00067431" w:rsidP="002274A8">
      <w:pPr>
        <w:pStyle w:val="a6"/>
        <w:ind w:firstLine="720"/>
      </w:pPr>
      <w:r w:rsidRPr="00B35277">
        <w:t>Ссылки печатают с абзацного отступа внизу страницы.</w:t>
      </w:r>
    </w:p>
    <w:p w:rsidR="00067431" w:rsidRPr="00B35277" w:rsidRDefault="00067431" w:rsidP="002274A8">
      <w:pPr>
        <w:shd w:val="clear" w:color="auto" w:fill="FFFFFF"/>
        <w:spacing w:before="20"/>
        <w:ind w:firstLine="720"/>
        <w:jc w:val="both"/>
        <w:rPr>
          <w:color w:val="000000"/>
          <w:sz w:val="28"/>
          <w:szCs w:val="28"/>
        </w:rPr>
      </w:pPr>
      <w:r w:rsidRPr="00B35277">
        <w:rPr>
          <w:color w:val="000000"/>
          <w:sz w:val="28"/>
          <w:szCs w:val="28"/>
        </w:rPr>
        <w:t xml:space="preserve">Список использованных источников </w:t>
      </w:r>
      <w:r w:rsidRPr="00B35277">
        <w:rPr>
          <w:color w:val="000000"/>
          <w:spacing w:val="4"/>
          <w:sz w:val="28"/>
          <w:szCs w:val="28"/>
        </w:rPr>
        <w:t xml:space="preserve">составляется </w:t>
      </w:r>
      <w:r w:rsidRPr="00B35277">
        <w:rPr>
          <w:color w:val="000000"/>
          <w:sz w:val="28"/>
          <w:szCs w:val="28"/>
        </w:rPr>
        <w:t>в следующей посл</w:t>
      </w:r>
      <w:r w:rsidRPr="00B35277">
        <w:rPr>
          <w:color w:val="000000"/>
          <w:sz w:val="28"/>
          <w:szCs w:val="28"/>
        </w:rPr>
        <w:t>е</w:t>
      </w:r>
      <w:r w:rsidRPr="00B35277">
        <w:rPr>
          <w:color w:val="000000"/>
          <w:sz w:val="28"/>
          <w:szCs w:val="28"/>
        </w:rPr>
        <w:t>довательности: з</w:t>
      </w:r>
      <w:r w:rsidRPr="00B35277">
        <w:rPr>
          <w:color w:val="000000"/>
          <w:spacing w:val="4"/>
          <w:sz w:val="28"/>
          <w:szCs w:val="28"/>
        </w:rPr>
        <w:t>аконодательные акты (законы, постановления Правител</w:t>
      </w:r>
      <w:r w:rsidRPr="00B35277">
        <w:rPr>
          <w:color w:val="000000"/>
          <w:spacing w:val="4"/>
          <w:sz w:val="28"/>
          <w:szCs w:val="28"/>
        </w:rPr>
        <w:t>ь</w:t>
      </w:r>
      <w:r w:rsidRPr="00B35277">
        <w:rPr>
          <w:color w:val="000000"/>
          <w:spacing w:val="4"/>
          <w:sz w:val="28"/>
          <w:szCs w:val="28"/>
        </w:rPr>
        <w:t xml:space="preserve">ства РФ и </w:t>
      </w:r>
      <w:r w:rsidRPr="00B35277">
        <w:rPr>
          <w:color w:val="000000"/>
          <w:spacing w:val="-1"/>
          <w:sz w:val="28"/>
          <w:szCs w:val="28"/>
        </w:rPr>
        <w:t>Государственной думы), н</w:t>
      </w:r>
      <w:r w:rsidRPr="00B35277">
        <w:rPr>
          <w:color w:val="000000"/>
          <w:sz w:val="28"/>
          <w:szCs w:val="28"/>
        </w:rPr>
        <w:t>ормативно-методические   документы   и  материалы   (нормативные акты, инструктивные материалы, официальные справочники) и далее в алфавитном порядке весь список литературы</w:t>
      </w:r>
      <w:r w:rsidRPr="00B35277">
        <w:rPr>
          <w:sz w:val="28"/>
          <w:szCs w:val="28"/>
        </w:rPr>
        <w:t xml:space="preserve"> (по ф</w:t>
      </w:r>
      <w:r w:rsidRPr="00B35277">
        <w:rPr>
          <w:sz w:val="28"/>
          <w:szCs w:val="28"/>
        </w:rPr>
        <w:t>а</w:t>
      </w:r>
      <w:r w:rsidRPr="00B35277">
        <w:rPr>
          <w:sz w:val="28"/>
          <w:szCs w:val="28"/>
        </w:rPr>
        <w:t>милии автора, а в случае ее отсутствия – по названию сборника, книги). Н</w:t>
      </w:r>
      <w:r w:rsidRPr="00B35277">
        <w:rPr>
          <w:sz w:val="28"/>
          <w:szCs w:val="28"/>
        </w:rPr>
        <w:t>у</w:t>
      </w:r>
      <w:r w:rsidRPr="00B35277">
        <w:rPr>
          <w:sz w:val="28"/>
          <w:szCs w:val="28"/>
        </w:rPr>
        <w:t>меровать арабскими цифрами, печатать с абзацного отступа.</w:t>
      </w:r>
    </w:p>
    <w:p w:rsidR="00067431" w:rsidRPr="00B35277" w:rsidRDefault="00067431" w:rsidP="002274A8">
      <w:pPr>
        <w:shd w:val="clear" w:color="auto" w:fill="FFFFFF"/>
        <w:tabs>
          <w:tab w:val="left" w:pos="662"/>
          <w:tab w:val="left" w:pos="5094"/>
          <w:tab w:val="left" w:pos="5753"/>
        </w:tabs>
        <w:ind w:left="61" w:firstLine="709"/>
        <w:jc w:val="both"/>
        <w:rPr>
          <w:color w:val="000000"/>
          <w:sz w:val="28"/>
          <w:szCs w:val="28"/>
        </w:rPr>
      </w:pPr>
      <w:r w:rsidRPr="00B35277">
        <w:rPr>
          <w:color w:val="000000"/>
          <w:sz w:val="28"/>
          <w:szCs w:val="28"/>
        </w:rPr>
        <w:t>Примеры описаний источников:</w:t>
      </w:r>
    </w:p>
    <w:p w:rsidR="00067431" w:rsidRPr="005F399D" w:rsidRDefault="00067431" w:rsidP="00A83FE4">
      <w:pPr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 w:rsidRPr="005F399D">
        <w:rPr>
          <w:sz w:val="28"/>
          <w:szCs w:val="28"/>
        </w:rPr>
        <w:t>Сапир</w:t>
      </w:r>
      <w:proofErr w:type="spellEnd"/>
      <w:r w:rsidRPr="005F399D">
        <w:rPr>
          <w:sz w:val="28"/>
          <w:szCs w:val="28"/>
        </w:rPr>
        <w:t xml:space="preserve"> Ж. Экономика информации: новая парадигма и ее границы // Вопросы экономики. – 2005. - №10.</w:t>
      </w:r>
    </w:p>
    <w:p w:rsidR="00067431" w:rsidRPr="005F399D" w:rsidRDefault="00067431" w:rsidP="00A83FE4">
      <w:pPr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 w:rsidRPr="005F399D">
        <w:rPr>
          <w:sz w:val="28"/>
          <w:szCs w:val="28"/>
        </w:rPr>
        <w:t>Эймор</w:t>
      </w:r>
      <w:proofErr w:type="spellEnd"/>
      <w:r w:rsidRPr="005F399D">
        <w:rPr>
          <w:sz w:val="28"/>
          <w:szCs w:val="28"/>
        </w:rPr>
        <w:t xml:space="preserve"> Д. Электронный бизнес. Эволюция и/или революция. – М.: Вильямс, 2001.</w:t>
      </w:r>
    </w:p>
    <w:p w:rsidR="00067431" w:rsidRPr="00A83FE4" w:rsidRDefault="00067431" w:rsidP="00A83FE4">
      <w:pPr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 w:rsidRPr="00A83FE4">
        <w:rPr>
          <w:sz w:val="28"/>
          <w:szCs w:val="28"/>
        </w:rPr>
        <w:t>Кастельс</w:t>
      </w:r>
      <w:proofErr w:type="spellEnd"/>
      <w:r w:rsidRPr="00A83FE4">
        <w:rPr>
          <w:sz w:val="28"/>
          <w:szCs w:val="28"/>
        </w:rPr>
        <w:t xml:space="preserve"> М. Информационная эпоха: экономика, общество и культура, М.: ГУ ВШЭ, 2000.</w:t>
      </w:r>
    </w:p>
    <w:p w:rsidR="00067431" w:rsidRPr="00B35277" w:rsidRDefault="00067431" w:rsidP="002274A8">
      <w:pPr>
        <w:shd w:val="clear" w:color="auto" w:fill="FFFFFF"/>
        <w:tabs>
          <w:tab w:val="left" w:pos="662"/>
          <w:tab w:val="left" w:pos="5094"/>
          <w:tab w:val="left" w:pos="5753"/>
        </w:tabs>
        <w:ind w:left="61" w:firstLine="709"/>
        <w:jc w:val="both"/>
        <w:rPr>
          <w:color w:val="000000"/>
          <w:sz w:val="28"/>
          <w:szCs w:val="28"/>
        </w:rPr>
      </w:pPr>
    </w:p>
    <w:p w:rsidR="00067431" w:rsidRPr="00B35277" w:rsidRDefault="00067431" w:rsidP="002274A8">
      <w:pPr>
        <w:pStyle w:val="a6"/>
        <w:ind w:firstLine="720"/>
      </w:pPr>
      <w:r w:rsidRPr="00B35277">
        <w:t>Завершенная курсовая работа должна быть сброшюрована в тонкой папке.</w:t>
      </w:r>
    </w:p>
    <w:p w:rsidR="00067431" w:rsidRDefault="00067431" w:rsidP="002274A8">
      <w:pPr>
        <w:jc w:val="both"/>
      </w:pPr>
    </w:p>
    <w:p w:rsidR="00067431" w:rsidRDefault="00067431" w:rsidP="002274A8">
      <w:pPr>
        <w:pStyle w:val="a6"/>
        <w:jc w:val="center"/>
        <w:rPr>
          <w:b/>
          <w:bCs/>
        </w:rPr>
      </w:pPr>
      <w:r>
        <w:rPr>
          <w:b/>
          <w:bCs/>
        </w:rPr>
        <w:t>6. Защита курсовой работы</w:t>
      </w:r>
    </w:p>
    <w:p w:rsidR="00067431" w:rsidRDefault="00067431" w:rsidP="002274A8">
      <w:pPr>
        <w:pStyle w:val="a6"/>
        <w:jc w:val="center"/>
        <w:rPr>
          <w:b/>
          <w:bCs/>
        </w:rPr>
      </w:pPr>
    </w:p>
    <w:p w:rsidR="00067431" w:rsidRDefault="00067431" w:rsidP="002274A8">
      <w:pPr>
        <w:pStyle w:val="a6"/>
        <w:tabs>
          <w:tab w:val="num" w:pos="1080"/>
        </w:tabs>
        <w:ind w:firstLine="720"/>
      </w:pPr>
      <w:r>
        <w:t>Выполненная курсовая работа регистрируется в следующие сроки: в зимнем семестре – до         текущего года, в весеннем семестре – до      тек</w:t>
      </w:r>
      <w:r>
        <w:t>у</w:t>
      </w:r>
      <w:r>
        <w:t xml:space="preserve">щего года, а затем передается студентом своему научному руководителю для </w:t>
      </w:r>
      <w:r>
        <w:lastRenderedPageBreak/>
        <w:t>рецензирования. Руководитель оценивает, как глубоко студент изучил да</w:t>
      </w:r>
      <w:r>
        <w:t>н</w:t>
      </w:r>
      <w:r>
        <w:t>ную тему, насколько разобрался в теоретических, методических и практич</w:t>
      </w:r>
      <w:r>
        <w:t>е</w:t>
      </w:r>
      <w:r>
        <w:t>ских аспектах проблемы, соответствует ли содержание работы ее плану, ра</w:t>
      </w:r>
      <w:r>
        <w:t>с</w:t>
      </w:r>
      <w:r>
        <w:t>крыто ли содержание темы, насколько самостоятельно были решены поста</w:t>
      </w:r>
      <w:r>
        <w:t>в</w:t>
      </w:r>
      <w:r>
        <w:t>ленные задачи, правильно ли оформлена работа и т.д. На основе всесторо</w:t>
      </w:r>
      <w:r>
        <w:t>н</w:t>
      </w:r>
      <w:r>
        <w:t>него и глубокого анализа содержания курсовой работы научный руковод</w:t>
      </w:r>
      <w:r>
        <w:t>и</w:t>
      </w:r>
      <w:r>
        <w:t>тель принимает решение о допуске ее к защите.</w:t>
      </w:r>
    </w:p>
    <w:p w:rsidR="00067431" w:rsidRDefault="00067431" w:rsidP="002274A8">
      <w:pPr>
        <w:pStyle w:val="a6"/>
        <w:tabs>
          <w:tab w:val="num" w:pos="1080"/>
        </w:tabs>
        <w:ind w:firstLine="720"/>
      </w:pPr>
      <w:r>
        <w:t>Защита студентами курсовых работ происходит перед научными рук</w:t>
      </w:r>
      <w:r>
        <w:t>о</w:t>
      </w:r>
      <w:r>
        <w:t>водителями в присутствии других преподавателей и студентов группы. З</w:t>
      </w:r>
      <w:r>
        <w:t>а</w:t>
      </w:r>
      <w:r>
        <w:t>щита курсовой работы предусматривает: выступление студента  со вступ</w:t>
      </w:r>
      <w:r>
        <w:t>и</w:t>
      </w:r>
      <w:r>
        <w:t>тельным словом, в котором он должен раскрыть основное содержание раб</w:t>
      </w:r>
      <w:r>
        <w:t>о</w:t>
      </w:r>
      <w:r>
        <w:t>ты, обосновать свою точку зрения по излагаемым положениям, а также отв</w:t>
      </w:r>
      <w:r>
        <w:t>е</w:t>
      </w:r>
      <w:r>
        <w:t>ты на вопросы руководителя и присутствующих. Студент обязан подгот</w:t>
      </w:r>
      <w:r>
        <w:t>о</w:t>
      </w:r>
      <w:r>
        <w:t>виться к защите и показать свои знания и умение оперировать научными м</w:t>
      </w:r>
      <w:r>
        <w:t>е</w:t>
      </w:r>
      <w:r>
        <w:t>тодами и фактическим материалом, который использован в работе. Оценка курсовой работы в значительной мере зависит от успешности ее защиты ст</w:t>
      </w:r>
      <w:r>
        <w:t>у</w:t>
      </w:r>
      <w:r>
        <w:t xml:space="preserve">дентом. </w:t>
      </w:r>
      <w:proofErr w:type="gramStart"/>
      <w:r>
        <w:t>Таким образом, после защиты научный руководитель выставляет окончательную оценку по курсовой работе («отлично», «хорошо», «удовл</w:t>
      </w:r>
      <w:r>
        <w:t>е</w:t>
      </w:r>
      <w:r>
        <w:t>творительно»), которая заносится в ведомость и зачетную книжку студента.</w:t>
      </w:r>
      <w:proofErr w:type="gramEnd"/>
    </w:p>
    <w:p w:rsidR="00067431" w:rsidRDefault="00067431" w:rsidP="002274A8">
      <w:pPr>
        <w:pStyle w:val="a6"/>
        <w:tabs>
          <w:tab w:val="num" w:pos="1080"/>
        </w:tabs>
        <w:ind w:firstLine="720"/>
      </w:pPr>
      <w:r>
        <w:t xml:space="preserve">Оценку «удовлетворительно» получают работы, в которых на основе источников правильно и достаточно полно освещаются основные вопросы темы, в противном случае ставится оценка «неудовлетворительно». </w:t>
      </w:r>
      <w:proofErr w:type="gramStart"/>
      <w:r>
        <w:t>Оценку «хорошо» получают работы, выполненные на высоком теоретическом уро</w:t>
      </w:r>
      <w:r>
        <w:t>в</w:t>
      </w:r>
      <w:r>
        <w:t>не, полно и всесторонне освещающие вопросы темы, отличающиеся глуб</w:t>
      </w:r>
      <w:r>
        <w:t>и</w:t>
      </w:r>
      <w:r>
        <w:t>ной изложения материала, содержащие развернутую аргументацию излага</w:t>
      </w:r>
      <w:r>
        <w:t>е</w:t>
      </w:r>
      <w:r>
        <w:t>мых положений; оценку «отлично» – работы, в которых на основе глубоких знаний и методологии исследования источников дается самостоятельный анализ фактического материала, творческое исследование темы, всесторонне раскрываются выводы и практические предложения, дается глубокая арг</w:t>
      </w:r>
      <w:r>
        <w:t>у</w:t>
      </w:r>
      <w:r>
        <w:t>ментация выдвигаемых методических положений.</w:t>
      </w:r>
      <w:proofErr w:type="gramEnd"/>
    </w:p>
    <w:p w:rsidR="00067431" w:rsidRDefault="00067431" w:rsidP="002274A8">
      <w:pPr>
        <w:pStyle w:val="a6"/>
        <w:tabs>
          <w:tab w:val="num" w:pos="1080"/>
        </w:tabs>
        <w:ind w:firstLine="720"/>
      </w:pPr>
      <w:r>
        <w:t xml:space="preserve">  Студент, не защитивший в срок курсовую работу, получает неудовл</w:t>
      </w:r>
      <w:r>
        <w:t>е</w:t>
      </w:r>
      <w:r>
        <w:t xml:space="preserve">творительную оценку по курсовой работе и защищает ее с направлением на пересдачу после сессии в сроки, установленные деканатом. </w:t>
      </w:r>
    </w:p>
    <w:p w:rsidR="00067431" w:rsidRDefault="00067431" w:rsidP="002274A8">
      <w:pPr>
        <w:jc w:val="center"/>
        <w:rPr>
          <w:sz w:val="28"/>
          <w:szCs w:val="28"/>
        </w:rPr>
      </w:pPr>
    </w:p>
    <w:p w:rsidR="00067431" w:rsidRDefault="00067431" w:rsidP="002274A8">
      <w:pPr>
        <w:jc w:val="center"/>
        <w:rPr>
          <w:sz w:val="28"/>
          <w:szCs w:val="28"/>
        </w:rPr>
      </w:pPr>
    </w:p>
    <w:p w:rsidR="00067431" w:rsidRDefault="00067431" w:rsidP="002274A8">
      <w:pPr>
        <w:jc w:val="center"/>
        <w:rPr>
          <w:sz w:val="28"/>
          <w:szCs w:val="28"/>
        </w:rPr>
      </w:pPr>
    </w:p>
    <w:p w:rsidR="00067431" w:rsidRDefault="00067431" w:rsidP="002274A8">
      <w:pPr>
        <w:jc w:val="center"/>
        <w:rPr>
          <w:sz w:val="28"/>
          <w:szCs w:val="28"/>
        </w:rPr>
      </w:pPr>
    </w:p>
    <w:p w:rsidR="00067431" w:rsidRDefault="00067431" w:rsidP="002274A8">
      <w:pPr>
        <w:jc w:val="center"/>
        <w:rPr>
          <w:sz w:val="28"/>
          <w:szCs w:val="28"/>
        </w:rPr>
      </w:pPr>
    </w:p>
    <w:p w:rsidR="00067431" w:rsidRDefault="00067431" w:rsidP="002274A8">
      <w:pPr>
        <w:jc w:val="center"/>
        <w:rPr>
          <w:sz w:val="28"/>
          <w:szCs w:val="28"/>
        </w:rPr>
      </w:pPr>
    </w:p>
    <w:p w:rsidR="00067431" w:rsidRDefault="00067431" w:rsidP="002274A8">
      <w:pPr>
        <w:jc w:val="center"/>
        <w:rPr>
          <w:sz w:val="28"/>
          <w:szCs w:val="28"/>
        </w:rPr>
      </w:pPr>
    </w:p>
    <w:p w:rsidR="00067431" w:rsidRDefault="00067431" w:rsidP="002274A8">
      <w:pPr>
        <w:jc w:val="center"/>
        <w:rPr>
          <w:sz w:val="28"/>
          <w:szCs w:val="28"/>
        </w:rPr>
      </w:pPr>
    </w:p>
    <w:p w:rsidR="00067431" w:rsidRDefault="00067431" w:rsidP="002274A8">
      <w:pPr>
        <w:jc w:val="center"/>
        <w:rPr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28"/>
          <w:szCs w:val="28"/>
        </w:rPr>
      </w:pPr>
    </w:p>
    <w:p w:rsidR="00067431" w:rsidRDefault="00067431" w:rsidP="002274A8">
      <w:pPr>
        <w:pStyle w:val="8"/>
      </w:pPr>
      <w:r>
        <w:lastRenderedPageBreak/>
        <w:t xml:space="preserve">Приложение 1(А) </w:t>
      </w:r>
    </w:p>
    <w:p w:rsidR="00067431" w:rsidRDefault="00067431" w:rsidP="00BD6F75">
      <w:pPr>
        <w:pStyle w:val="8"/>
        <w:jc w:val="center"/>
      </w:pPr>
      <w:r>
        <w:t>ДЛЯ СПЕЦИАЛЬНОСТИ «Экономика и бухгалтерский учет»</w:t>
      </w:r>
    </w:p>
    <w:p w:rsidR="00067431" w:rsidRPr="00AD6139" w:rsidRDefault="00067431" w:rsidP="002274A8"/>
    <w:p w:rsidR="00067431" w:rsidRDefault="00067431" w:rsidP="002274A8">
      <w:pPr>
        <w:jc w:val="right"/>
        <w:rPr>
          <w:sz w:val="28"/>
          <w:szCs w:val="28"/>
        </w:rPr>
      </w:pPr>
    </w:p>
    <w:p w:rsidR="00067431" w:rsidRPr="00F57686" w:rsidRDefault="00067431" w:rsidP="004B3A0D">
      <w:pPr>
        <w:spacing w:line="360" w:lineRule="auto"/>
        <w:jc w:val="center"/>
        <w:rPr>
          <w:b/>
          <w:bCs/>
          <w:sz w:val="24"/>
          <w:szCs w:val="24"/>
        </w:rPr>
      </w:pPr>
      <w:r w:rsidRPr="00F57686">
        <w:rPr>
          <w:b/>
          <w:bCs/>
          <w:sz w:val="24"/>
          <w:szCs w:val="24"/>
        </w:rPr>
        <w:t>Федерально</w:t>
      </w:r>
      <w:r>
        <w:rPr>
          <w:b/>
          <w:bCs/>
          <w:sz w:val="24"/>
          <w:szCs w:val="24"/>
        </w:rPr>
        <w:t>го</w:t>
      </w:r>
      <w:r w:rsidRPr="00F57686">
        <w:rPr>
          <w:b/>
          <w:bCs/>
          <w:sz w:val="24"/>
          <w:szCs w:val="24"/>
        </w:rPr>
        <w:t xml:space="preserve"> государственно</w:t>
      </w:r>
      <w:r>
        <w:rPr>
          <w:b/>
          <w:bCs/>
          <w:sz w:val="24"/>
          <w:szCs w:val="24"/>
        </w:rPr>
        <w:t>го</w:t>
      </w:r>
      <w:r w:rsidRPr="00F5768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автономного </w:t>
      </w:r>
      <w:r w:rsidRPr="00F57686">
        <w:rPr>
          <w:b/>
          <w:bCs/>
          <w:sz w:val="24"/>
          <w:szCs w:val="24"/>
        </w:rPr>
        <w:t>образовательно</w:t>
      </w:r>
      <w:r>
        <w:rPr>
          <w:b/>
          <w:bCs/>
          <w:sz w:val="24"/>
          <w:szCs w:val="24"/>
        </w:rPr>
        <w:t>го учреждения</w:t>
      </w:r>
    </w:p>
    <w:p w:rsidR="00067431" w:rsidRPr="00F57686" w:rsidRDefault="00067431" w:rsidP="004B3A0D">
      <w:pPr>
        <w:spacing w:line="360" w:lineRule="auto"/>
        <w:jc w:val="center"/>
        <w:rPr>
          <w:b/>
          <w:bCs/>
          <w:sz w:val="24"/>
          <w:szCs w:val="24"/>
        </w:rPr>
      </w:pPr>
      <w:r w:rsidRPr="00F57686">
        <w:rPr>
          <w:b/>
          <w:bCs/>
          <w:sz w:val="24"/>
          <w:szCs w:val="24"/>
        </w:rPr>
        <w:t>высшего профессионального образования</w:t>
      </w:r>
    </w:p>
    <w:p w:rsidR="00067431" w:rsidRPr="00F57686" w:rsidRDefault="00067431" w:rsidP="004B3A0D">
      <w:pPr>
        <w:spacing w:line="360" w:lineRule="auto"/>
        <w:jc w:val="center"/>
        <w:rPr>
          <w:b/>
          <w:bCs/>
          <w:sz w:val="28"/>
          <w:szCs w:val="28"/>
        </w:rPr>
      </w:pPr>
      <w:r w:rsidRPr="00F57686">
        <w:rPr>
          <w:b/>
          <w:bCs/>
          <w:sz w:val="24"/>
          <w:szCs w:val="24"/>
        </w:rPr>
        <w:t>«ЮЖНЫЙ ФЕДЕРАЛЬНЫЙ УНИВЕРСИТЕТ»</w:t>
      </w:r>
    </w:p>
    <w:p w:rsidR="00067431" w:rsidRDefault="00067431" w:rsidP="004B3A0D"/>
    <w:p w:rsidR="00067431" w:rsidRDefault="00067431" w:rsidP="004B3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ЭКОНОМИЧЕСКИЙ КОЛЛЕДЖ</w:t>
      </w:r>
    </w:p>
    <w:p w:rsidR="00067431" w:rsidRDefault="00067431" w:rsidP="002274A8">
      <w:pPr>
        <w:jc w:val="center"/>
        <w:rPr>
          <w:sz w:val="28"/>
          <w:szCs w:val="28"/>
        </w:rPr>
      </w:pPr>
    </w:p>
    <w:p w:rsidR="00067431" w:rsidRDefault="00067431" w:rsidP="002274A8">
      <w:pPr>
        <w:jc w:val="center"/>
        <w:rPr>
          <w:sz w:val="28"/>
          <w:szCs w:val="28"/>
        </w:rPr>
      </w:pPr>
    </w:p>
    <w:p w:rsidR="00067431" w:rsidRDefault="00067431" w:rsidP="002274A8">
      <w:pPr>
        <w:jc w:val="center"/>
        <w:rPr>
          <w:sz w:val="28"/>
          <w:szCs w:val="28"/>
        </w:rPr>
      </w:pPr>
    </w:p>
    <w:p w:rsidR="00067431" w:rsidRDefault="00067431" w:rsidP="002274A8">
      <w:pPr>
        <w:jc w:val="center"/>
        <w:rPr>
          <w:sz w:val="28"/>
          <w:szCs w:val="28"/>
        </w:rPr>
      </w:pPr>
    </w:p>
    <w:p w:rsidR="00067431" w:rsidRDefault="00067431" w:rsidP="002274A8">
      <w:pPr>
        <w:jc w:val="center"/>
        <w:rPr>
          <w:sz w:val="28"/>
          <w:szCs w:val="28"/>
        </w:rPr>
      </w:pPr>
    </w:p>
    <w:p w:rsidR="00067431" w:rsidRDefault="00067431" w:rsidP="002274A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Курсовая работа</w:t>
      </w:r>
    </w:p>
    <w:p w:rsidR="00067431" w:rsidRDefault="00067431" w:rsidP="002274A8">
      <w:pPr>
        <w:jc w:val="center"/>
        <w:rPr>
          <w:sz w:val="28"/>
          <w:szCs w:val="28"/>
        </w:rPr>
      </w:pPr>
    </w:p>
    <w:p w:rsidR="00067431" w:rsidRPr="00691550" w:rsidRDefault="00067431" w:rsidP="00BC471F">
      <w:pPr>
        <w:ind w:left="1440"/>
        <w:jc w:val="center"/>
        <w:rPr>
          <w:sz w:val="28"/>
          <w:szCs w:val="28"/>
        </w:rPr>
      </w:pPr>
      <w:r w:rsidRPr="00691550">
        <w:rPr>
          <w:sz w:val="28"/>
          <w:szCs w:val="28"/>
        </w:rPr>
        <w:t>по дисциплине «</w:t>
      </w:r>
      <w:r>
        <w:rPr>
          <w:sz w:val="28"/>
          <w:szCs w:val="28"/>
        </w:rPr>
        <w:t>Практические основы бухгалтерского учета имущества организации»</w:t>
      </w:r>
    </w:p>
    <w:p w:rsidR="00067431" w:rsidRPr="00283EF8" w:rsidRDefault="00067431" w:rsidP="002274A8">
      <w:pPr>
        <w:jc w:val="center"/>
        <w:rPr>
          <w:sz w:val="36"/>
          <w:szCs w:val="36"/>
        </w:rPr>
      </w:pPr>
      <w:r w:rsidRPr="00691550">
        <w:rPr>
          <w:sz w:val="28"/>
          <w:szCs w:val="28"/>
        </w:rPr>
        <w:t>на тему: «_______________________________»</w:t>
      </w:r>
    </w:p>
    <w:p w:rsidR="00067431" w:rsidRPr="00614AF2" w:rsidRDefault="00067431" w:rsidP="002274A8">
      <w:pPr>
        <w:jc w:val="center"/>
        <w:rPr>
          <w:sz w:val="32"/>
          <w:szCs w:val="32"/>
          <w:vertAlign w:val="superscript"/>
        </w:rPr>
      </w:pPr>
      <w:r w:rsidRPr="00614AF2">
        <w:rPr>
          <w:sz w:val="32"/>
          <w:szCs w:val="32"/>
          <w:vertAlign w:val="superscript"/>
        </w:rPr>
        <w:t xml:space="preserve">                       (название темы)</w:t>
      </w:r>
    </w:p>
    <w:p w:rsidR="00067431" w:rsidRDefault="00067431" w:rsidP="002274A8">
      <w:pPr>
        <w:jc w:val="center"/>
        <w:rPr>
          <w:sz w:val="28"/>
          <w:szCs w:val="28"/>
        </w:rPr>
      </w:pPr>
    </w:p>
    <w:p w:rsidR="00067431" w:rsidRDefault="00067431" w:rsidP="002274A8">
      <w:pPr>
        <w:jc w:val="center"/>
        <w:rPr>
          <w:sz w:val="28"/>
          <w:szCs w:val="28"/>
        </w:rPr>
      </w:pPr>
    </w:p>
    <w:p w:rsidR="00067431" w:rsidRDefault="00067431" w:rsidP="00691550">
      <w:pPr>
        <w:pStyle w:val="8"/>
      </w:pPr>
    </w:p>
    <w:p w:rsidR="00067431" w:rsidRDefault="00067431" w:rsidP="00691550">
      <w:pPr>
        <w:pStyle w:val="8"/>
      </w:pPr>
      <w:r>
        <w:t>Студента (</w:t>
      </w:r>
      <w:proofErr w:type="spellStart"/>
      <w:r>
        <w:t>ки</w:t>
      </w:r>
      <w:proofErr w:type="spellEnd"/>
      <w:r>
        <w:t>) 2 курса  __  группы</w:t>
      </w:r>
    </w:p>
    <w:p w:rsidR="00067431" w:rsidRPr="00990AD3" w:rsidRDefault="00067431" w:rsidP="00691550">
      <w:pPr>
        <w:jc w:val="right"/>
        <w:rPr>
          <w:sz w:val="28"/>
          <w:szCs w:val="28"/>
        </w:rPr>
      </w:pPr>
      <w:r w:rsidRPr="00990AD3">
        <w:rPr>
          <w:sz w:val="28"/>
          <w:szCs w:val="28"/>
        </w:rPr>
        <w:t xml:space="preserve">специальности </w:t>
      </w:r>
      <w:r w:rsidR="00BD6F75">
        <w:rPr>
          <w:sz w:val="28"/>
          <w:szCs w:val="28"/>
        </w:rPr>
        <w:t>38.02.01</w:t>
      </w:r>
      <w:r>
        <w:rPr>
          <w:sz w:val="28"/>
          <w:szCs w:val="28"/>
        </w:rPr>
        <w:t xml:space="preserve"> </w:t>
      </w:r>
      <w:r w:rsidRPr="00990AD3">
        <w:rPr>
          <w:sz w:val="28"/>
          <w:szCs w:val="28"/>
        </w:rPr>
        <w:t>«</w:t>
      </w:r>
      <w:r>
        <w:rPr>
          <w:sz w:val="28"/>
          <w:szCs w:val="28"/>
        </w:rPr>
        <w:t>Экономика и бухгалтерский учет</w:t>
      </w:r>
      <w:r w:rsidRPr="00990AD3">
        <w:rPr>
          <w:sz w:val="28"/>
          <w:szCs w:val="28"/>
        </w:rPr>
        <w:t>»</w:t>
      </w:r>
    </w:p>
    <w:p w:rsidR="00067431" w:rsidRPr="00990AD3" w:rsidRDefault="00067431" w:rsidP="0069155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067431" w:rsidRPr="00990AD3" w:rsidRDefault="00067431" w:rsidP="00691550">
      <w:pPr>
        <w:jc w:val="right"/>
        <w:rPr>
          <w:sz w:val="32"/>
          <w:szCs w:val="32"/>
          <w:vertAlign w:val="superscript"/>
        </w:rPr>
      </w:pPr>
      <w:r w:rsidRPr="00990AD3">
        <w:rPr>
          <w:sz w:val="32"/>
          <w:szCs w:val="32"/>
          <w:vertAlign w:val="superscript"/>
        </w:rPr>
        <w:t xml:space="preserve">                                  (Ф.И.О.)</w:t>
      </w:r>
    </w:p>
    <w:p w:rsidR="00067431" w:rsidRPr="00990AD3" w:rsidRDefault="00067431" w:rsidP="00691550">
      <w:pPr>
        <w:jc w:val="right"/>
        <w:rPr>
          <w:sz w:val="28"/>
          <w:szCs w:val="28"/>
        </w:rPr>
      </w:pPr>
    </w:p>
    <w:p w:rsidR="00067431" w:rsidRPr="00990AD3" w:rsidRDefault="00067431" w:rsidP="00691550">
      <w:pPr>
        <w:jc w:val="right"/>
        <w:rPr>
          <w:sz w:val="28"/>
          <w:szCs w:val="28"/>
        </w:rPr>
      </w:pPr>
    </w:p>
    <w:p w:rsidR="00067431" w:rsidRPr="00990AD3" w:rsidRDefault="00067431" w:rsidP="00691550">
      <w:pPr>
        <w:jc w:val="right"/>
        <w:rPr>
          <w:sz w:val="28"/>
          <w:szCs w:val="28"/>
        </w:rPr>
      </w:pPr>
      <w:r w:rsidRPr="00990AD3">
        <w:rPr>
          <w:sz w:val="28"/>
          <w:szCs w:val="28"/>
        </w:rPr>
        <w:t>Научный руководитель</w:t>
      </w:r>
    </w:p>
    <w:p w:rsidR="00067431" w:rsidRDefault="00067431" w:rsidP="00691550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 ________________</w:t>
      </w:r>
    </w:p>
    <w:p w:rsidR="00067431" w:rsidRDefault="00067431" w:rsidP="002274A8">
      <w:pPr>
        <w:jc w:val="center"/>
        <w:rPr>
          <w:sz w:val="28"/>
          <w:szCs w:val="28"/>
          <w:vertAlign w:val="superscript"/>
        </w:rPr>
      </w:pPr>
    </w:p>
    <w:p w:rsidR="00067431" w:rsidRDefault="00067431" w:rsidP="002274A8">
      <w:pPr>
        <w:jc w:val="center"/>
        <w:rPr>
          <w:sz w:val="28"/>
          <w:szCs w:val="28"/>
          <w:vertAlign w:val="superscript"/>
        </w:rPr>
      </w:pPr>
    </w:p>
    <w:p w:rsidR="00067431" w:rsidRDefault="00067431" w:rsidP="002274A8">
      <w:pPr>
        <w:jc w:val="center"/>
        <w:rPr>
          <w:sz w:val="28"/>
          <w:szCs w:val="28"/>
          <w:vertAlign w:val="superscript"/>
        </w:rPr>
      </w:pPr>
    </w:p>
    <w:p w:rsidR="00067431" w:rsidRDefault="00067431" w:rsidP="002274A8">
      <w:pPr>
        <w:jc w:val="center"/>
        <w:rPr>
          <w:sz w:val="28"/>
          <w:szCs w:val="28"/>
          <w:vertAlign w:val="superscript"/>
        </w:rPr>
      </w:pPr>
    </w:p>
    <w:p w:rsidR="00067431" w:rsidRDefault="00067431" w:rsidP="002274A8">
      <w:pPr>
        <w:jc w:val="center"/>
        <w:rPr>
          <w:sz w:val="28"/>
          <w:szCs w:val="28"/>
          <w:vertAlign w:val="superscript"/>
        </w:rPr>
      </w:pPr>
    </w:p>
    <w:p w:rsidR="00067431" w:rsidRPr="003D7E31" w:rsidRDefault="00067431" w:rsidP="002274A8">
      <w:pPr>
        <w:jc w:val="center"/>
        <w:rPr>
          <w:sz w:val="28"/>
          <w:szCs w:val="28"/>
          <w:vertAlign w:val="superscript"/>
        </w:rPr>
      </w:pPr>
    </w:p>
    <w:p w:rsidR="00067431" w:rsidRDefault="00067431" w:rsidP="002274A8">
      <w:pPr>
        <w:jc w:val="center"/>
        <w:rPr>
          <w:sz w:val="28"/>
          <w:szCs w:val="28"/>
        </w:rPr>
      </w:pPr>
    </w:p>
    <w:p w:rsidR="00067431" w:rsidRDefault="00067431" w:rsidP="002274A8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Ростов-на-Дону</w:t>
      </w:r>
    </w:p>
    <w:p w:rsidR="00067431" w:rsidRDefault="00067431" w:rsidP="002274A8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067431" w:rsidRDefault="00067431" w:rsidP="002274A8">
      <w:pPr>
        <w:pStyle w:val="8"/>
      </w:pPr>
    </w:p>
    <w:p w:rsidR="00067431" w:rsidRDefault="00067431" w:rsidP="00691550"/>
    <w:p w:rsidR="00067431" w:rsidRDefault="00067431" w:rsidP="00691550"/>
    <w:p w:rsidR="00067431" w:rsidRPr="00691550" w:rsidRDefault="00067431" w:rsidP="00691550"/>
    <w:p w:rsidR="00067431" w:rsidRDefault="00067431" w:rsidP="00BC471F">
      <w:pPr>
        <w:pStyle w:val="8"/>
      </w:pPr>
      <w:r>
        <w:lastRenderedPageBreak/>
        <w:t xml:space="preserve">Приложение 1(Б) </w:t>
      </w:r>
    </w:p>
    <w:p w:rsidR="00067431" w:rsidRDefault="00067431" w:rsidP="00BC471F">
      <w:pPr>
        <w:pStyle w:val="8"/>
      </w:pPr>
      <w:r>
        <w:t>ДЛЯ СПЕЦИАЛЬНОСТИ «Банковское дело»</w:t>
      </w:r>
    </w:p>
    <w:p w:rsidR="00067431" w:rsidRPr="00AD6139" w:rsidRDefault="00067431" w:rsidP="00BC471F"/>
    <w:p w:rsidR="00067431" w:rsidRDefault="00067431" w:rsidP="00BC471F">
      <w:pPr>
        <w:jc w:val="right"/>
        <w:rPr>
          <w:sz w:val="28"/>
          <w:szCs w:val="28"/>
        </w:rPr>
      </w:pPr>
    </w:p>
    <w:p w:rsidR="00067431" w:rsidRPr="00F57686" w:rsidRDefault="00067431" w:rsidP="00BC471F">
      <w:pPr>
        <w:spacing w:line="360" w:lineRule="auto"/>
        <w:jc w:val="center"/>
        <w:rPr>
          <w:b/>
          <w:bCs/>
          <w:sz w:val="24"/>
          <w:szCs w:val="24"/>
        </w:rPr>
      </w:pPr>
      <w:r w:rsidRPr="00F57686">
        <w:rPr>
          <w:b/>
          <w:bCs/>
          <w:sz w:val="24"/>
          <w:szCs w:val="24"/>
        </w:rPr>
        <w:t>Федерально</w:t>
      </w:r>
      <w:r>
        <w:rPr>
          <w:b/>
          <w:bCs/>
          <w:sz w:val="24"/>
          <w:szCs w:val="24"/>
        </w:rPr>
        <w:t>го</w:t>
      </w:r>
      <w:r w:rsidRPr="00F57686">
        <w:rPr>
          <w:b/>
          <w:bCs/>
          <w:sz w:val="24"/>
          <w:szCs w:val="24"/>
        </w:rPr>
        <w:t xml:space="preserve"> государственно</w:t>
      </w:r>
      <w:r>
        <w:rPr>
          <w:b/>
          <w:bCs/>
          <w:sz w:val="24"/>
          <w:szCs w:val="24"/>
        </w:rPr>
        <w:t>го</w:t>
      </w:r>
      <w:r w:rsidRPr="00F5768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автономного </w:t>
      </w:r>
      <w:r w:rsidRPr="00F57686">
        <w:rPr>
          <w:b/>
          <w:bCs/>
          <w:sz w:val="24"/>
          <w:szCs w:val="24"/>
        </w:rPr>
        <w:t>образовательно</w:t>
      </w:r>
      <w:r>
        <w:rPr>
          <w:b/>
          <w:bCs/>
          <w:sz w:val="24"/>
          <w:szCs w:val="24"/>
        </w:rPr>
        <w:t>го учреждения</w:t>
      </w:r>
    </w:p>
    <w:p w:rsidR="00067431" w:rsidRPr="00F57686" w:rsidRDefault="00067431" w:rsidP="00BC471F">
      <w:pPr>
        <w:spacing w:line="360" w:lineRule="auto"/>
        <w:jc w:val="center"/>
        <w:rPr>
          <w:b/>
          <w:bCs/>
          <w:sz w:val="24"/>
          <w:szCs w:val="24"/>
        </w:rPr>
      </w:pPr>
      <w:r w:rsidRPr="00F57686">
        <w:rPr>
          <w:b/>
          <w:bCs/>
          <w:sz w:val="24"/>
          <w:szCs w:val="24"/>
        </w:rPr>
        <w:t>высшего профессионального образования</w:t>
      </w:r>
    </w:p>
    <w:p w:rsidR="00067431" w:rsidRPr="00F57686" w:rsidRDefault="00067431" w:rsidP="00BC471F">
      <w:pPr>
        <w:spacing w:line="360" w:lineRule="auto"/>
        <w:jc w:val="center"/>
        <w:rPr>
          <w:b/>
          <w:bCs/>
          <w:sz w:val="28"/>
          <w:szCs w:val="28"/>
        </w:rPr>
      </w:pPr>
      <w:r w:rsidRPr="00F57686">
        <w:rPr>
          <w:b/>
          <w:bCs/>
          <w:sz w:val="24"/>
          <w:szCs w:val="24"/>
        </w:rPr>
        <w:t>«ЮЖНЫЙ ФЕДЕРАЛЬНЫЙ УНИВЕРСИТЕТ»</w:t>
      </w:r>
    </w:p>
    <w:p w:rsidR="00067431" w:rsidRDefault="00067431" w:rsidP="00BC471F"/>
    <w:p w:rsidR="00067431" w:rsidRDefault="00067431" w:rsidP="00BC47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ЭКОНОМИЧЕСКИЙ КОЛЛЕДЖ</w:t>
      </w:r>
    </w:p>
    <w:p w:rsidR="00067431" w:rsidRDefault="00067431" w:rsidP="00BC471F">
      <w:pPr>
        <w:jc w:val="center"/>
        <w:rPr>
          <w:sz w:val="28"/>
          <w:szCs w:val="28"/>
        </w:rPr>
      </w:pPr>
    </w:p>
    <w:p w:rsidR="00067431" w:rsidRDefault="00067431" w:rsidP="00BC471F">
      <w:pPr>
        <w:jc w:val="center"/>
        <w:rPr>
          <w:sz w:val="28"/>
          <w:szCs w:val="28"/>
        </w:rPr>
      </w:pPr>
    </w:p>
    <w:p w:rsidR="00067431" w:rsidRDefault="00067431" w:rsidP="00BC471F">
      <w:pPr>
        <w:jc w:val="center"/>
        <w:rPr>
          <w:sz w:val="28"/>
          <w:szCs w:val="28"/>
        </w:rPr>
      </w:pPr>
    </w:p>
    <w:p w:rsidR="00067431" w:rsidRDefault="00067431" w:rsidP="00BC471F">
      <w:pPr>
        <w:jc w:val="center"/>
        <w:rPr>
          <w:sz w:val="28"/>
          <w:szCs w:val="28"/>
        </w:rPr>
      </w:pPr>
    </w:p>
    <w:p w:rsidR="00067431" w:rsidRDefault="00067431" w:rsidP="00BC471F">
      <w:pPr>
        <w:jc w:val="center"/>
        <w:rPr>
          <w:sz w:val="28"/>
          <w:szCs w:val="28"/>
        </w:rPr>
      </w:pPr>
    </w:p>
    <w:p w:rsidR="00067431" w:rsidRDefault="00067431" w:rsidP="00BC471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Курсовая работа</w:t>
      </w:r>
    </w:p>
    <w:p w:rsidR="00067431" w:rsidRDefault="00067431" w:rsidP="00BC471F">
      <w:pPr>
        <w:jc w:val="center"/>
        <w:rPr>
          <w:sz w:val="28"/>
          <w:szCs w:val="28"/>
        </w:rPr>
      </w:pPr>
    </w:p>
    <w:p w:rsidR="00067431" w:rsidRPr="00691550" w:rsidRDefault="00067431" w:rsidP="00BC471F">
      <w:pPr>
        <w:ind w:left="1440"/>
        <w:jc w:val="center"/>
        <w:rPr>
          <w:sz w:val="28"/>
          <w:szCs w:val="28"/>
        </w:rPr>
      </w:pPr>
      <w:r w:rsidRPr="00691550">
        <w:rPr>
          <w:sz w:val="28"/>
          <w:szCs w:val="28"/>
        </w:rPr>
        <w:t>по дисциплине «</w:t>
      </w:r>
      <w:r>
        <w:rPr>
          <w:sz w:val="28"/>
          <w:szCs w:val="28"/>
        </w:rPr>
        <w:t>Организация безналичных расчетов»</w:t>
      </w:r>
    </w:p>
    <w:p w:rsidR="00067431" w:rsidRPr="00283EF8" w:rsidRDefault="00067431" w:rsidP="00BC471F">
      <w:pPr>
        <w:jc w:val="center"/>
        <w:rPr>
          <w:sz w:val="36"/>
          <w:szCs w:val="36"/>
        </w:rPr>
      </w:pPr>
      <w:r w:rsidRPr="00691550">
        <w:rPr>
          <w:sz w:val="28"/>
          <w:szCs w:val="28"/>
        </w:rPr>
        <w:t>на тему: «_______________________________»</w:t>
      </w:r>
    </w:p>
    <w:p w:rsidR="00067431" w:rsidRPr="00614AF2" w:rsidRDefault="00067431" w:rsidP="00BC471F">
      <w:pPr>
        <w:jc w:val="center"/>
        <w:rPr>
          <w:sz w:val="32"/>
          <w:szCs w:val="32"/>
          <w:vertAlign w:val="superscript"/>
        </w:rPr>
      </w:pPr>
      <w:r w:rsidRPr="00614AF2">
        <w:rPr>
          <w:sz w:val="32"/>
          <w:szCs w:val="32"/>
          <w:vertAlign w:val="superscript"/>
        </w:rPr>
        <w:t xml:space="preserve">                       (название темы)</w:t>
      </w:r>
    </w:p>
    <w:p w:rsidR="00067431" w:rsidRDefault="00067431" w:rsidP="00BC471F">
      <w:pPr>
        <w:jc w:val="center"/>
        <w:rPr>
          <w:sz w:val="28"/>
          <w:szCs w:val="28"/>
        </w:rPr>
      </w:pPr>
    </w:p>
    <w:p w:rsidR="00067431" w:rsidRDefault="00067431" w:rsidP="00BC471F">
      <w:pPr>
        <w:jc w:val="center"/>
        <w:rPr>
          <w:sz w:val="28"/>
          <w:szCs w:val="28"/>
        </w:rPr>
      </w:pPr>
    </w:p>
    <w:p w:rsidR="00067431" w:rsidRDefault="00067431" w:rsidP="00BC471F">
      <w:pPr>
        <w:pStyle w:val="8"/>
      </w:pPr>
    </w:p>
    <w:p w:rsidR="00067431" w:rsidRDefault="00067431" w:rsidP="00BC471F">
      <w:pPr>
        <w:pStyle w:val="8"/>
      </w:pPr>
      <w:r>
        <w:t>Студента (</w:t>
      </w:r>
      <w:proofErr w:type="spellStart"/>
      <w:r>
        <w:t>ки</w:t>
      </w:r>
      <w:proofErr w:type="spellEnd"/>
      <w:r>
        <w:t>) 2 курса  __  группы</w:t>
      </w:r>
    </w:p>
    <w:p w:rsidR="00067431" w:rsidRPr="00990AD3" w:rsidRDefault="00067431" w:rsidP="00BC471F">
      <w:pPr>
        <w:jc w:val="right"/>
        <w:rPr>
          <w:sz w:val="28"/>
          <w:szCs w:val="28"/>
        </w:rPr>
      </w:pPr>
      <w:r w:rsidRPr="00990AD3">
        <w:rPr>
          <w:sz w:val="28"/>
          <w:szCs w:val="28"/>
        </w:rPr>
        <w:t xml:space="preserve">специальности </w:t>
      </w:r>
      <w:r w:rsidR="00BD6F75">
        <w:rPr>
          <w:sz w:val="28"/>
          <w:szCs w:val="28"/>
        </w:rPr>
        <w:t>38.02.07</w:t>
      </w:r>
      <w:r>
        <w:rPr>
          <w:sz w:val="28"/>
          <w:szCs w:val="28"/>
        </w:rPr>
        <w:t xml:space="preserve"> </w:t>
      </w:r>
      <w:r w:rsidRPr="00990AD3">
        <w:rPr>
          <w:sz w:val="28"/>
          <w:szCs w:val="28"/>
        </w:rPr>
        <w:t>«</w:t>
      </w:r>
      <w:r>
        <w:rPr>
          <w:sz w:val="28"/>
          <w:szCs w:val="28"/>
        </w:rPr>
        <w:t>Банковское дело</w:t>
      </w:r>
      <w:r w:rsidRPr="00990AD3">
        <w:rPr>
          <w:sz w:val="28"/>
          <w:szCs w:val="28"/>
        </w:rPr>
        <w:t>»</w:t>
      </w:r>
    </w:p>
    <w:p w:rsidR="00067431" w:rsidRPr="00990AD3" w:rsidRDefault="00067431" w:rsidP="00BC471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067431" w:rsidRPr="00990AD3" w:rsidRDefault="00067431" w:rsidP="00BC471F">
      <w:pPr>
        <w:jc w:val="right"/>
        <w:rPr>
          <w:sz w:val="32"/>
          <w:szCs w:val="32"/>
          <w:vertAlign w:val="superscript"/>
        </w:rPr>
      </w:pPr>
      <w:r w:rsidRPr="00990AD3">
        <w:rPr>
          <w:sz w:val="32"/>
          <w:szCs w:val="32"/>
          <w:vertAlign w:val="superscript"/>
        </w:rPr>
        <w:t xml:space="preserve">                                  (Ф.И.О.)</w:t>
      </w:r>
    </w:p>
    <w:p w:rsidR="00067431" w:rsidRPr="00990AD3" w:rsidRDefault="00067431" w:rsidP="00BC471F">
      <w:pPr>
        <w:jc w:val="right"/>
        <w:rPr>
          <w:sz w:val="28"/>
          <w:szCs w:val="28"/>
        </w:rPr>
      </w:pPr>
    </w:p>
    <w:p w:rsidR="00067431" w:rsidRPr="00990AD3" w:rsidRDefault="00067431" w:rsidP="00BC471F">
      <w:pPr>
        <w:jc w:val="right"/>
        <w:rPr>
          <w:sz w:val="28"/>
          <w:szCs w:val="28"/>
        </w:rPr>
      </w:pPr>
    </w:p>
    <w:p w:rsidR="00067431" w:rsidRPr="00990AD3" w:rsidRDefault="00067431" w:rsidP="00BC471F">
      <w:pPr>
        <w:jc w:val="right"/>
        <w:rPr>
          <w:sz w:val="28"/>
          <w:szCs w:val="28"/>
        </w:rPr>
      </w:pPr>
      <w:r w:rsidRPr="00990AD3">
        <w:rPr>
          <w:sz w:val="28"/>
          <w:szCs w:val="28"/>
        </w:rPr>
        <w:t>Научный руководитель</w:t>
      </w:r>
    </w:p>
    <w:p w:rsidR="00067431" w:rsidRDefault="00067431" w:rsidP="00BC471F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 ________________</w:t>
      </w:r>
    </w:p>
    <w:p w:rsidR="00067431" w:rsidRDefault="00067431" w:rsidP="00BC471F">
      <w:pPr>
        <w:jc w:val="center"/>
        <w:rPr>
          <w:sz w:val="28"/>
          <w:szCs w:val="28"/>
          <w:vertAlign w:val="superscript"/>
        </w:rPr>
      </w:pPr>
    </w:p>
    <w:p w:rsidR="00067431" w:rsidRDefault="00067431" w:rsidP="00BC471F">
      <w:pPr>
        <w:jc w:val="center"/>
        <w:rPr>
          <w:sz w:val="28"/>
          <w:szCs w:val="28"/>
          <w:vertAlign w:val="superscript"/>
        </w:rPr>
      </w:pPr>
    </w:p>
    <w:p w:rsidR="00067431" w:rsidRDefault="00067431" w:rsidP="00BC471F">
      <w:pPr>
        <w:jc w:val="center"/>
        <w:rPr>
          <w:sz w:val="28"/>
          <w:szCs w:val="28"/>
          <w:vertAlign w:val="superscript"/>
        </w:rPr>
      </w:pPr>
    </w:p>
    <w:p w:rsidR="00067431" w:rsidRDefault="00067431" w:rsidP="00BC471F">
      <w:pPr>
        <w:jc w:val="center"/>
        <w:rPr>
          <w:sz w:val="28"/>
          <w:szCs w:val="28"/>
          <w:vertAlign w:val="superscript"/>
        </w:rPr>
      </w:pPr>
    </w:p>
    <w:p w:rsidR="00067431" w:rsidRDefault="00067431" w:rsidP="00BC471F">
      <w:pPr>
        <w:jc w:val="center"/>
        <w:rPr>
          <w:sz w:val="28"/>
          <w:szCs w:val="28"/>
          <w:vertAlign w:val="superscript"/>
        </w:rPr>
      </w:pPr>
    </w:p>
    <w:p w:rsidR="00067431" w:rsidRPr="003D7E31" w:rsidRDefault="00067431" w:rsidP="00BC471F">
      <w:pPr>
        <w:jc w:val="center"/>
        <w:rPr>
          <w:sz w:val="28"/>
          <w:szCs w:val="28"/>
          <w:vertAlign w:val="superscript"/>
        </w:rPr>
      </w:pPr>
    </w:p>
    <w:p w:rsidR="00067431" w:rsidRDefault="00067431" w:rsidP="00BC471F">
      <w:pPr>
        <w:jc w:val="center"/>
        <w:rPr>
          <w:sz w:val="28"/>
          <w:szCs w:val="28"/>
        </w:rPr>
      </w:pPr>
    </w:p>
    <w:p w:rsidR="00067431" w:rsidRDefault="00067431" w:rsidP="00BC471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Ростов-на-Дону</w:t>
      </w:r>
    </w:p>
    <w:p w:rsidR="00067431" w:rsidRDefault="00067431" w:rsidP="00BC471F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067431" w:rsidRDefault="00067431" w:rsidP="002274A8">
      <w:pPr>
        <w:pStyle w:val="8"/>
      </w:pPr>
    </w:p>
    <w:p w:rsidR="00067431" w:rsidRDefault="00067431" w:rsidP="002274A8">
      <w:pPr>
        <w:pStyle w:val="8"/>
      </w:pPr>
    </w:p>
    <w:p w:rsidR="00067431" w:rsidRDefault="00067431" w:rsidP="002274A8">
      <w:pPr>
        <w:pStyle w:val="8"/>
      </w:pPr>
    </w:p>
    <w:p w:rsidR="00067431" w:rsidRDefault="00067431" w:rsidP="002274A8">
      <w:pPr>
        <w:pStyle w:val="8"/>
      </w:pPr>
      <w:r>
        <w:t>Приложение 2</w:t>
      </w:r>
    </w:p>
    <w:p w:rsidR="00067431" w:rsidRDefault="00067431" w:rsidP="002274A8">
      <w:pPr>
        <w:jc w:val="right"/>
        <w:rPr>
          <w:sz w:val="28"/>
          <w:szCs w:val="28"/>
        </w:rPr>
      </w:pPr>
    </w:p>
    <w:p w:rsidR="00067431" w:rsidRDefault="00067431" w:rsidP="002274A8">
      <w:pPr>
        <w:jc w:val="right"/>
        <w:rPr>
          <w:sz w:val="28"/>
          <w:szCs w:val="28"/>
        </w:rPr>
      </w:pPr>
    </w:p>
    <w:p w:rsidR="00067431" w:rsidRDefault="00067431" w:rsidP="002274A8">
      <w:pPr>
        <w:jc w:val="right"/>
        <w:rPr>
          <w:sz w:val="28"/>
          <w:szCs w:val="28"/>
        </w:rPr>
      </w:pPr>
    </w:p>
    <w:p w:rsidR="00067431" w:rsidRDefault="00067431" w:rsidP="002274A8">
      <w:pPr>
        <w:pStyle w:val="9"/>
      </w:pPr>
      <w:r>
        <w:t>СОДЕРЖАНИЕ</w:t>
      </w:r>
    </w:p>
    <w:p w:rsidR="00067431" w:rsidRDefault="00067431" w:rsidP="002274A8"/>
    <w:p w:rsidR="00067431" w:rsidRDefault="00067431" w:rsidP="002274A8"/>
    <w:p w:rsidR="00067431" w:rsidRPr="001B6B3C" w:rsidRDefault="00067431" w:rsidP="002274A8"/>
    <w:p w:rsidR="00067431" w:rsidRDefault="00067431" w:rsidP="002274A8"/>
    <w:p w:rsidR="00067431" w:rsidRDefault="00067431" w:rsidP="00227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67431" w:rsidRDefault="00067431" w:rsidP="002274A8">
      <w:pPr>
        <w:pStyle w:val="5"/>
      </w:pPr>
      <w:r>
        <w:t>ВВЕДЕНИЕ……………………………..……………………………………..3</w:t>
      </w:r>
    </w:p>
    <w:p w:rsidR="00067431" w:rsidRDefault="00067431" w:rsidP="002274A8">
      <w:pPr>
        <w:rPr>
          <w:sz w:val="28"/>
          <w:szCs w:val="28"/>
        </w:rPr>
      </w:pPr>
      <w:r>
        <w:rPr>
          <w:sz w:val="28"/>
          <w:szCs w:val="28"/>
        </w:rPr>
        <w:t>Глава 1…………………………………………………………………………5</w:t>
      </w:r>
    </w:p>
    <w:p w:rsidR="00067431" w:rsidRDefault="00067431" w:rsidP="002274A8">
      <w:pPr>
        <w:rPr>
          <w:sz w:val="28"/>
          <w:szCs w:val="28"/>
        </w:rPr>
      </w:pPr>
      <w:r>
        <w:rPr>
          <w:sz w:val="28"/>
          <w:szCs w:val="28"/>
        </w:rPr>
        <w:t>1.1……………………………………………………………………………….5</w:t>
      </w:r>
    </w:p>
    <w:p w:rsidR="00067431" w:rsidRDefault="00067431" w:rsidP="002274A8">
      <w:pPr>
        <w:rPr>
          <w:sz w:val="28"/>
          <w:szCs w:val="28"/>
        </w:rPr>
      </w:pPr>
      <w:r>
        <w:rPr>
          <w:sz w:val="28"/>
          <w:szCs w:val="28"/>
        </w:rPr>
        <w:t>1.2…………………………………………………………………………..</w:t>
      </w:r>
    </w:p>
    <w:p w:rsidR="00067431" w:rsidRDefault="00067431" w:rsidP="002274A8">
      <w:pPr>
        <w:jc w:val="center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067431" w:rsidRDefault="00067431" w:rsidP="002274A8">
      <w:pPr>
        <w:pStyle w:val="a6"/>
      </w:pPr>
      <w:r>
        <w:t>Глава 2…………………………………………………………………………</w:t>
      </w:r>
    </w:p>
    <w:p w:rsidR="00067431" w:rsidRDefault="00067431" w:rsidP="002274A8">
      <w:pPr>
        <w:jc w:val="both"/>
        <w:rPr>
          <w:sz w:val="28"/>
          <w:szCs w:val="28"/>
        </w:rPr>
      </w:pPr>
      <w:r>
        <w:rPr>
          <w:sz w:val="28"/>
          <w:szCs w:val="28"/>
        </w:rPr>
        <w:t>2.1…………………………………………………………………………..</w:t>
      </w:r>
    </w:p>
    <w:p w:rsidR="00067431" w:rsidRDefault="00067431" w:rsidP="002274A8">
      <w:pPr>
        <w:jc w:val="both"/>
        <w:rPr>
          <w:sz w:val="28"/>
          <w:szCs w:val="28"/>
        </w:rPr>
      </w:pPr>
      <w:r>
        <w:rPr>
          <w:sz w:val="28"/>
          <w:szCs w:val="28"/>
        </w:rPr>
        <w:t>2.2…………………………………………………………………………..</w:t>
      </w:r>
    </w:p>
    <w:p w:rsidR="00067431" w:rsidRDefault="00067431" w:rsidP="002274A8">
      <w:pPr>
        <w:jc w:val="center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067431" w:rsidRDefault="00067431" w:rsidP="002274A8">
      <w:pPr>
        <w:pStyle w:val="5"/>
      </w:pPr>
      <w:r>
        <w:t>ЗАКЛЮЧЕНИЕ……………………………………………………………</w:t>
      </w:r>
    </w:p>
    <w:p w:rsidR="00067431" w:rsidRDefault="00067431" w:rsidP="002274A8">
      <w:pPr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источников…………………………………….</w:t>
      </w:r>
    </w:p>
    <w:p w:rsidR="00067431" w:rsidRDefault="00067431" w:rsidP="002274A8">
      <w:pPr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Приложения………………………………………………………………..</w:t>
      </w: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 w:rsidP="002274A8">
      <w:pPr>
        <w:rPr>
          <w:sz w:val="28"/>
          <w:szCs w:val="28"/>
        </w:rPr>
      </w:pPr>
    </w:p>
    <w:p w:rsidR="00067431" w:rsidRDefault="00067431"/>
    <w:sectPr w:rsidR="00067431" w:rsidSect="000B3CFF">
      <w:headerReference w:type="default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F9D" w:rsidRDefault="00CB6F9D">
      <w:r>
        <w:separator/>
      </w:r>
    </w:p>
  </w:endnote>
  <w:endnote w:type="continuationSeparator" w:id="0">
    <w:p w:rsidR="00CB6F9D" w:rsidRDefault="00CB6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431" w:rsidRDefault="00ED232A" w:rsidP="002274A8">
    <w:pPr>
      <w:pStyle w:val="a8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74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6F75">
      <w:rPr>
        <w:rStyle w:val="a5"/>
        <w:noProof/>
      </w:rPr>
      <w:t>11</w:t>
    </w:r>
    <w:r>
      <w:rPr>
        <w:rStyle w:val="a5"/>
      </w:rPr>
      <w:fldChar w:fldCharType="end"/>
    </w:r>
  </w:p>
  <w:p w:rsidR="00067431" w:rsidRDefault="000674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F9D" w:rsidRDefault="00CB6F9D">
      <w:r>
        <w:separator/>
      </w:r>
    </w:p>
  </w:footnote>
  <w:footnote w:type="continuationSeparator" w:id="0">
    <w:p w:rsidR="00CB6F9D" w:rsidRDefault="00CB6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431" w:rsidRDefault="00067431">
    <w:pPr>
      <w:pStyle w:val="a3"/>
    </w:pPr>
  </w:p>
  <w:p w:rsidR="00067431" w:rsidRDefault="0006743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784"/>
    <w:multiLevelType w:val="hybridMultilevel"/>
    <w:tmpl w:val="00086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437981"/>
    <w:multiLevelType w:val="hybridMultilevel"/>
    <w:tmpl w:val="498AA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BC606FF"/>
    <w:multiLevelType w:val="multilevel"/>
    <w:tmpl w:val="32A6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35C89"/>
    <w:multiLevelType w:val="hybridMultilevel"/>
    <w:tmpl w:val="E114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8B4D51"/>
    <w:multiLevelType w:val="hybridMultilevel"/>
    <w:tmpl w:val="E9D0790C"/>
    <w:lvl w:ilvl="0" w:tplc="62864784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2F74D8"/>
    <w:multiLevelType w:val="hybridMultilevel"/>
    <w:tmpl w:val="A1FC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277C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A202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504123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6A115A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98A5F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5E006F14"/>
    <w:multiLevelType w:val="hybridMultilevel"/>
    <w:tmpl w:val="53BCA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48052FB"/>
    <w:multiLevelType w:val="hybridMultilevel"/>
    <w:tmpl w:val="63ECDEB6"/>
    <w:lvl w:ilvl="0" w:tplc="8690DC14">
      <w:start w:val="1"/>
      <w:numFmt w:val="decimal"/>
      <w:lvlText w:val="%1."/>
      <w:lvlJc w:val="left"/>
      <w:pPr>
        <w:ind w:left="1680" w:hanging="1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E74DCE"/>
    <w:multiLevelType w:val="multilevel"/>
    <w:tmpl w:val="4714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22E2D"/>
    <w:multiLevelType w:val="hybridMultilevel"/>
    <w:tmpl w:val="055E3812"/>
    <w:lvl w:ilvl="0" w:tplc="B3B261CA">
      <w:start w:val="1"/>
      <w:numFmt w:val="decimal"/>
      <w:lvlText w:val="%1."/>
      <w:lvlJc w:val="left"/>
      <w:pPr>
        <w:ind w:left="10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1" w:hanging="180"/>
      </w:pPr>
      <w:rPr>
        <w:rFonts w:cs="Times New Roman"/>
      </w:rPr>
    </w:lvl>
  </w:abstractNum>
  <w:abstractNum w:abstractNumId="15">
    <w:nsid w:val="75AD4E8F"/>
    <w:multiLevelType w:val="hybridMultilevel"/>
    <w:tmpl w:val="002C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F33757"/>
    <w:multiLevelType w:val="multilevel"/>
    <w:tmpl w:val="A85A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0"/>
  </w:num>
  <w:num w:numId="11">
    <w:abstractNumId w:val="1"/>
  </w:num>
  <w:num w:numId="12">
    <w:abstractNumId w:val="13"/>
  </w:num>
  <w:num w:numId="13">
    <w:abstractNumId w:val="2"/>
  </w:num>
  <w:num w:numId="14">
    <w:abstractNumId w:val="16"/>
  </w:num>
  <w:num w:numId="15">
    <w:abstractNumId w:val="15"/>
  </w:num>
  <w:num w:numId="16">
    <w:abstractNumId w:val="3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4A8"/>
    <w:rsid w:val="000063FF"/>
    <w:rsid w:val="0001023F"/>
    <w:rsid w:val="00067431"/>
    <w:rsid w:val="000A1EDB"/>
    <w:rsid w:val="000B2EFF"/>
    <w:rsid w:val="000B3CFF"/>
    <w:rsid w:val="00107437"/>
    <w:rsid w:val="00176572"/>
    <w:rsid w:val="001B6B3C"/>
    <w:rsid w:val="001C3430"/>
    <w:rsid w:val="002274A8"/>
    <w:rsid w:val="00283EF8"/>
    <w:rsid w:val="002A2C1B"/>
    <w:rsid w:val="002C2D88"/>
    <w:rsid w:val="00340BEB"/>
    <w:rsid w:val="00362C53"/>
    <w:rsid w:val="0039556A"/>
    <w:rsid w:val="003D7E31"/>
    <w:rsid w:val="00402477"/>
    <w:rsid w:val="004104E4"/>
    <w:rsid w:val="004B3A0D"/>
    <w:rsid w:val="004D2149"/>
    <w:rsid w:val="004D5EE9"/>
    <w:rsid w:val="005025DB"/>
    <w:rsid w:val="00525D61"/>
    <w:rsid w:val="00586809"/>
    <w:rsid w:val="00595295"/>
    <w:rsid w:val="005C125B"/>
    <w:rsid w:val="005C2386"/>
    <w:rsid w:val="005C2D63"/>
    <w:rsid w:val="005E5F16"/>
    <w:rsid w:val="005F399D"/>
    <w:rsid w:val="005F74F5"/>
    <w:rsid w:val="00614AF2"/>
    <w:rsid w:val="00691550"/>
    <w:rsid w:val="006B0A93"/>
    <w:rsid w:val="006B4D53"/>
    <w:rsid w:val="006E1A71"/>
    <w:rsid w:val="00724794"/>
    <w:rsid w:val="007D4251"/>
    <w:rsid w:val="007E3235"/>
    <w:rsid w:val="00874B2A"/>
    <w:rsid w:val="008D7FC2"/>
    <w:rsid w:val="00913B9B"/>
    <w:rsid w:val="00950279"/>
    <w:rsid w:val="009850EF"/>
    <w:rsid w:val="00990AD3"/>
    <w:rsid w:val="00993804"/>
    <w:rsid w:val="009A3949"/>
    <w:rsid w:val="009C4C6C"/>
    <w:rsid w:val="009E1B7D"/>
    <w:rsid w:val="00A619AD"/>
    <w:rsid w:val="00A67E8E"/>
    <w:rsid w:val="00A83FE4"/>
    <w:rsid w:val="00AD4A55"/>
    <w:rsid w:val="00AD6139"/>
    <w:rsid w:val="00AF70BC"/>
    <w:rsid w:val="00B20CF9"/>
    <w:rsid w:val="00B35277"/>
    <w:rsid w:val="00BC471F"/>
    <w:rsid w:val="00BD6F75"/>
    <w:rsid w:val="00CA7BEA"/>
    <w:rsid w:val="00CB47A5"/>
    <w:rsid w:val="00CB6F9D"/>
    <w:rsid w:val="00D009A9"/>
    <w:rsid w:val="00D0150C"/>
    <w:rsid w:val="00D318E1"/>
    <w:rsid w:val="00D3364F"/>
    <w:rsid w:val="00D61C8A"/>
    <w:rsid w:val="00D818D9"/>
    <w:rsid w:val="00DB03C5"/>
    <w:rsid w:val="00DC1779"/>
    <w:rsid w:val="00DD7A8E"/>
    <w:rsid w:val="00DE22D0"/>
    <w:rsid w:val="00E51BC8"/>
    <w:rsid w:val="00E52E6B"/>
    <w:rsid w:val="00E827D2"/>
    <w:rsid w:val="00EB1ED8"/>
    <w:rsid w:val="00ED232A"/>
    <w:rsid w:val="00ED636F"/>
    <w:rsid w:val="00EE2D35"/>
    <w:rsid w:val="00F33A84"/>
    <w:rsid w:val="00F55B55"/>
    <w:rsid w:val="00F57686"/>
    <w:rsid w:val="00F8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A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274A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274A8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274A8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2E6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274A8"/>
    <w:pPr>
      <w:keepNext/>
      <w:jc w:val="both"/>
      <w:outlineLvl w:val="4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274A8"/>
    <w:pPr>
      <w:keepNext/>
      <w:jc w:val="right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2274A8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74A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274A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274A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52E6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274A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2274A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2274A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274A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274A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274A8"/>
    <w:rPr>
      <w:rFonts w:cs="Times New Roman"/>
    </w:rPr>
  </w:style>
  <w:style w:type="paragraph" w:styleId="a6">
    <w:name w:val="Body Text"/>
    <w:basedOn w:val="a"/>
    <w:link w:val="a7"/>
    <w:uiPriority w:val="99"/>
    <w:rsid w:val="002274A8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2274A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274A8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274A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2274A8"/>
    <w:pPr>
      <w:ind w:firstLine="72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2274A8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2274A8"/>
    <w:pPr>
      <w:spacing w:line="360" w:lineRule="auto"/>
      <w:ind w:firstLine="720"/>
      <w:jc w:val="center"/>
    </w:pPr>
    <w:rPr>
      <w:sz w:val="24"/>
      <w:szCs w:val="24"/>
    </w:rPr>
  </w:style>
  <w:style w:type="character" w:customStyle="1" w:styleId="ad">
    <w:name w:val="Название Знак"/>
    <w:basedOn w:val="a0"/>
    <w:link w:val="ac"/>
    <w:uiPriority w:val="99"/>
    <w:locked/>
    <w:rsid w:val="002274A8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нак Знак Знак Знак Знак Знак1"/>
    <w:basedOn w:val="a"/>
    <w:uiPriority w:val="99"/>
    <w:rsid w:val="00A83FE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uiPriority w:val="99"/>
    <w:semiHidden/>
    <w:rsid w:val="00A83F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83FE4"/>
    <w:rPr>
      <w:rFonts w:ascii="Times New Roman" w:hAnsi="Times New Roman" w:cs="Times New Roman"/>
    </w:rPr>
  </w:style>
  <w:style w:type="paragraph" w:customStyle="1" w:styleId="12">
    <w:name w:val="1"/>
    <w:basedOn w:val="a"/>
    <w:uiPriority w:val="99"/>
    <w:rsid w:val="00E52E6B"/>
    <w:pPr>
      <w:spacing w:before="120"/>
      <w:jc w:val="center"/>
    </w:pPr>
    <w:rPr>
      <w:b/>
      <w:bCs/>
      <w:sz w:val="26"/>
      <w:szCs w:val="26"/>
    </w:rPr>
  </w:style>
  <w:style w:type="character" w:styleId="ae">
    <w:name w:val="Hyperlink"/>
    <w:basedOn w:val="a0"/>
    <w:uiPriority w:val="99"/>
    <w:rsid w:val="00E52E6B"/>
    <w:rPr>
      <w:rFonts w:cs="Times New Roman"/>
      <w:color w:val="0000FF"/>
      <w:u w:val="single"/>
    </w:rPr>
  </w:style>
  <w:style w:type="paragraph" w:customStyle="1" w:styleId="23">
    <w:name w:val="2"/>
    <w:basedOn w:val="a"/>
    <w:uiPriority w:val="99"/>
    <w:rsid w:val="00E52E6B"/>
    <w:pPr>
      <w:spacing w:before="60" w:after="120"/>
      <w:jc w:val="center"/>
    </w:pPr>
    <w:rPr>
      <w:b/>
      <w:bCs/>
      <w:sz w:val="26"/>
      <w:szCs w:val="26"/>
    </w:rPr>
  </w:style>
  <w:style w:type="paragraph" w:styleId="af">
    <w:name w:val="Normal (Web)"/>
    <w:basedOn w:val="a"/>
    <w:uiPriority w:val="99"/>
    <w:semiHidden/>
    <w:rsid w:val="005E5F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0858">
              <w:marLeft w:val="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1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0861">
              <w:marLeft w:val="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1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13</Pages>
  <Words>2718</Words>
  <Characters>15494</Characters>
  <Application>Microsoft Office Word</Application>
  <DocSecurity>0</DocSecurity>
  <Lines>129</Lines>
  <Paragraphs>36</Paragraphs>
  <ScaleCrop>false</ScaleCrop>
  <Company>ИЭиВЭС</Company>
  <LinksUpToDate>false</LinksUpToDate>
  <CharactersWithSpaces>18176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Татьяна</cp:lastModifiedBy>
  <cp:revision>46</cp:revision>
  <dcterms:created xsi:type="dcterms:W3CDTF">2010-09-22T11:42:00Z</dcterms:created>
  <dcterms:modified xsi:type="dcterms:W3CDTF">2016-03-03T11:15:00Z</dcterms:modified>
</cp:coreProperties>
</file>