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F0" w:rsidRPr="00610BF0" w:rsidRDefault="00610BF0" w:rsidP="00610BF0">
      <w:r w:rsidRPr="00610BF0">
        <w:t>Требования к оформлению</w:t>
      </w:r>
    </w:p>
    <w:p w:rsidR="00610BF0" w:rsidRDefault="00610BF0" w:rsidP="00610BF0">
      <w:r w:rsidRPr="00610BF0">
        <w:rPr>
          <w:b/>
          <w:bCs/>
        </w:rPr>
        <w:br/>
        <w:t>ТЕКСТ:</w:t>
      </w:r>
      <w:r w:rsidRPr="00610BF0">
        <w:t> </w:t>
      </w:r>
      <w:r w:rsidRPr="00610BF0">
        <w:br/>
      </w:r>
      <w:r w:rsidRPr="00610BF0">
        <w:br/>
      </w:r>
      <w:r w:rsidRPr="00610BF0">
        <w:rPr>
          <w:b/>
          <w:bCs/>
        </w:rPr>
        <w:t>Текст</w:t>
      </w:r>
      <w:r w:rsidRPr="00610BF0">
        <w:t xml:space="preserve"> статьи должен быть набран в формате </w:t>
      </w:r>
      <w:proofErr w:type="spellStart"/>
      <w:r w:rsidRPr="00610BF0">
        <w:t>Microsoft</w:t>
      </w:r>
      <w:proofErr w:type="spellEnd"/>
      <w:r w:rsidRPr="00610BF0">
        <w:t xml:space="preserve"> </w:t>
      </w:r>
      <w:proofErr w:type="spellStart"/>
      <w:r w:rsidRPr="00610BF0">
        <w:t>Word</w:t>
      </w:r>
      <w:proofErr w:type="spellEnd"/>
      <w:r w:rsidRPr="00610BF0">
        <w:t xml:space="preserve"> (.</w:t>
      </w:r>
      <w:proofErr w:type="spellStart"/>
      <w:r w:rsidRPr="00610BF0">
        <w:t>docx</w:t>
      </w:r>
      <w:proofErr w:type="spellEnd"/>
      <w:r w:rsidRPr="00610BF0">
        <w:t>, .</w:t>
      </w:r>
      <w:proofErr w:type="spellStart"/>
      <w:r w:rsidRPr="00610BF0">
        <w:t>doc</w:t>
      </w:r>
      <w:proofErr w:type="spellEnd"/>
      <w:r w:rsidRPr="00610BF0">
        <w:t>, .</w:t>
      </w:r>
      <w:proofErr w:type="spellStart"/>
      <w:r w:rsidRPr="00610BF0">
        <w:t>rtf</w:t>
      </w:r>
      <w:proofErr w:type="spellEnd"/>
      <w:r w:rsidRPr="00610BF0">
        <w:t>) </w:t>
      </w:r>
      <w:r w:rsidRPr="00610BF0">
        <w:br/>
      </w:r>
      <w:r w:rsidRPr="00610BF0">
        <w:rPr>
          <w:b/>
          <w:bCs/>
        </w:rPr>
        <w:t>Шрифт</w:t>
      </w:r>
      <w:r w:rsidRPr="00610BF0">
        <w:t> – TNR (</w:t>
      </w:r>
      <w:proofErr w:type="spellStart"/>
      <w:r w:rsidRPr="00610BF0">
        <w:t>Times</w:t>
      </w:r>
      <w:proofErr w:type="spellEnd"/>
      <w:r w:rsidRPr="00610BF0">
        <w:t xml:space="preserve"> </w:t>
      </w:r>
      <w:proofErr w:type="spellStart"/>
      <w:r w:rsidRPr="00610BF0">
        <w:t>New</w:t>
      </w:r>
      <w:proofErr w:type="spellEnd"/>
      <w:r w:rsidRPr="00610BF0">
        <w:t xml:space="preserve"> </w:t>
      </w:r>
      <w:proofErr w:type="spellStart"/>
      <w:r w:rsidRPr="00610BF0">
        <w:t>Roman</w:t>
      </w:r>
      <w:proofErr w:type="spellEnd"/>
      <w:r w:rsidRPr="00610BF0">
        <w:t>) </w:t>
      </w:r>
      <w:r w:rsidRPr="00610BF0">
        <w:br/>
      </w:r>
      <w:r w:rsidRPr="00610BF0">
        <w:rPr>
          <w:b/>
          <w:bCs/>
        </w:rPr>
        <w:t>Размер</w:t>
      </w:r>
      <w:r w:rsidRPr="00610BF0">
        <w:t> (кегль) 14 </w:t>
      </w:r>
      <w:r w:rsidRPr="00610BF0">
        <w:br/>
      </w:r>
      <w:r w:rsidRPr="00610BF0">
        <w:rPr>
          <w:b/>
          <w:bCs/>
        </w:rPr>
        <w:t>Интервал</w:t>
      </w:r>
      <w:r w:rsidRPr="00610BF0">
        <w:t> межстрочный полуторный (1,5) </w:t>
      </w:r>
      <w:r w:rsidRPr="00610BF0">
        <w:br/>
      </w:r>
      <w:r w:rsidRPr="00610BF0">
        <w:rPr>
          <w:b/>
          <w:bCs/>
        </w:rPr>
        <w:t>Поля</w:t>
      </w:r>
      <w:r w:rsidRPr="00610BF0">
        <w:t> –2,5 см с каждой стороны </w:t>
      </w:r>
      <w:r w:rsidRPr="00610BF0">
        <w:br/>
      </w:r>
      <w:r w:rsidRPr="00610BF0">
        <w:rPr>
          <w:b/>
          <w:bCs/>
        </w:rPr>
        <w:t>Сноски</w:t>
      </w:r>
      <w:r w:rsidRPr="00610BF0">
        <w:t> в тексте</w:t>
      </w:r>
      <w:r>
        <w:t xml:space="preserve"> </w:t>
      </w:r>
      <w:r w:rsidRPr="00610BF0">
        <w:t>(если есть) ставятся в автоматическом режиме, в конце каждой страницы. </w:t>
      </w:r>
      <w:r w:rsidRPr="00610BF0">
        <w:br/>
      </w:r>
      <w:r w:rsidRPr="00610BF0">
        <w:rPr>
          <w:b/>
          <w:bCs/>
        </w:rPr>
        <w:t>Таблицы</w:t>
      </w:r>
      <w:r w:rsidRPr="00610BF0">
        <w:t xml:space="preserve">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610BF0">
        <w:t>пт</w:t>
      </w:r>
      <w:proofErr w:type="spellEnd"/>
      <w:r w:rsidRPr="00610BF0">
        <w:t>). Если схемы состоят из нескольких частей - они должны быть объединены. Учитывайте то, что ваша статья будет "двигаться" при верстке, схемы и таблицы не должны "поплыть".  Так как журнал электронный, вы можете оставить цветные иллюстрации в тексте. </w:t>
      </w:r>
      <w:r w:rsidRPr="00610BF0">
        <w:br/>
      </w:r>
      <w:r w:rsidRPr="00610BF0">
        <w:br/>
      </w:r>
      <w:r w:rsidRPr="00610BF0">
        <w:rPr>
          <w:b/>
          <w:bCs/>
        </w:rPr>
        <w:t>ДО ТЕКСТА:</w:t>
      </w:r>
      <w:r w:rsidRPr="00610BF0">
        <w:t> </w:t>
      </w:r>
      <w:r w:rsidRPr="00610BF0">
        <w:br/>
      </w:r>
      <w:r w:rsidRPr="00610BF0">
        <w:br/>
      </w:r>
      <w:r w:rsidRPr="00610BF0">
        <w:rPr>
          <w:b/>
          <w:bCs/>
        </w:rPr>
        <w:t>Индекс УДК</w:t>
      </w:r>
      <w:r w:rsidRPr="00610BF0">
        <w:t> (Универсальная десятичная классификация) - система классификации информации, используется для систематизации произведений науки, литературы и искусства, периодической печати, различных видов документов и организации картотек. Индекс можно получить в библиотеке учебного заведения или найти через Интернет. </w:t>
      </w:r>
      <w:r w:rsidRPr="00610BF0">
        <w:br/>
      </w:r>
      <w:r w:rsidRPr="00610BF0">
        <w:rPr>
          <w:b/>
          <w:bCs/>
        </w:rPr>
        <w:t>Сведения об авторах:</w:t>
      </w:r>
      <w:r w:rsidRPr="00610BF0">
        <w:t> В пр</w:t>
      </w:r>
      <w:r>
        <w:t>авом верхнем углу.</w:t>
      </w:r>
      <w:r w:rsidRPr="00610BF0">
        <w:t> </w:t>
      </w:r>
    </w:p>
    <w:p w:rsidR="00610BF0" w:rsidRPr="00610BF0" w:rsidRDefault="00610BF0" w:rsidP="00610BF0">
      <w:bookmarkStart w:id="0" w:name="_GoBack"/>
      <w:bookmarkEnd w:id="0"/>
      <w:r w:rsidRPr="00610BF0">
        <w:rPr>
          <w:b/>
          <w:bCs/>
        </w:rPr>
        <w:t>Название статьи:</w:t>
      </w:r>
      <w:r w:rsidRPr="00610BF0">
        <w:t> </w:t>
      </w:r>
      <w:r w:rsidRPr="00610BF0">
        <w:br/>
        <w:t>По центру, жирным шрифтом, заглавными буквами. </w:t>
      </w:r>
      <w:r w:rsidRPr="00610BF0">
        <w:br/>
      </w:r>
      <w:r w:rsidRPr="00610BF0">
        <w:rPr>
          <w:b/>
          <w:bCs/>
        </w:rPr>
        <w:t>Аннотация:</w:t>
      </w:r>
      <w:r w:rsidRPr="00610BF0">
        <w:t> 4-5 предложений, курсив </w:t>
      </w:r>
      <w:r w:rsidRPr="00610BF0">
        <w:br/>
      </w:r>
      <w:r w:rsidRPr="00610BF0">
        <w:rPr>
          <w:b/>
          <w:bCs/>
        </w:rPr>
        <w:t>Ключевые слова:</w:t>
      </w:r>
      <w:r w:rsidRPr="00610BF0">
        <w:t> курсив, примерно 5-7 слов - основных общенаучных терминов или терминов по профилю исследования, упорядоченных от наиболее общих к конкретным, соответствующим описанию исследования </w:t>
      </w:r>
      <w:r w:rsidRPr="00610BF0">
        <w:br/>
      </w:r>
      <w:r w:rsidRPr="00610BF0">
        <w:br/>
      </w:r>
      <w:r w:rsidRPr="00610BF0">
        <w:rPr>
          <w:b/>
          <w:bCs/>
        </w:rPr>
        <w:t>ПОСЛЕ ТЕКСТА</w:t>
      </w:r>
      <w:r w:rsidRPr="00610BF0">
        <w:t> </w:t>
      </w:r>
      <w:r w:rsidRPr="00610BF0">
        <w:br/>
      </w:r>
      <w:r w:rsidRPr="00610BF0">
        <w:br/>
      </w:r>
      <w:r w:rsidRPr="00610BF0">
        <w:rPr>
          <w:b/>
          <w:bCs/>
        </w:rPr>
        <w:t>Библиографический список</w:t>
      </w:r>
      <w:r w:rsidRPr="00610BF0">
        <w:t> (Использованные источники) Записи в библиографическом списке оформляются по правилам описания библиографических ссылок в соответствии с ГОСТ Р 7.0.5-2008 </w:t>
      </w:r>
    </w:p>
    <w:p w:rsidR="00227073" w:rsidRDefault="00227073"/>
    <w:sectPr w:rsidR="0022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F0"/>
    <w:rsid w:val="00227073"/>
    <w:rsid w:val="0061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AB392-9307-4F96-8240-52BC2E8B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</cp:revision>
  <dcterms:created xsi:type="dcterms:W3CDTF">2016-03-07T01:02:00Z</dcterms:created>
  <dcterms:modified xsi:type="dcterms:W3CDTF">2016-03-07T01:04:00Z</dcterms:modified>
</cp:coreProperties>
</file>