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85" w:rsidRPr="002A742F" w:rsidRDefault="002A742F" w:rsidP="007157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РФ</w:t>
      </w:r>
    </w:p>
    <w:p w:rsidR="00715785" w:rsidRPr="008A38B1" w:rsidRDefault="00715785" w:rsidP="007157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715785" w:rsidRPr="008A38B1" w:rsidRDefault="00715785" w:rsidP="007157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высшего профессионального образования</w:t>
      </w:r>
    </w:p>
    <w:p w:rsidR="00715785" w:rsidRPr="008A38B1" w:rsidRDefault="00715785" w:rsidP="00715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«</w:t>
      </w:r>
      <w:r w:rsidR="002A742F">
        <w:rPr>
          <w:rFonts w:ascii="Times New Roman" w:hAnsi="Times New Roman"/>
          <w:sz w:val="24"/>
          <w:szCs w:val="24"/>
        </w:rPr>
        <w:t>ВЛАДИМИРСКИЙ ГОСУДАРСТВЕННЫЙ УНИВЕРСИТЕТ</w:t>
      </w:r>
    </w:p>
    <w:p w:rsidR="00715785" w:rsidRPr="002A742F" w:rsidRDefault="00715785" w:rsidP="007157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742F">
        <w:rPr>
          <w:rFonts w:ascii="Times New Roman" w:hAnsi="Times New Roman"/>
          <w:sz w:val="24"/>
          <w:szCs w:val="24"/>
        </w:rPr>
        <w:t>имени Александра Григорьевича и Николая Григорьевича Столетовых»</w:t>
      </w:r>
    </w:p>
    <w:p w:rsidR="00715785" w:rsidRPr="008A38B1" w:rsidRDefault="00715785" w:rsidP="00715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785" w:rsidRDefault="00715785" w:rsidP="00715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785" w:rsidRPr="008A38B1" w:rsidRDefault="00715785" w:rsidP="002A742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15785" w:rsidRPr="000F45B4" w:rsidRDefault="00715785" w:rsidP="0071578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F45B4">
        <w:rPr>
          <w:rFonts w:ascii="Times New Roman" w:hAnsi="Times New Roman"/>
          <w:sz w:val="28"/>
          <w:szCs w:val="28"/>
        </w:rPr>
        <w:t>Юридический институт им. М.М. Сперанского</w:t>
      </w:r>
    </w:p>
    <w:p w:rsidR="002A742F" w:rsidRPr="000F45B4" w:rsidRDefault="002A742F" w:rsidP="002A742F">
      <w:pPr>
        <w:spacing w:after="0" w:line="360" w:lineRule="auto"/>
        <w:ind w:left="5664"/>
        <w:rPr>
          <w:rFonts w:ascii="Times New Roman" w:hAnsi="Times New Roman"/>
          <w:sz w:val="28"/>
          <w:szCs w:val="28"/>
        </w:rPr>
      </w:pPr>
    </w:p>
    <w:p w:rsidR="002A742F" w:rsidRPr="000F45B4" w:rsidRDefault="002A742F" w:rsidP="002A742F">
      <w:pPr>
        <w:spacing w:after="0" w:line="360" w:lineRule="auto"/>
        <w:ind w:left="5664"/>
        <w:rPr>
          <w:rFonts w:ascii="Times New Roman" w:hAnsi="Times New Roman"/>
          <w:sz w:val="28"/>
          <w:szCs w:val="28"/>
        </w:rPr>
      </w:pPr>
    </w:p>
    <w:p w:rsidR="002A742F" w:rsidRPr="000F45B4" w:rsidRDefault="002A742F" w:rsidP="000F45B4">
      <w:pPr>
        <w:spacing w:after="0" w:line="360" w:lineRule="auto"/>
        <w:ind w:left="4962"/>
        <w:rPr>
          <w:rFonts w:ascii="Times New Roman" w:hAnsi="Times New Roman"/>
          <w:sz w:val="28"/>
          <w:szCs w:val="28"/>
        </w:rPr>
      </w:pPr>
      <w:r w:rsidRPr="000F45B4">
        <w:rPr>
          <w:rFonts w:ascii="Times New Roman" w:hAnsi="Times New Roman"/>
          <w:sz w:val="28"/>
          <w:szCs w:val="28"/>
        </w:rPr>
        <w:t>Рассмотрено и утверждено</w:t>
      </w:r>
    </w:p>
    <w:p w:rsidR="002A742F" w:rsidRPr="000F45B4" w:rsidRDefault="002A742F" w:rsidP="000F45B4">
      <w:pPr>
        <w:spacing w:after="0" w:line="360" w:lineRule="auto"/>
        <w:ind w:left="4962"/>
        <w:rPr>
          <w:rFonts w:ascii="Times New Roman" w:hAnsi="Times New Roman"/>
          <w:sz w:val="28"/>
          <w:szCs w:val="28"/>
        </w:rPr>
      </w:pPr>
      <w:r w:rsidRPr="000F45B4">
        <w:rPr>
          <w:rFonts w:ascii="Times New Roman" w:hAnsi="Times New Roman"/>
          <w:sz w:val="28"/>
          <w:szCs w:val="28"/>
        </w:rPr>
        <w:t>на заседании УМК</w:t>
      </w:r>
    </w:p>
    <w:p w:rsidR="002A742F" w:rsidRPr="000F45B4" w:rsidRDefault="002A742F" w:rsidP="000F45B4">
      <w:pPr>
        <w:spacing w:after="0" w:line="360" w:lineRule="auto"/>
        <w:ind w:left="4962"/>
        <w:rPr>
          <w:rFonts w:ascii="Times New Roman" w:hAnsi="Times New Roman"/>
          <w:sz w:val="28"/>
          <w:szCs w:val="28"/>
        </w:rPr>
      </w:pPr>
      <w:r w:rsidRPr="000F45B4">
        <w:rPr>
          <w:rFonts w:ascii="Times New Roman" w:hAnsi="Times New Roman"/>
          <w:sz w:val="28"/>
          <w:szCs w:val="28"/>
        </w:rPr>
        <w:t>по направлению подготовки</w:t>
      </w:r>
    </w:p>
    <w:p w:rsidR="00715785" w:rsidRPr="000F45B4" w:rsidRDefault="000F45B4" w:rsidP="000F45B4">
      <w:pPr>
        <w:spacing w:after="0" w:line="360" w:lineRule="auto"/>
        <w:ind w:left="4956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«Таможенное дело» </w:t>
      </w:r>
      <w:r w:rsidR="002A742F" w:rsidRPr="000F45B4">
        <w:rPr>
          <w:rFonts w:ascii="Times New Roman" w:hAnsi="Times New Roman"/>
          <w:sz w:val="28"/>
          <w:szCs w:val="28"/>
        </w:rPr>
        <w:t>15.04.2015</w:t>
      </w:r>
    </w:p>
    <w:p w:rsidR="00715785" w:rsidRPr="008A38B1" w:rsidRDefault="00715785" w:rsidP="007157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5785" w:rsidRDefault="00715785" w:rsidP="007157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A742F" w:rsidRPr="000F45B4" w:rsidRDefault="002A742F" w:rsidP="00715785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0F45B4">
        <w:rPr>
          <w:rFonts w:ascii="Times New Roman" w:hAnsi="Times New Roman"/>
          <w:b/>
          <w:caps/>
          <w:sz w:val="32"/>
          <w:szCs w:val="32"/>
        </w:rPr>
        <w:t>ПОДГОТОВКА И ЗАЩИТА</w:t>
      </w:r>
    </w:p>
    <w:p w:rsidR="002A742F" w:rsidRPr="000F45B4" w:rsidRDefault="002A742F" w:rsidP="00715785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0F45B4">
        <w:rPr>
          <w:rFonts w:ascii="Times New Roman" w:hAnsi="Times New Roman"/>
          <w:b/>
          <w:caps/>
          <w:sz w:val="32"/>
          <w:szCs w:val="32"/>
        </w:rPr>
        <w:t>ВЫПУСКНОЙ КВАЛИФИКАЦИОННОЙ РАБОТЫ</w:t>
      </w:r>
    </w:p>
    <w:p w:rsidR="002A742F" w:rsidRPr="000F45B4" w:rsidRDefault="002A742F" w:rsidP="002A742F">
      <w:pPr>
        <w:spacing w:after="0" w:line="360" w:lineRule="auto"/>
        <w:rPr>
          <w:rFonts w:ascii="Times New Roman" w:hAnsi="Times New Roman"/>
          <w:caps/>
          <w:sz w:val="28"/>
          <w:szCs w:val="28"/>
        </w:rPr>
      </w:pPr>
    </w:p>
    <w:p w:rsidR="002A742F" w:rsidRPr="000F45B4" w:rsidRDefault="002A742F" w:rsidP="0071578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0F45B4">
        <w:rPr>
          <w:rFonts w:ascii="Times New Roman" w:hAnsi="Times New Roman"/>
          <w:b/>
          <w:sz w:val="32"/>
          <w:szCs w:val="32"/>
        </w:rPr>
        <w:t>методические указания</w:t>
      </w:r>
    </w:p>
    <w:p w:rsidR="00715785" w:rsidRPr="000F45B4" w:rsidRDefault="002A742F" w:rsidP="0071578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5B4">
        <w:rPr>
          <w:rFonts w:ascii="Times New Roman" w:hAnsi="Times New Roman"/>
          <w:b/>
          <w:sz w:val="28"/>
          <w:szCs w:val="28"/>
        </w:rPr>
        <w:t xml:space="preserve">для студентов </w:t>
      </w:r>
      <w:r w:rsidR="00E81A50" w:rsidRPr="000F45B4">
        <w:rPr>
          <w:rFonts w:ascii="Times New Roman" w:hAnsi="Times New Roman"/>
          <w:b/>
          <w:sz w:val="28"/>
          <w:szCs w:val="28"/>
        </w:rPr>
        <w:t xml:space="preserve">специальности </w:t>
      </w:r>
      <w:r w:rsidR="00715785" w:rsidRPr="000F45B4">
        <w:rPr>
          <w:rFonts w:ascii="Times New Roman" w:hAnsi="Times New Roman"/>
          <w:b/>
          <w:sz w:val="28"/>
          <w:szCs w:val="28"/>
        </w:rPr>
        <w:t>«Таможенное дело»</w:t>
      </w:r>
    </w:p>
    <w:p w:rsidR="00715785" w:rsidRPr="000F45B4" w:rsidRDefault="00715785" w:rsidP="0071578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A742F" w:rsidRPr="000F45B4" w:rsidRDefault="002A742F" w:rsidP="0071578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F45B4">
        <w:rPr>
          <w:rFonts w:ascii="Times New Roman" w:hAnsi="Times New Roman"/>
          <w:b/>
          <w:i/>
          <w:sz w:val="28"/>
          <w:szCs w:val="28"/>
        </w:rPr>
        <w:t xml:space="preserve">очная, заочная, </w:t>
      </w:r>
      <w:proofErr w:type="spellStart"/>
      <w:proofErr w:type="gramStart"/>
      <w:r w:rsidRPr="000F45B4">
        <w:rPr>
          <w:rFonts w:ascii="Times New Roman" w:hAnsi="Times New Roman"/>
          <w:b/>
          <w:i/>
          <w:sz w:val="28"/>
          <w:szCs w:val="28"/>
        </w:rPr>
        <w:t>заочная-дистанционная</w:t>
      </w:r>
      <w:proofErr w:type="spellEnd"/>
      <w:proofErr w:type="gramEnd"/>
    </w:p>
    <w:p w:rsidR="002A742F" w:rsidRPr="000F45B4" w:rsidRDefault="002A742F" w:rsidP="0071578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F45B4">
        <w:rPr>
          <w:rFonts w:ascii="Times New Roman" w:hAnsi="Times New Roman"/>
          <w:b/>
          <w:i/>
          <w:sz w:val="28"/>
          <w:szCs w:val="28"/>
        </w:rPr>
        <w:t>формы обучения</w:t>
      </w:r>
    </w:p>
    <w:p w:rsidR="00715785" w:rsidRPr="000F45B4" w:rsidRDefault="00715785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Pr="000F45B4" w:rsidRDefault="00715785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Pr="000F45B4" w:rsidRDefault="00715785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A742F" w:rsidRPr="000F45B4" w:rsidRDefault="002A742F" w:rsidP="000F45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F45B4" w:rsidRDefault="00715785" w:rsidP="00715785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45B4">
        <w:rPr>
          <w:rFonts w:ascii="Times New Roman" w:hAnsi="Times New Roman"/>
          <w:b/>
          <w:sz w:val="28"/>
          <w:szCs w:val="28"/>
        </w:rPr>
        <w:t>Владимир</w:t>
      </w:r>
      <w:r w:rsidR="000F45B4">
        <w:rPr>
          <w:rFonts w:ascii="Times New Roman" w:hAnsi="Times New Roman"/>
          <w:b/>
          <w:sz w:val="28"/>
          <w:szCs w:val="28"/>
        </w:rPr>
        <w:t>,</w:t>
      </w:r>
      <w:r w:rsidRPr="000F45B4">
        <w:rPr>
          <w:rFonts w:ascii="Times New Roman" w:hAnsi="Times New Roman"/>
          <w:b/>
          <w:sz w:val="28"/>
          <w:szCs w:val="28"/>
        </w:rPr>
        <w:t xml:space="preserve"> 2015</w:t>
      </w:r>
    </w:p>
    <w:p w:rsidR="00715785" w:rsidRDefault="000F45B4" w:rsidP="000F45B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15785" w:rsidRPr="00061CA6" w:rsidRDefault="00061CA6" w:rsidP="0071578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1CA6">
        <w:rPr>
          <w:rFonts w:ascii="Times New Roman" w:hAnsi="Times New Roman"/>
          <w:sz w:val="24"/>
          <w:szCs w:val="24"/>
        </w:rPr>
        <w:lastRenderedPageBreak/>
        <w:t>ББК</w:t>
      </w:r>
    </w:p>
    <w:p w:rsidR="00715785" w:rsidRPr="00061CA6" w:rsidRDefault="00715785" w:rsidP="0071578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1CA6">
        <w:rPr>
          <w:rFonts w:ascii="Times New Roman" w:hAnsi="Times New Roman"/>
          <w:sz w:val="24"/>
          <w:szCs w:val="24"/>
        </w:rPr>
        <w:t>УДК</w:t>
      </w:r>
    </w:p>
    <w:p w:rsidR="00715785" w:rsidRPr="00061CA6" w:rsidRDefault="00715785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Pr="00061CA6" w:rsidRDefault="00715785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61CA6">
        <w:rPr>
          <w:rFonts w:ascii="Times New Roman" w:hAnsi="Times New Roman"/>
          <w:sz w:val="24"/>
          <w:szCs w:val="24"/>
        </w:rPr>
        <w:t>Рецензенты:</w:t>
      </w:r>
    </w:p>
    <w:p w:rsidR="00061CA6" w:rsidRDefault="00061CA6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61CA6">
        <w:rPr>
          <w:rFonts w:ascii="Times New Roman" w:hAnsi="Times New Roman"/>
          <w:sz w:val="24"/>
          <w:szCs w:val="24"/>
        </w:rPr>
        <w:t>доктор экономических наук, профессор кафедры менеджм</w:t>
      </w:r>
      <w:r>
        <w:rPr>
          <w:rFonts w:ascii="Times New Roman" w:hAnsi="Times New Roman"/>
          <w:sz w:val="24"/>
          <w:szCs w:val="24"/>
        </w:rPr>
        <w:t>ента и маркетинга</w:t>
      </w:r>
    </w:p>
    <w:p w:rsidR="00715785" w:rsidRPr="00061CA6" w:rsidRDefault="00061CA6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61CA6">
        <w:rPr>
          <w:rFonts w:ascii="Times New Roman" w:hAnsi="Times New Roman"/>
          <w:sz w:val="24"/>
          <w:szCs w:val="24"/>
        </w:rPr>
        <w:t>Института экономики и менеджмента</w:t>
      </w:r>
    </w:p>
    <w:p w:rsidR="00061CA6" w:rsidRPr="00061CA6" w:rsidRDefault="00061CA6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61CA6">
        <w:rPr>
          <w:rFonts w:ascii="Times New Roman" w:hAnsi="Times New Roman"/>
          <w:sz w:val="24"/>
          <w:szCs w:val="24"/>
        </w:rPr>
        <w:t>Дмитриев Ю. А.</w:t>
      </w:r>
    </w:p>
    <w:p w:rsidR="00715785" w:rsidRPr="00061CA6" w:rsidRDefault="00715785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Pr="00061CA6" w:rsidRDefault="00715785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Pr="00061CA6" w:rsidRDefault="00715785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Pr="00061CA6" w:rsidRDefault="00715785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Pr="00061CA6" w:rsidRDefault="00715785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Default="00715785" w:rsidP="00FE332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E3321" w:rsidRDefault="00715785" w:rsidP="00FE33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5B4">
        <w:rPr>
          <w:rFonts w:ascii="Times New Roman" w:hAnsi="Times New Roman"/>
          <w:b/>
          <w:sz w:val="24"/>
          <w:szCs w:val="24"/>
        </w:rPr>
        <w:t xml:space="preserve">Методические указания по </w:t>
      </w:r>
      <w:r w:rsidR="002A742F" w:rsidRPr="000F45B4">
        <w:rPr>
          <w:rFonts w:ascii="Times New Roman" w:hAnsi="Times New Roman"/>
          <w:b/>
          <w:sz w:val="24"/>
          <w:szCs w:val="24"/>
        </w:rPr>
        <w:t>подготовке и защите выпускной квалификационной</w:t>
      </w:r>
      <w:r w:rsidRPr="000F45B4">
        <w:rPr>
          <w:rFonts w:ascii="Times New Roman" w:hAnsi="Times New Roman"/>
          <w:b/>
          <w:sz w:val="24"/>
          <w:szCs w:val="24"/>
        </w:rPr>
        <w:t xml:space="preserve"> работ</w:t>
      </w:r>
      <w:r w:rsidR="002A742F" w:rsidRPr="000F45B4">
        <w:rPr>
          <w:rFonts w:ascii="Times New Roman" w:hAnsi="Times New Roman"/>
          <w:b/>
          <w:sz w:val="24"/>
          <w:szCs w:val="24"/>
        </w:rPr>
        <w:t>ы</w:t>
      </w:r>
      <w:r w:rsidR="002A742F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2A742F">
        <w:rPr>
          <w:rFonts w:ascii="Times New Roman" w:hAnsi="Times New Roman"/>
          <w:sz w:val="24"/>
          <w:szCs w:val="24"/>
        </w:rPr>
        <w:t>Владим</w:t>
      </w:r>
      <w:proofErr w:type="spellEnd"/>
      <w:r w:rsidR="002A742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2A742F">
        <w:rPr>
          <w:rFonts w:ascii="Times New Roman" w:hAnsi="Times New Roman"/>
          <w:sz w:val="24"/>
          <w:szCs w:val="24"/>
        </w:rPr>
        <w:t>гос</w:t>
      </w:r>
      <w:proofErr w:type="spellEnd"/>
      <w:r w:rsidR="002A742F">
        <w:rPr>
          <w:rFonts w:ascii="Times New Roman" w:hAnsi="Times New Roman"/>
          <w:sz w:val="24"/>
          <w:szCs w:val="24"/>
        </w:rPr>
        <w:t>. университет</w:t>
      </w:r>
      <w:proofErr w:type="gramEnd"/>
      <w:r w:rsidRPr="009406E0">
        <w:rPr>
          <w:rFonts w:ascii="Times New Roman" w:hAnsi="Times New Roman"/>
          <w:sz w:val="24"/>
          <w:szCs w:val="24"/>
        </w:rPr>
        <w:t>; сост</w:t>
      </w:r>
      <w:r w:rsidR="002A742F">
        <w:rPr>
          <w:rFonts w:ascii="Times New Roman" w:hAnsi="Times New Roman"/>
          <w:sz w:val="24"/>
          <w:szCs w:val="24"/>
        </w:rPr>
        <w:t>авители: А.В. Сальникова, Ю.</w:t>
      </w:r>
      <w:r w:rsidRPr="009406E0">
        <w:rPr>
          <w:rFonts w:ascii="Times New Roman" w:hAnsi="Times New Roman"/>
          <w:sz w:val="24"/>
          <w:szCs w:val="24"/>
        </w:rPr>
        <w:t>О. Петрова. – Владимир</w:t>
      </w:r>
      <w:proofErr w:type="gramStart"/>
      <w:r w:rsidRPr="009406E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406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6E0">
        <w:rPr>
          <w:rFonts w:ascii="Times New Roman" w:hAnsi="Times New Roman"/>
          <w:sz w:val="24"/>
          <w:szCs w:val="24"/>
        </w:rPr>
        <w:t>ВлГУ</w:t>
      </w:r>
      <w:proofErr w:type="spellEnd"/>
      <w:r w:rsidRPr="009406E0">
        <w:rPr>
          <w:rFonts w:ascii="Times New Roman" w:hAnsi="Times New Roman"/>
          <w:sz w:val="24"/>
          <w:szCs w:val="24"/>
        </w:rPr>
        <w:t xml:space="preserve">, 2015. – </w:t>
      </w:r>
      <w:r w:rsidR="0030721B">
        <w:rPr>
          <w:rFonts w:ascii="Times New Roman" w:hAnsi="Times New Roman"/>
          <w:sz w:val="24"/>
          <w:szCs w:val="24"/>
        </w:rPr>
        <w:t>60</w:t>
      </w:r>
      <w:r w:rsidRPr="001525A4">
        <w:rPr>
          <w:rFonts w:ascii="Times New Roman" w:hAnsi="Times New Roman"/>
          <w:sz w:val="24"/>
          <w:szCs w:val="24"/>
        </w:rPr>
        <w:t>с.</w:t>
      </w:r>
    </w:p>
    <w:p w:rsidR="00FE3321" w:rsidRDefault="00FE3321" w:rsidP="00FE33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321" w:rsidRPr="008A38B1" w:rsidRDefault="00FE3321" w:rsidP="00FE33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321" w:rsidRDefault="00715785" w:rsidP="00234C7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4A5">
        <w:rPr>
          <w:rFonts w:ascii="Times New Roman" w:hAnsi="Times New Roman"/>
          <w:sz w:val="24"/>
          <w:szCs w:val="24"/>
        </w:rPr>
        <w:t xml:space="preserve">Методические указания </w:t>
      </w:r>
      <w:r w:rsidR="002A742F">
        <w:rPr>
          <w:rFonts w:ascii="Times New Roman" w:hAnsi="Times New Roman"/>
          <w:sz w:val="24"/>
          <w:szCs w:val="24"/>
        </w:rPr>
        <w:t xml:space="preserve">по подготовке и </w:t>
      </w:r>
      <w:proofErr w:type="spellStart"/>
      <w:r w:rsidR="002A742F">
        <w:rPr>
          <w:rFonts w:ascii="Times New Roman" w:hAnsi="Times New Roman"/>
          <w:sz w:val="24"/>
          <w:szCs w:val="24"/>
        </w:rPr>
        <w:t>защитевыпускной</w:t>
      </w:r>
      <w:proofErr w:type="spellEnd"/>
      <w:r w:rsidR="002A742F">
        <w:rPr>
          <w:rFonts w:ascii="Times New Roman" w:hAnsi="Times New Roman"/>
          <w:sz w:val="24"/>
          <w:szCs w:val="24"/>
        </w:rPr>
        <w:t xml:space="preserve"> квалификационной</w:t>
      </w:r>
      <w:r w:rsidRPr="00CD1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14A5">
        <w:rPr>
          <w:rFonts w:ascii="Times New Roman" w:hAnsi="Times New Roman"/>
          <w:sz w:val="24"/>
          <w:szCs w:val="24"/>
        </w:rPr>
        <w:t>работ</w:t>
      </w:r>
      <w:r w:rsidR="00FE3321">
        <w:rPr>
          <w:rFonts w:ascii="Times New Roman" w:hAnsi="Times New Roman"/>
          <w:sz w:val="24"/>
          <w:szCs w:val="24"/>
        </w:rPr>
        <w:t>ы</w:t>
      </w:r>
      <w:r w:rsidRPr="008A38B1">
        <w:rPr>
          <w:rFonts w:ascii="Times New Roman" w:hAnsi="Times New Roman"/>
          <w:sz w:val="24"/>
          <w:szCs w:val="24"/>
        </w:rPr>
        <w:t>предназначены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8A38B1">
        <w:rPr>
          <w:rFonts w:ascii="Times New Roman" w:hAnsi="Times New Roman"/>
          <w:sz w:val="24"/>
          <w:szCs w:val="24"/>
        </w:rPr>
        <w:t>студентов</w:t>
      </w:r>
      <w:r w:rsidR="002A742F" w:rsidRPr="00CD14A5">
        <w:rPr>
          <w:rFonts w:ascii="Times New Roman" w:hAnsi="Times New Roman"/>
          <w:sz w:val="24"/>
          <w:szCs w:val="24"/>
        </w:rPr>
        <w:t>специальности</w:t>
      </w:r>
      <w:proofErr w:type="spellEnd"/>
      <w:r w:rsidR="002A742F" w:rsidRPr="00CD14A5">
        <w:rPr>
          <w:rFonts w:ascii="Times New Roman" w:hAnsi="Times New Roman"/>
          <w:sz w:val="24"/>
          <w:szCs w:val="24"/>
        </w:rPr>
        <w:t xml:space="preserve"> 036401.65</w:t>
      </w:r>
      <w:r w:rsidR="002A742F">
        <w:rPr>
          <w:rFonts w:ascii="Times New Roman" w:hAnsi="Times New Roman"/>
          <w:sz w:val="24"/>
          <w:szCs w:val="24"/>
        </w:rPr>
        <w:t>– «Т</w:t>
      </w:r>
      <w:r w:rsidR="002A742F" w:rsidRPr="008A38B1">
        <w:rPr>
          <w:rFonts w:ascii="Times New Roman" w:hAnsi="Times New Roman"/>
          <w:sz w:val="24"/>
          <w:szCs w:val="24"/>
        </w:rPr>
        <w:t>аможенное дело</w:t>
      </w:r>
      <w:r w:rsidR="002A742F">
        <w:rPr>
          <w:rFonts w:ascii="Times New Roman" w:hAnsi="Times New Roman"/>
          <w:sz w:val="24"/>
          <w:szCs w:val="24"/>
        </w:rPr>
        <w:t xml:space="preserve">» </w:t>
      </w:r>
      <w:r w:rsidR="00FE3321">
        <w:rPr>
          <w:rFonts w:ascii="Times New Roman" w:hAnsi="Times New Roman"/>
          <w:sz w:val="24"/>
          <w:szCs w:val="24"/>
        </w:rPr>
        <w:t xml:space="preserve">Юридического института </w:t>
      </w:r>
      <w:proofErr w:type="spellStart"/>
      <w:r w:rsidR="00FE3321">
        <w:rPr>
          <w:rFonts w:ascii="Times New Roman" w:hAnsi="Times New Roman"/>
          <w:sz w:val="24"/>
          <w:szCs w:val="24"/>
        </w:rPr>
        <w:t>ВлГУ</w:t>
      </w:r>
      <w:proofErr w:type="spellEnd"/>
      <w:r w:rsidR="00FE3321">
        <w:rPr>
          <w:rFonts w:ascii="Times New Roman" w:hAnsi="Times New Roman"/>
          <w:sz w:val="24"/>
          <w:szCs w:val="24"/>
        </w:rPr>
        <w:t xml:space="preserve"> всех</w:t>
      </w:r>
      <w:r w:rsidR="00BC3A5A">
        <w:rPr>
          <w:rFonts w:ascii="Times New Roman" w:hAnsi="Times New Roman"/>
          <w:sz w:val="24"/>
          <w:szCs w:val="24"/>
        </w:rPr>
        <w:t xml:space="preserve"> форм обучения</w:t>
      </w:r>
      <w:r w:rsidR="00FE3321">
        <w:rPr>
          <w:rFonts w:ascii="Times New Roman" w:hAnsi="Times New Roman"/>
          <w:sz w:val="24"/>
          <w:szCs w:val="24"/>
        </w:rPr>
        <w:t>.</w:t>
      </w:r>
    </w:p>
    <w:p w:rsidR="00FE3321" w:rsidRDefault="009406E0" w:rsidP="00234C7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Методические указания </w:t>
      </w:r>
      <w:r w:rsidR="00234C72">
        <w:rPr>
          <w:rFonts w:ascii="Times New Roman" w:hAnsi="Times New Roman"/>
          <w:sz w:val="24"/>
          <w:szCs w:val="24"/>
        </w:rPr>
        <w:t xml:space="preserve">содержат </w:t>
      </w:r>
      <w:r w:rsidR="004120CD">
        <w:rPr>
          <w:rFonts w:ascii="Times New Roman" w:hAnsi="Times New Roman"/>
          <w:sz w:val="24"/>
          <w:szCs w:val="24"/>
        </w:rPr>
        <w:t xml:space="preserve">требования к </w:t>
      </w:r>
      <w:r w:rsidR="00234C72">
        <w:rPr>
          <w:rFonts w:ascii="Times New Roman" w:hAnsi="Times New Roman"/>
          <w:sz w:val="24"/>
          <w:szCs w:val="24"/>
        </w:rPr>
        <w:t>оформлению</w:t>
      </w:r>
      <w:r w:rsidR="00FE3321">
        <w:rPr>
          <w:rFonts w:ascii="Times New Roman" w:hAnsi="Times New Roman"/>
          <w:sz w:val="24"/>
          <w:szCs w:val="24"/>
        </w:rPr>
        <w:t xml:space="preserve"> выпускной квалификационной</w:t>
      </w:r>
      <w:r w:rsidR="004120CD">
        <w:rPr>
          <w:rFonts w:ascii="Times New Roman" w:hAnsi="Times New Roman"/>
          <w:sz w:val="24"/>
          <w:szCs w:val="24"/>
        </w:rPr>
        <w:t xml:space="preserve"> работ</w:t>
      </w:r>
      <w:r w:rsidR="00FE3321">
        <w:rPr>
          <w:rFonts w:ascii="Times New Roman" w:hAnsi="Times New Roman"/>
          <w:sz w:val="24"/>
          <w:szCs w:val="24"/>
        </w:rPr>
        <w:t>ы</w:t>
      </w:r>
      <w:r w:rsidR="004120CD">
        <w:rPr>
          <w:rFonts w:ascii="Times New Roman" w:hAnsi="Times New Roman"/>
          <w:sz w:val="24"/>
          <w:szCs w:val="24"/>
        </w:rPr>
        <w:t xml:space="preserve">, порядок </w:t>
      </w:r>
      <w:r w:rsidR="00FE3321">
        <w:rPr>
          <w:rFonts w:ascii="Times New Roman" w:hAnsi="Times New Roman"/>
          <w:sz w:val="24"/>
          <w:szCs w:val="24"/>
        </w:rPr>
        <w:t>её</w:t>
      </w:r>
      <w:r w:rsidR="004120CD">
        <w:rPr>
          <w:rFonts w:ascii="Times New Roman" w:hAnsi="Times New Roman"/>
          <w:sz w:val="24"/>
          <w:szCs w:val="24"/>
        </w:rPr>
        <w:t xml:space="preserve"> выполнения, рецензирования и защиты.</w:t>
      </w:r>
    </w:p>
    <w:p w:rsidR="00E81A50" w:rsidRDefault="00234C72" w:rsidP="00234C7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указания разработаны в соответствии с требованиями ФГОС ВПО 3 поколения по специальности 036401.65 – «Таможенное дело» и Правил организации выполнения и защиты выпускных квалификационных работ Юридического института Владимирского государственного университета.</w:t>
      </w:r>
    </w:p>
    <w:p w:rsidR="00234C72" w:rsidRDefault="00234C72" w:rsidP="000F45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E3321" w:rsidRDefault="00FE3321" w:rsidP="000F45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E3321" w:rsidRPr="008A38B1" w:rsidRDefault="00FE3321" w:rsidP="000F45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Печатается по решению Ученого совета Юридического института </w:t>
      </w:r>
      <w:proofErr w:type="spellStart"/>
      <w:r w:rsidRPr="008A38B1">
        <w:rPr>
          <w:rFonts w:ascii="Times New Roman" w:hAnsi="Times New Roman"/>
          <w:sz w:val="24"/>
          <w:szCs w:val="24"/>
        </w:rPr>
        <w:t>ВлГУ</w:t>
      </w:r>
      <w:proofErr w:type="spellEnd"/>
    </w:p>
    <w:p w:rsidR="000F45B4" w:rsidRDefault="00715785" w:rsidP="00715785">
      <w:pPr>
        <w:spacing w:after="0" w:line="36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©</w:t>
      </w:r>
      <w:r w:rsidRPr="008A38B1">
        <w:rPr>
          <w:rFonts w:ascii="Times New Roman" w:hAnsi="Times New Roman"/>
          <w:sz w:val="24"/>
          <w:szCs w:val="24"/>
        </w:rPr>
        <w:tab/>
        <w:t>ФГБОУ ВПО «Владимирский государственный университет имени Александра Григорьевича и Николая Григорьевича Столетовых</w:t>
      </w:r>
      <w:r>
        <w:rPr>
          <w:rFonts w:ascii="Times New Roman" w:hAnsi="Times New Roman"/>
          <w:sz w:val="24"/>
          <w:szCs w:val="24"/>
        </w:rPr>
        <w:t>», 2015</w:t>
      </w:r>
    </w:p>
    <w:p w:rsidR="000F45B4" w:rsidRDefault="000F45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8006B" w:rsidRDefault="00715785" w:rsidP="000F4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F8006B" w:rsidRDefault="00F8006B" w:rsidP="00F800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06B" w:rsidRPr="00085B63" w:rsidRDefault="00F8006B" w:rsidP="00F800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785" w:rsidRPr="00BD546C" w:rsidRDefault="00715785" w:rsidP="00715785">
      <w:pPr>
        <w:pStyle w:val="Default"/>
        <w:spacing w:line="360" w:lineRule="auto"/>
        <w:ind w:firstLine="709"/>
        <w:jc w:val="both"/>
        <w:rPr>
          <w:color w:val="auto"/>
        </w:rPr>
      </w:pPr>
      <w:r w:rsidRPr="00BD546C">
        <w:rPr>
          <w:color w:val="auto"/>
        </w:rPr>
        <w:t xml:space="preserve">Защита </w:t>
      </w:r>
      <w:r w:rsidR="00E81A50">
        <w:rPr>
          <w:color w:val="auto"/>
        </w:rPr>
        <w:t xml:space="preserve">выпускной квалификационной работы (далее </w:t>
      </w:r>
      <w:r w:rsidRPr="00BD546C">
        <w:rPr>
          <w:color w:val="auto"/>
        </w:rPr>
        <w:t>ВКР</w:t>
      </w:r>
      <w:r w:rsidR="00E81A50">
        <w:rPr>
          <w:color w:val="auto"/>
        </w:rPr>
        <w:t>)</w:t>
      </w:r>
      <w:r w:rsidRPr="00BD546C">
        <w:rPr>
          <w:color w:val="auto"/>
        </w:rPr>
        <w:t xml:space="preserve"> является завершающим этапом итоговых государственных испытаний и осуществляется после успешной сдачи студентом итогового государственного экзамена.</w:t>
      </w:r>
    </w:p>
    <w:p w:rsidR="00715785" w:rsidRPr="00BD546C" w:rsidRDefault="00E81A50" w:rsidP="00715785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ВКР</w:t>
      </w:r>
      <w:r w:rsidR="00715785" w:rsidRPr="00BD546C">
        <w:rPr>
          <w:color w:val="auto"/>
        </w:rPr>
        <w:t xml:space="preserve"> по специальности «Таможенное дело» представляет собой самостоятельное, комплексное научно</w:t>
      </w:r>
      <w:r w:rsidR="00775EA5">
        <w:rPr>
          <w:color w:val="auto"/>
        </w:rPr>
        <w:t>е</w:t>
      </w:r>
      <w:r>
        <w:rPr>
          <w:color w:val="auto"/>
        </w:rPr>
        <w:t xml:space="preserve"> исследование студента</w:t>
      </w:r>
      <w:r w:rsidR="00715785" w:rsidRPr="00BD546C">
        <w:rPr>
          <w:color w:val="auto"/>
        </w:rPr>
        <w:t xml:space="preserve"> по актуал</w:t>
      </w:r>
      <w:r>
        <w:rPr>
          <w:color w:val="auto"/>
        </w:rPr>
        <w:t xml:space="preserve">ьным проблемам таможенного дела </w:t>
      </w:r>
      <w:proofErr w:type="spellStart"/>
      <w:r>
        <w:rPr>
          <w:color w:val="auto"/>
        </w:rPr>
        <w:t>и</w:t>
      </w:r>
      <w:r w:rsidR="00715785">
        <w:rPr>
          <w:color w:val="auto"/>
        </w:rPr>
        <w:t>демонстрирует</w:t>
      </w:r>
      <w:proofErr w:type="spellEnd"/>
      <w:r w:rsidR="00715785">
        <w:rPr>
          <w:color w:val="auto"/>
        </w:rPr>
        <w:t xml:space="preserve"> уровень </w:t>
      </w:r>
      <w:r w:rsidR="00715785" w:rsidRPr="00BD546C">
        <w:rPr>
          <w:color w:val="auto"/>
        </w:rPr>
        <w:t xml:space="preserve">теоретической и практической подготовки </w:t>
      </w:r>
      <w:r w:rsidR="00715785">
        <w:rPr>
          <w:color w:val="auto"/>
        </w:rPr>
        <w:t>студента, готовность решать профессиональные задачи.</w:t>
      </w:r>
    </w:p>
    <w:p w:rsidR="00BC3A5A" w:rsidRPr="00775EA5" w:rsidRDefault="00BC3A5A" w:rsidP="004B4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EA5">
        <w:rPr>
          <w:rFonts w:ascii="Times New Roman" w:hAnsi="Times New Roman"/>
          <w:sz w:val="24"/>
          <w:szCs w:val="24"/>
        </w:rPr>
        <w:t>Целями написания и защиты ВКР являются:</w:t>
      </w:r>
    </w:p>
    <w:p w:rsidR="00BC3A5A" w:rsidRPr="00775EA5" w:rsidRDefault="00BC3A5A" w:rsidP="003411A8">
      <w:pPr>
        <w:pStyle w:val="a3"/>
        <w:numPr>
          <w:ilvl w:val="0"/>
          <w:numId w:val="2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775EA5">
        <w:rPr>
          <w:rFonts w:ascii="Times New Roman" w:hAnsi="Times New Roman"/>
          <w:sz w:val="24"/>
          <w:szCs w:val="24"/>
        </w:rPr>
        <w:t>систематизация, закрепление и углубление теоретических знаний и практических навыков по специальности;</w:t>
      </w:r>
    </w:p>
    <w:p w:rsidR="00775EA5" w:rsidRPr="00775EA5" w:rsidRDefault="00775EA5" w:rsidP="003411A8">
      <w:pPr>
        <w:pStyle w:val="a3"/>
        <w:numPr>
          <w:ilvl w:val="0"/>
          <w:numId w:val="2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775EA5">
        <w:rPr>
          <w:rFonts w:ascii="Times New Roman" w:hAnsi="Times New Roman"/>
          <w:sz w:val="24"/>
          <w:szCs w:val="24"/>
        </w:rPr>
        <w:t>развитие навыков ведения самостоятельной исследовательской работы.</w:t>
      </w:r>
    </w:p>
    <w:p w:rsidR="00775EA5" w:rsidRPr="00775EA5" w:rsidRDefault="00775EA5" w:rsidP="0027331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5EA5">
        <w:rPr>
          <w:rFonts w:ascii="Times New Roman" w:hAnsi="Times New Roman"/>
          <w:sz w:val="24"/>
          <w:szCs w:val="24"/>
        </w:rPr>
        <w:t>Задачами написания и защиты ВКР являются:</w:t>
      </w:r>
    </w:p>
    <w:p w:rsidR="00775EA5" w:rsidRPr="004B4AAA" w:rsidRDefault="00775EA5" w:rsidP="003411A8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B4AAA">
        <w:rPr>
          <w:rFonts w:ascii="Times New Roman" w:hAnsi="Times New Roman"/>
          <w:sz w:val="24"/>
          <w:szCs w:val="24"/>
        </w:rPr>
        <w:t>применение полученных знаний на практике;</w:t>
      </w:r>
    </w:p>
    <w:p w:rsidR="004B4AAA" w:rsidRPr="004B4AAA" w:rsidRDefault="00775EA5" w:rsidP="003411A8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B4AAA">
        <w:rPr>
          <w:rFonts w:ascii="Times New Roman" w:hAnsi="Times New Roman"/>
          <w:sz w:val="24"/>
          <w:szCs w:val="24"/>
        </w:rPr>
        <w:t>выявление умения находить проблемы и осуществлять поиск способов их решения;</w:t>
      </w:r>
    </w:p>
    <w:p w:rsidR="004B4AAA" w:rsidRPr="004B4AAA" w:rsidRDefault="00775EA5" w:rsidP="003411A8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B4AAA">
        <w:rPr>
          <w:rFonts w:ascii="Times New Roman" w:hAnsi="Times New Roman"/>
          <w:sz w:val="24"/>
          <w:szCs w:val="24"/>
        </w:rPr>
        <w:t>развитие умения обобщать и систематизировать литературу, нормативны</w:t>
      </w:r>
      <w:r w:rsidR="004B4AAA" w:rsidRPr="004B4AAA">
        <w:rPr>
          <w:rFonts w:ascii="Times New Roman" w:hAnsi="Times New Roman"/>
          <w:sz w:val="24"/>
          <w:szCs w:val="24"/>
        </w:rPr>
        <w:t>й материал;</w:t>
      </w:r>
    </w:p>
    <w:p w:rsidR="004B4AAA" w:rsidRPr="004B4AAA" w:rsidRDefault="004B4AAA" w:rsidP="003411A8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B4AAA">
        <w:rPr>
          <w:rFonts w:ascii="Times New Roman" w:hAnsi="Times New Roman"/>
          <w:sz w:val="24"/>
          <w:szCs w:val="24"/>
        </w:rPr>
        <w:t>формирование</w:t>
      </w:r>
      <w:r w:rsidR="00775EA5" w:rsidRPr="004B4AAA">
        <w:rPr>
          <w:rFonts w:ascii="Times New Roman" w:hAnsi="Times New Roman"/>
          <w:sz w:val="24"/>
          <w:szCs w:val="24"/>
        </w:rPr>
        <w:t xml:space="preserve"> умения делать выводы в исследуемой области и вносить предложения по совершенствованию</w:t>
      </w:r>
      <w:r>
        <w:rPr>
          <w:rFonts w:ascii="Times New Roman" w:hAnsi="Times New Roman"/>
          <w:sz w:val="24"/>
          <w:szCs w:val="24"/>
        </w:rPr>
        <w:t xml:space="preserve"> нормативных актов</w:t>
      </w:r>
      <w:r w:rsidR="00775EA5" w:rsidRPr="004B4AAA">
        <w:rPr>
          <w:rFonts w:ascii="Times New Roman" w:hAnsi="Times New Roman"/>
          <w:sz w:val="24"/>
          <w:szCs w:val="24"/>
        </w:rPr>
        <w:t>;</w:t>
      </w:r>
    </w:p>
    <w:p w:rsidR="004B4AAA" w:rsidRPr="004B4AAA" w:rsidRDefault="00BC3A5A" w:rsidP="003411A8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B4AAA">
        <w:rPr>
          <w:rFonts w:ascii="Times New Roman" w:hAnsi="Times New Roman"/>
          <w:sz w:val="24"/>
          <w:szCs w:val="24"/>
        </w:rPr>
        <w:t>развитие навыков аналитического мышления;</w:t>
      </w:r>
    </w:p>
    <w:p w:rsidR="00BC3A5A" w:rsidRPr="004B4AAA" w:rsidRDefault="00F95B89" w:rsidP="003411A8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стимулирование</w:t>
      </w:r>
      <w:r w:rsidR="00273313">
        <w:rPr>
          <w:rFonts w:ascii="Times New Roman" w:hAnsi="Times New Roman"/>
          <w:sz w:val="24"/>
          <w:szCs w:val="24"/>
        </w:rPr>
        <w:t xml:space="preserve"> творческой активности.</w:t>
      </w:r>
    </w:p>
    <w:p w:rsidR="00210C83" w:rsidRDefault="00950426" w:rsidP="00F95B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26">
        <w:rPr>
          <w:rFonts w:ascii="Times New Roman" w:hAnsi="Times New Roman"/>
          <w:sz w:val="24"/>
          <w:szCs w:val="24"/>
        </w:rPr>
        <w:t xml:space="preserve">Методические </w:t>
      </w:r>
      <w:r w:rsidR="002640C2">
        <w:rPr>
          <w:rFonts w:ascii="Times New Roman" w:hAnsi="Times New Roman"/>
          <w:sz w:val="24"/>
          <w:szCs w:val="24"/>
        </w:rPr>
        <w:t>ук</w:t>
      </w:r>
      <w:r w:rsidR="004B4AAA">
        <w:rPr>
          <w:rFonts w:ascii="Times New Roman" w:hAnsi="Times New Roman"/>
          <w:sz w:val="24"/>
          <w:szCs w:val="24"/>
        </w:rPr>
        <w:t>а</w:t>
      </w:r>
      <w:r w:rsidR="002640C2">
        <w:rPr>
          <w:rFonts w:ascii="Times New Roman" w:hAnsi="Times New Roman"/>
          <w:sz w:val="24"/>
          <w:szCs w:val="24"/>
        </w:rPr>
        <w:t>зания</w:t>
      </w:r>
      <w:r w:rsidRPr="00950426">
        <w:rPr>
          <w:rFonts w:ascii="Times New Roman" w:hAnsi="Times New Roman"/>
          <w:sz w:val="24"/>
          <w:szCs w:val="24"/>
        </w:rPr>
        <w:t xml:space="preserve"> по </w:t>
      </w:r>
      <w:r w:rsidR="002C658A">
        <w:rPr>
          <w:rFonts w:ascii="Times New Roman" w:hAnsi="Times New Roman"/>
          <w:sz w:val="24"/>
          <w:szCs w:val="24"/>
        </w:rPr>
        <w:t>подготовке и защите</w:t>
      </w:r>
      <w:r w:rsidRPr="00950426">
        <w:rPr>
          <w:rFonts w:ascii="Times New Roman" w:hAnsi="Times New Roman"/>
          <w:sz w:val="24"/>
          <w:szCs w:val="24"/>
        </w:rPr>
        <w:t xml:space="preserve"> ВКР разработаны с </w:t>
      </w:r>
      <w:proofErr w:type="spellStart"/>
      <w:r w:rsidRPr="00950426">
        <w:rPr>
          <w:rFonts w:ascii="Times New Roman" w:hAnsi="Times New Roman"/>
          <w:sz w:val="24"/>
          <w:szCs w:val="24"/>
        </w:rPr>
        <w:t>учетом</w:t>
      </w:r>
      <w:proofErr w:type="gramStart"/>
      <w:r w:rsidRPr="00950426">
        <w:rPr>
          <w:rFonts w:ascii="Times New Roman" w:hAnsi="Times New Roman"/>
          <w:sz w:val="24"/>
          <w:szCs w:val="24"/>
        </w:rPr>
        <w:t>:</w:t>
      </w:r>
      <w:r w:rsidRPr="00950426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950426">
        <w:rPr>
          <w:rFonts w:ascii="Times New Roman" w:eastAsia="Times New Roman" w:hAnsi="Times New Roman" w:cs="Times New Roman"/>
          <w:sz w:val="24"/>
          <w:szCs w:val="24"/>
        </w:rPr>
        <w:t>едерального</w:t>
      </w:r>
      <w:proofErr w:type="spellEnd"/>
      <w:r w:rsidRPr="00950426">
        <w:rPr>
          <w:rFonts w:ascii="Times New Roman" w:eastAsia="Times New Roman" w:hAnsi="Times New Roman" w:cs="Times New Roman"/>
          <w:sz w:val="24"/>
          <w:szCs w:val="24"/>
        </w:rPr>
        <w:t xml:space="preserve"> закона от 29.12.2012 г.</w:t>
      </w:r>
      <w:r w:rsidRPr="00950426">
        <w:rPr>
          <w:rFonts w:ascii="Times New Roman" w:hAnsi="Times New Roman" w:cs="Times New Roman"/>
          <w:sz w:val="24"/>
          <w:szCs w:val="24"/>
        </w:rPr>
        <w:t>№273-ФЗ</w:t>
      </w:r>
      <w:r w:rsidRPr="00950426">
        <w:rPr>
          <w:rFonts w:ascii="Times New Roman" w:eastAsia="Times New Roman" w:hAnsi="Times New Roman" w:cs="Times New Roman"/>
          <w:sz w:val="24"/>
          <w:szCs w:val="24"/>
        </w:rPr>
        <w:t xml:space="preserve"> «Об образовании в РФ»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0426">
        <w:rPr>
          <w:rFonts w:ascii="Times New Roman" w:eastAsia="Times New Roman" w:hAnsi="Times New Roman" w:cs="Times New Roman"/>
          <w:sz w:val="24"/>
          <w:szCs w:val="24"/>
        </w:rPr>
        <w:t>Приказа Минобразования России от 25.03.2003 г. №1155 «Об утверждении Положения об итоговой государственной аттестации выпускников высших учебных заведений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950426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95042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950426">
        <w:rPr>
          <w:rFonts w:ascii="Times New Roman" w:eastAsia="Times New Roman" w:hAnsi="Times New Roman" w:cs="Times New Roman"/>
          <w:sz w:val="24"/>
          <w:szCs w:val="24"/>
        </w:rPr>
        <w:t xml:space="preserve"> РФ от 08.11.2010 №1117 (ред. от 31.05.2011) «Об утверждении и введении в действие федерального государственного образовательного стандарта высшего </w:t>
      </w:r>
      <w:proofErr w:type="gramStart"/>
      <w:r w:rsidRPr="00950426">
        <w:rPr>
          <w:rFonts w:ascii="Times New Roman" w:eastAsia="Times New Roman" w:hAnsi="Times New Roman" w:cs="Times New Roman"/>
          <w:sz w:val="24"/>
          <w:szCs w:val="24"/>
        </w:rPr>
        <w:t>профессионального образования по направлению подготовки (специальности) 036401 таможенное дело (квалификаци</w:t>
      </w:r>
      <w:r w:rsidR="002C658A">
        <w:rPr>
          <w:rFonts w:ascii="Times New Roman" w:eastAsia="Times New Roman" w:hAnsi="Times New Roman" w:cs="Times New Roman"/>
          <w:sz w:val="24"/>
          <w:szCs w:val="24"/>
        </w:rPr>
        <w:t xml:space="preserve">я (степень) "специалист")», </w:t>
      </w:r>
      <w:proofErr w:type="spellStart"/>
      <w:r w:rsidR="002C658A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="00F95B89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proofErr w:type="spellEnd"/>
      <w:r w:rsidR="00F95B89">
        <w:rPr>
          <w:rFonts w:ascii="Times New Roman" w:eastAsia="Times New Roman" w:hAnsi="Times New Roman" w:cs="Times New Roman"/>
          <w:sz w:val="24"/>
          <w:szCs w:val="24"/>
        </w:rPr>
        <w:t xml:space="preserve"> правовых</w:t>
      </w:r>
      <w:r w:rsidRPr="00950426">
        <w:rPr>
          <w:rFonts w:ascii="Times New Roman" w:eastAsia="Times New Roman" w:hAnsi="Times New Roman" w:cs="Times New Roman"/>
          <w:sz w:val="24"/>
          <w:szCs w:val="24"/>
        </w:rPr>
        <w:t xml:space="preserve"> актов, Устава федерального государственного бюджетного образовательного учреждения высшего </w:t>
      </w:r>
      <w:r w:rsidRPr="009504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профессионального образования «Владимирский государственный университет имени А.Г. и Н.Г. Столетовых» (далее </w:t>
      </w:r>
      <w:proofErr w:type="spellStart"/>
      <w:r w:rsidRPr="00950426">
        <w:rPr>
          <w:rFonts w:ascii="Times New Roman" w:eastAsia="Times New Roman" w:hAnsi="Times New Roman" w:cs="Times New Roman"/>
          <w:sz w:val="24"/>
          <w:szCs w:val="24"/>
        </w:rPr>
        <w:t>ВлГУ</w:t>
      </w:r>
      <w:proofErr w:type="spellEnd"/>
      <w:r w:rsidRPr="00950426">
        <w:rPr>
          <w:rFonts w:ascii="Times New Roman" w:eastAsia="Times New Roman" w:hAnsi="Times New Roman" w:cs="Times New Roman"/>
          <w:sz w:val="24"/>
          <w:szCs w:val="24"/>
        </w:rPr>
        <w:t xml:space="preserve">), а также </w:t>
      </w:r>
      <w:r w:rsidR="002C658A">
        <w:rPr>
          <w:rFonts w:ascii="Times New Roman" w:eastAsia="Times New Roman" w:hAnsi="Times New Roman" w:cs="Times New Roman"/>
          <w:sz w:val="24"/>
          <w:szCs w:val="24"/>
        </w:rPr>
        <w:t xml:space="preserve">иных </w:t>
      </w:r>
      <w:r w:rsidRPr="00950426">
        <w:rPr>
          <w:rFonts w:ascii="Times New Roman" w:eastAsia="Times New Roman" w:hAnsi="Times New Roman" w:cs="Times New Roman"/>
          <w:sz w:val="24"/>
          <w:szCs w:val="24"/>
        </w:rPr>
        <w:t xml:space="preserve">локальных актов </w:t>
      </w:r>
      <w:proofErr w:type="spellStart"/>
      <w:r w:rsidRPr="00950426">
        <w:rPr>
          <w:rFonts w:ascii="Times New Roman" w:eastAsia="Times New Roman" w:hAnsi="Times New Roman" w:cs="Times New Roman"/>
          <w:sz w:val="24"/>
          <w:szCs w:val="24"/>
        </w:rPr>
        <w:t>ВлГУ</w:t>
      </w:r>
      <w:proofErr w:type="spellEnd"/>
      <w:r w:rsidRPr="0095042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C658A">
        <w:rPr>
          <w:rFonts w:ascii="Times New Roman" w:eastAsia="Times New Roman" w:hAnsi="Times New Roman" w:cs="Times New Roman"/>
          <w:sz w:val="24"/>
          <w:szCs w:val="24"/>
        </w:rPr>
        <w:t>Правилами организации выполнения и защиты выпускных квалификационных работ, утвержденными решением Ученого Совета Юридического института 01.04.2015 года.</w:t>
      </w:r>
      <w:proofErr w:type="gramEnd"/>
    </w:p>
    <w:p w:rsidR="002640C2" w:rsidRDefault="000337E8" w:rsidP="00210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Целью методических указаний по </w:t>
      </w:r>
      <w:r w:rsidR="001247BB">
        <w:rPr>
          <w:rFonts w:ascii="Times New Roman" w:eastAsia="Times New Roman" w:hAnsi="Times New Roman" w:cs="Times New Roman"/>
          <w:sz w:val="24"/>
          <w:szCs w:val="24"/>
        </w:rPr>
        <w:t xml:space="preserve">подготовке и защите </w:t>
      </w:r>
      <w:proofErr w:type="spellStart"/>
      <w:r w:rsidR="001247BB">
        <w:rPr>
          <w:rFonts w:ascii="Times New Roman" w:eastAsia="Times New Roman" w:hAnsi="Times New Roman" w:cs="Times New Roman"/>
          <w:sz w:val="24"/>
          <w:szCs w:val="24"/>
        </w:rPr>
        <w:t>выпускнойквалификационной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1247BB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студентов специальности 036401.65 – «Таможенное дело» является оказание помощи студентам в подготовке и защите ВКР.</w:t>
      </w:r>
    </w:p>
    <w:p w:rsidR="00FB383C" w:rsidRPr="00FB383C" w:rsidRDefault="000337E8" w:rsidP="00FB38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методических указаниях определены требования к структуре, содержанию и оформлению ВКР, отражены методика выполнения, порядок предоставлен</w:t>
      </w:r>
      <w:r w:rsidR="00F652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370CC">
        <w:rPr>
          <w:rFonts w:ascii="Times New Roman" w:eastAsia="Times New Roman" w:hAnsi="Times New Roman" w:cs="Times New Roman"/>
          <w:sz w:val="24"/>
          <w:szCs w:val="24"/>
        </w:rPr>
        <w:t>я, рецензирования и</w:t>
      </w:r>
      <w:r w:rsidR="00F65247">
        <w:rPr>
          <w:rFonts w:ascii="Times New Roman" w:eastAsia="Times New Roman" w:hAnsi="Times New Roman" w:cs="Times New Roman"/>
          <w:sz w:val="24"/>
          <w:szCs w:val="24"/>
        </w:rPr>
        <w:t xml:space="preserve"> защиты </w:t>
      </w:r>
      <w:r>
        <w:rPr>
          <w:rFonts w:ascii="Times New Roman" w:eastAsia="Times New Roman" w:hAnsi="Times New Roman" w:cs="Times New Roman"/>
          <w:sz w:val="24"/>
          <w:szCs w:val="24"/>
        </w:rPr>
        <w:t>ВКР.</w:t>
      </w:r>
    </w:p>
    <w:p w:rsidR="00FB383C" w:rsidRDefault="00FB383C" w:rsidP="00FB383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F6D2D" w:rsidRDefault="00C203D3" w:rsidP="003411A8">
      <w:pPr>
        <w:pStyle w:val="a3"/>
        <w:numPr>
          <w:ilvl w:val="0"/>
          <w:numId w:val="29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Этапы подготовки и защиты ВКР</w:t>
      </w:r>
    </w:p>
    <w:p w:rsidR="009F6D2D" w:rsidRPr="00334E00" w:rsidRDefault="009F6D2D" w:rsidP="009F6D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6D2D" w:rsidRPr="00334E00" w:rsidRDefault="009F6D2D" w:rsidP="009F6D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705D" w:rsidRDefault="0004705D" w:rsidP="009F6D2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Выпускная квалификационная работа является самостоятельным научным исследованием студента по выбранной теме.</w:t>
      </w:r>
    </w:p>
    <w:p w:rsidR="009F6D2D" w:rsidRDefault="009F6D2D" w:rsidP="009F6D2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и защита ВКР включает в себя следующие этапы</w:t>
      </w:r>
      <w:r w:rsidR="00C203D3">
        <w:rPr>
          <w:rFonts w:ascii="Times New Roman" w:hAnsi="Times New Roman"/>
          <w:sz w:val="24"/>
          <w:szCs w:val="24"/>
        </w:rPr>
        <w:t>:</w:t>
      </w:r>
    </w:p>
    <w:p w:rsidR="00C203D3" w:rsidRDefault="00C203D3" w:rsidP="003411A8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и закрепление темы ВКР;</w:t>
      </w:r>
    </w:p>
    <w:p w:rsidR="00C203D3" w:rsidRDefault="00C203D3" w:rsidP="003411A8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источниками и литературой по теме исследования;</w:t>
      </w:r>
    </w:p>
    <w:p w:rsidR="00C203D3" w:rsidRDefault="00C203D3" w:rsidP="003411A8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плана исследования;</w:t>
      </w:r>
    </w:p>
    <w:p w:rsidR="00C203D3" w:rsidRDefault="00C203D3" w:rsidP="003411A8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исследования;</w:t>
      </w:r>
    </w:p>
    <w:p w:rsidR="00C203D3" w:rsidRDefault="00C203D3" w:rsidP="003411A8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работы в соответствии с предъявляемыми требованиями;</w:t>
      </w:r>
    </w:p>
    <w:p w:rsidR="00DD663C" w:rsidRDefault="00DD663C" w:rsidP="003411A8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предзащита работы на кафедре;</w:t>
      </w:r>
    </w:p>
    <w:p w:rsidR="00C203D3" w:rsidRDefault="00C203D3" w:rsidP="003411A8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отзыва научного руководителя;</w:t>
      </w:r>
    </w:p>
    <w:p w:rsidR="00C203D3" w:rsidRDefault="00DD663C" w:rsidP="003411A8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текста и презентации для защиты ВКР;</w:t>
      </w:r>
    </w:p>
    <w:p w:rsidR="00DD663C" w:rsidRDefault="00DD663C" w:rsidP="003411A8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рецензирование работы;</w:t>
      </w:r>
    </w:p>
    <w:p w:rsidR="00DD663C" w:rsidRPr="0004705D" w:rsidRDefault="00DD663C" w:rsidP="003411A8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публичная защита ВКР.</w:t>
      </w:r>
    </w:p>
    <w:p w:rsidR="0004705D" w:rsidRPr="004120CD" w:rsidRDefault="0004705D" w:rsidP="0004705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Самостоятельность написания </w:t>
      </w:r>
      <w:r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 xml:space="preserve"> оценивается путем проверки текста через систему «</w:t>
      </w:r>
      <w:proofErr w:type="spellStart"/>
      <w:r w:rsidRPr="008A38B1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», которую осуществляет научный руководитель в установленные для сдачи сроки </w:t>
      </w:r>
      <w:r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 xml:space="preserve">. Основной целью данной проверки является выявление наличия заимствований из различных источников, которые находятся в сети Интернет. Процент оригинальности </w:t>
      </w:r>
      <w:r>
        <w:rPr>
          <w:rFonts w:ascii="Times New Roman" w:hAnsi="Times New Roman"/>
          <w:sz w:val="24"/>
          <w:szCs w:val="24"/>
        </w:rPr>
        <w:t xml:space="preserve">текста ВКР </w:t>
      </w:r>
      <w:r w:rsidRPr="008A38B1">
        <w:rPr>
          <w:rFonts w:ascii="Times New Roman" w:hAnsi="Times New Roman"/>
          <w:sz w:val="24"/>
          <w:szCs w:val="24"/>
        </w:rPr>
        <w:t xml:space="preserve">должен составлять не </w:t>
      </w:r>
      <w:r w:rsidRPr="00E36CD6">
        <w:rPr>
          <w:rFonts w:ascii="Times New Roman" w:hAnsi="Times New Roman"/>
          <w:sz w:val="24"/>
          <w:szCs w:val="24"/>
        </w:rPr>
        <w:t>менее 50 %.</w:t>
      </w:r>
      <w:r>
        <w:rPr>
          <w:rFonts w:ascii="Times New Roman" w:hAnsi="Times New Roman"/>
          <w:sz w:val="24"/>
          <w:szCs w:val="24"/>
        </w:rPr>
        <w:t xml:space="preserve">В ином случае работа не допускается до защиты. </w:t>
      </w:r>
      <w:r w:rsidRPr="008A38B1">
        <w:rPr>
          <w:rFonts w:ascii="Times New Roman" w:hAnsi="Times New Roman"/>
          <w:sz w:val="24"/>
          <w:szCs w:val="24"/>
        </w:rPr>
        <w:t xml:space="preserve">Не допускается переписывание материала из источников информации без использования цитирования. </w:t>
      </w:r>
      <w:r>
        <w:rPr>
          <w:rFonts w:ascii="Times New Roman" w:hAnsi="Times New Roman"/>
          <w:sz w:val="24"/>
          <w:szCs w:val="24"/>
        </w:rPr>
        <w:t xml:space="preserve">Заимствование из </w:t>
      </w:r>
      <w:proofErr w:type="gramStart"/>
      <w:r>
        <w:rPr>
          <w:rFonts w:ascii="Times New Roman" w:hAnsi="Times New Roman"/>
          <w:sz w:val="24"/>
          <w:szCs w:val="24"/>
        </w:rPr>
        <w:t>одного источника допускается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в размере не более 10 %.</w:t>
      </w:r>
    </w:p>
    <w:p w:rsidR="0004705D" w:rsidRDefault="0004705D" w:rsidP="0004705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Проверку </w:t>
      </w:r>
      <w:r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 xml:space="preserve"> через систему «</w:t>
      </w:r>
      <w:proofErr w:type="spellStart"/>
      <w:r w:rsidRPr="008A38B1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» также может осуществить любой студент </w:t>
      </w:r>
      <w:r>
        <w:rPr>
          <w:rFonts w:ascii="Times New Roman" w:hAnsi="Times New Roman"/>
          <w:sz w:val="24"/>
          <w:szCs w:val="24"/>
        </w:rPr>
        <w:t xml:space="preserve">самостоятельно </w:t>
      </w:r>
      <w:r w:rsidRPr="008A38B1">
        <w:rPr>
          <w:rFonts w:ascii="Times New Roman" w:hAnsi="Times New Roman"/>
          <w:sz w:val="24"/>
          <w:szCs w:val="24"/>
        </w:rPr>
        <w:t xml:space="preserve">на сайте </w:t>
      </w:r>
      <w:r w:rsidRPr="00F272BE">
        <w:rPr>
          <w:rFonts w:ascii="Times New Roman" w:hAnsi="Times New Roman"/>
          <w:i/>
          <w:sz w:val="24"/>
          <w:szCs w:val="24"/>
        </w:rPr>
        <w:t>http://www.antiplagiat.ru/</w:t>
      </w:r>
    </w:p>
    <w:p w:rsidR="00DD663C" w:rsidRPr="00DD663C" w:rsidRDefault="00DD663C" w:rsidP="00DD663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6B6" w:rsidRPr="004878B6" w:rsidRDefault="001876B6" w:rsidP="001876B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95B89" w:rsidRDefault="00715785" w:rsidP="003411A8">
      <w:pPr>
        <w:pStyle w:val="a3"/>
        <w:numPr>
          <w:ilvl w:val="0"/>
          <w:numId w:val="29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F95B89">
        <w:rPr>
          <w:rFonts w:ascii="Times New Roman" w:hAnsi="Times New Roman"/>
          <w:b/>
          <w:sz w:val="24"/>
          <w:szCs w:val="24"/>
        </w:rPr>
        <w:t>Методика выполнения ВКР</w:t>
      </w:r>
    </w:p>
    <w:p w:rsidR="001876B6" w:rsidRDefault="001876B6" w:rsidP="001876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76B6" w:rsidRPr="001876B6" w:rsidRDefault="001876B6" w:rsidP="001876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Процесс </w:t>
      </w:r>
      <w:proofErr w:type="spellStart"/>
      <w:r>
        <w:rPr>
          <w:rFonts w:ascii="Times New Roman" w:hAnsi="Times New Roman"/>
          <w:sz w:val="24"/>
          <w:szCs w:val="24"/>
        </w:rPr>
        <w:t>выполненияВКР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 включает в себя ряд этапов:</w:t>
      </w:r>
    </w:p>
    <w:p w:rsidR="00715785" w:rsidRPr="008A38B1" w:rsidRDefault="00715785" w:rsidP="003411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выбор темы;</w:t>
      </w:r>
    </w:p>
    <w:p w:rsidR="00715785" w:rsidRPr="008A38B1" w:rsidRDefault="00715785" w:rsidP="003411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работа с </w:t>
      </w:r>
      <w:r w:rsidR="004878B6">
        <w:rPr>
          <w:rFonts w:ascii="Times New Roman" w:hAnsi="Times New Roman"/>
          <w:sz w:val="24"/>
          <w:szCs w:val="24"/>
        </w:rPr>
        <w:t>источниками и литературой</w:t>
      </w:r>
      <w:r w:rsidRPr="008A38B1">
        <w:rPr>
          <w:rFonts w:ascii="Times New Roman" w:hAnsi="Times New Roman"/>
          <w:sz w:val="24"/>
          <w:szCs w:val="24"/>
        </w:rPr>
        <w:t>;</w:t>
      </w:r>
    </w:p>
    <w:p w:rsidR="00715785" w:rsidRPr="008A38B1" w:rsidRDefault="00715785" w:rsidP="003411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составление плана;</w:t>
      </w:r>
    </w:p>
    <w:p w:rsidR="00715785" w:rsidRPr="008A38B1" w:rsidRDefault="00715785" w:rsidP="003411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сбор и анализ материалов исследования;</w:t>
      </w:r>
    </w:p>
    <w:p w:rsidR="00715785" w:rsidRDefault="00715785" w:rsidP="003411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lastRenderedPageBreak/>
        <w:t xml:space="preserve">написание и оформление </w:t>
      </w:r>
      <w:r>
        <w:rPr>
          <w:rFonts w:ascii="Times New Roman" w:hAnsi="Times New Roman"/>
          <w:sz w:val="24"/>
          <w:szCs w:val="24"/>
        </w:rPr>
        <w:t>ВКР.</w:t>
      </w:r>
    </w:p>
    <w:p w:rsidR="00F95B89" w:rsidRDefault="00F95B89" w:rsidP="00187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6B6" w:rsidRPr="001876B6" w:rsidRDefault="001876B6" w:rsidP="00187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6B6" w:rsidRPr="001876B6" w:rsidRDefault="00715785" w:rsidP="003411A8">
      <w:pPr>
        <w:pStyle w:val="a3"/>
        <w:numPr>
          <w:ilvl w:val="1"/>
          <w:numId w:val="29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F95B89">
        <w:rPr>
          <w:rFonts w:ascii="Times New Roman" w:hAnsi="Times New Roman"/>
          <w:b/>
          <w:sz w:val="24"/>
          <w:szCs w:val="24"/>
        </w:rPr>
        <w:t xml:space="preserve">Выбор </w:t>
      </w:r>
      <w:r w:rsidR="004878B6">
        <w:rPr>
          <w:rFonts w:ascii="Times New Roman" w:hAnsi="Times New Roman"/>
          <w:b/>
          <w:sz w:val="24"/>
          <w:szCs w:val="24"/>
        </w:rPr>
        <w:t xml:space="preserve">и закрепление </w:t>
      </w:r>
      <w:r w:rsidRPr="00F95B89">
        <w:rPr>
          <w:rFonts w:ascii="Times New Roman" w:hAnsi="Times New Roman"/>
          <w:b/>
          <w:sz w:val="24"/>
          <w:szCs w:val="24"/>
        </w:rPr>
        <w:t>темы</w:t>
      </w:r>
      <w:r w:rsidR="004878B6">
        <w:rPr>
          <w:rFonts w:ascii="Times New Roman" w:hAnsi="Times New Roman"/>
          <w:b/>
          <w:sz w:val="24"/>
          <w:szCs w:val="24"/>
        </w:rPr>
        <w:t xml:space="preserve"> ВКР</w:t>
      </w:r>
    </w:p>
    <w:p w:rsidR="001876B6" w:rsidRDefault="001876B6" w:rsidP="001876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78B6" w:rsidRPr="001876B6" w:rsidRDefault="004878B6" w:rsidP="001876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78B6" w:rsidRDefault="004878B6" w:rsidP="004878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</w:t>
      </w:r>
      <w:proofErr w:type="spellStart"/>
      <w:r>
        <w:rPr>
          <w:rFonts w:ascii="Times New Roman" w:hAnsi="Times New Roman"/>
          <w:sz w:val="24"/>
          <w:szCs w:val="24"/>
        </w:rPr>
        <w:t>темВКР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разрабатывае</w:t>
      </w:r>
      <w:r w:rsidRPr="00EA27B6">
        <w:rPr>
          <w:rFonts w:ascii="Times New Roman" w:hAnsi="Times New Roman"/>
          <w:sz w:val="24"/>
          <w:szCs w:val="24"/>
        </w:rPr>
        <w:t>тся ведущими преподавателями кафедры по актуальным проблемам таможенного дела и внешнеэко</w:t>
      </w:r>
      <w:r>
        <w:rPr>
          <w:rFonts w:ascii="Times New Roman" w:hAnsi="Times New Roman"/>
          <w:sz w:val="24"/>
          <w:szCs w:val="24"/>
        </w:rPr>
        <w:t>номической деятельности (далее</w:t>
      </w:r>
      <w:r w:rsidRPr="00EA27B6">
        <w:rPr>
          <w:rFonts w:ascii="Times New Roman" w:hAnsi="Times New Roman"/>
          <w:sz w:val="24"/>
          <w:szCs w:val="24"/>
        </w:rPr>
        <w:t xml:space="preserve"> ВЭД). Студент также имеет право самостоятельно сформулировать тему и предложить ее на рассмотрение кафедры.</w:t>
      </w:r>
      <w:r>
        <w:rPr>
          <w:rFonts w:ascii="Times New Roman" w:hAnsi="Times New Roman"/>
          <w:sz w:val="24"/>
          <w:szCs w:val="24"/>
        </w:rPr>
        <w:t xml:space="preserve"> Темы ВКР размещаются на сайте ЮИ </w:t>
      </w:r>
      <w:proofErr w:type="spellStart"/>
      <w:r>
        <w:rPr>
          <w:rFonts w:ascii="Times New Roman" w:hAnsi="Times New Roman"/>
          <w:sz w:val="24"/>
          <w:szCs w:val="24"/>
        </w:rPr>
        <w:t>ВлГУ</w:t>
      </w:r>
      <w:proofErr w:type="spellEnd"/>
      <w:r>
        <w:rPr>
          <w:rFonts w:ascii="Times New Roman" w:hAnsi="Times New Roman"/>
          <w:sz w:val="24"/>
          <w:szCs w:val="24"/>
        </w:rPr>
        <w:t xml:space="preserve"> в течение календарного месяца с начала учебного года.</w:t>
      </w:r>
    </w:p>
    <w:p w:rsidR="004878B6" w:rsidRPr="008A38B1" w:rsidRDefault="004878B6" w:rsidP="004878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При выборе темы необходимо учитывать:</w:t>
      </w:r>
    </w:p>
    <w:p w:rsidR="004878B6" w:rsidRPr="008A38B1" w:rsidRDefault="004878B6" w:rsidP="003411A8">
      <w:pPr>
        <w:numPr>
          <w:ilvl w:val="0"/>
          <w:numId w:val="1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её </w:t>
      </w:r>
      <w:r w:rsidRPr="008A38B1">
        <w:rPr>
          <w:rFonts w:ascii="Times New Roman" w:hAnsi="Times New Roman"/>
          <w:sz w:val="24"/>
          <w:szCs w:val="24"/>
        </w:rPr>
        <w:t>актуальность (научная и практическая значимость, уровень разработанности</w:t>
      </w:r>
      <w:r>
        <w:rPr>
          <w:rFonts w:ascii="Times New Roman" w:hAnsi="Times New Roman"/>
          <w:sz w:val="24"/>
          <w:szCs w:val="24"/>
        </w:rPr>
        <w:t xml:space="preserve"> проблемы</w:t>
      </w:r>
      <w:r w:rsidRPr="008A38B1">
        <w:rPr>
          <w:rFonts w:ascii="Times New Roman" w:hAnsi="Times New Roman"/>
          <w:sz w:val="24"/>
          <w:szCs w:val="24"/>
        </w:rPr>
        <w:t>);</w:t>
      </w:r>
    </w:p>
    <w:p w:rsidR="004878B6" w:rsidRPr="008A38B1" w:rsidRDefault="004878B6" w:rsidP="003411A8">
      <w:pPr>
        <w:numPr>
          <w:ilvl w:val="0"/>
          <w:numId w:val="1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возможность подбора необходимого материала для проведения исследования (источники и литература, статистические данные</w:t>
      </w:r>
      <w:r>
        <w:rPr>
          <w:rFonts w:ascii="Times New Roman" w:hAnsi="Times New Roman"/>
          <w:sz w:val="24"/>
          <w:szCs w:val="24"/>
        </w:rPr>
        <w:t>, место прохождения преддипломной практики</w:t>
      </w:r>
      <w:r w:rsidRPr="008A38B1">
        <w:rPr>
          <w:rFonts w:ascii="Times New Roman" w:hAnsi="Times New Roman"/>
          <w:sz w:val="24"/>
          <w:szCs w:val="24"/>
        </w:rPr>
        <w:t xml:space="preserve"> и т.д.);</w:t>
      </w:r>
    </w:p>
    <w:p w:rsidR="004878B6" w:rsidRPr="00CF0D07" w:rsidRDefault="004878B6" w:rsidP="003411A8">
      <w:pPr>
        <w:numPr>
          <w:ilvl w:val="0"/>
          <w:numId w:val="1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научный и практический интерес студента к определен</w:t>
      </w:r>
      <w:r>
        <w:rPr>
          <w:rFonts w:ascii="Times New Roman" w:hAnsi="Times New Roman"/>
          <w:sz w:val="24"/>
          <w:szCs w:val="24"/>
        </w:rPr>
        <w:t>ной проблеме (</w:t>
      </w:r>
      <w:r w:rsidRPr="008A38B1">
        <w:rPr>
          <w:rFonts w:ascii="Times New Roman" w:hAnsi="Times New Roman"/>
          <w:sz w:val="24"/>
          <w:szCs w:val="24"/>
        </w:rPr>
        <w:t>возможность связи с будущей профессиональной деятельностью</w:t>
      </w:r>
      <w:r>
        <w:rPr>
          <w:rFonts w:ascii="Times New Roman" w:hAnsi="Times New Roman"/>
          <w:sz w:val="24"/>
          <w:szCs w:val="24"/>
        </w:rPr>
        <w:t xml:space="preserve"> и (или) </w:t>
      </w:r>
      <w:r w:rsidRPr="00CF0D07">
        <w:rPr>
          <w:rFonts w:ascii="Times New Roman" w:hAnsi="Times New Roman"/>
          <w:sz w:val="24"/>
          <w:szCs w:val="24"/>
        </w:rPr>
        <w:t>перспектива более глубокого исследования проблемы, например, при написании магистерской или кандидатской диссертации</w:t>
      </w:r>
      <w:r>
        <w:rPr>
          <w:rFonts w:ascii="Times New Roman" w:hAnsi="Times New Roman"/>
          <w:sz w:val="24"/>
          <w:szCs w:val="24"/>
        </w:rPr>
        <w:t>)</w:t>
      </w:r>
      <w:r w:rsidRPr="00CF0D07">
        <w:rPr>
          <w:rFonts w:ascii="Times New Roman" w:hAnsi="Times New Roman"/>
          <w:sz w:val="24"/>
          <w:szCs w:val="24"/>
        </w:rPr>
        <w:t>.</w:t>
      </w:r>
    </w:p>
    <w:p w:rsidR="004878B6" w:rsidRPr="00EA27B6" w:rsidRDefault="004878B6" w:rsidP="004878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утверждения темы и закрепления научного руководителя студент должен предоставить личное заявление на имя заведующего кафедрой не позднее 1 ноября последнего года обучения (Приложение 1). Прием заявлений начинается в семестре, предшествующем семестру, в котором утверждается тема. Сведения о закреплении тем ВКР и назначении научных руководителей за студентами доводится до сведений студентов путем размещения на стенде кафедры и (или) сайте ЮИ </w:t>
      </w:r>
      <w:proofErr w:type="spellStart"/>
      <w:r>
        <w:rPr>
          <w:rFonts w:ascii="Times New Roman" w:hAnsi="Times New Roman"/>
          <w:sz w:val="24"/>
          <w:szCs w:val="24"/>
        </w:rPr>
        <w:t>ВлГУ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878B6" w:rsidRDefault="004878B6" w:rsidP="004878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B6">
        <w:rPr>
          <w:rFonts w:ascii="Times New Roman" w:hAnsi="Times New Roman"/>
          <w:sz w:val="24"/>
          <w:szCs w:val="24"/>
        </w:rPr>
        <w:t xml:space="preserve">Непосредственное руководство </w:t>
      </w:r>
      <w:r>
        <w:rPr>
          <w:rFonts w:ascii="Times New Roman" w:hAnsi="Times New Roman"/>
          <w:sz w:val="24"/>
          <w:szCs w:val="24"/>
        </w:rPr>
        <w:t>ВКР</w:t>
      </w:r>
      <w:r w:rsidRPr="00EA27B6">
        <w:rPr>
          <w:rFonts w:ascii="Times New Roman" w:hAnsi="Times New Roman"/>
          <w:sz w:val="24"/>
          <w:szCs w:val="24"/>
        </w:rPr>
        <w:t xml:space="preserve"> осуществляет назначаемый </w:t>
      </w:r>
      <w:proofErr w:type="spellStart"/>
      <w:r w:rsidRPr="00EA27B6">
        <w:rPr>
          <w:rFonts w:ascii="Times New Roman" w:hAnsi="Times New Roman"/>
          <w:sz w:val="24"/>
          <w:szCs w:val="24"/>
        </w:rPr>
        <w:t>заведующим</w:t>
      </w:r>
      <w:r>
        <w:rPr>
          <w:rFonts w:ascii="Times New Roman" w:hAnsi="Times New Roman"/>
          <w:sz w:val="24"/>
          <w:szCs w:val="24"/>
        </w:rPr>
        <w:t>кафедрой</w:t>
      </w:r>
      <w:proofErr w:type="spellEnd"/>
      <w:r>
        <w:rPr>
          <w:rFonts w:ascii="Times New Roman" w:hAnsi="Times New Roman"/>
          <w:sz w:val="24"/>
          <w:szCs w:val="24"/>
        </w:rPr>
        <w:t xml:space="preserve"> научный руководитель, который выдает задание (Приложение 2), определяет сроки выполнения отдельных этапов работы (Приложение 3), оказывает студенту помощь в организации и выполнении работы, консультирует его, проверяет выполнение работы на контрольных неделях, дает письменный отзыв о работе.</w:t>
      </w:r>
    </w:p>
    <w:p w:rsidR="004878B6" w:rsidRDefault="004878B6" w:rsidP="004878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73DB">
        <w:rPr>
          <w:rFonts w:ascii="Times New Roman" w:hAnsi="Times New Roman"/>
          <w:sz w:val="24"/>
          <w:szCs w:val="24"/>
          <w:highlight w:val="yellow"/>
        </w:rPr>
        <w:t>Выбрав тему исследования, студент заполняет бланк задания на ВКР, в котором указываются: фамилия, имя и отчество студента, тема ВКР, номер и дата приказа по университету о закреплении тем ВКР, срок с</w:t>
      </w:r>
      <w:r w:rsidR="00EF73DB" w:rsidRPr="00EF73DB">
        <w:rPr>
          <w:rFonts w:ascii="Times New Roman" w:hAnsi="Times New Roman"/>
          <w:sz w:val="24"/>
          <w:szCs w:val="24"/>
          <w:highlight w:val="yellow"/>
        </w:rPr>
        <w:t>дачи студентом законченной ВКР</w:t>
      </w:r>
      <w:r w:rsidRPr="00EF73DB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Pr="00EF73DB">
        <w:rPr>
          <w:rFonts w:ascii="Times New Roman" w:hAnsi="Times New Roman"/>
          <w:sz w:val="24"/>
          <w:szCs w:val="24"/>
          <w:highlight w:val="yellow"/>
        </w:rPr>
        <w:lastRenderedPageBreak/>
        <w:t>структура ВКР (названия глав работы с их нумерацией сог</w:t>
      </w:r>
      <w:r w:rsidR="00EF73DB" w:rsidRPr="00EF73DB">
        <w:rPr>
          <w:rFonts w:ascii="Times New Roman" w:hAnsi="Times New Roman"/>
          <w:sz w:val="24"/>
          <w:szCs w:val="24"/>
          <w:highlight w:val="yellow"/>
        </w:rPr>
        <w:t>ласно содержанию)</w:t>
      </w:r>
      <w:r w:rsidRPr="00EF73DB">
        <w:rPr>
          <w:rFonts w:ascii="Times New Roman" w:hAnsi="Times New Roman"/>
          <w:sz w:val="24"/>
          <w:szCs w:val="24"/>
          <w:highlight w:val="yellow"/>
        </w:rPr>
        <w:t>, дата выдачи задания. Задание на ВКР подписывается студентом, научным руководителем и утверждается заведующим кафедрой (Приложение 2).</w:t>
      </w:r>
    </w:p>
    <w:p w:rsidR="001876B6" w:rsidRPr="001876B6" w:rsidRDefault="004878B6" w:rsidP="004878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календарному графику работы над ВКР студент </w:t>
      </w:r>
      <w:proofErr w:type="gramStart"/>
      <w:r>
        <w:rPr>
          <w:rFonts w:ascii="Times New Roman" w:hAnsi="Times New Roman"/>
          <w:sz w:val="24"/>
          <w:szCs w:val="24"/>
        </w:rPr>
        <w:t>отчитывается о ходе</w:t>
      </w:r>
      <w:proofErr w:type="gramEnd"/>
      <w:r>
        <w:rPr>
          <w:rFonts w:ascii="Times New Roman" w:hAnsi="Times New Roman"/>
          <w:sz w:val="24"/>
          <w:szCs w:val="24"/>
        </w:rPr>
        <w:t xml:space="preserve"> ее выполнения (Приложение 3).</w:t>
      </w:r>
    </w:p>
    <w:p w:rsidR="001876B6" w:rsidRDefault="001876B6" w:rsidP="00187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9E1" w:rsidRPr="00CF0D07" w:rsidRDefault="00EE19E1" w:rsidP="00187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B89" w:rsidRDefault="00715785" w:rsidP="003411A8">
      <w:pPr>
        <w:pStyle w:val="a3"/>
        <w:numPr>
          <w:ilvl w:val="1"/>
          <w:numId w:val="29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F95B89">
        <w:rPr>
          <w:rFonts w:ascii="Times New Roman" w:hAnsi="Times New Roman"/>
          <w:b/>
          <w:sz w:val="24"/>
          <w:szCs w:val="24"/>
        </w:rPr>
        <w:t>Работа с источниками и литературой</w:t>
      </w:r>
    </w:p>
    <w:p w:rsidR="001876B6" w:rsidRPr="0004705D" w:rsidRDefault="001876B6" w:rsidP="001876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6B6" w:rsidRPr="0004705D" w:rsidRDefault="001876B6" w:rsidP="001876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Работа с источниками и литературой является одним из самых трудоемких и сложных этапов </w:t>
      </w:r>
      <w:r>
        <w:rPr>
          <w:rFonts w:ascii="Times New Roman" w:hAnsi="Times New Roman"/>
          <w:sz w:val="24"/>
          <w:szCs w:val="24"/>
        </w:rPr>
        <w:t>написания ВКР</w:t>
      </w:r>
      <w:r w:rsidRPr="008A38B1">
        <w:rPr>
          <w:rFonts w:ascii="Times New Roman" w:hAnsi="Times New Roman"/>
          <w:sz w:val="24"/>
          <w:szCs w:val="24"/>
        </w:rPr>
        <w:t xml:space="preserve">. Главной целью данного этапа является составление библиографии, подбор необходимого материала для написания </w:t>
      </w:r>
      <w:r>
        <w:rPr>
          <w:rFonts w:ascii="Times New Roman" w:hAnsi="Times New Roman"/>
          <w:sz w:val="24"/>
          <w:szCs w:val="24"/>
        </w:rPr>
        <w:t>исследования</w:t>
      </w:r>
      <w:r w:rsidRPr="008A38B1">
        <w:rPr>
          <w:rFonts w:ascii="Times New Roman" w:hAnsi="Times New Roman"/>
          <w:sz w:val="24"/>
          <w:szCs w:val="24"/>
        </w:rPr>
        <w:t xml:space="preserve"> и его изучение.</w:t>
      </w:r>
    </w:p>
    <w:p w:rsidR="00715785" w:rsidRPr="00C66928" w:rsidRDefault="00715785" w:rsidP="007157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Ознакомление происходит, в первую очередь, с источниками. Источник – это письменный памятник, подлинный оригинал, на основе которо</w:t>
      </w:r>
      <w:r w:rsidR="00810DD4">
        <w:rPr>
          <w:rFonts w:ascii="Times New Roman" w:hAnsi="Times New Roman"/>
          <w:sz w:val="24"/>
          <w:szCs w:val="24"/>
        </w:rPr>
        <w:t>го строится научное исследование</w:t>
      </w:r>
      <w:r w:rsidRPr="008A38B1">
        <w:rPr>
          <w:rStyle w:val="af1"/>
          <w:rFonts w:ascii="Times New Roman" w:hAnsi="Times New Roman"/>
          <w:sz w:val="24"/>
          <w:szCs w:val="24"/>
        </w:rPr>
        <w:footnoteReference w:id="1"/>
      </w:r>
      <w:r w:rsidRPr="008A38B1">
        <w:rPr>
          <w:rFonts w:ascii="Times New Roman" w:hAnsi="Times New Roman"/>
          <w:sz w:val="24"/>
          <w:szCs w:val="24"/>
        </w:rPr>
        <w:t xml:space="preserve">. Основными источниками при написании </w:t>
      </w:r>
      <w:r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 xml:space="preserve"> по специальности «Таможенное дело» является совокупность нормативных правовых актов различных </w:t>
      </w:r>
      <w:r w:rsidRPr="00C66928">
        <w:rPr>
          <w:rFonts w:ascii="Times New Roman" w:hAnsi="Times New Roman" w:cs="Times New Roman"/>
          <w:sz w:val="24"/>
          <w:szCs w:val="24"/>
        </w:rPr>
        <w:t xml:space="preserve">государственных органов РФ, а также межгосударственные договоры, соглашения и т.д., в которых содержатся нормы права. </w:t>
      </w:r>
      <w:proofErr w:type="gramStart"/>
      <w:r w:rsidRPr="00C66928">
        <w:rPr>
          <w:rFonts w:ascii="Times New Roman" w:hAnsi="Times New Roman" w:cs="Times New Roman"/>
          <w:sz w:val="24"/>
          <w:szCs w:val="24"/>
        </w:rPr>
        <w:t xml:space="preserve">Нормативные правовые акты публикуются в </w:t>
      </w:r>
      <w:r w:rsidRPr="00C66928">
        <w:rPr>
          <w:rStyle w:val="blk"/>
          <w:rFonts w:ascii="Times New Roman" w:hAnsi="Times New Roman" w:cs="Times New Roman"/>
          <w:sz w:val="24"/>
          <w:szCs w:val="24"/>
        </w:rPr>
        <w:t xml:space="preserve">«Парламентской газете», «Российской газете», «Собрании законодательства Российской Федерации», либо размещаются на «Официальном </w:t>
      </w:r>
      <w:proofErr w:type="spellStart"/>
      <w:r w:rsidRPr="00C66928">
        <w:rPr>
          <w:rStyle w:val="blk"/>
          <w:rFonts w:ascii="Times New Roman" w:hAnsi="Times New Roman" w:cs="Times New Roman"/>
          <w:sz w:val="24"/>
          <w:szCs w:val="24"/>
        </w:rPr>
        <w:t>интернет-портале</w:t>
      </w:r>
      <w:proofErr w:type="spellEnd"/>
      <w:r w:rsidRPr="00C66928">
        <w:rPr>
          <w:rStyle w:val="blk"/>
          <w:rFonts w:ascii="Times New Roman" w:hAnsi="Times New Roman" w:cs="Times New Roman"/>
          <w:sz w:val="24"/>
          <w:szCs w:val="24"/>
        </w:rPr>
        <w:t xml:space="preserve"> правовой информации» (</w:t>
      </w:r>
      <w:proofErr w:type="spellStart"/>
      <w:r w:rsidRPr="00C66928">
        <w:rPr>
          <w:rStyle w:val="blk"/>
          <w:rFonts w:ascii="Times New Roman" w:hAnsi="Times New Roman" w:cs="Times New Roman"/>
          <w:sz w:val="24"/>
          <w:szCs w:val="24"/>
        </w:rPr>
        <w:t>www.pravo.gov.ru</w:t>
      </w:r>
      <w:proofErr w:type="spellEnd"/>
      <w:r w:rsidRPr="00C66928">
        <w:rPr>
          <w:rStyle w:val="blk"/>
          <w:rFonts w:ascii="Times New Roman" w:hAnsi="Times New Roman" w:cs="Times New Roman"/>
          <w:sz w:val="24"/>
          <w:szCs w:val="24"/>
        </w:rPr>
        <w:t>).</w:t>
      </w:r>
      <w:proofErr w:type="gramEnd"/>
      <w:r w:rsidRPr="00C66928">
        <w:rPr>
          <w:rStyle w:val="blk"/>
          <w:rFonts w:ascii="Times New Roman" w:hAnsi="Times New Roman" w:cs="Times New Roman"/>
          <w:sz w:val="24"/>
          <w:szCs w:val="24"/>
        </w:rPr>
        <w:t xml:space="preserve"> Для более быстрого поиска нормативных правовых актов следует использовать справочные правовые системы «</w:t>
      </w:r>
      <w:proofErr w:type="spellStart"/>
      <w:r w:rsidRPr="00C66928">
        <w:rPr>
          <w:rStyle w:val="blk"/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C66928">
        <w:rPr>
          <w:rStyle w:val="blk"/>
          <w:rFonts w:ascii="Times New Roman" w:hAnsi="Times New Roman" w:cs="Times New Roman"/>
          <w:sz w:val="24"/>
          <w:szCs w:val="24"/>
        </w:rPr>
        <w:t>», «Гарант» и др., где нормативные правовые акты содержатся в последней редакции (с последними изменениями).</w:t>
      </w:r>
    </w:p>
    <w:p w:rsidR="00715785" w:rsidRPr="008A38B1" w:rsidRDefault="00715785" w:rsidP="00810D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Далее необходимо ознакомиться с литературой – </w:t>
      </w:r>
      <w:r w:rsidR="000A4C41">
        <w:rPr>
          <w:rFonts w:ascii="Times New Roman" w:hAnsi="Times New Roman"/>
          <w:sz w:val="24"/>
          <w:szCs w:val="24"/>
        </w:rPr>
        <w:t xml:space="preserve">произведениями по исследуемой проблеме или ее отдельным </w:t>
      </w:r>
      <w:proofErr w:type="spellStart"/>
      <w:r w:rsidR="000A4C41">
        <w:rPr>
          <w:rFonts w:ascii="Times New Roman" w:hAnsi="Times New Roman"/>
          <w:sz w:val="24"/>
          <w:szCs w:val="24"/>
        </w:rPr>
        <w:t>аспектам</w:t>
      </w:r>
      <w:proofErr w:type="gramStart"/>
      <w:r w:rsidRPr="008A38B1">
        <w:rPr>
          <w:rFonts w:ascii="Times New Roman" w:hAnsi="Times New Roman"/>
          <w:sz w:val="24"/>
          <w:szCs w:val="24"/>
        </w:rPr>
        <w:t>.Д</w:t>
      </w:r>
      <w:proofErr w:type="gramEnd"/>
      <w:r w:rsidRPr="008A38B1">
        <w:rPr>
          <w:rFonts w:ascii="Times New Roman" w:hAnsi="Times New Roman"/>
          <w:sz w:val="24"/>
          <w:szCs w:val="24"/>
        </w:rPr>
        <w:t>ля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 поиска литературы необходимо обратиться </w:t>
      </w:r>
      <w:r>
        <w:rPr>
          <w:rFonts w:ascii="Times New Roman" w:hAnsi="Times New Roman"/>
          <w:sz w:val="24"/>
          <w:szCs w:val="24"/>
        </w:rPr>
        <w:t>к библиотечным каталогам</w:t>
      </w:r>
      <w:r w:rsidR="000A4C41">
        <w:rPr>
          <w:rFonts w:ascii="Times New Roman" w:hAnsi="Times New Roman"/>
          <w:sz w:val="24"/>
          <w:szCs w:val="24"/>
        </w:rPr>
        <w:t xml:space="preserve"> (</w:t>
      </w:r>
      <w:r w:rsidR="00810DD4">
        <w:rPr>
          <w:rFonts w:ascii="Times New Roman" w:hAnsi="Times New Roman"/>
          <w:sz w:val="24"/>
          <w:szCs w:val="24"/>
        </w:rPr>
        <w:t>систематическому, алфавитному и (или) каталогу статей</w:t>
      </w:r>
      <w:r w:rsidR="000A4C41">
        <w:rPr>
          <w:rFonts w:ascii="Times New Roman" w:hAnsi="Times New Roman"/>
          <w:sz w:val="24"/>
          <w:szCs w:val="24"/>
        </w:rPr>
        <w:t>)</w:t>
      </w:r>
      <w:r w:rsidR="00810DD4">
        <w:rPr>
          <w:rFonts w:ascii="Times New Roman" w:hAnsi="Times New Roman"/>
          <w:sz w:val="24"/>
          <w:szCs w:val="24"/>
        </w:rPr>
        <w:t>.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lastRenderedPageBreak/>
        <w:t>В первую очер</w:t>
      </w:r>
      <w:r w:rsidR="00810DD4">
        <w:rPr>
          <w:rFonts w:ascii="Times New Roman" w:hAnsi="Times New Roman"/>
          <w:sz w:val="24"/>
          <w:szCs w:val="24"/>
        </w:rPr>
        <w:t xml:space="preserve">едь, внимание стоит обратить </w:t>
      </w:r>
      <w:r w:rsidRPr="008A38B1">
        <w:rPr>
          <w:rFonts w:ascii="Times New Roman" w:hAnsi="Times New Roman"/>
          <w:sz w:val="24"/>
          <w:szCs w:val="24"/>
        </w:rPr>
        <w:t>на учебники и учебные пособия, а затем перейти к непосредственному изучению литературы по теме исследования</w:t>
      </w:r>
      <w:r w:rsidRPr="0047158D">
        <w:rPr>
          <w:rFonts w:ascii="Times New Roman" w:hAnsi="Times New Roman"/>
          <w:sz w:val="24"/>
          <w:szCs w:val="24"/>
        </w:rPr>
        <w:t>, к которой относятся:</w:t>
      </w:r>
    </w:p>
    <w:p w:rsidR="00715785" w:rsidRPr="008A38B1" w:rsidRDefault="00715785" w:rsidP="003411A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монографии;</w:t>
      </w:r>
    </w:p>
    <w:p w:rsidR="00715785" w:rsidRPr="008A38B1" w:rsidRDefault="00715785" w:rsidP="003411A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комментарии к законам;</w:t>
      </w:r>
    </w:p>
    <w:p w:rsidR="00715785" w:rsidRPr="008A38B1" w:rsidRDefault="00715785" w:rsidP="003411A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сборники материалов научно-</w:t>
      </w:r>
      <w:r w:rsidRPr="0047158D">
        <w:rPr>
          <w:rFonts w:ascii="Times New Roman" w:hAnsi="Times New Roman"/>
          <w:sz w:val="24"/>
          <w:szCs w:val="24"/>
        </w:rPr>
        <w:t>практических конференций;</w:t>
      </w:r>
    </w:p>
    <w:p w:rsidR="00715785" w:rsidRPr="008A38B1" w:rsidRDefault="00715785" w:rsidP="003411A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диссертации и авторефераты диссертаций;</w:t>
      </w:r>
    </w:p>
    <w:p w:rsidR="00715785" w:rsidRPr="008A38B1" w:rsidRDefault="00715785" w:rsidP="003411A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статьи, публикующиеся в сериальных изданиях.</w:t>
      </w:r>
    </w:p>
    <w:p w:rsidR="00715785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работе с научными статьями в</w:t>
      </w:r>
      <w:r w:rsidRPr="008A38B1">
        <w:rPr>
          <w:rFonts w:ascii="Times New Roman" w:hAnsi="Times New Roman"/>
          <w:sz w:val="24"/>
          <w:szCs w:val="24"/>
        </w:rPr>
        <w:t xml:space="preserve"> первую очередь следует обращаться к российским рецензируемым научным журналам (</w:t>
      </w:r>
      <w:r w:rsidRPr="0047158D">
        <w:rPr>
          <w:rFonts w:ascii="Times New Roman" w:hAnsi="Times New Roman"/>
          <w:sz w:val="24"/>
          <w:szCs w:val="24"/>
        </w:rPr>
        <w:t>т.н. «журналам ВАК»), в которых публикуются основные научные результаты диссертаций на соискание ученых степеней доктора и кандидата наук</w:t>
      </w:r>
      <w:r w:rsidR="00B0719F">
        <w:rPr>
          <w:rFonts w:ascii="Times New Roman" w:hAnsi="Times New Roman"/>
          <w:sz w:val="24"/>
          <w:szCs w:val="24"/>
        </w:rPr>
        <w:t xml:space="preserve"> (Приложение </w:t>
      </w:r>
      <w:r w:rsidR="001876B6">
        <w:rPr>
          <w:rFonts w:ascii="Times New Roman" w:hAnsi="Times New Roman"/>
          <w:sz w:val="24"/>
          <w:szCs w:val="24"/>
        </w:rPr>
        <w:t>4</w:t>
      </w:r>
      <w:r w:rsidRPr="0047158D">
        <w:rPr>
          <w:rFonts w:ascii="Times New Roman" w:hAnsi="Times New Roman"/>
          <w:sz w:val="24"/>
          <w:szCs w:val="24"/>
        </w:rPr>
        <w:t>)</w:t>
      </w:r>
      <w:r w:rsidR="000A4C41">
        <w:rPr>
          <w:rFonts w:ascii="Times New Roman" w:hAnsi="Times New Roman"/>
          <w:sz w:val="24"/>
          <w:szCs w:val="24"/>
        </w:rPr>
        <w:t>.</w:t>
      </w:r>
      <w:r w:rsidRPr="0047158D">
        <w:rPr>
          <w:rFonts w:ascii="Times New Roman" w:hAnsi="Times New Roman"/>
          <w:sz w:val="24"/>
          <w:szCs w:val="24"/>
        </w:rPr>
        <w:t xml:space="preserve">Также можно обратиться к электронным ресурсам. </w:t>
      </w:r>
      <w:r>
        <w:rPr>
          <w:rFonts w:ascii="Times New Roman" w:hAnsi="Times New Roman"/>
          <w:sz w:val="24"/>
          <w:szCs w:val="24"/>
        </w:rPr>
        <w:t>К</w:t>
      </w:r>
      <w:r w:rsidRPr="0047158D">
        <w:rPr>
          <w:rFonts w:ascii="Times New Roman" w:hAnsi="Times New Roman"/>
          <w:sz w:val="24"/>
          <w:szCs w:val="24"/>
        </w:rPr>
        <w:t xml:space="preserve"> ним</w:t>
      </w:r>
      <w:r>
        <w:rPr>
          <w:rFonts w:ascii="Times New Roman" w:hAnsi="Times New Roman"/>
          <w:sz w:val="24"/>
          <w:szCs w:val="24"/>
        </w:rPr>
        <w:t>, в частности,</w:t>
      </w:r>
      <w:r w:rsidRPr="0047158D">
        <w:rPr>
          <w:rFonts w:ascii="Times New Roman" w:hAnsi="Times New Roman"/>
          <w:sz w:val="24"/>
          <w:szCs w:val="24"/>
        </w:rPr>
        <w:t xml:space="preserve"> могут относиться ряд официальных сайтов,</w:t>
      </w:r>
      <w:r w:rsidRPr="008A38B1">
        <w:rPr>
          <w:rFonts w:ascii="Times New Roman" w:hAnsi="Times New Roman"/>
          <w:sz w:val="24"/>
          <w:szCs w:val="24"/>
        </w:rPr>
        <w:t xml:space="preserve"> на которых можно найти ин</w:t>
      </w:r>
      <w:r w:rsidR="004878B6">
        <w:rPr>
          <w:rFonts w:ascii="Times New Roman" w:hAnsi="Times New Roman"/>
          <w:sz w:val="24"/>
          <w:szCs w:val="24"/>
        </w:rPr>
        <w:t>тересующую информацию по теме</w:t>
      </w:r>
      <w:r w:rsidR="000A4C41">
        <w:rPr>
          <w:rFonts w:ascii="Times New Roman" w:hAnsi="Times New Roman"/>
          <w:sz w:val="24"/>
          <w:szCs w:val="24"/>
        </w:rPr>
        <w:t xml:space="preserve"> исследования</w:t>
      </w:r>
      <w:r w:rsidR="00B0719F">
        <w:rPr>
          <w:rFonts w:ascii="Times New Roman" w:hAnsi="Times New Roman"/>
          <w:sz w:val="24"/>
          <w:szCs w:val="24"/>
        </w:rPr>
        <w:t xml:space="preserve"> (Приложение </w:t>
      </w:r>
      <w:r w:rsidR="001876B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 w:rsidR="000A4C41">
        <w:rPr>
          <w:rFonts w:ascii="Times New Roman" w:hAnsi="Times New Roman"/>
          <w:sz w:val="24"/>
          <w:szCs w:val="24"/>
        </w:rPr>
        <w:t>.</w:t>
      </w:r>
    </w:p>
    <w:p w:rsidR="00F95B89" w:rsidRDefault="00715785" w:rsidP="001876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Результатом работы студента с источниками и литературой является составление плана и </w:t>
      </w:r>
      <w:proofErr w:type="spellStart"/>
      <w:r w:rsidRPr="008A38B1">
        <w:rPr>
          <w:rFonts w:ascii="Times New Roman" w:hAnsi="Times New Roman"/>
          <w:sz w:val="24"/>
          <w:szCs w:val="24"/>
        </w:rPr>
        <w:t>библиографии</w:t>
      </w:r>
      <w:r w:rsidR="004878B6">
        <w:rPr>
          <w:rFonts w:ascii="Times New Roman" w:hAnsi="Times New Roman"/>
          <w:sz w:val="24"/>
          <w:szCs w:val="24"/>
        </w:rPr>
        <w:t>ВКР</w:t>
      </w:r>
      <w:proofErr w:type="spellEnd"/>
      <w:r w:rsidRPr="008A38B1">
        <w:rPr>
          <w:rFonts w:ascii="Times New Roman" w:hAnsi="Times New Roman"/>
          <w:sz w:val="24"/>
          <w:szCs w:val="24"/>
        </w:rPr>
        <w:t>.</w:t>
      </w:r>
    </w:p>
    <w:p w:rsidR="001876B6" w:rsidRDefault="001876B6" w:rsidP="00187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6B6" w:rsidRPr="004120CD" w:rsidRDefault="001876B6" w:rsidP="00187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B89" w:rsidRDefault="00715785" w:rsidP="003411A8">
      <w:pPr>
        <w:pStyle w:val="a3"/>
        <w:numPr>
          <w:ilvl w:val="1"/>
          <w:numId w:val="29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F95B89">
        <w:rPr>
          <w:rFonts w:ascii="Times New Roman" w:hAnsi="Times New Roman"/>
          <w:b/>
          <w:sz w:val="24"/>
          <w:szCs w:val="24"/>
        </w:rPr>
        <w:t>Составление плана</w:t>
      </w:r>
    </w:p>
    <w:p w:rsidR="001876B6" w:rsidRPr="004878B6" w:rsidRDefault="001876B6" w:rsidP="001876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76B6" w:rsidRPr="004878B6" w:rsidRDefault="001876B6" w:rsidP="001876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Pr="008A38B1" w:rsidRDefault="00733899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15785">
        <w:rPr>
          <w:rFonts w:ascii="Times New Roman" w:hAnsi="Times New Roman"/>
          <w:sz w:val="24"/>
          <w:szCs w:val="24"/>
        </w:rPr>
        <w:t>лан работы</w:t>
      </w:r>
      <w:r w:rsidR="00715785" w:rsidRPr="008A38B1">
        <w:rPr>
          <w:rFonts w:ascii="Times New Roman" w:hAnsi="Times New Roman"/>
          <w:sz w:val="24"/>
          <w:szCs w:val="24"/>
        </w:rPr>
        <w:t xml:space="preserve"> составляется после того, как полностью изучены ист</w:t>
      </w:r>
      <w:r w:rsidR="00715785">
        <w:rPr>
          <w:rFonts w:ascii="Times New Roman" w:hAnsi="Times New Roman"/>
          <w:sz w:val="24"/>
          <w:szCs w:val="24"/>
        </w:rPr>
        <w:t>оч</w:t>
      </w:r>
      <w:r w:rsidR="002F608F">
        <w:rPr>
          <w:rFonts w:ascii="Times New Roman" w:hAnsi="Times New Roman"/>
          <w:sz w:val="24"/>
          <w:szCs w:val="24"/>
        </w:rPr>
        <w:t xml:space="preserve">ники и литература по проблеме. Его окончательный вариант после согласования с </w:t>
      </w:r>
      <w:proofErr w:type="gramStart"/>
      <w:r w:rsidR="002F608F">
        <w:rPr>
          <w:rFonts w:ascii="Times New Roman" w:hAnsi="Times New Roman"/>
          <w:sz w:val="24"/>
          <w:szCs w:val="24"/>
        </w:rPr>
        <w:t>научным</w:t>
      </w:r>
      <w:proofErr w:type="gramEnd"/>
      <w:r w:rsidR="002F6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08F">
        <w:rPr>
          <w:rFonts w:ascii="Times New Roman" w:hAnsi="Times New Roman"/>
          <w:sz w:val="24"/>
          <w:szCs w:val="24"/>
        </w:rPr>
        <w:t>руководителемоформляется</w:t>
      </w:r>
      <w:proofErr w:type="spellEnd"/>
      <w:r w:rsidR="00715785">
        <w:rPr>
          <w:rFonts w:ascii="Times New Roman" w:hAnsi="Times New Roman"/>
          <w:sz w:val="24"/>
          <w:szCs w:val="24"/>
        </w:rPr>
        <w:t xml:space="preserve"> в виде содержания.</w:t>
      </w:r>
    </w:p>
    <w:p w:rsidR="002F608F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отражает</w:t>
      </w:r>
      <w:r w:rsidRPr="008A38B1">
        <w:rPr>
          <w:rFonts w:ascii="Times New Roman" w:hAnsi="Times New Roman"/>
          <w:sz w:val="24"/>
          <w:szCs w:val="24"/>
        </w:rPr>
        <w:t xml:space="preserve"> структур</w:t>
      </w:r>
      <w:r>
        <w:rPr>
          <w:rFonts w:ascii="Times New Roman" w:hAnsi="Times New Roman"/>
          <w:sz w:val="24"/>
          <w:szCs w:val="24"/>
        </w:rPr>
        <w:t xml:space="preserve">у ВКР, </w:t>
      </w:r>
      <w:r w:rsidRPr="008A38B1">
        <w:rPr>
          <w:rFonts w:ascii="Times New Roman" w:hAnsi="Times New Roman"/>
          <w:sz w:val="24"/>
          <w:szCs w:val="24"/>
        </w:rPr>
        <w:t>позволяет студенту систематизировать накопленный материал и организовать свою дальнейшую работу</w:t>
      </w:r>
      <w:r w:rsidR="002F608F">
        <w:rPr>
          <w:rFonts w:ascii="Times New Roman" w:hAnsi="Times New Roman"/>
          <w:sz w:val="24"/>
          <w:szCs w:val="24"/>
        </w:rPr>
        <w:t>.</w:t>
      </w:r>
    </w:p>
    <w:p w:rsidR="00715785" w:rsidRDefault="00715785" w:rsidP="002F608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Традиционноплан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 включает в себя: введение, </w:t>
      </w:r>
      <w:r w:rsidRPr="009E2E32">
        <w:rPr>
          <w:rFonts w:ascii="Times New Roman" w:hAnsi="Times New Roman"/>
          <w:sz w:val="24"/>
          <w:szCs w:val="24"/>
        </w:rPr>
        <w:t xml:space="preserve">основную часть, </w:t>
      </w:r>
      <w:r w:rsidR="00211D74">
        <w:rPr>
          <w:rFonts w:ascii="Times New Roman" w:hAnsi="Times New Roman"/>
          <w:sz w:val="24"/>
          <w:szCs w:val="24"/>
        </w:rPr>
        <w:t xml:space="preserve">состоящую из </w:t>
      </w:r>
      <w:r w:rsidR="00733899">
        <w:rPr>
          <w:rFonts w:ascii="Times New Roman" w:hAnsi="Times New Roman"/>
          <w:sz w:val="24"/>
          <w:szCs w:val="24"/>
        </w:rPr>
        <w:t>2-</w:t>
      </w:r>
      <w:r w:rsidR="00211D74">
        <w:rPr>
          <w:rFonts w:ascii="Times New Roman" w:hAnsi="Times New Roman"/>
          <w:sz w:val="24"/>
          <w:szCs w:val="24"/>
        </w:rPr>
        <w:t>3 глав</w:t>
      </w:r>
      <w:r w:rsidRPr="009E2E32">
        <w:rPr>
          <w:rFonts w:ascii="Times New Roman" w:hAnsi="Times New Roman"/>
          <w:sz w:val="24"/>
          <w:szCs w:val="24"/>
        </w:rPr>
        <w:t xml:space="preserve"> по 2-3 </w:t>
      </w:r>
      <w:r w:rsidR="00211D74">
        <w:rPr>
          <w:rFonts w:ascii="Times New Roman" w:hAnsi="Times New Roman"/>
          <w:sz w:val="24"/>
          <w:szCs w:val="24"/>
        </w:rPr>
        <w:t xml:space="preserve">параграфа в каждой, заключение, библиографический </w:t>
      </w:r>
      <w:proofErr w:type="spellStart"/>
      <w:r w:rsidR="00211D74">
        <w:rPr>
          <w:rFonts w:ascii="Times New Roman" w:hAnsi="Times New Roman"/>
          <w:sz w:val="24"/>
          <w:szCs w:val="24"/>
        </w:rPr>
        <w:t>список</w:t>
      </w:r>
      <w:proofErr w:type="gramStart"/>
      <w:r w:rsidR="00211D74">
        <w:rPr>
          <w:rFonts w:ascii="Times New Roman" w:hAnsi="Times New Roman"/>
          <w:sz w:val="24"/>
          <w:szCs w:val="24"/>
        </w:rPr>
        <w:t>.</w:t>
      </w:r>
      <w:r w:rsidR="002F608F" w:rsidRPr="008A38B1">
        <w:rPr>
          <w:rFonts w:ascii="Times New Roman" w:hAnsi="Times New Roman"/>
          <w:sz w:val="24"/>
          <w:szCs w:val="24"/>
        </w:rPr>
        <w:t>Н</w:t>
      </w:r>
      <w:proofErr w:type="gramEnd"/>
      <w:r w:rsidR="002F608F" w:rsidRPr="008A38B1">
        <w:rPr>
          <w:rFonts w:ascii="Times New Roman" w:hAnsi="Times New Roman"/>
          <w:sz w:val="24"/>
          <w:szCs w:val="24"/>
        </w:rPr>
        <w:t>азвания</w:t>
      </w:r>
      <w:proofErr w:type="spellEnd"/>
      <w:r w:rsidR="002F608F" w:rsidRPr="008A38B1">
        <w:rPr>
          <w:rFonts w:ascii="Times New Roman" w:hAnsi="Times New Roman"/>
          <w:sz w:val="24"/>
          <w:szCs w:val="24"/>
        </w:rPr>
        <w:t xml:space="preserve"> глав и параграфов должны быть сформулированы таким образом, чтобы тема </w:t>
      </w:r>
      <w:r w:rsidR="002F608F">
        <w:rPr>
          <w:rFonts w:ascii="Times New Roman" w:hAnsi="Times New Roman"/>
          <w:sz w:val="24"/>
          <w:szCs w:val="24"/>
        </w:rPr>
        <w:t>ВКР</w:t>
      </w:r>
      <w:r w:rsidR="002F608F" w:rsidRPr="008A38B1">
        <w:rPr>
          <w:rFonts w:ascii="Times New Roman" w:hAnsi="Times New Roman"/>
          <w:sz w:val="24"/>
          <w:szCs w:val="24"/>
        </w:rPr>
        <w:t xml:space="preserve"> была раскрыта полно и последовательно.</w:t>
      </w:r>
    </w:p>
    <w:p w:rsidR="00F95B89" w:rsidRDefault="00F95B89" w:rsidP="00187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6B6" w:rsidRDefault="001876B6" w:rsidP="00187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19A9" w:rsidRDefault="001519A9" w:rsidP="00187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19A9" w:rsidRDefault="001519A9" w:rsidP="00187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19A9" w:rsidRPr="009E2E32" w:rsidRDefault="001519A9" w:rsidP="00187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B89" w:rsidRDefault="00715785" w:rsidP="003411A8">
      <w:pPr>
        <w:pStyle w:val="a3"/>
        <w:numPr>
          <w:ilvl w:val="1"/>
          <w:numId w:val="29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F95B89">
        <w:rPr>
          <w:rFonts w:ascii="Times New Roman" w:hAnsi="Times New Roman"/>
          <w:b/>
          <w:sz w:val="24"/>
          <w:szCs w:val="24"/>
        </w:rPr>
        <w:lastRenderedPageBreak/>
        <w:t>Проведение исследования</w:t>
      </w:r>
    </w:p>
    <w:p w:rsidR="001876B6" w:rsidRDefault="001876B6" w:rsidP="001876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76B6" w:rsidRPr="001876B6" w:rsidRDefault="001876B6" w:rsidP="001876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B89" w:rsidRDefault="00F95B89" w:rsidP="00F95B8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Опираясь на </w:t>
      </w:r>
      <w:r w:rsidRPr="00F95B89">
        <w:rPr>
          <w:rFonts w:ascii="Times New Roman" w:hAnsi="Times New Roman"/>
          <w:sz w:val="24"/>
          <w:szCs w:val="24"/>
        </w:rPr>
        <w:t>выбранны</w:t>
      </w:r>
      <w:r>
        <w:rPr>
          <w:rFonts w:ascii="Times New Roman" w:hAnsi="Times New Roman"/>
          <w:sz w:val="24"/>
          <w:szCs w:val="24"/>
        </w:rPr>
        <w:t>е</w:t>
      </w:r>
      <w:r w:rsidRPr="00F95B89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>ы</w:t>
      </w:r>
      <w:r w:rsidR="001876B6">
        <w:rPr>
          <w:rFonts w:ascii="Times New Roman" w:hAnsi="Times New Roman"/>
          <w:sz w:val="24"/>
          <w:szCs w:val="24"/>
        </w:rPr>
        <w:t>,</w:t>
      </w:r>
      <w:r w:rsidRPr="00F95B89">
        <w:rPr>
          <w:rFonts w:ascii="Times New Roman" w:hAnsi="Times New Roman"/>
          <w:sz w:val="24"/>
          <w:szCs w:val="24"/>
        </w:rPr>
        <w:t xml:space="preserve"> проводится исследование предмета ВКР.</w:t>
      </w:r>
      <w:r>
        <w:rPr>
          <w:rFonts w:ascii="Times New Roman" w:hAnsi="Times New Roman"/>
          <w:sz w:val="24"/>
          <w:szCs w:val="24"/>
        </w:rPr>
        <w:t xml:space="preserve"> Исследование проводится поступательно, логика работы должна соответствовать утвержденному заданию и составленному плану.</w:t>
      </w:r>
    </w:p>
    <w:p w:rsidR="00F95B89" w:rsidRPr="00F95B89" w:rsidRDefault="00F95B89" w:rsidP="00F95B8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каждого параграфа делается небольшой вывод. Подведение итогов так же</w:t>
      </w:r>
      <w:r w:rsidR="00680A8C">
        <w:rPr>
          <w:rFonts w:ascii="Times New Roman" w:hAnsi="Times New Roman"/>
          <w:sz w:val="24"/>
          <w:szCs w:val="24"/>
        </w:rPr>
        <w:t xml:space="preserve"> необходимо по окончании главы.</w:t>
      </w:r>
    </w:p>
    <w:p w:rsidR="00680A8C" w:rsidRDefault="00680A8C" w:rsidP="00211D74">
      <w:pPr>
        <w:pStyle w:val="af5"/>
        <w:spacing w:before="0" w:beforeAutospacing="0" w:after="0" w:afterAutospacing="0"/>
        <w:jc w:val="both"/>
        <w:rPr>
          <w:color w:val="000000"/>
        </w:rPr>
      </w:pPr>
    </w:p>
    <w:p w:rsidR="00211D74" w:rsidRPr="008A38B1" w:rsidRDefault="00211D74" w:rsidP="00211D74">
      <w:pPr>
        <w:pStyle w:val="af5"/>
        <w:spacing w:before="0" w:beforeAutospacing="0" w:after="0" w:afterAutospacing="0"/>
        <w:jc w:val="both"/>
        <w:rPr>
          <w:color w:val="000000"/>
        </w:rPr>
      </w:pPr>
    </w:p>
    <w:p w:rsidR="00F95B89" w:rsidRDefault="00715785" w:rsidP="003411A8">
      <w:pPr>
        <w:pStyle w:val="a3"/>
        <w:numPr>
          <w:ilvl w:val="1"/>
          <w:numId w:val="29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F95B89">
        <w:rPr>
          <w:rFonts w:ascii="Times New Roman" w:hAnsi="Times New Roman"/>
          <w:b/>
          <w:sz w:val="24"/>
          <w:szCs w:val="24"/>
        </w:rPr>
        <w:t>Оформление работы в соответствии с предъявляемыми требованиями</w:t>
      </w:r>
    </w:p>
    <w:p w:rsidR="001876B6" w:rsidRDefault="001876B6" w:rsidP="001876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76B6" w:rsidRPr="001876B6" w:rsidRDefault="001876B6" w:rsidP="001876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0A8C" w:rsidRDefault="00715785" w:rsidP="004C58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Завершающим этапом подготовки </w:t>
      </w:r>
      <w:r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 xml:space="preserve"> является ее оформление в соответствии с предъявляемыми в данных методических указаниях требованиями</w:t>
      </w:r>
      <w:r w:rsidRPr="00B0719F">
        <w:rPr>
          <w:rFonts w:ascii="Times New Roman" w:hAnsi="Times New Roman"/>
          <w:sz w:val="24"/>
          <w:szCs w:val="24"/>
        </w:rPr>
        <w:t xml:space="preserve">, которые соответствуют требованиям </w:t>
      </w:r>
      <w:proofErr w:type="spellStart"/>
      <w:r w:rsidRPr="00B0719F">
        <w:rPr>
          <w:rFonts w:ascii="Times New Roman" w:hAnsi="Times New Roman"/>
          <w:sz w:val="24"/>
          <w:szCs w:val="24"/>
        </w:rPr>
        <w:t>ГОСТ</w:t>
      </w:r>
      <w:r w:rsidR="00733899">
        <w:rPr>
          <w:rFonts w:ascii="Times New Roman" w:hAnsi="Times New Roman"/>
          <w:sz w:val="24"/>
          <w:szCs w:val="24"/>
        </w:rPr>
        <w:t>ов</w:t>
      </w:r>
      <w:proofErr w:type="spellEnd"/>
      <w:r w:rsidRPr="00B0719F">
        <w:rPr>
          <w:rFonts w:ascii="Times New Roman" w:hAnsi="Times New Roman"/>
          <w:sz w:val="24"/>
          <w:szCs w:val="24"/>
        </w:rPr>
        <w:t>.</w:t>
      </w:r>
    </w:p>
    <w:p w:rsidR="004C581A" w:rsidRDefault="004C581A" w:rsidP="004C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581A" w:rsidRPr="00B0719F" w:rsidRDefault="004C581A" w:rsidP="004C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B89" w:rsidRDefault="00715785" w:rsidP="003411A8">
      <w:pPr>
        <w:pStyle w:val="a3"/>
        <w:numPr>
          <w:ilvl w:val="0"/>
          <w:numId w:val="29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 xml:space="preserve">Структура и содержание </w:t>
      </w:r>
      <w:r w:rsidR="00F51B2E">
        <w:rPr>
          <w:rFonts w:ascii="Times New Roman" w:hAnsi="Times New Roman"/>
          <w:b/>
          <w:sz w:val="24"/>
          <w:szCs w:val="24"/>
        </w:rPr>
        <w:t>ВКР</w:t>
      </w:r>
    </w:p>
    <w:p w:rsidR="004C581A" w:rsidRPr="00211D74" w:rsidRDefault="004C581A" w:rsidP="004C58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581A" w:rsidRPr="00211D74" w:rsidRDefault="004C581A" w:rsidP="004C58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Структура </w:t>
      </w:r>
      <w:proofErr w:type="spellStart"/>
      <w:r>
        <w:rPr>
          <w:rFonts w:ascii="Times New Roman" w:hAnsi="Times New Roman"/>
          <w:sz w:val="24"/>
          <w:szCs w:val="24"/>
        </w:rPr>
        <w:t>ВКРдолжна</w:t>
      </w:r>
      <w:proofErr w:type="spellEnd"/>
      <w:r>
        <w:rPr>
          <w:rFonts w:ascii="Times New Roman" w:hAnsi="Times New Roman"/>
          <w:sz w:val="24"/>
          <w:szCs w:val="24"/>
        </w:rPr>
        <w:t xml:space="preserve"> включать</w:t>
      </w:r>
      <w:r w:rsidRPr="008A38B1">
        <w:rPr>
          <w:rFonts w:ascii="Times New Roman" w:hAnsi="Times New Roman"/>
          <w:sz w:val="24"/>
          <w:szCs w:val="24"/>
        </w:rPr>
        <w:t xml:space="preserve"> в себя следующие элементы:</w:t>
      </w:r>
    </w:p>
    <w:p w:rsidR="00715785" w:rsidRDefault="00715785" w:rsidP="003411A8">
      <w:pPr>
        <w:numPr>
          <w:ilvl w:val="0"/>
          <w:numId w:val="11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титульный лист;</w:t>
      </w:r>
    </w:p>
    <w:p w:rsidR="00715785" w:rsidRDefault="00715785" w:rsidP="003411A8">
      <w:pPr>
        <w:numPr>
          <w:ilvl w:val="0"/>
          <w:numId w:val="11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содержание;</w:t>
      </w:r>
    </w:p>
    <w:p w:rsidR="00715785" w:rsidRPr="008A38B1" w:rsidRDefault="00715785" w:rsidP="003411A8">
      <w:pPr>
        <w:numPr>
          <w:ilvl w:val="0"/>
          <w:numId w:val="11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введение;</w:t>
      </w:r>
    </w:p>
    <w:p w:rsidR="00715785" w:rsidRPr="008A38B1" w:rsidRDefault="00715785" w:rsidP="003411A8">
      <w:pPr>
        <w:numPr>
          <w:ilvl w:val="0"/>
          <w:numId w:val="11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основная часть, </w:t>
      </w:r>
      <w:r w:rsidR="00A8119B">
        <w:rPr>
          <w:rFonts w:ascii="Times New Roman" w:hAnsi="Times New Roman"/>
          <w:sz w:val="24"/>
          <w:szCs w:val="24"/>
        </w:rPr>
        <w:t>содержащая</w:t>
      </w:r>
      <w:r w:rsidRPr="008A38B1">
        <w:rPr>
          <w:rFonts w:ascii="Times New Roman" w:hAnsi="Times New Roman"/>
          <w:sz w:val="24"/>
          <w:szCs w:val="24"/>
        </w:rPr>
        <w:t xml:space="preserve"> 2-3 главы по 2-3 параграфа в каждой;</w:t>
      </w:r>
    </w:p>
    <w:p w:rsidR="00715785" w:rsidRPr="008A38B1" w:rsidRDefault="00715785" w:rsidP="003411A8">
      <w:pPr>
        <w:numPr>
          <w:ilvl w:val="0"/>
          <w:numId w:val="11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заключение;</w:t>
      </w:r>
    </w:p>
    <w:p w:rsidR="00715785" w:rsidRPr="00262189" w:rsidRDefault="00715785" w:rsidP="003411A8">
      <w:pPr>
        <w:numPr>
          <w:ilvl w:val="0"/>
          <w:numId w:val="11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/>
          <w:sz w:val="24"/>
          <w:szCs w:val="24"/>
        </w:rPr>
      </w:pPr>
      <w:r w:rsidRPr="00262189">
        <w:rPr>
          <w:rFonts w:ascii="Times New Roman" w:hAnsi="Times New Roman"/>
          <w:sz w:val="24"/>
          <w:szCs w:val="24"/>
        </w:rPr>
        <w:t>библиографический список;</w:t>
      </w:r>
    </w:p>
    <w:p w:rsidR="001253A2" w:rsidRDefault="00715785" w:rsidP="003411A8">
      <w:pPr>
        <w:numPr>
          <w:ilvl w:val="0"/>
          <w:numId w:val="11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приложения (при их наличии).</w:t>
      </w:r>
    </w:p>
    <w:p w:rsidR="001253A2" w:rsidRDefault="001253A2" w:rsidP="001253A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53A2" w:rsidRPr="001253A2" w:rsidRDefault="001253A2" w:rsidP="001253A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53A2" w:rsidRDefault="00715785" w:rsidP="003411A8">
      <w:pPr>
        <w:pStyle w:val="a3"/>
        <w:numPr>
          <w:ilvl w:val="1"/>
          <w:numId w:val="29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F95B89">
        <w:rPr>
          <w:rFonts w:ascii="Times New Roman" w:hAnsi="Times New Roman"/>
          <w:b/>
          <w:sz w:val="24"/>
          <w:szCs w:val="24"/>
        </w:rPr>
        <w:t>Титульный лист</w:t>
      </w:r>
    </w:p>
    <w:p w:rsidR="001253A2" w:rsidRPr="00A8119B" w:rsidRDefault="001253A2" w:rsidP="001253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53A2" w:rsidRPr="00A8119B" w:rsidRDefault="001253A2" w:rsidP="001253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Default="00715785" w:rsidP="00DC6C1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189">
        <w:rPr>
          <w:rFonts w:ascii="Times New Roman" w:hAnsi="Times New Roman"/>
          <w:sz w:val="24"/>
          <w:szCs w:val="24"/>
        </w:rPr>
        <w:t xml:space="preserve">Титульный лист – это </w:t>
      </w:r>
      <w:r>
        <w:rPr>
          <w:rFonts w:ascii="Times New Roman" w:hAnsi="Times New Roman"/>
          <w:sz w:val="24"/>
          <w:szCs w:val="24"/>
        </w:rPr>
        <w:t>первый</w:t>
      </w:r>
      <w:r w:rsidRPr="00262189">
        <w:rPr>
          <w:rFonts w:ascii="Times New Roman" w:hAnsi="Times New Roman"/>
          <w:sz w:val="24"/>
          <w:szCs w:val="24"/>
        </w:rPr>
        <w:t xml:space="preserve"> лист </w:t>
      </w:r>
      <w:r w:rsidR="004B0769">
        <w:rPr>
          <w:rFonts w:ascii="Times New Roman" w:hAnsi="Times New Roman"/>
          <w:sz w:val="24"/>
          <w:szCs w:val="24"/>
        </w:rPr>
        <w:t>ВКР</w:t>
      </w:r>
      <w:r w:rsidRPr="00262189">
        <w:rPr>
          <w:rFonts w:ascii="Times New Roman" w:hAnsi="Times New Roman"/>
          <w:sz w:val="24"/>
          <w:szCs w:val="24"/>
        </w:rPr>
        <w:t>, на котором размещаются основные сведения об учебном заведении, в котором</w:t>
      </w:r>
      <w:r>
        <w:rPr>
          <w:rFonts w:ascii="Times New Roman" w:hAnsi="Times New Roman"/>
          <w:sz w:val="24"/>
          <w:szCs w:val="24"/>
        </w:rPr>
        <w:t xml:space="preserve"> обучается студент, </w:t>
      </w:r>
      <w:proofErr w:type="spellStart"/>
      <w:r>
        <w:rPr>
          <w:rFonts w:ascii="Times New Roman" w:hAnsi="Times New Roman"/>
          <w:sz w:val="24"/>
          <w:szCs w:val="24"/>
        </w:rPr>
        <w:t>выполнившийисследование</w:t>
      </w:r>
      <w:proofErr w:type="spellEnd"/>
      <w:r w:rsidRPr="0026218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тема ВКР, данные с</w:t>
      </w:r>
      <w:r w:rsidR="00DC6C17">
        <w:rPr>
          <w:rFonts w:ascii="Times New Roman" w:hAnsi="Times New Roman"/>
          <w:sz w:val="24"/>
          <w:szCs w:val="24"/>
        </w:rPr>
        <w:t>тудента и научного руковод</w:t>
      </w:r>
      <w:r w:rsidR="001253A2">
        <w:rPr>
          <w:rFonts w:ascii="Times New Roman" w:hAnsi="Times New Roman"/>
          <w:sz w:val="24"/>
          <w:szCs w:val="24"/>
        </w:rPr>
        <w:t>ителя (Приложение 6</w:t>
      </w:r>
      <w:r w:rsidR="00DC6C17">
        <w:rPr>
          <w:rFonts w:ascii="Times New Roman" w:hAnsi="Times New Roman"/>
          <w:sz w:val="24"/>
          <w:szCs w:val="24"/>
        </w:rPr>
        <w:t>).</w:t>
      </w:r>
    </w:p>
    <w:p w:rsidR="001253A2" w:rsidRDefault="001253A2" w:rsidP="00125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53A2" w:rsidRDefault="001253A2" w:rsidP="00125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3638" w:rsidRPr="00DC6C17" w:rsidRDefault="00DC3638" w:rsidP="00125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53A2" w:rsidRDefault="00715785" w:rsidP="00125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3.2 Содержание</w:t>
      </w:r>
    </w:p>
    <w:p w:rsidR="001253A2" w:rsidRDefault="001253A2" w:rsidP="00125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53A2" w:rsidRPr="001253A2" w:rsidRDefault="001253A2" w:rsidP="00125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785" w:rsidRDefault="00715785" w:rsidP="00DC6C1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C5E">
        <w:rPr>
          <w:rFonts w:ascii="Times New Roman" w:hAnsi="Times New Roman"/>
          <w:sz w:val="24"/>
          <w:szCs w:val="24"/>
        </w:rPr>
        <w:t>В содержании пос</w:t>
      </w:r>
      <w:r>
        <w:rPr>
          <w:rFonts w:ascii="Times New Roman" w:hAnsi="Times New Roman"/>
          <w:sz w:val="24"/>
          <w:szCs w:val="24"/>
        </w:rPr>
        <w:t>ледовательно излагаются названия</w:t>
      </w:r>
      <w:r w:rsidRPr="00CC1C5E">
        <w:rPr>
          <w:rFonts w:ascii="Times New Roman" w:hAnsi="Times New Roman"/>
          <w:sz w:val="24"/>
          <w:szCs w:val="24"/>
        </w:rPr>
        <w:t xml:space="preserve"> структурных элем</w:t>
      </w:r>
      <w:r>
        <w:rPr>
          <w:rFonts w:ascii="Times New Roman" w:hAnsi="Times New Roman"/>
          <w:sz w:val="24"/>
          <w:szCs w:val="24"/>
        </w:rPr>
        <w:t>ентов ВКР</w:t>
      </w:r>
      <w:r w:rsidRPr="00CC1C5E">
        <w:rPr>
          <w:rFonts w:ascii="Times New Roman" w:hAnsi="Times New Roman"/>
          <w:sz w:val="24"/>
          <w:szCs w:val="24"/>
        </w:rPr>
        <w:t xml:space="preserve"> с указанием страниц, на которые их помещают</w:t>
      </w:r>
      <w:r w:rsidR="001253A2">
        <w:rPr>
          <w:rFonts w:ascii="Times New Roman" w:hAnsi="Times New Roman"/>
          <w:sz w:val="24"/>
          <w:szCs w:val="24"/>
        </w:rPr>
        <w:t xml:space="preserve"> (Приложение 7</w:t>
      </w:r>
      <w:r w:rsidR="00DC6C17">
        <w:rPr>
          <w:rFonts w:ascii="Times New Roman" w:hAnsi="Times New Roman"/>
          <w:sz w:val="24"/>
          <w:szCs w:val="24"/>
        </w:rPr>
        <w:t>).</w:t>
      </w:r>
    </w:p>
    <w:p w:rsidR="001253A2" w:rsidRDefault="001253A2" w:rsidP="00125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53A2" w:rsidRPr="008A38B1" w:rsidRDefault="001253A2" w:rsidP="00125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5785" w:rsidRDefault="00715785" w:rsidP="00125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3.3 Введение</w:t>
      </w:r>
    </w:p>
    <w:p w:rsidR="001253A2" w:rsidRPr="006E7B73" w:rsidRDefault="001253A2" w:rsidP="001253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53A2" w:rsidRPr="006E7B73" w:rsidRDefault="001253A2" w:rsidP="001253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 xml:space="preserve">Введение – обязательная структурная часть </w:t>
      </w:r>
      <w:r w:rsidR="00F51B2E">
        <w:rPr>
          <w:rFonts w:ascii="Times New Roman" w:hAnsi="Times New Roman"/>
          <w:color w:val="000000"/>
          <w:spacing w:val="3"/>
          <w:sz w:val="24"/>
          <w:szCs w:val="24"/>
        </w:rPr>
        <w:t>ВКР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>, распола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гающаяся перед основной частью.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Во введении </w:t>
      </w:r>
      <w:r>
        <w:rPr>
          <w:rFonts w:ascii="Times New Roman" w:hAnsi="Times New Roman"/>
          <w:sz w:val="24"/>
          <w:szCs w:val="24"/>
        </w:rPr>
        <w:t>должны быть отражены следующие элементы</w:t>
      </w:r>
      <w:r w:rsidRPr="008A38B1">
        <w:rPr>
          <w:rFonts w:ascii="Times New Roman" w:hAnsi="Times New Roman"/>
          <w:sz w:val="24"/>
          <w:szCs w:val="24"/>
        </w:rPr>
        <w:t>:</w:t>
      </w:r>
    </w:p>
    <w:p w:rsidR="00715785" w:rsidRDefault="00715785" w:rsidP="003411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актуальность темы исследования</w:t>
      </w:r>
      <w:r>
        <w:rPr>
          <w:rFonts w:ascii="Times New Roman" w:hAnsi="Times New Roman"/>
          <w:sz w:val="24"/>
          <w:szCs w:val="24"/>
        </w:rPr>
        <w:t>, ее теоретическая и практическая значимость, постановка проблемы исследования;</w:t>
      </w:r>
    </w:p>
    <w:p w:rsidR="00715785" w:rsidRPr="008A38B1" w:rsidRDefault="00715785" w:rsidP="003411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разработанности проблемы;</w:t>
      </w:r>
    </w:p>
    <w:p w:rsidR="006D7968" w:rsidRDefault="006D7968" w:rsidP="003411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объект и предмет исследования;</w:t>
      </w:r>
    </w:p>
    <w:p w:rsidR="00715785" w:rsidRPr="008A38B1" w:rsidRDefault="00715785" w:rsidP="003411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цель и задачи </w:t>
      </w:r>
      <w:r>
        <w:rPr>
          <w:rFonts w:ascii="Times New Roman" w:hAnsi="Times New Roman"/>
          <w:sz w:val="24"/>
          <w:szCs w:val="24"/>
        </w:rPr>
        <w:t>исследования</w:t>
      </w:r>
      <w:r w:rsidRPr="008A38B1">
        <w:rPr>
          <w:rFonts w:ascii="Times New Roman" w:hAnsi="Times New Roman"/>
          <w:sz w:val="24"/>
          <w:szCs w:val="24"/>
        </w:rPr>
        <w:t>;</w:t>
      </w:r>
    </w:p>
    <w:p w:rsidR="00715785" w:rsidRPr="008A38B1" w:rsidRDefault="009A256D" w:rsidP="003411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нормативно-правовая, эмпирическая и теоретическая</w:t>
      </w:r>
      <w:r w:rsidR="00715785">
        <w:rPr>
          <w:rFonts w:ascii="Times New Roman" w:hAnsi="Times New Roman"/>
          <w:sz w:val="24"/>
          <w:szCs w:val="24"/>
        </w:rPr>
        <w:t xml:space="preserve"> основы исследования;</w:t>
      </w:r>
    </w:p>
    <w:p w:rsidR="00715785" w:rsidRPr="008A38B1" w:rsidRDefault="00715785" w:rsidP="003411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методология исследования</w:t>
      </w:r>
      <w:r w:rsidRPr="008A38B1">
        <w:rPr>
          <w:rFonts w:ascii="Times New Roman" w:hAnsi="Times New Roman"/>
          <w:sz w:val="24"/>
          <w:szCs w:val="24"/>
        </w:rPr>
        <w:t>;</w:t>
      </w:r>
    </w:p>
    <w:p w:rsidR="00DC6C17" w:rsidRDefault="00DC6C17" w:rsidP="003411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новизна работы;</w:t>
      </w:r>
    </w:p>
    <w:p w:rsidR="00715785" w:rsidRPr="008A38B1" w:rsidRDefault="00715785" w:rsidP="003411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положения, выносимые на защиту</w:t>
      </w:r>
      <w:r w:rsidRPr="008A38B1">
        <w:rPr>
          <w:rFonts w:ascii="Times New Roman" w:hAnsi="Times New Roman"/>
          <w:sz w:val="24"/>
          <w:szCs w:val="24"/>
        </w:rPr>
        <w:t>;</w:t>
      </w:r>
    </w:p>
    <w:p w:rsidR="00715785" w:rsidRPr="008A38B1" w:rsidRDefault="00715785" w:rsidP="003411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структура работы.</w:t>
      </w:r>
    </w:p>
    <w:p w:rsidR="00334E00" w:rsidRDefault="00715785" w:rsidP="00334E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334E00">
        <w:rPr>
          <w:rFonts w:ascii="Times New Roman" w:hAnsi="Times New Roman"/>
          <w:b/>
          <w:i/>
          <w:sz w:val="24"/>
          <w:szCs w:val="24"/>
        </w:rPr>
        <w:t xml:space="preserve">Актуальность </w:t>
      </w:r>
      <w:proofErr w:type="spellStart"/>
      <w:r w:rsidRPr="00334E00">
        <w:rPr>
          <w:rFonts w:ascii="Times New Roman" w:hAnsi="Times New Roman"/>
          <w:b/>
          <w:i/>
          <w:sz w:val="24"/>
          <w:szCs w:val="24"/>
        </w:rPr>
        <w:t>темыисследования</w:t>
      </w:r>
      <w:r w:rsidRPr="00334E00">
        <w:rPr>
          <w:rFonts w:ascii="Times New Roman" w:hAnsi="Times New Roman"/>
          <w:sz w:val="24"/>
          <w:szCs w:val="24"/>
        </w:rPr>
        <w:t>обусловлена</w:t>
      </w:r>
      <w:proofErr w:type="spellEnd"/>
      <w:r w:rsidRPr="00334E00">
        <w:rPr>
          <w:rFonts w:ascii="Times New Roman" w:hAnsi="Times New Roman"/>
          <w:sz w:val="24"/>
          <w:szCs w:val="24"/>
        </w:rPr>
        <w:t xml:space="preserve"> ее значимостью для науки, практики и законодательства. </w:t>
      </w:r>
      <w:r w:rsidR="00530A9A" w:rsidRPr="00334E00">
        <w:rPr>
          <w:rFonts w:ascii="Times New Roman" w:hAnsi="Times New Roman"/>
          <w:color w:val="000000"/>
          <w:spacing w:val="3"/>
          <w:sz w:val="24"/>
          <w:szCs w:val="24"/>
        </w:rPr>
        <w:t xml:space="preserve">Следует избегать представления определений, таблиц, иллюстраций. При необходимости для обоснования актуальности темы целесообразно представить статистические данные. </w:t>
      </w:r>
      <w:r w:rsidRPr="00334E00">
        <w:rPr>
          <w:rFonts w:ascii="Times New Roman" w:hAnsi="Times New Roman"/>
          <w:sz w:val="24"/>
          <w:szCs w:val="24"/>
        </w:rPr>
        <w:t xml:space="preserve">Данный раздел должен также раскрывать суть проблемной </w:t>
      </w:r>
      <w:proofErr w:type="spellStart"/>
      <w:r w:rsidRPr="00334E00">
        <w:rPr>
          <w:rFonts w:ascii="Times New Roman" w:hAnsi="Times New Roman"/>
          <w:sz w:val="24"/>
          <w:szCs w:val="24"/>
        </w:rPr>
        <w:t>ситуации</w:t>
      </w:r>
      <w:proofErr w:type="gramStart"/>
      <w:r w:rsidRPr="00334E00">
        <w:rPr>
          <w:rFonts w:ascii="Times New Roman" w:hAnsi="Times New Roman"/>
          <w:sz w:val="24"/>
          <w:szCs w:val="24"/>
        </w:rPr>
        <w:t>.</w:t>
      </w:r>
      <w:r w:rsidR="00D81F48" w:rsidRPr="00334E00"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proofErr w:type="gramEnd"/>
      <w:r w:rsidR="00D81F48" w:rsidRPr="00334E00">
        <w:rPr>
          <w:rFonts w:ascii="Times New Roman" w:hAnsi="Times New Roman"/>
          <w:color w:val="000000"/>
          <w:spacing w:val="3"/>
          <w:sz w:val="24"/>
          <w:szCs w:val="24"/>
        </w:rPr>
        <w:t>роблемой</w:t>
      </w:r>
      <w:proofErr w:type="spellEnd"/>
      <w:r w:rsidR="00D81F48" w:rsidRPr="00334E00">
        <w:rPr>
          <w:rFonts w:ascii="Times New Roman" w:hAnsi="Times New Roman"/>
          <w:color w:val="000000"/>
          <w:spacing w:val="3"/>
          <w:sz w:val="24"/>
          <w:szCs w:val="24"/>
        </w:rPr>
        <w:t xml:space="preserve"> исследования является </w:t>
      </w:r>
      <w:r w:rsidR="00530A9A" w:rsidRPr="00334E00">
        <w:rPr>
          <w:rFonts w:ascii="Times New Roman" w:hAnsi="Times New Roman"/>
          <w:color w:val="000000"/>
          <w:spacing w:val="3"/>
          <w:sz w:val="24"/>
          <w:szCs w:val="24"/>
        </w:rPr>
        <w:t>противоречивая ситуация</w:t>
      </w:r>
      <w:r w:rsidR="004D03B5" w:rsidRPr="00334E00">
        <w:rPr>
          <w:rFonts w:ascii="Times New Roman" w:hAnsi="Times New Roman"/>
          <w:color w:val="000000"/>
          <w:spacing w:val="3"/>
          <w:sz w:val="24"/>
          <w:szCs w:val="24"/>
        </w:rPr>
        <w:t xml:space="preserve"> или сложный практический или теоретический вопрос</w:t>
      </w:r>
      <w:r w:rsidR="00530A9A" w:rsidRPr="00334E00">
        <w:rPr>
          <w:rFonts w:ascii="Times New Roman" w:hAnsi="Times New Roman"/>
          <w:color w:val="000000"/>
          <w:spacing w:val="3"/>
          <w:sz w:val="24"/>
          <w:szCs w:val="24"/>
        </w:rPr>
        <w:t>, требующ</w:t>
      </w:r>
      <w:r w:rsidR="004D03B5" w:rsidRPr="00334E00">
        <w:rPr>
          <w:rFonts w:ascii="Times New Roman" w:hAnsi="Times New Roman"/>
          <w:color w:val="000000"/>
          <w:spacing w:val="3"/>
          <w:sz w:val="24"/>
          <w:szCs w:val="24"/>
        </w:rPr>
        <w:t>ий</w:t>
      </w:r>
      <w:r w:rsidR="00530A9A" w:rsidRPr="00334E00">
        <w:rPr>
          <w:rFonts w:ascii="Times New Roman" w:hAnsi="Times New Roman"/>
          <w:color w:val="000000"/>
          <w:spacing w:val="3"/>
          <w:sz w:val="24"/>
          <w:szCs w:val="24"/>
        </w:rPr>
        <w:t xml:space="preserve"> разрешения</w:t>
      </w:r>
      <w:r w:rsidR="004D03B5" w:rsidRPr="00334E00">
        <w:rPr>
          <w:rFonts w:ascii="Times New Roman" w:hAnsi="Times New Roman"/>
          <w:color w:val="000000"/>
          <w:spacing w:val="3"/>
          <w:sz w:val="24"/>
          <w:szCs w:val="24"/>
        </w:rPr>
        <w:t>, изучения.</w:t>
      </w:r>
    </w:p>
    <w:p w:rsidR="00715785" w:rsidRPr="00334E00" w:rsidRDefault="00715785" w:rsidP="00334E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8A38B1">
        <w:rPr>
          <w:rFonts w:ascii="Times New Roman" w:hAnsi="Times New Roman"/>
          <w:b/>
          <w:i/>
          <w:sz w:val="24"/>
          <w:szCs w:val="24"/>
        </w:rPr>
        <w:t xml:space="preserve">Степень </w:t>
      </w:r>
      <w:r>
        <w:rPr>
          <w:rFonts w:ascii="Times New Roman" w:hAnsi="Times New Roman"/>
          <w:b/>
          <w:i/>
          <w:sz w:val="24"/>
          <w:szCs w:val="24"/>
        </w:rPr>
        <w:t xml:space="preserve">разработанности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проблемы</w:t>
      </w:r>
      <w:r w:rsidRPr="008A38B1">
        <w:rPr>
          <w:rFonts w:ascii="Times New Roman" w:hAnsi="Times New Roman"/>
          <w:sz w:val="24"/>
          <w:szCs w:val="24"/>
        </w:rPr>
        <w:t>является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 одним из главных элементов введения, в котором отр</w:t>
      </w:r>
      <w:r>
        <w:rPr>
          <w:rFonts w:ascii="Times New Roman" w:hAnsi="Times New Roman"/>
          <w:sz w:val="24"/>
          <w:szCs w:val="24"/>
        </w:rPr>
        <w:t xml:space="preserve">ажено место исследуемой </w:t>
      </w:r>
      <w:r w:rsidRPr="008A38B1">
        <w:rPr>
          <w:rFonts w:ascii="Times New Roman" w:hAnsi="Times New Roman"/>
          <w:sz w:val="24"/>
          <w:szCs w:val="24"/>
        </w:rPr>
        <w:t xml:space="preserve">проблемы в системе научных знаний, </w:t>
      </w:r>
      <w:r>
        <w:rPr>
          <w:rFonts w:ascii="Times New Roman" w:hAnsi="Times New Roman"/>
          <w:sz w:val="24"/>
          <w:szCs w:val="24"/>
        </w:rPr>
        <w:t xml:space="preserve">указывается, </w:t>
      </w:r>
      <w:r w:rsidRPr="008A38B1">
        <w:rPr>
          <w:rFonts w:ascii="Times New Roman" w:hAnsi="Times New Roman"/>
          <w:sz w:val="24"/>
          <w:szCs w:val="24"/>
        </w:rPr>
        <w:t xml:space="preserve">есть ли необходимость в ее </w:t>
      </w:r>
      <w:proofErr w:type="spellStart"/>
      <w:r w:rsidRPr="008A38B1">
        <w:rPr>
          <w:rFonts w:ascii="Times New Roman" w:hAnsi="Times New Roman"/>
          <w:sz w:val="24"/>
          <w:szCs w:val="24"/>
        </w:rPr>
        <w:t>изучении</w:t>
      </w:r>
      <w:proofErr w:type="gramStart"/>
      <w:r w:rsidRPr="008A38B1">
        <w:rPr>
          <w:rFonts w:ascii="Times New Roman" w:hAnsi="Times New Roman"/>
          <w:sz w:val="24"/>
          <w:szCs w:val="24"/>
        </w:rPr>
        <w:t>.</w:t>
      </w:r>
      <w:r w:rsidR="002C53F4">
        <w:rPr>
          <w:rFonts w:ascii="Times New Roman" w:hAnsi="Times New Roman"/>
          <w:sz w:val="24"/>
          <w:szCs w:val="24"/>
        </w:rPr>
        <w:t>С</w:t>
      </w:r>
      <w:proofErr w:type="gramEnd"/>
      <w:r w:rsidR="002C53F4">
        <w:rPr>
          <w:rFonts w:ascii="Times New Roman" w:hAnsi="Times New Roman"/>
          <w:sz w:val="24"/>
          <w:szCs w:val="24"/>
        </w:rPr>
        <w:t>ледует</w:t>
      </w:r>
      <w:proofErr w:type="spellEnd"/>
      <w:r w:rsidRPr="00F4281E">
        <w:rPr>
          <w:rFonts w:ascii="Times New Roman" w:hAnsi="Times New Roman"/>
          <w:sz w:val="24"/>
          <w:szCs w:val="24"/>
        </w:rPr>
        <w:t xml:space="preserve"> перечислить авторов, которые прямо или косвенно </w:t>
      </w:r>
      <w:r w:rsidR="002C53F4">
        <w:rPr>
          <w:rFonts w:ascii="Times New Roman" w:hAnsi="Times New Roman"/>
          <w:sz w:val="24"/>
          <w:szCs w:val="24"/>
        </w:rPr>
        <w:t>рассматривали</w:t>
      </w:r>
      <w:r w:rsidRPr="00F4281E">
        <w:rPr>
          <w:rFonts w:ascii="Times New Roman" w:hAnsi="Times New Roman"/>
          <w:sz w:val="24"/>
          <w:szCs w:val="24"/>
        </w:rPr>
        <w:t xml:space="preserve"> различные аспекты темы ранее. Сноска </w:t>
      </w:r>
      <w:r w:rsidRPr="00F4281E">
        <w:rPr>
          <w:rFonts w:ascii="Times New Roman" w:hAnsi="Times New Roman"/>
          <w:sz w:val="24"/>
          <w:szCs w:val="24"/>
        </w:rPr>
        <w:lastRenderedPageBreak/>
        <w:t xml:space="preserve">после </w:t>
      </w:r>
      <w:r w:rsidR="002C53F4">
        <w:rPr>
          <w:rFonts w:ascii="Times New Roman" w:hAnsi="Times New Roman"/>
          <w:sz w:val="24"/>
          <w:szCs w:val="24"/>
        </w:rPr>
        <w:t>указания</w:t>
      </w:r>
      <w:r w:rsidRPr="00F4281E">
        <w:rPr>
          <w:rFonts w:ascii="Times New Roman" w:hAnsi="Times New Roman"/>
          <w:sz w:val="24"/>
          <w:szCs w:val="24"/>
        </w:rPr>
        <w:t xml:space="preserve"> инициалов и фамилий авторов, </w:t>
      </w:r>
      <w:r w:rsidR="002C53F4">
        <w:rPr>
          <w:rFonts w:ascii="Times New Roman" w:hAnsi="Times New Roman"/>
          <w:sz w:val="24"/>
          <w:szCs w:val="24"/>
        </w:rPr>
        <w:t xml:space="preserve">труды </w:t>
      </w:r>
      <w:proofErr w:type="spellStart"/>
      <w:r w:rsidR="002C53F4">
        <w:rPr>
          <w:rFonts w:ascii="Times New Roman" w:hAnsi="Times New Roman"/>
          <w:sz w:val="24"/>
          <w:szCs w:val="24"/>
        </w:rPr>
        <w:t>которыхбыли</w:t>
      </w:r>
      <w:proofErr w:type="spellEnd"/>
      <w:r w:rsidR="002C53F4">
        <w:rPr>
          <w:rFonts w:ascii="Times New Roman" w:hAnsi="Times New Roman"/>
          <w:sz w:val="24"/>
          <w:szCs w:val="24"/>
        </w:rPr>
        <w:t xml:space="preserve"> изучены в ходе написания работы</w:t>
      </w:r>
      <w:r w:rsidRPr="00F4281E">
        <w:rPr>
          <w:rFonts w:ascii="Times New Roman" w:hAnsi="Times New Roman"/>
          <w:sz w:val="24"/>
          <w:szCs w:val="24"/>
        </w:rPr>
        <w:t xml:space="preserve">, не ставится. Если </w:t>
      </w:r>
      <w:r w:rsidR="002C53F4">
        <w:rPr>
          <w:rFonts w:ascii="Times New Roman" w:hAnsi="Times New Roman"/>
          <w:sz w:val="24"/>
          <w:szCs w:val="24"/>
        </w:rPr>
        <w:t>перечисление</w:t>
      </w:r>
      <w:r w:rsidRPr="00F4281E">
        <w:rPr>
          <w:rFonts w:ascii="Times New Roman" w:hAnsi="Times New Roman"/>
          <w:sz w:val="24"/>
          <w:szCs w:val="24"/>
        </w:rPr>
        <w:t xml:space="preserve"> получается довольно длинным, то </w:t>
      </w:r>
      <w:r w:rsidR="002C53F4">
        <w:rPr>
          <w:rFonts w:ascii="Times New Roman" w:hAnsi="Times New Roman"/>
          <w:sz w:val="24"/>
          <w:szCs w:val="24"/>
        </w:rPr>
        <w:t>его</w:t>
      </w:r>
      <w:r w:rsidRPr="00F4281E">
        <w:rPr>
          <w:rFonts w:ascii="Times New Roman" w:hAnsi="Times New Roman"/>
          <w:sz w:val="24"/>
          <w:szCs w:val="24"/>
        </w:rPr>
        <w:t xml:space="preserve"> необходимо сократить, поставив «и др.». </w:t>
      </w:r>
      <w:r w:rsidR="00F568F6">
        <w:rPr>
          <w:rFonts w:ascii="Times New Roman" w:hAnsi="Times New Roman"/>
          <w:sz w:val="24"/>
          <w:szCs w:val="24"/>
        </w:rPr>
        <w:t>Важно</w:t>
      </w:r>
      <w:r w:rsidRPr="00F4281E">
        <w:rPr>
          <w:rFonts w:ascii="Times New Roman" w:hAnsi="Times New Roman"/>
          <w:sz w:val="24"/>
          <w:szCs w:val="24"/>
        </w:rPr>
        <w:t xml:space="preserve"> акцентировать внимание на пробелах в области исследования или указать на отсутствие работ по рассматриваемой проблеме. </w:t>
      </w:r>
      <w:r w:rsidR="00F568F6">
        <w:rPr>
          <w:rFonts w:ascii="Times New Roman" w:hAnsi="Times New Roman"/>
          <w:sz w:val="24"/>
          <w:szCs w:val="24"/>
        </w:rPr>
        <w:t>Следует</w:t>
      </w:r>
      <w:r w:rsidRPr="00F4281E">
        <w:rPr>
          <w:rFonts w:ascii="Times New Roman" w:hAnsi="Times New Roman"/>
          <w:sz w:val="24"/>
          <w:szCs w:val="24"/>
        </w:rPr>
        <w:t xml:space="preserve"> выделять группы отечественных и зарубежных исследователей, а также сначала кратко характеризовать исследования авторов, занимавшихся изучением проблемы в прошлом, а затем перейти к тем, которые занимаются ей в настоящее </w:t>
      </w:r>
      <w:proofErr w:type="spellStart"/>
      <w:r w:rsidRPr="00F4281E">
        <w:rPr>
          <w:rFonts w:ascii="Times New Roman" w:hAnsi="Times New Roman"/>
          <w:sz w:val="24"/>
          <w:szCs w:val="24"/>
        </w:rPr>
        <w:t>время</w:t>
      </w:r>
      <w:proofErr w:type="gramStart"/>
      <w:r w:rsidRPr="00F4281E">
        <w:rPr>
          <w:rFonts w:ascii="Times New Roman" w:hAnsi="Times New Roman"/>
          <w:sz w:val="24"/>
          <w:szCs w:val="24"/>
        </w:rPr>
        <w:t>.Р</w:t>
      </w:r>
      <w:proofErr w:type="gramEnd"/>
      <w:r w:rsidRPr="00F4281E">
        <w:rPr>
          <w:rFonts w:ascii="Times New Roman" w:hAnsi="Times New Roman"/>
          <w:sz w:val="24"/>
          <w:szCs w:val="24"/>
        </w:rPr>
        <w:t>аскрытие</w:t>
      </w:r>
      <w:proofErr w:type="spellEnd"/>
      <w:r w:rsidRPr="00F4281E">
        <w:rPr>
          <w:rFonts w:ascii="Times New Roman" w:hAnsi="Times New Roman"/>
          <w:sz w:val="24"/>
          <w:szCs w:val="24"/>
        </w:rPr>
        <w:t xml:space="preserve"> студентом данного элемента введения отражает его научный кругозор.</w:t>
      </w:r>
    </w:p>
    <w:p w:rsidR="006D7968" w:rsidRPr="008A38B1" w:rsidRDefault="006D7968" w:rsidP="006D7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38B1">
        <w:rPr>
          <w:rFonts w:ascii="Times New Roman" w:hAnsi="Times New Roman"/>
          <w:b/>
          <w:i/>
          <w:sz w:val="24"/>
          <w:szCs w:val="24"/>
        </w:rPr>
        <w:t xml:space="preserve">Объектом </w:t>
      </w:r>
      <w:proofErr w:type="spellStart"/>
      <w:r w:rsidRPr="001676EA">
        <w:rPr>
          <w:rFonts w:ascii="Times New Roman" w:hAnsi="Times New Roman"/>
          <w:b/>
          <w:i/>
          <w:sz w:val="24"/>
          <w:szCs w:val="24"/>
        </w:rPr>
        <w:t>исследования</w:t>
      </w:r>
      <w:r w:rsidRPr="008A38B1">
        <w:rPr>
          <w:rFonts w:ascii="Times New Roman" w:hAnsi="Times New Roman"/>
          <w:sz w:val="24"/>
          <w:szCs w:val="24"/>
        </w:rPr>
        <w:t>по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 специальности «Таможенное дело», как правило, является таможенный орган (например, Владимирский таможенн</w:t>
      </w:r>
      <w:r>
        <w:rPr>
          <w:rFonts w:ascii="Times New Roman" w:hAnsi="Times New Roman"/>
          <w:sz w:val="24"/>
          <w:szCs w:val="24"/>
        </w:rPr>
        <w:t>ый пост, Владимирская таможня, Ц</w:t>
      </w:r>
      <w:r w:rsidRPr="008A38B1">
        <w:rPr>
          <w:rFonts w:ascii="Times New Roman" w:hAnsi="Times New Roman"/>
          <w:sz w:val="24"/>
          <w:szCs w:val="24"/>
        </w:rPr>
        <w:t>ентральное таможенное управление) или участник ВЭД (например, ЗАО «</w:t>
      </w:r>
      <w:proofErr w:type="spellStart"/>
      <w:r w:rsidRPr="008A38B1">
        <w:rPr>
          <w:rFonts w:ascii="Times New Roman" w:hAnsi="Times New Roman"/>
          <w:sz w:val="24"/>
          <w:szCs w:val="24"/>
        </w:rPr>
        <w:t>Ферреро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8B1">
        <w:rPr>
          <w:rFonts w:ascii="Times New Roman" w:hAnsi="Times New Roman"/>
          <w:sz w:val="24"/>
          <w:szCs w:val="24"/>
        </w:rPr>
        <w:t>Руссия</w:t>
      </w:r>
      <w:proofErr w:type="spellEnd"/>
      <w:r w:rsidRPr="008A38B1">
        <w:rPr>
          <w:rFonts w:ascii="Times New Roman" w:hAnsi="Times New Roman"/>
          <w:sz w:val="24"/>
          <w:szCs w:val="24"/>
        </w:rPr>
        <w:t>»), конкретная экономическая система (например, экономика России, отдельна</w:t>
      </w:r>
      <w:r>
        <w:rPr>
          <w:rFonts w:ascii="Times New Roman" w:hAnsi="Times New Roman"/>
          <w:sz w:val="24"/>
          <w:szCs w:val="24"/>
        </w:rPr>
        <w:t>я отрасль или сектор экономики), а также общественные отношения в сфере исследования (например, общественные отношения в сфере валютного регулирования и валютного контроля).</w:t>
      </w:r>
      <w:proofErr w:type="gramEnd"/>
    </w:p>
    <w:p w:rsidR="006D7968" w:rsidRPr="006D7968" w:rsidRDefault="006D7968" w:rsidP="006D7968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A38B1">
        <w:rPr>
          <w:rFonts w:ascii="Times New Roman" w:hAnsi="Times New Roman"/>
          <w:b/>
          <w:i/>
          <w:sz w:val="24"/>
          <w:szCs w:val="24"/>
        </w:rPr>
        <w:t xml:space="preserve">Предмет </w:t>
      </w:r>
      <w:r>
        <w:rPr>
          <w:rFonts w:ascii="Times New Roman" w:hAnsi="Times New Roman"/>
          <w:b/>
          <w:i/>
          <w:sz w:val="24"/>
          <w:szCs w:val="24"/>
        </w:rPr>
        <w:t xml:space="preserve">исследования </w:t>
      </w:r>
      <w:r w:rsidRPr="008A38B1">
        <w:rPr>
          <w:rFonts w:ascii="Times New Roman" w:hAnsi="Times New Roman"/>
          <w:sz w:val="24"/>
          <w:szCs w:val="24"/>
        </w:rPr>
        <w:t xml:space="preserve">более узок. Под ним принято понимать свойства (аспекты) объекта, которые подлежат непосредственному изучению. </w:t>
      </w:r>
      <w:r w:rsidR="005C5C93">
        <w:rPr>
          <w:rFonts w:ascii="Times New Roman" w:hAnsi="Times New Roman"/>
          <w:sz w:val="24"/>
          <w:szCs w:val="24"/>
        </w:rPr>
        <w:t xml:space="preserve">Предмет исследования зачастую определяет тему ВКР и созвучен с ней. </w:t>
      </w:r>
      <w:r w:rsidRPr="008A38B1">
        <w:rPr>
          <w:rFonts w:ascii="Times New Roman" w:hAnsi="Times New Roman"/>
          <w:sz w:val="24"/>
          <w:szCs w:val="24"/>
        </w:rPr>
        <w:t xml:space="preserve">Предметом </w:t>
      </w:r>
      <w:r>
        <w:rPr>
          <w:rFonts w:ascii="Times New Roman" w:hAnsi="Times New Roman"/>
          <w:sz w:val="24"/>
          <w:szCs w:val="24"/>
        </w:rPr>
        <w:t>ВКР по специальности «Т</w:t>
      </w:r>
      <w:r w:rsidRPr="008A38B1">
        <w:rPr>
          <w:rFonts w:ascii="Times New Roman" w:hAnsi="Times New Roman"/>
          <w:sz w:val="24"/>
          <w:szCs w:val="24"/>
        </w:rPr>
        <w:t>аможенное дело» является определенный процесс, рассматриваемый на конкретном объекте. Например,</w:t>
      </w:r>
      <w:r w:rsidR="005C5C93">
        <w:rPr>
          <w:rFonts w:ascii="Times New Roman" w:hAnsi="Times New Roman"/>
          <w:sz w:val="24"/>
          <w:szCs w:val="24"/>
        </w:rPr>
        <w:t xml:space="preserve"> если тема ВКР «Управление цепью поставок на предприят</w:t>
      </w:r>
      <w:proofErr w:type="gramStart"/>
      <w:r w:rsidR="005C5C93">
        <w:rPr>
          <w:rFonts w:ascii="Times New Roman" w:hAnsi="Times New Roman"/>
          <w:sz w:val="24"/>
          <w:szCs w:val="24"/>
        </w:rPr>
        <w:t>ии ООО</w:t>
      </w:r>
      <w:proofErr w:type="gramEnd"/>
      <w:r w:rsidR="005C5C93">
        <w:rPr>
          <w:rFonts w:ascii="Times New Roman" w:hAnsi="Times New Roman"/>
          <w:sz w:val="24"/>
          <w:szCs w:val="24"/>
        </w:rPr>
        <w:t xml:space="preserve"> «БЕКО», то предметом </w:t>
      </w:r>
      <w:proofErr w:type="spellStart"/>
      <w:r w:rsidR="005C5C93">
        <w:rPr>
          <w:rFonts w:ascii="Times New Roman" w:hAnsi="Times New Roman"/>
          <w:sz w:val="24"/>
          <w:szCs w:val="24"/>
        </w:rPr>
        <w:t>является</w:t>
      </w:r>
      <w:r w:rsidRPr="00EA4BEF">
        <w:rPr>
          <w:rFonts w:ascii="Times New Roman" w:hAnsi="Times New Roman"/>
          <w:i/>
          <w:sz w:val="24"/>
          <w:szCs w:val="24"/>
        </w:rPr>
        <w:t>управление</w:t>
      </w:r>
      <w:proofErr w:type="spellEnd"/>
      <w:r w:rsidRPr="00EA4BEF">
        <w:rPr>
          <w:rFonts w:ascii="Times New Roman" w:hAnsi="Times New Roman"/>
          <w:i/>
          <w:sz w:val="24"/>
          <w:szCs w:val="24"/>
        </w:rPr>
        <w:t xml:space="preserve"> цепью поставок</w:t>
      </w:r>
      <w:r w:rsidRPr="008A38B1">
        <w:rPr>
          <w:rFonts w:ascii="Times New Roman" w:hAnsi="Times New Roman"/>
          <w:sz w:val="24"/>
          <w:szCs w:val="24"/>
        </w:rPr>
        <w:t xml:space="preserve"> на предприятии ООО «БЕКО» или</w:t>
      </w:r>
      <w:r w:rsidR="005C5C93">
        <w:rPr>
          <w:rFonts w:ascii="Times New Roman" w:hAnsi="Times New Roman"/>
          <w:sz w:val="24"/>
          <w:szCs w:val="24"/>
        </w:rPr>
        <w:t xml:space="preserve">, если тема ВКР «Организация таможенного контроля за правильностью начисления и полнотой уплаты таможенных платежей», то предметом является </w:t>
      </w:r>
      <w:r w:rsidRPr="00EA4BEF">
        <w:rPr>
          <w:rFonts w:ascii="Times New Roman" w:hAnsi="Times New Roman"/>
          <w:i/>
          <w:sz w:val="24"/>
          <w:szCs w:val="24"/>
        </w:rPr>
        <w:t>организация таможенного контроля за правильностью начисления и полнотой уплаты таможенных платежей</w:t>
      </w:r>
      <w:r w:rsidR="005C5C93">
        <w:rPr>
          <w:rFonts w:ascii="Times New Roman" w:hAnsi="Times New Roman"/>
          <w:i/>
          <w:sz w:val="24"/>
          <w:szCs w:val="24"/>
        </w:rPr>
        <w:t>.</w:t>
      </w:r>
      <w:r w:rsidR="005C5C93">
        <w:rPr>
          <w:rFonts w:ascii="Times New Roman" w:hAnsi="Times New Roman"/>
          <w:sz w:val="24"/>
          <w:szCs w:val="24"/>
        </w:rPr>
        <w:t xml:space="preserve"> Предметом ВКР в зависимости от ее темы могут быть и конкретные государственные </w:t>
      </w:r>
      <w:proofErr w:type="gramStart"/>
      <w:r w:rsidR="005C5C93">
        <w:rPr>
          <w:rFonts w:ascii="Times New Roman" w:hAnsi="Times New Roman"/>
          <w:sz w:val="24"/>
          <w:szCs w:val="24"/>
        </w:rPr>
        <w:t>органы</w:t>
      </w:r>
      <w:proofErr w:type="gramEnd"/>
      <w:r w:rsidR="005C5C93">
        <w:rPr>
          <w:rFonts w:ascii="Times New Roman" w:hAnsi="Times New Roman"/>
          <w:sz w:val="24"/>
          <w:szCs w:val="24"/>
        </w:rPr>
        <w:t xml:space="preserve"> и их деятельность, например, </w:t>
      </w:r>
      <w:r>
        <w:rPr>
          <w:rFonts w:ascii="Times New Roman" w:hAnsi="Times New Roman"/>
          <w:i/>
          <w:sz w:val="24"/>
          <w:szCs w:val="24"/>
        </w:rPr>
        <w:t>органы валютного контроля и их деятельность.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b/>
          <w:i/>
          <w:sz w:val="24"/>
          <w:szCs w:val="24"/>
        </w:rPr>
        <w:t xml:space="preserve">Цель </w:t>
      </w:r>
      <w:r w:rsidRPr="00673B96">
        <w:rPr>
          <w:rFonts w:ascii="Times New Roman" w:hAnsi="Times New Roman"/>
          <w:b/>
          <w:i/>
          <w:sz w:val="24"/>
          <w:szCs w:val="24"/>
        </w:rPr>
        <w:t>исследования</w:t>
      </w:r>
      <w:r w:rsidRPr="008A38B1">
        <w:rPr>
          <w:rFonts w:ascii="Times New Roman" w:hAnsi="Times New Roman"/>
          <w:sz w:val="24"/>
          <w:szCs w:val="24"/>
        </w:rPr>
        <w:t xml:space="preserve"> – это конкретное описание сути решения проблемы, т.е. для чего проводится исследование. Цель </w:t>
      </w:r>
      <w:r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 xml:space="preserve"> должна быть сформулирована исходя из ее названи</w:t>
      </w:r>
      <w:r w:rsidR="005C5C93">
        <w:rPr>
          <w:rFonts w:ascii="Times New Roman" w:hAnsi="Times New Roman"/>
          <w:sz w:val="24"/>
          <w:szCs w:val="24"/>
        </w:rPr>
        <w:t>я или предмета.</w:t>
      </w:r>
      <w:r w:rsidRPr="008A38B1">
        <w:rPr>
          <w:rFonts w:ascii="Times New Roman" w:hAnsi="Times New Roman"/>
          <w:sz w:val="24"/>
          <w:szCs w:val="24"/>
        </w:rPr>
        <w:t xml:space="preserve"> Для этого к теме </w:t>
      </w:r>
      <w:r w:rsidR="005C5C93">
        <w:rPr>
          <w:rFonts w:ascii="Times New Roman" w:hAnsi="Times New Roman"/>
          <w:sz w:val="24"/>
          <w:szCs w:val="24"/>
        </w:rPr>
        <w:t xml:space="preserve">или предмету </w:t>
      </w:r>
      <w:r>
        <w:rPr>
          <w:rFonts w:ascii="Times New Roman" w:hAnsi="Times New Roman"/>
          <w:sz w:val="24"/>
          <w:szCs w:val="24"/>
        </w:rPr>
        <w:t>исследования</w:t>
      </w:r>
      <w:r w:rsidRPr="008A38B1">
        <w:rPr>
          <w:rFonts w:ascii="Times New Roman" w:hAnsi="Times New Roman"/>
          <w:sz w:val="24"/>
          <w:szCs w:val="24"/>
        </w:rPr>
        <w:t xml:space="preserve"> необходимо добавить следующие глаголы: «исследовать», «разработать», «проанализировать», «совершенствовать», «оптимизировать» и т.д.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b/>
          <w:i/>
          <w:sz w:val="24"/>
          <w:szCs w:val="24"/>
        </w:rPr>
        <w:lastRenderedPageBreak/>
        <w:t>Задачи</w:t>
      </w:r>
      <w:r w:rsidRPr="008A38B1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8A38B1">
        <w:rPr>
          <w:rFonts w:ascii="Times New Roman" w:hAnsi="Times New Roman"/>
          <w:sz w:val="24"/>
          <w:szCs w:val="24"/>
        </w:rPr>
        <w:t>эт</w:t>
      </w:r>
      <w:proofErr w:type="gramEnd"/>
      <w:r w:rsidRPr="008A38B1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способы достижения це</w:t>
      </w:r>
      <w:r w:rsidR="00DD47A1">
        <w:rPr>
          <w:rFonts w:ascii="Times New Roman" w:hAnsi="Times New Roman"/>
          <w:sz w:val="24"/>
          <w:szCs w:val="24"/>
        </w:rPr>
        <w:t>ли работы, которые автор ставит</w:t>
      </w:r>
      <w:r>
        <w:rPr>
          <w:rFonts w:ascii="Times New Roman" w:hAnsi="Times New Roman"/>
          <w:sz w:val="24"/>
          <w:szCs w:val="24"/>
        </w:rPr>
        <w:t xml:space="preserve"> перед собой</w:t>
      </w:r>
      <w:r w:rsidR="00DD47A1">
        <w:rPr>
          <w:rFonts w:ascii="Times New Roman" w:hAnsi="Times New Roman"/>
          <w:sz w:val="24"/>
          <w:szCs w:val="24"/>
        </w:rPr>
        <w:t>.</w:t>
      </w:r>
      <w:r w:rsidRPr="008A38B1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ак правило</w:t>
      </w:r>
      <w:r w:rsidR="00DD47A1">
        <w:rPr>
          <w:rFonts w:ascii="Times New Roman" w:hAnsi="Times New Roman"/>
          <w:sz w:val="24"/>
          <w:szCs w:val="24"/>
        </w:rPr>
        <w:t>,</w:t>
      </w:r>
      <w:r w:rsidRPr="008A38B1">
        <w:rPr>
          <w:rFonts w:ascii="Times New Roman" w:hAnsi="Times New Roman"/>
          <w:sz w:val="24"/>
          <w:szCs w:val="24"/>
        </w:rPr>
        <w:t xml:space="preserve"> они вытекают из содержания </w:t>
      </w:r>
      <w:r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 xml:space="preserve"> и конкретизируют ее цель. </w:t>
      </w:r>
      <w:proofErr w:type="gramStart"/>
      <w:r w:rsidRPr="008A38B1">
        <w:rPr>
          <w:rFonts w:ascii="Times New Roman" w:hAnsi="Times New Roman"/>
          <w:sz w:val="24"/>
          <w:szCs w:val="24"/>
        </w:rPr>
        <w:t xml:space="preserve">Для грамотной формулировки задач следует воспользоваться следующими глаголами: «рассмотреть», «изучить», «выявить», </w:t>
      </w:r>
      <w:r>
        <w:rPr>
          <w:rFonts w:ascii="Times New Roman" w:hAnsi="Times New Roman"/>
          <w:sz w:val="24"/>
          <w:szCs w:val="24"/>
        </w:rPr>
        <w:t xml:space="preserve">«установить», «обосновать», </w:t>
      </w:r>
      <w:r w:rsidRPr="008A38B1">
        <w:rPr>
          <w:rFonts w:ascii="Times New Roman" w:hAnsi="Times New Roman"/>
          <w:sz w:val="24"/>
          <w:szCs w:val="24"/>
        </w:rPr>
        <w:t>«раскрыть»</w:t>
      </w:r>
      <w:r>
        <w:rPr>
          <w:rFonts w:ascii="Times New Roman" w:hAnsi="Times New Roman"/>
          <w:sz w:val="24"/>
          <w:szCs w:val="24"/>
        </w:rPr>
        <w:t>, «проанализировать»</w:t>
      </w:r>
      <w:r w:rsidRPr="008A38B1">
        <w:rPr>
          <w:rFonts w:ascii="Times New Roman" w:hAnsi="Times New Roman"/>
          <w:sz w:val="24"/>
          <w:szCs w:val="24"/>
        </w:rPr>
        <w:t xml:space="preserve"> и т.д.</w:t>
      </w:r>
      <w:proofErr w:type="gramEnd"/>
    </w:p>
    <w:p w:rsidR="00021BCD" w:rsidRDefault="000F6B03" w:rsidP="00021BC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Нормативно-правовые</w:t>
      </w:r>
      <w:r w:rsidR="00F5520A">
        <w:rPr>
          <w:rFonts w:ascii="Times New Roman" w:hAnsi="Times New Roman"/>
          <w:b/>
          <w:i/>
          <w:sz w:val="24"/>
          <w:szCs w:val="24"/>
        </w:rPr>
        <w:t xml:space="preserve"> основы исследования </w:t>
      </w:r>
      <w:r w:rsidR="00F5520A">
        <w:rPr>
          <w:rFonts w:ascii="Times New Roman" w:hAnsi="Times New Roman"/>
          <w:sz w:val="24"/>
          <w:szCs w:val="24"/>
        </w:rPr>
        <w:t xml:space="preserve">включают указание </w:t>
      </w:r>
      <w:r w:rsidR="006E610F">
        <w:rPr>
          <w:rFonts w:ascii="Times New Roman" w:hAnsi="Times New Roman"/>
          <w:sz w:val="24"/>
          <w:szCs w:val="24"/>
        </w:rPr>
        <w:t>нормативных правовых актов РФ и ратифицированных международных актов, которые были использованы автором при написании работы</w:t>
      </w:r>
      <w:r w:rsidR="00021BCD">
        <w:rPr>
          <w:rFonts w:ascii="Times New Roman" w:hAnsi="Times New Roman"/>
          <w:sz w:val="24"/>
          <w:szCs w:val="24"/>
        </w:rPr>
        <w:t xml:space="preserve">: Конституция  </w:t>
      </w:r>
      <w:proofErr w:type="spellStart"/>
      <w:r w:rsidR="00021BCD">
        <w:rPr>
          <w:rFonts w:ascii="Times New Roman" w:hAnsi="Times New Roman"/>
          <w:sz w:val="24"/>
          <w:szCs w:val="24"/>
        </w:rPr>
        <w:t>РФ</w:t>
      </w:r>
      <w:proofErr w:type="gramStart"/>
      <w:r w:rsidR="00021BCD">
        <w:rPr>
          <w:rFonts w:ascii="Times New Roman" w:hAnsi="Times New Roman"/>
          <w:sz w:val="24"/>
          <w:szCs w:val="24"/>
        </w:rPr>
        <w:t>,ф</w:t>
      </w:r>
      <w:proofErr w:type="gramEnd"/>
      <w:r w:rsidR="00021BCD">
        <w:rPr>
          <w:rFonts w:ascii="Times New Roman" w:hAnsi="Times New Roman"/>
          <w:sz w:val="24"/>
          <w:szCs w:val="24"/>
        </w:rPr>
        <w:t>едеральные</w:t>
      </w:r>
      <w:proofErr w:type="spellEnd"/>
      <w:r w:rsidR="00021BCD">
        <w:rPr>
          <w:rFonts w:ascii="Times New Roman" w:hAnsi="Times New Roman"/>
          <w:sz w:val="24"/>
          <w:szCs w:val="24"/>
        </w:rPr>
        <w:t xml:space="preserve"> законы, подзаконные нормативные акты, акты международного права, нормативные правовые акты иностранных государств.</w:t>
      </w:r>
    </w:p>
    <w:p w:rsidR="00021BCD" w:rsidRPr="00021BCD" w:rsidRDefault="00064F23" w:rsidP="0071578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21BCD">
        <w:rPr>
          <w:rFonts w:ascii="Times New Roman" w:hAnsi="Times New Roman"/>
          <w:i/>
          <w:sz w:val="24"/>
          <w:szCs w:val="24"/>
        </w:rPr>
        <w:t>Н</w:t>
      </w:r>
      <w:r w:rsidR="00021BCD" w:rsidRPr="00021BCD">
        <w:rPr>
          <w:rFonts w:ascii="Times New Roman" w:hAnsi="Times New Roman"/>
          <w:i/>
          <w:sz w:val="24"/>
          <w:szCs w:val="24"/>
        </w:rPr>
        <w:t>апример,</w:t>
      </w:r>
      <w:r w:rsidR="00C74EE1">
        <w:rPr>
          <w:rFonts w:ascii="Times New Roman" w:hAnsi="Times New Roman"/>
          <w:i/>
          <w:sz w:val="24"/>
          <w:szCs w:val="24"/>
        </w:rPr>
        <w:t xml:space="preserve"> в тексте работы данный элемент может быть представлен следующим образом:</w:t>
      </w:r>
    </w:p>
    <w:p w:rsidR="00021BCD" w:rsidRDefault="00021BCD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 xml:space="preserve">Нормативно-правовой основой исследования </w:t>
      </w:r>
      <w:r>
        <w:rPr>
          <w:rFonts w:ascii="Times New Roman" w:hAnsi="Times New Roman"/>
          <w:sz w:val="24"/>
          <w:szCs w:val="24"/>
        </w:rPr>
        <w:t xml:space="preserve">являются Таможенный кодекс Таможенного союза, </w:t>
      </w:r>
      <w:r w:rsidR="006E610F">
        <w:rPr>
          <w:rFonts w:ascii="Times New Roman" w:hAnsi="Times New Roman"/>
          <w:sz w:val="24"/>
          <w:szCs w:val="24"/>
        </w:rPr>
        <w:t>Констит</w:t>
      </w:r>
      <w:r>
        <w:rPr>
          <w:rFonts w:ascii="Times New Roman" w:hAnsi="Times New Roman"/>
          <w:sz w:val="24"/>
          <w:szCs w:val="24"/>
        </w:rPr>
        <w:t>уция РФ, Федеральный закон № 311-ФЗ от 27.11.2010 «О таможенном регулировании в Российской Федерации» и т.д.»</w:t>
      </w:r>
    </w:p>
    <w:p w:rsidR="000F6B03" w:rsidRPr="00064F23" w:rsidRDefault="000F6B03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Э</w:t>
      </w:r>
      <w:r w:rsidR="00715785">
        <w:rPr>
          <w:rFonts w:ascii="Times New Roman" w:hAnsi="Times New Roman"/>
          <w:b/>
          <w:i/>
          <w:sz w:val="24"/>
          <w:szCs w:val="24"/>
        </w:rPr>
        <w:t>мпирическ</w:t>
      </w:r>
      <w:r w:rsidR="00F95B89">
        <w:rPr>
          <w:rFonts w:ascii="Times New Roman" w:hAnsi="Times New Roman"/>
          <w:b/>
          <w:i/>
          <w:sz w:val="24"/>
          <w:szCs w:val="24"/>
        </w:rPr>
        <w:t>ая</w:t>
      </w:r>
      <w:r w:rsidR="00064F23">
        <w:rPr>
          <w:rFonts w:ascii="Times New Roman" w:hAnsi="Times New Roman"/>
          <w:b/>
          <w:i/>
          <w:sz w:val="24"/>
          <w:szCs w:val="24"/>
        </w:rPr>
        <w:t xml:space="preserve"> основ</w:t>
      </w:r>
      <w:r w:rsidR="00F95B89">
        <w:rPr>
          <w:rFonts w:ascii="Times New Roman" w:hAnsi="Times New Roman"/>
          <w:b/>
          <w:i/>
          <w:sz w:val="24"/>
          <w:szCs w:val="24"/>
        </w:rPr>
        <w:t>а</w:t>
      </w:r>
      <w:r w:rsidR="00064F23">
        <w:rPr>
          <w:rFonts w:ascii="Times New Roman" w:hAnsi="Times New Roman"/>
          <w:b/>
          <w:i/>
          <w:sz w:val="24"/>
          <w:szCs w:val="24"/>
        </w:rPr>
        <w:t xml:space="preserve"> исследования </w:t>
      </w:r>
      <w:proofErr w:type="spellStart"/>
      <w:r w:rsidR="00F95B89">
        <w:rPr>
          <w:rFonts w:ascii="Times New Roman" w:hAnsi="Times New Roman"/>
          <w:sz w:val="24"/>
          <w:szCs w:val="24"/>
        </w:rPr>
        <w:t>может</w:t>
      </w:r>
      <w:r w:rsidR="00C74EE1">
        <w:rPr>
          <w:rFonts w:ascii="Times New Roman" w:hAnsi="Times New Roman"/>
          <w:sz w:val="24"/>
          <w:szCs w:val="24"/>
        </w:rPr>
        <w:t>включать</w:t>
      </w:r>
      <w:r w:rsidR="00B51B5B">
        <w:rPr>
          <w:rFonts w:ascii="Times New Roman" w:hAnsi="Times New Roman"/>
          <w:sz w:val="24"/>
          <w:szCs w:val="24"/>
        </w:rPr>
        <w:t>нератифицированные</w:t>
      </w:r>
      <w:proofErr w:type="spellEnd"/>
      <w:r w:rsidR="00B51B5B">
        <w:rPr>
          <w:rFonts w:ascii="Times New Roman" w:hAnsi="Times New Roman"/>
          <w:sz w:val="24"/>
          <w:szCs w:val="24"/>
        </w:rPr>
        <w:t xml:space="preserve"> РФ международные и зарубежные нормативные правовые акты, данные статистики, </w:t>
      </w:r>
      <w:r w:rsidR="003411A8">
        <w:rPr>
          <w:rFonts w:ascii="Times New Roman" w:hAnsi="Times New Roman"/>
          <w:sz w:val="24"/>
          <w:szCs w:val="24"/>
        </w:rPr>
        <w:t xml:space="preserve">информационно-аналитические отчёты, </w:t>
      </w:r>
      <w:r w:rsidR="00B51B5B">
        <w:rPr>
          <w:rFonts w:ascii="Times New Roman" w:hAnsi="Times New Roman"/>
          <w:sz w:val="24"/>
          <w:szCs w:val="24"/>
        </w:rPr>
        <w:t>правоприменительную практику (судебную, таможенную и т.д.)</w:t>
      </w:r>
      <w:r w:rsidR="00C74EE1">
        <w:rPr>
          <w:rFonts w:ascii="Times New Roman" w:hAnsi="Times New Roman"/>
          <w:sz w:val="24"/>
          <w:szCs w:val="24"/>
        </w:rPr>
        <w:t>, материалы периодической печати. Это база для аналитической части исследования.</w:t>
      </w:r>
    </w:p>
    <w:p w:rsidR="00715785" w:rsidRDefault="00AE048D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</w:t>
      </w:r>
      <w:r w:rsidR="00715785">
        <w:rPr>
          <w:rFonts w:ascii="Times New Roman" w:hAnsi="Times New Roman"/>
          <w:b/>
          <w:i/>
          <w:sz w:val="24"/>
          <w:szCs w:val="24"/>
        </w:rPr>
        <w:t>еоретическ</w:t>
      </w:r>
      <w:r w:rsidR="00F95B89">
        <w:rPr>
          <w:rFonts w:ascii="Times New Roman" w:hAnsi="Times New Roman"/>
          <w:b/>
          <w:i/>
          <w:sz w:val="24"/>
          <w:szCs w:val="24"/>
        </w:rPr>
        <w:t>ая</w:t>
      </w:r>
      <w:r w:rsidR="00715785">
        <w:rPr>
          <w:rFonts w:ascii="Times New Roman" w:hAnsi="Times New Roman"/>
          <w:b/>
          <w:i/>
          <w:sz w:val="24"/>
          <w:szCs w:val="24"/>
        </w:rPr>
        <w:t xml:space="preserve"> основ</w:t>
      </w:r>
      <w:r w:rsidR="00F95B89">
        <w:rPr>
          <w:rFonts w:ascii="Times New Roman" w:hAnsi="Times New Roman"/>
          <w:b/>
          <w:i/>
          <w:sz w:val="24"/>
          <w:szCs w:val="24"/>
        </w:rPr>
        <w:t>а</w:t>
      </w:r>
      <w:r w:rsidR="00715785">
        <w:rPr>
          <w:rFonts w:ascii="Times New Roman" w:hAnsi="Times New Roman"/>
          <w:b/>
          <w:i/>
          <w:sz w:val="24"/>
          <w:szCs w:val="24"/>
        </w:rPr>
        <w:t xml:space="preserve"> исследования </w:t>
      </w:r>
      <w:r w:rsidR="00715785">
        <w:rPr>
          <w:rFonts w:ascii="Times New Roman" w:hAnsi="Times New Roman"/>
          <w:sz w:val="24"/>
          <w:szCs w:val="24"/>
        </w:rPr>
        <w:t>включа</w:t>
      </w:r>
      <w:r w:rsidR="00F95B89">
        <w:rPr>
          <w:rFonts w:ascii="Times New Roman" w:hAnsi="Times New Roman"/>
          <w:sz w:val="24"/>
          <w:szCs w:val="24"/>
        </w:rPr>
        <w:t>е</w:t>
      </w:r>
      <w:r w:rsidR="00715785">
        <w:rPr>
          <w:rFonts w:ascii="Times New Roman" w:hAnsi="Times New Roman"/>
          <w:sz w:val="24"/>
          <w:szCs w:val="24"/>
        </w:rPr>
        <w:t xml:space="preserve">т </w:t>
      </w:r>
      <w:r w:rsidR="00C74EE1">
        <w:rPr>
          <w:rFonts w:ascii="Times New Roman" w:hAnsi="Times New Roman"/>
          <w:sz w:val="24"/>
          <w:szCs w:val="24"/>
        </w:rPr>
        <w:t xml:space="preserve">указание на то, что в работе были использованы </w:t>
      </w:r>
      <w:r w:rsidR="00715785"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z w:val="24"/>
          <w:szCs w:val="24"/>
        </w:rPr>
        <w:t>ды зарубежных и отечественных авторов</w:t>
      </w:r>
      <w:r w:rsidR="005C0201">
        <w:rPr>
          <w:rFonts w:ascii="Times New Roman" w:hAnsi="Times New Roman"/>
          <w:sz w:val="24"/>
          <w:szCs w:val="24"/>
        </w:rPr>
        <w:t xml:space="preserve"> (правоведов,</w:t>
      </w:r>
      <w:r w:rsidR="00C74EE1">
        <w:rPr>
          <w:rFonts w:ascii="Times New Roman" w:hAnsi="Times New Roman"/>
          <w:sz w:val="24"/>
          <w:szCs w:val="24"/>
        </w:rPr>
        <w:t xml:space="preserve"> экономистов, историков и т.д.).</w:t>
      </w:r>
    </w:p>
    <w:p w:rsidR="00C74EE1" w:rsidRDefault="00C74EE1" w:rsidP="0071578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Например,</w:t>
      </w:r>
    </w:p>
    <w:p w:rsidR="00C74EE1" w:rsidRDefault="00C74EE1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Теоретической основой исследования</w:t>
      </w:r>
      <w:r>
        <w:rPr>
          <w:rFonts w:ascii="Times New Roman" w:hAnsi="Times New Roman"/>
          <w:sz w:val="24"/>
          <w:szCs w:val="24"/>
        </w:rPr>
        <w:t xml:space="preserve"> послужили труды в области права, социологии, политологии, экономики известных отечественных и зарубежных авторов:….».</w:t>
      </w:r>
    </w:p>
    <w:p w:rsidR="00715785" w:rsidRDefault="00715785" w:rsidP="00715785">
      <w:pPr>
        <w:tabs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b/>
          <w:i/>
          <w:sz w:val="24"/>
          <w:szCs w:val="24"/>
        </w:rPr>
        <w:t xml:space="preserve">Методологическая база </w:t>
      </w:r>
      <w:proofErr w:type="spellStart"/>
      <w:r w:rsidRPr="008A38B1">
        <w:rPr>
          <w:rFonts w:ascii="Times New Roman" w:hAnsi="Times New Roman"/>
          <w:b/>
          <w:i/>
          <w:sz w:val="24"/>
          <w:szCs w:val="24"/>
        </w:rPr>
        <w:t>исследования</w:t>
      </w:r>
      <w:r>
        <w:rPr>
          <w:rFonts w:ascii="Times New Roman" w:hAnsi="Times New Roman"/>
          <w:sz w:val="24"/>
          <w:szCs w:val="24"/>
        </w:rPr>
        <w:t>содержит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C0201">
        <w:rPr>
          <w:rFonts w:ascii="Times New Roman" w:hAnsi="Times New Roman"/>
          <w:sz w:val="24"/>
          <w:szCs w:val="24"/>
        </w:rPr>
        <w:t xml:space="preserve">перечисление подходов и </w:t>
      </w:r>
      <w:r>
        <w:rPr>
          <w:rFonts w:ascii="Times New Roman" w:hAnsi="Times New Roman"/>
          <w:sz w:val="24"/>
          <w:szCs w:val="24"/>
        </w:rPr>
        <w:t xml:space="preserve">методов, которые были использованы автором при решении поставленной проблемы. </w:t>
      </w:r>
      <w:r w:rsidRPr="008A38B1">
        <w:rPr>
          <w:rFonts w:ascii="Times New Roman" w:hAnsi="Times New Roman"/>
          <w:sz w:val="24"/>
          <w:szCs w:val="24"/>
        </w:rPr>
        <w:t>Методы исследования – это способы познания объективной действительности. (Рисунок 1)</w:t>
      </w:r>
    </w:p>
    <w:p w:rsidR="004C27ED" w:rsidRDefault="004C27ED" w:rsidP="00715785">
      <w:pPr>
        <w:tabs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Например,</w:t>
      </w:r>
    </w:p>
    <w:p w:rsidR="004D03B5" w:rsidRDefault="004C27ED" w:rsidP="00B231EC">
      <w:pPr>
        <w:tabs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>
        <w:rPr>
          <w:rFonts w:ascii="Times New Roman" w:hAnsi="Times New Roman"/>
          <w:b/>
          <w:i/>
          <w:sz w:val="24"/>
          <w:szCs w:val="24"/>
        </w:rPr>
        <w:t>Методологическую основу исследования</w:t>
      </w:r>
      <w:r>
        <w:rPr>
          <w:rFonts w:ascii="Times New Roman" w:hAnsi="Times New Roman"/>
          <w:sz w:val="24"/>
          <w:szCs w:val="24"/>
        </w:rPr>
        <w:t xml:space="preserve"> составляет комплекс мер научного познания, среди которых…»</w:t>
      </w:r>
    </w:p>
    <w:p w:rsidR="00334E00" w:rsidRDefault="00334E00" w:rsidP="00B231EC">
      <w:pPr>
        <w:tabs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5785" w:rsidRPr="004120CD" w:rsidRDefault="002F644D" w:rsidP="00715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5" o:spid="_x0000_s1026" style="position:absolute;left:0;text-align:left;margin-left:150.45pt;margin-top:3pt;width:219pt;height:22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">
            <v:textbox>
              <w:txbxContent>
                <w:p w:rsidR="004859CA" w:rsidRPr="003E1BEC" w:rsidRDefault="004859CA" w:rsidP="00715785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 w:rsidRPr="003E1BEC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Методы исследования</w:t>
                  </w:r>
                </w:p>
              </w:txbxContent>
            </v:textbox>
          </v:rect>
        </w:pict>
      </w:r>
    </w:p>
    <w:p w:rsidR="00715785" w:rsidRPr="008A38B1" w:rsidRDefault="002F644D" w:rsidP="00715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97" type="#_x0000_t32" style="position:absolute;left:0;text-align:left;margin-left:313.95pt;margin-top:4.8pt;width:36.75pt;height:38.5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12" o:spid="_x0000_s1096" type="#_x0000_t32" style="position:absolute;left:0;text-align:left;margin-left:243.45pt;margin-top:4.8pt;width:.05pt;height:69.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OXHOAIAAGA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6" o:spid="_x0000_s1095" type="#_x0000_t32" style="position:absolute;left:0;text-align:left;margin-left:150.45pt;margin-top:4.8pt;width:22.5pt;height:31.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4/PgIAAGwEAAAOAAAAZHJzL2Uyb0RvYy54bWysVMGO2jAQvVfqP1i+QxIaW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">
            <v:stroke endarrow="block"/>
          </v:shape>
        </w:pict>
      </w:r>
    </w:p>
    <w:p w:rsidR="00715785" w:rsidRPr="008A38B1" w:rsidRDefault="002F644D" w:rsidP="0071578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644D">
        <w:rPr>
          <w:rFonts w:ascii="Times New Roman" w:hAnsi="Times New Roman"/>
          <w:noProof/>
          <w:sz w:val="24"/>
          <w:szCs w:val="24"/>
        </w:rPr>
        <w:pict>
          <v:rect id="Rectangle 7" o:spid="_x0000_s1027" style="position:absolute;left:0;text-align:left;margin-left:54.45pt;margin-top:15.6pt;width:137.25pt;height:23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">
            <v:textbox>
              <w:txbxContent>
                <w:p w:rsidR="004859CA" w:rsidRPr="003E1BEC" w:rsidRDefault="004859CA" w:rsidP="0071578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E1BE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Всеобщие методы</w:t>
                  </w:r>
                </w:p>
              </w:txbxContent>
            </v:textbox>
          </v:rect>
        </w:pict>
      </w:r>
    </w:p>
    <w:p w:rsidR="00715785" w:rsidRPr="008A38B1" w:rsidRDefault="002F644D" w:rsidP="00715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AutoShape 8" o:spid="_x0000_s1094" type="#_x0000_t32" style="position:absolute;left:0;text-align:left;margin-left:86.75pt;margin-top:18.15pt;width:.05pt;height:38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9" o:spid="_x0000_s1093" type="#_x0000_t32" style="position:absolute;left:0;text-align:left;margin-left:131pt;margin-top:18.15pt;width:.05pt;height:84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Rectangle 26" o:spid="_x0000_s1028" style="position:absolute;left:0;text-align:left;margin-left:325.95pt;margin-top:1.95pt;width:142.5pt;height:40.5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">
            <v:textbox>
              <w:txbxContent>
                <w:p w:rsidR="004859CA" w:rsidRPr="003E1BEC" w:rsidRDefault="004859CA" w:rsidP="0071578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</w:rPr>
                    <w:t>Частнонаучные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м</w:t>
                  </w:r>
                  <w:r w:rsidRPr="003E1BEC">
                    <w:rPr>
                      <w:rFonts w:ascii="Times New Roman" w:hAnsi="Times New Roman"/>
                      <w:b/>
                      <w:sz w:val="24"/>
                    </w:rPr>
                    <w:t>етоды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28" o:spid="_x0000_s1092" type="#_x0000_t32" style="position:absolute;left:0;text-align:left;margin-left:313.95pt;margin-top:21.75pt;width:42pt;height:230.2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27" o:spid="_x0000_s1091" type="#_x0000_t32" style="position:absolute;left:0;text-align:left;margin-left:313.95pt;margin-top:21.75pt;width:12pt;height:0;flip:x;z-index:2516848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"/>
        </w:pict>
      </w:r>
    </w:p>
    <w:p w:rsidR="00715785" w:rsidRPr="008A38B1" w:rsidRDefault="002F644D" w:rsidP="0071578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13" o:spid="_x0000_s1029" style="position:absolute;left:0;text-align:left;margin-left:176.7pt;margin-top:12.5pt;width:137.25pt;height:23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">
            <v:textbox>
              <w:txbxContent>
                <w:p w:rsidR="004859CA" w:rsidRPr="003E1BEC" w:rsidRDefault="004859CA" w:rsidP="0071578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E1BE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Общенаучные методы</w:t>
                  </w:r>
                </w:p>
              </w:txbxContent>
            </v:textbox>
          </v:rect>
        </w:pict>
      </w:r>
    </w:p>
    <w:p w:rsidR="00715785" w:rsidRPr="008A38B1" w:rsidRDefault="002F644D" w:rsidP="00715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10" o:spid="_x0000_s1030" style="position:absolute;left:0;text-align:left;margin-left:10.1pt;margin-top:15.05pt;width:115.2pt;height:20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">
            <v:textbox>
              <w:txbxContent>
                <w:p w:rsidR="004859CA" w:rsidRPr="00FF0668" w:rsidRDefault="004859CA" w:rsidP="007157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0668">
                    <w:rPr>
                      <w:rFonts w:ascii="Times New Roman" w:hAnsi="Times New Roman"/>
                      <w:sz w:val="24"/>
                      <w:szCs w:val="24"/>
                    </w:rPr>
                    <w:t>Диалектика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15" o:spid="_x0000_s1090" type="#_x0000_t32" style="position:absolute;left:0;text-align:left;margin-left:158.7pt;margin-top:12.5pt;width:0;height:36.25pt;z-index:25167257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jNRHwIAADw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rect id="Rectangle 30" o:spid="_x0000_s1031" style="position:absolute;left:0;text-align:left;margin-left:343.95pt;margin-top:11.25pt;width:139.5pt;height:30.7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">
            <v:textbox>
              <w:txbxContent>
                <w:p w:rsidR="004859CA" w:rsidRPr="00765F8F" w:rsidRDefault="004859CA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Статистический</w:t>
                  </w:r>
                </w:p>
                <w:p w:rsidR="004859CA" w:rsidRPr="00765F8F" w:rsidRDefault="004859CA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14" o:spid="_x0000_s1089" type="#_x0000_t32" style="position:absolute;left:0;text-align:left;margin-left:158.7pt;margin-top:12.5pt;width:18pt;height:0;flip:x;z-index:2516715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"/>
        </w:pict>
      </w:r>
    </w:p>
    <w:p w:rsidR="00715785" w:rsidRPr="008A38B1" w:rsidRDefault="002F644D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AutoShape 29" o:spid="_x0000_s1088" type="#_x0000_t32" style="position:absolute;margin-left:322.95pt;margin-top:6.5pt;width:21.75pt;height:0;z-index:2516869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"/>
        </w:pict>
      </w:r>
    </w:p>
    <w:p w:rsidR="00715785" w:rsidRPr="008A38B1" w:rsidRDefault="002F644D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17" o:spid="_x0000_s1032" style="position:absolute;margin-left:225.45pt;margin-top:7.5pt;width:96.75pt;height:21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">
            <v:textbox>
              <w:txbxContent>
                <w:p w:rsidR="004859CA" w:rsidRPr="00FF0668" w:rsidRDefault="004859CA" w:rsidP="0071578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F0668">
                    <w:rPr>
                      <w:rFonts w:ascii="Times New Roman" w:hAnsi="Times New Roman"/>
                      <w:sz w:val="24"/>
                    </w:rPr>
                    <w:t>Анализ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16" o:spid="_x0000_s1087" type="#_x0000_t32" style="position:absolute;margin-left:158.7pt;margin-top:14.25pt;width:66.75pt;height:0;z-index:2516736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Nu8HQIAADw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"/>
        </w:pict>
      </w:r>
    </w:p>
    <w:p w:rsidR="00715785" w:rsidRPr="008A38B1" w:rsidRDefault="002F644D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AutoShape 18" o:spid="_x0000_s1086" type="#_x0000_t32" style="position:absolute;margin-left:208.2pt;margin-top:.45pt;width:.75pt;height:207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0kIAIAAEA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"/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31" o:spid="_x0000_s1085" type="#_x0000_t32" style="position:absolute;margin-left:331.2pt;margin-top:6.5pt;width:19.5pt;height:0;z-index:2516889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rect id="Rectangle 32" o:spid="_x0000_s1033" style="position:absolute;margin-left:350.7pt;margin-top:.45pt;width:139.5pt;height:19.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">
            <v:textbox>
              <w:txbxContent>
                <w:p w:rsidR="004859CA" w:rsidRPr="00765F8F" w:rsidRDefault="004859CA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Математический</w:t>
                  </w:r>
                </w:p>
                <w:p w:rsidR="004859CA" w:rsidRDefault="004859CA" w:rsidP="00715785"/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Rectangle 11" o:spid="_x0000_s1034" style="position:absolute;margin-left:54.45pt;margin-top:13.15pt;width:137.25pt;height:20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">
            <v:textbox>
              <w:txbxContent>
                <w:p w:rsidR="004859CA" w:rsidRPr="00FF0668" w:rsidRDefault="004859CA" w:rsidP="007157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Метафизика</w:t>
                  </w:r>
                </w:p>
              </w:txbxContent>
            </v:textbox>
          </v:rect>
        </w:pict>
      </w:r>
    </w:p>
    <w:p w:rsidR="00715785" w:rsidRPr="008A38B1" w:rsidRDefault="002F644D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20" o:spid="_x0000_s1035" style="position:absolute;margin-left:225.45pt;margin-top:9.8pt;width:96.75pt;height:23.8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">
            <v:textbox>
              <w:txbxContent>
                <w:p w:rsidR="004859CA" w:rsidRPr="00FF0668" w:rsidRDefault="004859CA" w:rsidP="0071578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Синтез</w:t>
                  </w:r>
                </w:p>
              </w:txbxContent>
            </v:textbox>
          </v:rect>
        </w:pict>
      </w:r>
    </w:p>
    <w:p w:rsidR="00715785" w:rsidRPr="008A38B1" w:rsidRDefault="002F644D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34" o:spid="_x0000_s1036" style="position:absolute;margin-left:369.45pt;margin-top:1.2pt;width:101.25pt;height:35.2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">
            <v:textbox>
              <w:txbxContent>
                <w:p w:rsidR="004859CA" w:rsidRPr="007519A1" w:rsidRDefault="004859CA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Формально-логический</w:t>
                  </w:r>
                </w:p>
                <w:p w:rsidR="004859CA" w:rsidRPr="00765F8F" w:rsidRDefault="004859CA" w:rsidP="00715785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19" o:spid="_x0000_s1084" type="#_x0000_t32" style="position:absolute;margin-left:208.95pt;margin-top:1.2pt;width:16.5pt;height:0;z-index:25167667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INmHg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"/>
        </w:pict>
      </w:r>
    </w:p>
    <w:p w:rsidR="00715785" w:rsidRPr="008A38B1" w:rsidRDefault="002F644D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AutoShape 33" o:spid="_x0000_s1083" type="#_x0000_t32" style="position:absolute;margin-left:334.95pt;margin-top:6pt;width:34.5pt;height:.0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ReIQ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"/>
        </w:pict>
      </w:r>
      <w:r>
        <w:rPr>
          <w:rFonts w:ascii="Times New Roman" w:hAnsi="Times New Roman"/>
          <w:noProof/>
          <w:sz w:val="24"/>
          <w:szCs w:val="24"/>
        </w:rPr>
        <w:pict>
          <v:rect id="Rectangle 58" o:spid="_x0000_s1037" style="position:absolute;margin-left:225.45pt;margin-top:13.6pt;width:96.75pt;height:23.9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">
            <v:textbox>
              <w:txbxContent>
                <w:p w:rsidR="004859CA" w:rsidRPr="0068709A" w:rsidRDefault="004859CA" w:rsidP="007157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Индукция</w:t>
                  </w:r>
                </w:p>
              </w:txbxContent>
            </v:textbox>
          </v:rect>
        </w:pict>
      </w:r>
    </w:p>
    <w:p w:rsidR="00715785" w:rsidRPr="008A38B1" w:rsidRDefault="002F644D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AutoShape 21" o:spid="_x0000_s1082" type="#_x0000_t32" style="position:absolute;margin-left:208.95pt;margin-top:4.25pt;width:16.5pt;height:0;z-index:2516787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"/>
        </w:pict>
      </w:r>
    </w:p>
    <w:p w:rsidR="00715785" w:rsidRPr="008A38B1" w:rsidRDefault="002F644D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35" o:spid="_x0000_s1038" style="position:absolute;margin-left:369.45pt;margin-top:8.1pt;width:120.75pt;height:59.3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">
            <v:textbox>
              <w:txbxContent>
                <w:p w:rsidR="004859CA" w:rsidRPr="007519A1" w:rsidRDefault="004859CA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519A1">
                    <w:rPr>
                      <w:rFonts w:ascii="Times New Roman" w:hAnsi="Times New Roman"/>
                      <w:sz w:val="20"/>
                    </w:rPr>
                    <w:t>Сравнительно-правовой метод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(метод сравнительно-правового анализа)</w:t>
                  </w:r>
                </w:p>
                <w:p w:rsidR="004859CA" w:rsidRDefault="004859CA" w:rsidP="00715785"/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Rectangle 59" o:spid="_x0000_s1039" style="position:absolute;margin-left:225.45pt;margin-top:15.1pt;width:96.75pt;height:24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">
            <v:textbox>
              <w:txbxContent>
                <w:p w:rsidR="004859CA" w:rsidRPr="0068709A" w:rsidRDefault="004859CA" w:rsidP="007157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Дедукция</w:t>
                  </w:r>
                </w:p>
              </w:txbxContent>
            </v:textbox>
          </v:rect>
        </w:pict>
      </w:r>
    </w:p>
    <w:p w:rsidR="00715785" w:rsidRPr="008A38B1" w:rsidRDefault="002F644D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AutoShape 23" o:spid="_x0000_s1081" type="#_x0000_t32" style="position:absolute;margin-left:208.95pt;margin-top:6.55pt;width:16.5pt;height:0;z-index:25168076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99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"/>
        </w:pict>
      </w:r>
    </w:p>
    <w:p w:rsidR="00715785" w:rsidRPr="008A38B1" w:rsidRDefault="002F644D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AutoShape 36" o:spid="_x0000_s1080" type="#_x0000_t32" style="position:absolute;margin-left:344.7pt;margin-top:3.15pt;width:24.75pt;height:.0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BbUIAIAAD4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"/>
        </w:pict>
      </w:r>
    </w:p>
    <w:p w:rsidR="00715785" w:rsidRPr="008A38B1" w:rsidRDefault="002F644D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22" o:spid="_x0000_s1040" style="position:absolute;margin-left:225.45pt;margin-top:7.3pt;width:96.75pt;height:18.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">
            <v:textbox>
              <w:txbxContent>
                <w:p w:rsidR="004859CA" w:rsidRPr="00765F8F" w:rsidRDefault="004859CA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65F8F">
                    <w:rPr>
                      <w:rFonts w:ascii="Times New Roman" w:hAnsi="Times New Roman"/>
                      <w:sz w:val="20"/>
                    </w:rPr>
                    <w:t>Системный поход</w:t>
                  </w:r>
                </w:p>
              </w:txbxContent>
            </v:textbox>
          </v:rect>
        </w:pict>
      </w:r>
    </w:p>
    <w:p w:rsidR="00715785" w:rsidRPr="008A38B1" w:rsidRDefault="002F644D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AutoShape 55" o:spid="_x0000_s1079" type="#_x0000_t32" style="position:absolute;margin-left:209.7pt;margin-top:2.45pt;width:15.75pt;height:.0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78IAIAAD4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"/>
        </w:pict>
      </w:r>
    </w:p>
    <w:p w:rsidR="00715785" w:rsidRPr="008A38B1" w:rsidRDefault="002F644D" w:rsidP="00715785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F644D">
        <w:rPr>
          <w:rFonts w:ascii="Times New Roman" w:hAnsi="Times New Roman"/>
          <w:noProof/>
          <w:sz w:val="24"/>
          <w:szCs w:val="24"/>
        </w:rPr>
        <w:pict>
          <v:rect id="Rectangle 60" o:spid="_x0000_s1041" style="position:absolute;left:0;text-align:left;margin-left:372.45pt;margin-top:7.45pt;width:101.25pt;height:35.2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">
            <v:textbox>
              <w:txbxContent>
                <w:p w:rsidR="004859CA" w:rsidRPr="007519A1" w:rsidRDefault="004859CA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Исторический и логический методы</w:t>
                  </w:r>
                </w:p>
                <w:p w:rsidR="004859CA" w:rsidRPr="00765F8F" w:rsidRDefault="004859CA" w:rsidP="00715785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rect>
        </w:pict>
      </w:r>
      <w:r w:rsidRPr="002F644D">
        <w:rPr>
          <w:rFonts w:ascii="Times New Roman" w:hAnsi="Times New Roman"/>
          <w:noProof/>
          <w:sz w:val="24"/>
          <w:szCs w:val="24"/>
        </w:rPr>
        <w:pict>
          <v:rect id="Rectangle 24" o:spid="_x0000_s1042" style="position:absolute;left:0;text-align:left;margin-left:225.45pt;margin-top:13.4pt;width:100.5pt;height:33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">
            <v:textbox>
              <w:txbxContent>
                <w:p w:rsidR="004859CA" w:rsidRPr="00765F8F" w:rsidRDefault="004859CA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Функциональный</w:t>
                  </w:r>
                  <w:r w:rsidRPr="00765F8F">
                    <w:rPr>
                      <w:rFonts w:ascii="Times New Roman" w:hAnsi="Times New Roman"/>
                      <w:sz w:val="20"/>
                    </w:rPr>
                    <w:t xml:space="preserve"> поход</w:t>
                  </w:r>
                </w:p>
              </w:txbxContent>
            </v:textbox>
          </v:rect>
        </w:pict>
      </w:r>
    </w:p>
    <w:p w:rsidR="00DD47A1" w:rsidRDefault="002F644D" w:rsidP="00DD47A1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shape id="AutoShape 56" o:spid="_x0000_s1078" type="#_x0000_t32" style="position:absolute;left:0;text-align:left;margin-left:209.7pt;margin-top:12.3pt;width:15.75pt;height:.0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"/>
        </w:pict>
      </w:r>
      <w:r w:rsidRPr="002F644D">
        <w:rPr>
          <w:rFonts w:ascii="Times New Roman" w:hAnsi="Times New Roman"/>
          <w:noProof/>
          <w:sz w:val="24"/>
          <w:szCs w:val="24"/>
        </w:rPr>
        <w:pict>
          <v:shape id="AutoShape 61" o:spid="_x0000_s1077" type="#_x0000_t32" style="position:absolute;left:0;text-align:left;margin-left:355.95pt;margin-top:3.55pt;width:16.5pt;height:0;z-index:2517196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lFO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"/>
        </w:pict>
      </w:r>
    </w:p>
    <w:p w:rsidR="00744FD2" w:rsidRPr="00DD47A1" w:rsidRDefault="002F644D" w:rsidP="00DD47A1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shape id="AutoShape 57" o:spid="_x0000_s1076" type="#_x0000_t32" style="position:absolute;left:0;text-align:left;margin-left:208.95pt;margin-top:28.25pt;width:17.25pt;height:.0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aN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"/>
        </w:pict>
      </w:r>
      <w:r w:rsidRPr="002F644D">
        <w:rPr>
          <w:rFonts w:ascii="Times New Roman" w:hAnsi="Times New Roman"/>
          <w:noProof/>
          <w:sz w:val="24"/>
          <w:szCs w:val="24"/>
        </w:rPr>
        <w:pict>
          <v:rect id="Rectangle 54" o:spid="_x0000_s1043" style="position:absolute;left:0;text-align:left;margin-left:225.45pt;margin-top:16.4pt;width:100.5pt;height:23.2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">
            <v:textbox>
              <w:txbxContent>
                <w:p w:rsidR="004859CA" w:rsidRPr="00765F8F" w:rsidRDefault="004859CA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Моделирование</w:t>
                  </w:r>
                </w:p>
              </w:txbxContent>
            </v:textbox>
          </v:rect>
        </w:pict>
      </w:r>
    </w:p>
    <w:p w:rsidR="00312553" w:rsidRDefault="00312553" w:rsidP="006D796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2058D" w:rsidRDefault="00744FD2" w:rsidP="00312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1 – Методы научного исследования</w:t>
      </w:r>
    </w:p>
    <w:p w:rsidR="006D7968" w:rsidRPr="000F45B4" w:rsidRDefault="006D7968" w:rsidP="006D796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D47A1" w:rsidRDefault="00DD47A1" w:rsidP="00DD47A1">
      <w:pPr>
        <w:tabs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201">
        <w:rPr>
          <w:rFonts w:ascii="Times New Roman" w:hAnsi="Times New Roman"/>
          <w:b/>
          <w:i/>
          <w:sz w:val="24"/>
          <w:szCs w:val="24"/>
        </w:rPr>
        <w:t>Новизна исследования</w:t>
      </w:r>
      <w:r w:rsidRPr="00744FD2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744FD2">
        <w:rPr>
          <w:rFonts w:ascii="Times New Roman" w:hAnsi="Times New Roman"/>
          <w:sz w:val="24"/>
          <w:szCs w:val="24"/>
        </w:rPr>
        <w:t>эт</w:t>
      </w:r>
      <w:proofErr w:type="gramEnd"/>
      <w:r w:rsidRPr="00744FD2">
        <w:rPr>
          <w:rFonts w:ascii="Times New Roman" w:hAnsi="Times New Roman"/>
          <w:sz w:val="24"/>
          <w:szCs w:val="24"/>
        </w:rPr>
        <w:t xml:space="preserve">о один из критериев, определяющих степень дополнения, преобразования, конкретизации научных данных. </w:t>
      </w:r>
      <w:r>
        <w:rPr>
          <w:rFonts w:ascii="Times New Roman" w:hAnsi="Times New Roman"/>
          <w:sz w:val="24"/>
          <w:szCs w:val="24"/>
        </w:rPr>
        <w:t>Автору следует указать, что изучено, рассмотрено, проанализировано впервые.</w:t>
      </w:r>
    </w:p>
    <w:p w:rsidR="00DD47A1" w:rsidRPr="00744FD2" w:rsidRDefault="00DD47A1" w:rsidP="00DD47A1">
      <w:pPr>
        <w:tabs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FD2">
        <w:rPr>
          <w:rFonts w:ascii="Times New Roman" w:hAnsi="Times New Roman"/>
          <w:sz w:val="24"/>
          <w:szCs w:val="24"/>
        </w:rPr>
        <w:t>Новизной может быть:</w:t>
      </w:r>
    </w:p>
    <w:p w:rsidR="004D03B5" w:rsidRDefault="00DD47A1" w:rsidP="00DD47A1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FD2">
        <w:rPr>
          <w:rFonts w:ascii="Times New Roman" w:hAnsi="Times New Roman"/>
          <w:sz w:val="24"/>
          <w:szCs w:val="24"/>
        </w:rPr>
        <w:t>-</w:t>
      </w:r>
      <w:r w:rsidRPr="00744FD2">
        <w:rPr>
          <w:rFonts w:ascii="Times New Roman" w:hAnsi="Times New Roman"/>
          <w:sz w:val="24"/>
          <w:szCs w:val="24"/>
        </w:rPr>
        <w:tab/>
        <w:t xml:space="preserve">преобразование </w:t>
      </w:r>
      <w:r w:rsidR="004D03B5">
        <w:rPr>
          <w:rFonts w:ascii="Times New Roman" w:hAnsi="Times New Roman"/>
          <w:sz w:val="24"/>
          <w:szCs w:val="24"/>
        </w:rPr>
        <w:t xml:space="preserve">или коренное изменение </w:t>
      </w:r>
      <w:r w:rsidRPr="00744FD2">
        <w:rPr>
          <w:rFonts w:ascii="Times New Roman" w:hAnsi="Times New Roman"/>
          <w:sz w:val="24"/>
          <w:szCs w:val="24"/>
        </w:rPr>
        <w:t>известных данны</w:t>
      </w:r>
      <w:r w:rsidR="004D03B5">
        <w:rPr>
          <w:rFonts w:ascii="Times New Roman" w:hAnsi="Times New Roman"/>
          <w:sz w:val="24"/>
          <w:szCs w:val="24"/>
        </w:rPr>
        <w:t>х;</w:t>
      </w:r>
    </w:p>
    <w:p w:rsidR="00DD47A1" w:rsidRPr="00744FD2" w:rsidRDefault="00DD47A1" w:rsidP="00DD47A1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FD2">
        <w:rPr>
          <w:rFonts w:ascii="Times New Roman" w:hAnsi="Times New Roman"/>
          <w:sz w:val="24"/>
          <w:szCs w:val="24"/>
        </w:rPr>
        <w:t>-</w:t>
      </w:r>
      <w:r w:rsidRPr="00744FD2">
        <w:rPr>
          <w:rFonts w:ascii="Times New Roman" w:hAnsi="Times New Roman"/>
          <w:sz w:val="24"/>
          <w:szCs w:val="24"/>
        </w:rPr>
        <w:tab/>
        <w:t>расширение и дополнение известных данных без изменения их сути;</w:t>
      </w:r>
    </w:p>
    <w:p w:rsidR="004C27ED" w:rsidRDefault="00DD47A1" w:rsidP="00DD47A1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FD2">
        <w:rPr>
          <w:rFonts w:ascii="Times New Roman" w:hAnsi="Times New Roman"/>
          <w:sz w:val="24"/>
          <w:szCs w:val="24"/>
        </w:rPr>
        <w:t>-</w:t>
      </w:r>
      <w:r w:rsidRPr="00744FD2">
        <w:rPr>
          <w:rFonts w:ascii="Times New Roman" w:hAnsi="Times New Roman"/>
          <w:sz w:val="24"/>
          <w:szCs w:val="24"/>
        </w:rPr>
        <w:tab/>
        <w:t>уточнение, конкретизация известных данных, распространение результатов на новый класс объектов или систем.</w:t>
      </w:r>
    </w:p>
    <w:p w:rsidR="003411A8" w:rsidRDefault="003411A8" w:rsidP="003411A8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Например,</w:t>
      </w:r>
    </w:p>
    <w:p w:rsidR="003411A8" w:rsidRDefault="003411A8" w:rsidP="003411A8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Научная новизна исследования </w:t>
      </w:r>
      <w:r>
        <w:rPr>
          <w:rFonts w:ascii="Times New Roman" w:hAnsi="Times New Roman"/>
          <w:sz w:val="24"/>
          <w:szCs w:val="24"/>
        </w:rPr>
        <w:t>заключается в том, что автором впервые проведено комплексное исследование механизма защиты прав на объекты интеллектуальной собственности таможенными органами, в рамках которого:</w:t>
      </w:r>
    </w:p>
    <w:p w:rsidR="003411A8" w:rsidRDefault="003411A8" w:rsidP="003411A8">
      <w:pPr>
        <w:pStyle w:val="a3"/>
        <w:numPr>
          <w:ilvl w:val="0"/>
          <w:numId w:val="33"/>
        </w:numPr>
        <w:tabs>
          <w:tab w:val="left" w:pos="993"/>
          <w:tab w:val="left" w:pos="6105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предложено авторское определение…;</w:t>
      </w:r>
    </w:p>
    <w:p w:rsidR="003411A8" w:rsidRDefault="003411A8" w:rsidP="003411A8">
      <w:pPr>
        <w:pStyle w:val="a3"/>
        <w:numPr>
          <w:ilvl w:val="0"/>
          <w:numId w:val="33"/>
        </w:numPr>
        <w:tabs>
          <w:tab w:val="left" w:pos="993"/>
          <w:tab w:val="left" w:pos="6105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разработана система…;</w:t>
      </w:r>
    </w:p>
    <w:p w:rsidR="003411A8" w:rsidRDefault="003411A8" w:rsidP="003411A8">
      <w:pPr>
        <w:pStyle w:val="a3"/>
        <w:numPr>
          <w:ilvl w:val="0"/>
          <w:numId w:val="33"/>
        </w:numPr>
        <w:tabs>
          <w:tab w:val="left" w:pos="993"/>
          <w:tab w:val="left" w:pos="6105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дана правовая характеристика…;</w:t>
      </w:r>
    </w:p>
    <w:p w:rsidR="003411A8" w:rsidRDefault="003411A8" w:rsidP="003411A8">
      <w:pPr>
        <w:pStyle w:val="a3"/>
        <w:numPr>
          <w:ilvl w:val="0"/>
          <w:numId w:val="33"/>
        </w:numPr>
        <w:tabs>
          <w:tab w:val="left" w:pos="993"/>
          <w:tab w:val="left" w:pos="6105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выработаны рекомендации…;</w:t>
      </w:r>
    </w:p>
    <w:p w:rsidR="003411A8" w:rsidRPr="003411A8" w:rsidRDefault="003411A8" w:rsidP="003411A8">
      <w:pPr>
        <w:pStyle w:val="a3"/>
        <w:numPr>
          <w:ilvl w:val="0"/>
          <w:numId w:val="33"/>
        </w:numPr>
        <w:tabs>
          <w:tab w:val="left" w:pos="993"/>
          <w:tab w:val="left" w:pos="6105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т.д.</w:t>
      </w:r>
    </w:p>
    <w:p w:rsidR="00744FD2" w:rsidRDefault="001C70CE" w:rsidP="001C70CE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70CE">
        <w:rPr>
          <w:rFonts w:ascii="Times New Roman" w:hAnsi="Times New Roman"/>
          <w:b/>
          <w:i/>
          <w:sz w:val="24"/>
          <w:szCs w:val="24"/>
        </w:rPr>
        <w:t>П</w:t>
      </w:r>
      <w:r>
        <w:rPr>
          <w:rFonts w:ascii="Times New Roman" w:hAnsi="Times New Roman"/>
          <w:b/>
          <w:i/>
          <w:sz w:val="24"/>
          <w:szCs w:val="24"/>
        </w:rPr>
        <w:t xml:space="preserve">оложения, выносимые на защиту, </w:t>
      </w:r>
      <w:r>
        <w:rPr>
          <w:rFonts w:ascii="Times New Roman" w:hAnsi="Times New Roman"/>
          <w:sz w:val="24"/>
          <w:szCs w:val="24"/>
        </w:rPr>
        <w:t>должны содержать перечень тезисов, утверждений, которые будут охарактеризованы при устной защите ВКР.</w:t>
      </w:r>
      <w:r w:rsidR="00334E00">
        <w:rPr>
          <w:rFonts w:ascii="Times New Roman" w:hAnsi="Times New Roman"/>
          <w:sz w:val="24"/>
          <w:szCs w:val="24"/>
        </w:rPr>
        <w:t xml:space="preserve"> Данные положения, как правило, вытекают из новизны исследования.</w:t>
      </w:r>
    </w:p>
    <w:p w:rsidR="004C27ED" w:rsidRDefault="004C27ED" w:rsidP="001C70CE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Например,</w:t>
      </w:r>
    </w:p>
    <w:p w:rsidR="004C27ED" w:rsidRDefault="004C27ED" w:rsidP="001C70CE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85B9D">
        <w:rPr>
          <w:rFonts w:ascii="Times New Roman" w:hAnsi="Times New Roman"/>
          <w:b/>
          <w:i/>
          <w:sz w:val="24"/>
          <w:szCs w:val="24"/>
        </w:rPr>
        <w:t>Положения, выносимые на защиту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ходе исследования на защиту выносятся следующие положения выпускной квалификационной работы:</w:t>
      </w:r>
    </w:p>
    <w:p w:rsidR="00B231EC" w:rsidRDefault="004C27ED" w:rsidP="003411A8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3411A8">
        <w:rPr>
          <w:rFonts w:ascii="Times New Roman" w:hAnsi="Times New Roman"/>
          <w:sz w:val="24"/>
          <w:szCs w:val="24"/>
        </w:rPr>
        <w:t>сформулировано (предложено) авторское определение понятия …, под которым следует понимать…</w:t>
      </w:r>
      <w:r>
        <w:rPr>
          <w:rFonts w:ascii="Times New Roman" w:hAnsi="Times New Roman"/>
          <w:sz w:val="24"/>
          <w:szCs w:val="24"/>
        </w:rPr>
        <w:t>;</w:t>
      </w:r>
    </w:p>
    <w:p w:rsidR="00B231EC" w:rsidRDefault="004C27ED" w:rsidP="003411A8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3411A8">
        <w:rPr>
          <w:rFonts w:ascii="Times New Roman" w:hAnsi="Times New Roman"/>
          <w:sz w:val="24"/>
          <w:szCs w:val="24"/>
        </w:rPr>
        <w:t>установлено, что</w:t>
      </w:r>
      <w:r>
        <w:rPr>
          <w:rFonts w:ascii="Times New Roman" w:hAnsi="Times New Roman"/>
          <w:sz w:val="24"/>
          <w:szCs w:val="24"/>
        </w:rPr>
        <w:t>…;</w:t>
      </w:r>
    </w:p>
    <w:p w:rsidR="004C27ED" w:rsidRDefault="004C27ED" w:rsidP="001C70CE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3411A8">
        <w:rPr>
          <w:rFonts w:ascii="Times New Roman" w:hAnsi="Times New Roman"/>
          <w:sz w:val="24"/>
          <w:szCs w:val="24"/>
        </w:rPr>
        <w:t>доказано, что…;</w:t>
      </w:r>
    </w:p>
    <w:p w:rsidR="003411A8" w:rsidRDefault="003411A8" w:rsidP="003411A8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выявлено и обосновано…;</w:t>
      </w:r>
    </w:p>
    <w:p w:rsidR="003411A8" w:rsidRDefault="003411A8" w:rsidP="003411A8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предложено…».</w:t>
      </w:r>
    </w:p>
    <w:p w:rsidR="00B231EC" w:rsidRDefault="00B231EC" w:rsidP="003411A8">
      <w:pPr>
        <w:tabs>
          <w:tab w:val="left" w:pos="993"/>
          <w:tab w:val="left" w:pos="6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11A8" w:rsidRDefault="003411A8" w:rsidP="003411A8">
      <w:pPr>
        <w:tabs>
          <w:tab w:val="left" w:pos="993"/>
          <w:tab w:val="left" w:pos="6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8440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b/>
          <w:i/>
          <w:sz w:val="24"/>
          <w:szCs w:val="24"/>
        </w:rPr>
        <w:t>Структура работы</w:t>
      </w:r>
      <w:r w:rsidRPr="008A38B1">
        <w:rPr>
          <w:rFonts w:ascii="Times New Roman" w:hAnsi="Times New Roman"/>
          <w:sz w:val="24"/>
          <w:szCs w:val="24"/>
        </w:rPr>
        <w:t xml:space="preserve"> – это краткое содержание </w:t>
      </w:r>
      <w:r w:rsidR="004C27ED">
        <w:rPr>
          <w:rFonts w:ascii="Times New Roman" w:hAnsi="Times New Roman"/>
          <w:sz w:val="24"/>
          <w:szCs w:val="24"/>
        </w:rPr>
        <w:t>ВКР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A38B1">
        <w:rPr>
          <w:rFonts w:ascii="Times New Roman" w:hAnsi="Times New Roman"/>
          <w:sz w:val="24"/>
          <w:szCs w:val="24"/>
        </w:rPr>
        <w:t xml:space="preserve">описание её </w:t>
      </w:r>
      <w:r>
        <w:rPr>
          <w:rFonts w:ascii="Times New Roman" w:hAnsi="Times New Roman"/>
          <w:sz w:val="24"/>
          <w:szCs w:val="24"/>
        </w:rPr>
        <w:t>структурных элементов</w:t>
      </w:r>
      <w:r w:rsidRPr="008A38B1">
        <w:rPr>
          <w:rFonts w:ascii="Times New Roman" w:hAnsi="Times New Roman"/>
          <w:sz w:val="24"/>
          <w:szCs w:val="24"/>
        </w:rPr>
        <w:t xml:space="preserve">. Данный раздел </w:t>
      </w:r>
      <w:r w:rsidR="009513AD">
        <w:rPr>
          <w:rFonts w:ascii="Times New Roman" w:hAnsi="Times New Roman"/>
          <w:sz w:val="24"/>
          <w:szCs w:val="24"/>
        </w:rPr>
        <w:t>может выгляде</w:t>
      </w:r>
      <w:r w:rsidRPr="008A38B1">
        <w:rPr>
          <w:rFonts w:ascii="Times New Roman" w:hAnsi="Times New Roman"/>
          <w:sz w:val="24"/>
          <w:szCs w:val="24"/>
        </w:rPr>
        <w:t>т</w:t>
      </w:r>
      <w:r w:rsidR="009513AD">
        <w:rPr>
          <w:rFonts w:ascii="Times New Roman" w:hAnsi="Times New Roman"/>
          <w:sz w:val="24"/>
          <w:szCs w:val="24"/>
        </w:rPr>
        <w:t>ь</w:t>
      </w:r>
      <w:r w:rsidRPr="008A38B1">
        <w:rPr>
          <w:rFonts w:ascii="Times New Roman" w:hAnsi="Times New Roman"/>
          <w:sz w:val="24"/>
          <w:szCs w:val="24"/>
        </w:rPr>
        <w:t xml:space="preserve"> в </w:t>
      </w:r>
      <w:r w:rsidR="004C27ED">
        <w:rPr>
          <w:rFonts w:ascii="Times New Roman" w:hAnsi="Times New Roman"/>
          <w:sz w:val="24"/>
          <w:szCs w:val="24"/>
        </w:rPr>
        <w:t>тексте</w:t>
      </w:r>
      <w:r w:rsidR="009513AD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F213AC" w:rsidRDefault="00F213AC" w:rsidP="009513A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15785" w:rsidRDefault="009513AD" w:rsidP="009513A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715785" w:rsidRPr="008A38B1">
        <w:rPr>
          <w:rFonts w:ascii="Times New Roman" w:hAnsi="Times New Roman"/>
          <w:b/>
          <w:i/>
          <w:sz w:val="24"/>
          <w:szCs w:val="24"/>
        </w:rPr>
        <w:t xml:space="preserve">Структура работы. </w:t>
      </w:r>
      <w:r w:rsidR="00715785">
        <w:rPr>
          <w:rFonts w:ascii="Times New Roman" w:hAnsi="Times New Roman"/>
          <w:sz w:val="24"/>
          <w:szCs w:val="24"/>
        </w:rPr>
        <w:t>В</w:t>
      </w:r>
      <w:r w:rsidR="004C27ED">
        <w:rPr>
          <w:rFonts w:ascii="Times New Roman" w:hAnsi="Times New Roman"/>
          <w:sz w:val="24"/>
          <w:szCs w:val="24"/>
        </w:rPr>
        <w:t>ыпускная квалификационная работа</w:t>
      </w:r>
      <w:r w:rsidR="00715785" w:rsidRPr="008A38B1">
        <w:rPr>
          <w:rFonts w:ascii="Times New Roman" w:hAnsi="Times New Roman"/>
          <w:sz w:val="24"/>
          <w:szCs w:val="24"/>
        </w:rPr>
        <w:t xml:space="preserve"> состоит из введения, </w:t>
      </w:r>
      <w:r w:rsidR="00715785">
        <w:rPr>
          <w:rFonts w:ascii="Times New Roman" w:hAnsi="Times New Roman"/>
          <w:sz w:val="24"/>
          <w:szCs w:val="24"/>
        </w:rPr>
        <w:t>трех</w:t>
      </w:r>
      <w:r w:rsidR="00715785" w:rsidRPr="008A38B1">
        <w:rPr>
          <w:rFonts w:ascii="Times New Roman" w:hAnsi="Times New Roman"/>
          <w:sz w:val="24"/>
          <w:szCs w:val="24"/>
        </w:rPr>
        <w:t xml:space="preserve"> глав, </w:t>
      </w:r>
      <w:r w:rsidR="00715785">
        <w:rPr>
          <w:rFonts w:ascii="Times New Roman" w:hAnsi="Times New Roman"/>
          <w:sz w:val="24"/>
          <w:szCs w:val="24"/>
        </w:rPr>
        <w:t xml:space="preserve">разделенных на параграфы, </w:t>
      </w:r>
      <w:r w:rsidR="00715785" w:rsidRPr="008A38B1">
        <w:rPr>
          <w:rFonts w:ascii="Times New Roman" w:hAnsi="Times New Roman"/>
          <w:sz w:val="24"/>
          <w:szCs w:val="24"/>
        </w:rPr>
        <w:t>заключения, библиографич</w:t>
      </w:r>
      <w:r w:rsidR="0046082D">
        <w:rPr>
          <w:rFonts w:ascii="Times New Roman" w:hAnsi="Times New Roman"/>
          <w:sz w:val="24"/>
          <w:szCs w:val="24"/>
        </w:rPr>
        <w:t>еского списка и трех приложений</w:t>
      </w:r>
      <w:r>
        <w:rPr>
          <w:rFonts w:ascii="Times New Roman" w:hAnsi="Times New Roman"/>
          <w:sz w:val="24"/>
          <w:szCs w:val="24"/>
        </w:rPr>
        <w:t>»</w:t>
      </w:r>
      <w:r w:rsidR="0046082D">
        <w:rPr>
          <w:rFonts w:ascii="Times New Roman" w:hAnsi="Times New Roman"/>
          <w:sz w:val="24"/>
          <w:szCs w:val="24"/>
        </w:rPr>
        <w:t>.</w:t>
      </w:r>
    </w:p>
    <w:p w:rsidR="00F213AC" w:rsidRPr="009513AD" w:rsidRDefault="00F213AC" w:rsidP="009513AD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2058D" w:rsidRPr="008A38B1" w:rsidRDefault="00715785" w:rsidP="002760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</w:t>
      </w:r>
      <w:r w:rsidRPr="008A38B1">
        <w:rPr>
          <w:rFonts w:ascii="Times New Roman" w:hAnsi="Times New Roman"/>
          <w:sz w:val="24"/>
          <w:szCs w:val="24"/>
        </w:rPr>
        <w:t xml:space="preserve">бъем введения должен составлять </w:t>
      </w:r>
      <w:r w:rsidR="002760B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-4</w:t>
      </w:r>
      <w:r w:rsidRPr="008A38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8B1">
        <w:rPr>
          <w:rFonts w:ascii="Times New Roman" w:hAnsi="Times New Roman"/>
          <w:sz w:val="24"/>
          <w:szCs w:val="24"/>
        </w:rPr>
        <w:t>страницы</w:t>
      </w:r>
      <w:proofErr w:type="gramStart"/>
      <w:r w:rsidRPr="008A38B1">
        <w:rPr>
          <w:rFonts w:ascii="Times New Roman" w:hAnsi="Times New Roman"/>
          <w:sz w:val="24"/>
          <w:szCs w:val="24"/>
        </w:rPr>
        <w:t>.</w:t>
      </w:r>
      <w:r w:rsidR="004C27ED">
        <w:rPr>
          <w:rFonts w:ascii="Times New Roman" w:hAnsi="Times New Roman"/>
          <w:sz w:val="24"/>
          <w:szCs w:val="24"/>
        </w:rPr>
        <w:t>Л</w:t>
      </w:r>
      <w:proofErr w:type="gramEnd"/>
      <w:r w:rsidR="004C27ED">
        <w:rPr>
          <w:rFonts w:ascii="Times New Roman" w:hAnsi="Times New Roman"/>
          <w:sz w:val="24"/>
          <w:szCs w:val="24"/>
        </w:rPr>
        <w:t>ист</w:t>
      </w:r>
      <w:proofErr w:type="spellEnd"/>
      <w:r w:rsidR="004C27ED">
        <w:rPr>
          <w:rFonts w:ascii="Times New Roman" w:hAnsi="Times New Roman"/>
          <w:sz w:val="24"/>
          <w:szCs w:val="24"/>
        </w:rPr>
        <w:t xml:space="preserve"> введения нумеруется страницей 5.</w:t>
      </w:r>
    </w:p>
    <w:p w:rsidR="00715785" w:rsidRDefault="00715785" w:rsidP="009205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3.4 Основная часть</w:t>
      </w:r>
    </w:p>
    <w:p w:rsidR="0092058D" w:rsidRPr="00334E00" w:rsidRDefault="0092058D" w:rsidP="00920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058D" w:rsidRPr="00334E00" w:rsidRDefault="0092058D" w:rsidP="00920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lastRenderedPageBreak/>
        <w:t xml:space="preserve">В основной части </w:t>
      </w:r>
      <w:r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 xml:space="preserve"> излагаются аспекты разрабатываемой темы. Основная часть в</w:t>
      </w:r>
      <w:r>
        <w:rPr>
          <w:rFonts w:ascii="Times New Roman" w:hAnsi="Times New Roman"/>
          <w:sz w:val="24"/>
          <w:szCs w:val="24"/>
        </w:rPr>
        <w:t xml:space="preserve">ключает в себя, как правило, </w:t>
      </w:r>
      <w:r w:rsidR="006C39BA">
        <w:rPr>
          <w:rFonts w:ascii="Times New Roman" w:hAnsi="Times New Roman"/>
          <w:sz w:val="24"/>
          <w:szCs w:val="24"/>
        </w:rPr>
        <w:t>2-</w:t>
      </w:r>
      <w:r w:rsidRPr="008A38B1">
        <w:rPr>
          <w:rFonts w:ascii="Times New Roman" w:hAnsi="Times New Roman"/>
          <w:sz w:val="24"/>
          <w:szCs w:val="24"/>
        </w:rPr>
        <w:t xml:space="preserve">3 главы, каждая из которых делится на параграфы. В каждой главе должно быть не менее двух параграфов. Общий объем параграфа должен составлять не менее 5 страниц. По объему главы и параграфы работы рекомендуется делать примерно одинаковыми, </w:t>
      </w:r>
      <w:r w:rsidR="006C39BA">
        <w:rPr>
          <w:rFonts w:ascii="Times New Roman" w:hAnsi="Times New Roman"/>
          <w:sz w:val="24"/>
          <w:szCs w:val="24"/>
        </w:rPr>
        <w:t xml:space="preserve">так как </w:t>
      </w:r>
      <w:r w:rsidRPr="008A38B1">
        <w:rPr>
          <w:rFonts w:ascii="Times New Roman" w:hAnsi="Times New Roman"/>
          <w:sz w:val="24"/>
          <w:szCs w:val="24"/>
        </w:rPr>
        <w:t xml:space="preserve">значительная несоразмерность их объема свидетельствует о несбалансированности структуры </w:t>
      </w:r>
      <w:r w:rsidR="006C39BA"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>.</w:t>
      </w:r>
    </w:p>
    <w:p w:rsidR="00715785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 первой главе, как правило, теоретической, приводятся основн</w:t>
      </w:r>
      <w:r w:rsidR="005D137C">
        <w:rPr>
          <w:rFonts w:ascii="Times New Roman" w:hAnsi="Times New Roman"/>
          <w:sz w:val="24"/>
          <w:szCs w:val="24"/>
        </w:rPr>
        <w:t xml:space="preserve">ые понятия и сущность </w:t>
      </w:r>
      <w:proofErr w:type="spellStart"/>
      <w:r w:rsidR="005D137C">
        <w:rPr>
          <w:rFonts w:ascii="Times New Roman" w:hAnsi="Times New Roman"/>
          <w:sz w:val="24"/>
          <w:szCs w:val="24"/>
        </w:rPr>
        <w:t>изучаемойпроблемы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, обзор отечественной и зарубежной литературы, анализ </w:t>
      </w:r>
      <w:proofErr w:type="spellStart"/>
      <w:r w:rsidRPr="008A38B1">
        <w:rPr>
          <w:rFonts w:ascii="Times New Roman" w:hAnsi="Times New Roman"/>
          <w:sz w:val="24"/>
          <w:szCs w:val="24"/>
        </w:rPr>
        <w:t>источниковой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 базы</w:t>
      </w:r>
      <w:r w:rsidR="005D137C">
        <w:rPr>
          <w:rFonts w:ascii="Times New Roman" w:hAnsi="Times New Roman"/>
          <w:sz w:val="24"/>
          <w:szCs w:val="24"/>
        </w:rPr>
        <w:t>. Важно акцентировать внимание на дискуссионных вопросах в научной литературе и, по возможности, представить свою точку зрения. П</w:t>
      </w:r>
      <w:r w:rsidRPr="008A38B1">
        <w:rPr>
          <w:rFonts w:ascii="Times New Roman" w:hAnsi="Times New Roman"/>
          <w:sz w:val="24"/>
          <w:szCs w:val="24"/>
        </w:rPr>
        <w:t xml:space="preserve">ри необходимости </w:t>
      </w:r>
      <w:r w:rsidR="005D137C">
        <w:rPr>
          <w:rFonts w:ascii="Times New Roman" w:hAnsi="Times New Roman"/>
          <w:sz w:val="24"/>
          <w:szCs w:val="24"/>
        </w:rPr>
        <w:t xml:space="preserve">в данной главе </w:t>
      </w:r>
      <w:r w:rsidRPr="008A38B1">
        <w:rPr>
          <w:rFonts w:ascii="Times New Roman" w:hAnsi="Times New Roman"/>
          <w:sz w:val="24"/>
          <w:szCs w:val="24"/>
        </w:rPr>
        <w:t>рассматривается мировой опыт по изучаемому вопросу</w:t>
      </w:r>
      <w:r>
        <w:rPr>
          <w:rFonts w:ascii="Times New Roman" w:hAnsi="Times New Roman"/>
          <w:sz w:val="24"/>
          <w:szCs w:val="24"/>
        </w:rPr>
        <w:t xml:space="preserve">, а также нормативно-правовое регулирование </w:t>
      </w:r>
      <w:r w:rsidR="005D137C">
        <w:rPr>
          <w:rFonts w:ascii="Times New Roman" w:hAnsi="Times New Roman"/>
          <w:sz w:val="24"/>
          <w:szCs w:val="24"/>
        </w:rPr>
        <w:t>исследуемого</w:t>
      </w:r>
      <w:r>
        <w:rPr>
          <w:rFonts w:ascii="Times New Roman" w:hAnsi="Times New Roman"/>
          <w:sz w:val="24"/>
          <w:szCs w:val="24"/>
        </w:rPr>
        <w:t xml:space="preserve"> процесса</w:t>
      </w:r>
      <w:r w:rsidRPr="008A38B1">
        <w:rPr>
          <w:rFonts w:ascii="Times New Roman" w:hAnsi="Times New Roman"/>
          <w:sz w:val="24"/>
          <w:szCs w:val="24"/>
        </w:rPr>
        <w:t xml:space="preserve">. Название первой главы </w:t>
      </w:r>
      <w:r w:rsidR="00021DF8">
        <w:rPr>
          <w:rFonts w:ascii="Times New Roman" w:hAnsi="Times New Roman"/>
          <w:sz w:val="24"/>
          <w:szCs w:val="24"/>
        </w:rPr>
        <w:t xml:space="preserve">может </w:t>
      </w:r>
      <w:r w:rsidR="005D137C">
        <w:rPr>
          <w:rFonts w:ascii="Times New Roman" w:hAnsi="Times New Roman"/>
          <w:sz w:val="24"/>
          <w:szCs w:val="24"/>
        </w:rPr>
        <w:t>быть представлено в тексте работы</w:t>
      </w:r>
      <w:r w:rsidRPr="008A38B1">
        <w:rPr>
          <w:rFonts w:ascii="Times New Roman" w:hAnsi="Times New Roman"/>
          <w:sz w:val="24"/>
          <w:szCs w:val="24"/>
        </w:rPr>
        <w:t xml:space="preserve"> следующим образом: «Теоретические основы изучения </w:t>
      </w:r>
      <w:r>
        <w:rPr>
          <w:rFonts w:ascii="Times New Roman" w:hAnsi="Times New Roman"/>
          <w:sz w:val="24"/>
          <w:szCs w:val="24"/>
        </w:rPr>
        <w:t>… (проблема)</w:t>
      </w:r>
      <w:r w:rsidRPr="008A38B1">
        <w:rPr>
          <w:rFonts w:ascii="Times New Roman" w:hAnsi="Times New Roman"/>
          <w:sz w:val="24"/>
          <w:szCs w:val="24"/>
        </w:rPr>
        <w:t xml:space="preserve">» или «Теоретические аспекты изучения </w:t>
      </w:r>
      <w:r>
        <w:rPr>
          <w:rFonts w:ascii="Times New Roman" w:hAnsi="Times New Roman"/>
          <w:sz w:val="24"/>
          <w:szCs w:val="24"/>
        </w:rPr>
        <w:t>… (</w:t>
      </w:r>
      <w:r w:rsidRPr="008A38B1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блема)</w:t>
      </w:r>
      <w:r w:rsidRPr="008A38B1">
        <w:rPr>
          <w:rFonts w:ascii="Times New Roman" w:hAnsi="Times New Roman"/>
          <w:sz w:val="24"/>
          <w:szCs w:val="24"/>
        </w:rPr>
        <w:t xml:space="preserve">» или «Теоретические и методологические основы изучения </w:t>
      </w:r>
      <w:r>
        <w:rPr>
          <w:rFonts w:ascii="Times New Roman" w:hAnsi="Times New Roman"/>
          <w:sz w:val="24"/>
          <w:szCs w:val="24"/>
        </w:rPr>
        <w:t>… (проблема)</w:t>
      </w:r>
      <w:r w:rsidRPr="008A38B1">
        <w:rPr>
          <w:rFonts w:ascii="Times New Roman" w:hAnsi="Times New Roman"/>
          <w:sz w:val="24"/>
          <w:szCs w:val="24"/>
        </w:rPr>
        <w:t>»</w:t>
      </w:r>
      <w:proofErr w:type="gramStart"/>
      <w:r w:rsidRPr="008A38B1">
        <w:rPr>
          <w:rFonts w:ascii="Times New Roman" w:hAnsi="Times New Roman"/>
          <w:sz w:val="24"/>
          <w:szCs w:val="24"/>
        </w:rPr>
        <w:t>.О</w:t>
      </w:r>
      <w:proofErr w:type="gramEnd"/>
      <w:r w:rsidRPr="008A38B1">
        <w:rPr>
          <w:rFonts w:ascii="Times New Roman" w:hAnsi="Times New Roman"/>
          <w:sz w:val="24"/>
          <w:szCs w:val="24"/>
        </w:rPr>
        <w:t xml:space="preserve">бъем первой главы </w:t>
      </w:r>
      <w:r>
        <w:rPr>
          <w:rFonts w:ascii="Times New Roman" w:hAnsi="Times New Roman"/>
          <w:sz w:val="24"/>
          <w:szCs w:val="24"/>
        </w:rPr>
        <w:t>дипломной</w:t>
      </w:r>
      <w:r w:rsidRPr="008A38B1">
        <w:rPr>
          <w:rFonts w:ascii="Times New Roman" w:hAnsi="Times New Roman"/>
          <w:sz w:val="24"/>
          <w:szCs w:val="24"/>
        </w:rPr>
        <w:t xml:space="preserve"> работы не должен превышать 30% от </w:t>
      </w:r>
      <w:r>
        <w:rPr>
          <w:rFonts w:ascii="Times New Roman" w:hAnsi="Times New Roman"/>
          <w:sz w:val="24"/>
          <w:szCs w:val="24"/>
        </w:rPr>
        <w:t xml:space="preserve">ее </w:t>
      </w:r>
      <w:r w:rsidRPr="008A38B1">
        <w:rPr>
          <w:rFonts w:ascii="Times New Roman" w:hAnsi="Times New Roman"/>
          <w:sz w:val="24"/>
          <w:szCs w:val="24"/>
        </w:rPr>
        <w:t>общего объема.</w:t>
      </w:r>
    </w:p>
    <w:p w:rsidR="005D137C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Вторая и третья главы должны содержать описание и результаты самостоятельного теоретического и практ</w:t>
      </w:r>
      <w:r w:rsidR="005D137C">
        <w:rPr>
          <w:rFonts w:ascii="Times New Roman" w:hAnsi="Times New Roman"/>
          <w:sz w:val="24"/>
          <w:szCs w:val="24"/>
        </w:rPr>
        <w:t>ического исследования студента.</w:t>
      </w:r>
    </w:p>
    <w:p w:rsidR="00715785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Вторая глава является аналитической и выполняется на </w:t>
      </w:r>
      <w:proofErr w:type="gramStart"/>
      <w:r w:rsidRPr="008A38B1">
        <w:rPr>
          <w:rFonts w:ascii="Times New Roman" w:hAnsi="Times New Roman"/>
          <w:sz w:val="24"/>
          <w:szCs w:val="24"/>
        </w:rPr>
        <w:t>основе</w:t>
      </w:r>
      <w:proofErr w:type="gramEnd"/>
      <w:r w:rsidRPr="008A38B1">
        <w:rPr>
          <w:rFonts w:ascii="Times New Roman" w:hAnsi="Times New Roman"/>
          <w:sz w:val="24"/>
          <w:szCs w:val="24"/>
        </w:rPr>
        <w:t xml:space="preserve"> имеющейся у студента инф</w:t>
      </w:r>
      <w:r w:rsidR="00021DF8">
        <w:rPr>
          <w:rFonts w:ascii="Times New Roman" w:hAnsi="Times New Roman"/>
          <w:sz w:val="24"/>
          <w:szCs w:val="24"/>
        </w:rPr>
        <w:t xml:space="preserve">ормации об объекте работы. </w:t>
      </w:r>
      <w:r w:rsidR="005D137C">
        <w:rPr>
          <w:rFonts w:ascii="Times New Roman" w:hAnsi="Times New Roman"/>
          <w:sz w:val="24"/>
          <w:szCs w:val="24"/>
        </w:rPr>
        <w:t xml:space="preserve">Материалом для аналитической части может быть бухгалтерская, финансовая отчетность и иная документация организации, динамика показателей отрасли и т.д. </w:t>
      </w:r>
      <w:r w:rsidR="00021DF8">
        <w:rPr>
          <w:rFonts w:ascii="Times New Roman" w:hAnsi="Times New Roman"/>
          <w:sz w:val="24"/>
          <w:szCs w:val="24"/>
        </w:rPr>
        <w:t>Название второй главы может быть сформулировано следующим образом:</w:t>
      </w:r>
      <w:r w:rsidRPr="008A38B1">
        <w:rPr>
          <w:rFonts w:ascii="Times New Roman" w:hAnsi="Times New Roman"/>
          <w:sz w:val="24"/>
          <w:szCs w:val="24"/>
        </w:rPr>
        <w:t xml:space="preserve"> «Анализ </w:t>
      </w:r>
      <w:r>
        <w:rPr>
          <w:rFonts w:ascii="Times New Roman" w:hAnsi="Times New Roman"/>
          <w:sz w:val="24"/>
          <w:szCs w:val="24"/>
        </w:rPr>
        <w:t>… (изучаемая проблема</w:t>
      </w:r>
      <w:r w:rsidRPr="008A38B1">
        <w:rPr>
          <w:rFonts w:ascii="Times New Roman" w:hAnsi="Times New Roman"/>
          <w:sz w:val="24"/>
          <w:szCs w:val="24"/>
        </w:rPr>
        <w:t xml:space="preserve"> на исследуемом объекте</w:t>
      </w:r>
      <w:r>
        <w:rPr>
          <w:rFonts w:ascii="Times New Roman" w:hAnsi="Times New Roman"/>
          <w:sz w:val="24"/>
          <w:szCs w:val="24"/>
        </w:rPr>
        <w:t>)</w:t>
      </w:r>
      <w:r w:rsidRPr="008A38B1">
        <w:rPr>
          <w:rFonts w:ascii="Times New Roman" w:hAnsi="Times New Roman"/>
          <w:sz w:val="24"/>
          <w:szCs w:val="24"/>
        </w:rPr>
        <w:t>», так ка</w:t>
      </w:r>
      <w:r>
        <w:rPr>
          <w:rFonts w:ascii="Times New Roman" w:hAnsi="Times New Roman"/>
          <w:sz w:val="24"/>
          <w:szCs w:val="24"/>
        </w:rPr>
        <w:t>к</w:t>
      </w:r>
      <w:r w:rsidRPr="008A38B1">
        <w:rPr>
          <w:rFonts w:ascii="Times New Roman" w:hAnsi="Times New Roman"/>
          <w:sz w:val="24"/>
          <w:szCs w:val="24"/>
        </w:rPr>
        <w:t xml:space="preserve"> в ней производится описание объекта работы и характеристика изучаемого процесса. В данной главе представляется динамика показателей процесса, его сравнение с аналогичными показателями иных объектов, выявляются факторы, оказывающие положительное и отрицательное воздействие на исследуемый объект. Аналитическая глава предполагает представление материала в виде таблиц, </w:t>
      </w:r>
      <w:r>
        <w:rPr>
          <w:rFonts w:ascii="Times New Roman" w:hAnsi="Times New Roman"/>
          <w:sz w:val="24"/>
          <w:szCs w:val="24"/>
        </w:rPr>
        <w:t>графиков, диаграмм, схем и т.д.</w:t>
      </w:r>
    </w:p>
    <w:p w:rsidR="00715785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третьей главе </w:t>
      </w:r>
      <w:r w:rsidRPr="008A38B1">
        <w:rPr>
          <w:rFonts w:ascii="Times New Roman" w:hAnsi="Times New Roman"/>
          <w:sz w:val="24"/>
          <w:szCs w:val="24"/>
        </w:rPr>
        <w:t>обосновываются рекомендации, меры по совершенствованию</w:t>
      </w:r>
      <w:r>
        <w:rPr>
          <w:rFonts w:ascii="Times New Roman" w:hAnsi="Times New Roman"/>
          <w:sz w:val="24"/>
          <w:szCs w:val="24"/>
        </w:rPr>
        <w:t>, оптимизации</w:t>
      </w:r>
      <w:r w:rsidRPr="008A38B1">
        <w:rPr>
          <w:rFonts w:ascii="Times New Roman" w:hAnsi="Times New Roman"/>
          <w:sz w:val="24"/>
          <w:szCs w:val="24"/>
        </w:rPr>
        <w:t xml:space="preserve"> исследуемого процесса на объекте и, по возможности, производится оценка</w:t>
      </w:r>
      <w:r w:rsidR="005D137C">
        <w:rPr>
          <w:rFonts w:ascii="Times New Roman" w:hAnsi="Times New Roman"/>
          <w:sz w:val="24"/>
          <w:szCs w:val="24"/>
        </w:rPr>
        <w:t xml:space="preserve"> (расчет)</w:t>
      </w:r>
      <w:r w:rsidRPr="008A38B1">
        <w:rPr>
          <w:rFonts w:ascii="Times New Roman" w:hAnsi="Times New Roman"/>
          <w:sz w:val="24"/>
          <w:szCs w:val="24"/>
        </w:rPr>
        <w:t xml:space="preserve"> эффективности предложенных мероприятий. </w:t>
      </w:r>
      <w:r w:rsidR="005D137C">
        <w:rPr>
          <w:rFonts w:ascii="Times New Roman" w:hAnsi="Times New Roman"/>
          <w:sz w:val="24"/>
          <w:szCs w:val="24"/>
        </w:rPr>
        <w:t xml:space="preserve">Оценкой эффективности внесенных рекомендаций может являться количественный или качественный расчет </w:t>
      </w:r>
      <w:r w:rsidR="005D137C">
        <w:rPr>
          <w:rFonts w:ascii="Times New Roman" w:hAnsi="Times New Roman"/>
          <w:sz w:val="24"/>
          <w:szCs w:val="24"/>
        </w:rPr>
        <w:lastRenderedPageBreak/>
        <w:t xml:space="preserve">показателей экономического эффекта, а также выявление (определение) перспектив развития процесса на исследуемом объекте. </w:t>
      </w:r>
      <w:r>
        <w:rPr>
          <w:rFonts w:ascii="Times New Roman" w:hAnsi="Times New Roman"/>
          <w:sz w:val="24"/>
          <w:szCs w:val="24"/>
        </w:rPr>
        <w:t xml:space="preserve">Третью главу целесообразно назвать </w:t>
      </w:r>
      <w:r w:rsidRPr="008A38B1">
        <w:rPr>
          <w:rFonts w:ascii="Times New Roman" w:hAnsi="Times New Roman"/>
          <w:sz w:val="24"/>
          <w:szCs w:val="24"/>
        </w:rPr>
        <w:t>«Разработка рекомендаций (мероприятий) по п</w:t>
      </w:r>
      <w:r w:rsidR="00B231EC">
        <w:rPr>
          <w:rFonts w:ascii="Times New Roman" w:hAnsi="Times New Roman"/>
          <w:sz w:val="24"/>
          <w:szCs w:val="24"/>
        </w:rPr>
        <w:t xml:space="preserve">роблеме на исследуемом объекте», </w:t>
      </w:r>
      <w:r w:rsidRPr="008A38B1">
        <w:rPr>
          <w:rFonts w:ascii="Times New Roman" w:hAnsi="Times New Roman"/>
          <w:sz w:val="24"/>
          <w:szCs w:val="24"/>
        </w:rPr>
        <w:t>«Совершенствование п</w:t>
      </w:r>
      <w:r w:rsidR="00B231EC">
        <w:rPr>
          <w:rFonts w:ascii="Times New Roman" w:hAnsi="Times New Roman"/>
          <w:sz w:val="24"/>
          <w:szCs w:val="24"/>
        </w:rPr>
        <w:t>роцесса на исследуемом объекте», «Перспективы развития исследуемого процесса на объекте» и т.д.</w:t>
      </w:r>
    </w:p>
    <w:p w:rsidR="00A242AC" w:rsidRDefault="00715785" w:rsidP="005D13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второй и третьей</w:t>
      </w:r>
      <w:r w:rsidRPr="008A38B1">
        <w:rPr>
          <w:rFonts w:ascii="Times New Roman" w:hAnsi="Times New Roman"/>
          <w:sz w:val="24"/>
          <w:szCs w:val="24"/>
        </w:rPr>
        <w:t xml:space="preserve"> глав составляет до 60% объема всей работы.</w:t>
      </w:r>
      <w:r>
        <w:rPr>
          <w:rFonts w:ascii="Times New Roman" w:hAnsi="Times New Roman"/>
          <w:sz w:val="24"/>
          <w:szCs w:val="24"/>
        </w:rPr>
        <w:t xml:space="preserve"> В заключени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каждой главы приводятся краткие выводы. В качестве вводных фраз вывода рекомендуется использовать следующие слова и выражения: «таким образом», </w:t>
      </w:r>
      <w:r w:rsidR="00021DF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подводя итог вышесказанному», «итак», «обобщая результаты вышеизложенного» и т.д.</w:t>
      </w:r>
    </w:p>
    <w:p w:rsidR="0092058D" w:rsidRDefault="0092058D" w:rsidP="00920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A65" w:rsidRPr="005D137C" w:rsidRDefault="00B86A65" w:rsidP="00920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785" w:rsidRDefault="00715785" w:rsidP="009205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3.5 Заключение</w:t>
      </w:r>
    </w:p>
    <w:p w:rsidR="0092058D" w:rsidRPr="00B231EC" w:rsidRDefault="0092058D" w:rsidP="00920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058D" w:rsidRPr="00B231EC" w:rsidRDefault="0092058D" w:rsidP="00920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Default="00715785" w:rsidP="005D13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 заключении излагаются итоги (</w:t>
      </w:r>
      <w:proofErr w:type="gramStart"/>
      <w:r w:rsidRPr="008A38B1">
        <w:rPr>
          <w:rFonts w:ascii="Times New Roman" w:hAnsi="Times New Roman"/>
          <w:sz w:val="24"/>
          <w:szCs w:val="24"/>
        </w:rPr>
        <w:t xml:space="preserve">выводы) </w:t>
      </w:r>
      <w:proofErr w:type="gramEnd"/>
      <w:r w:rsidRPr="008A38B1">
        <w:rPr>
          <w:rFonts w:ascii="Times New Roman" w:hAnsi="Times New Roman"/>
          <w:sz w:val="24"/>
          <w:szCs w:val="24"/>
        </w:rPr>
        <w:t xml:space="preserve">исследования, указываются возможности и пути внедрения результатов исследования и </w:t>
      </w:r>
      <w:r>
        <w:rPr>
          <w:rFonts w:ascii="Times New Roman" w:hAnsi="Times New Roman"/>
          <w:sz w:val="24"/>
          <w:szCs w:val="24"/>
        </w:rPr>
        <w:t>перспектива их дальнейшего использования</w:t>
      </w:r>
      <w:r w:rsidRPr="008A38B1">
        <w:rPr>
          <w:rFonts w:ascii="Times New Roman" w:hAnsi="Times New Roman"/>
          <w:sz w:val="24"/>
          <w:szCs w:val="24"/>
        </w:rPr>
        <w:t xml:space="preserve">. Заключение должно быть кратким и обстоятельным. Следует избегать повторения введения и не дублировать выводы из основной части работы. Объем заключения, как правило, </w:t>
      </w:r>
      <w:r w:rsidR="005D137C">
        <w:rPr>
          <w:rFonts w:ascii="Times New Roman" w:hAnsi="Times New Roman"/>
          <w:sz w:val="24"/>
          <w:szCs w:val="24"/>
        </w:rPr>
        <w:t>составляет 2-4</w:t>
      </w:r>
      <w:r w:rsidRPr="008A38B1">
        <w:rPr>
          <w:rFonts w:ascii="Times New Roman" w:hAnsi="Times New Roman"/>
          <w:sz w:val="24"/>
          <w:szCs w:val="24"/>
        </w:rPr>
        <w:t xml:space="preserve"> страницы.</w:t>
      </w:r>
    </w:p>
    <w:p w:rsidR="0092058D" w:rsidRDefault="0092058D" w:rsidP="00920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58D" w:rsidRPr="005D137C" w:rsidRDefault="0092058D" w:rsidP="00920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785" w:rsidRDefault="00715785" w:rsidP="009205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3.6 Библиографический список</w:t>
      </w:r>
    </w:p>
    <w:p w:rsidR="0092058D" w:rsidRPr="004E3CCD" w:rsidRDefault="0092058D" w:rsidP="00920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058D" w:rsidRPr="004E3CCD" w:rsidRDefault="0092058D" w:rsidP="00920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Библиографический список должен содержать </w:t>
      </w:r>
      <w:r w:rsidRPr="00F51B2E">
        <w:rPr>
          <w:rFonts w:ascii="Times New Roman" w:hAnsi="Times New Roman"/>
          <w:sz w:val="24"/>
          <w:szCs w:val="24"/>
        </w:rPr>
        <w:t xml:space="preserve">не менее 50 наименований источников и </w:t>
      </w:r>
      <w:proofErr w:type="spellStart"/>
      <w:r w:rsidRPr="00F51B2E">
        <w:rPr>
          <w:rFonts w:ascii="Times New Roman" w:hAnsi="Times New Roman"/>
          <w:sz w:val="24"/>
          <w:szCs w:val="24"/>
        </w:rPr>
        <w:t>литературы</w:t>
      </w:r>
      <w:proofErr w:type="gramStart"/>
      <w:r w:rsidRPr="00F51B2E">
        <w:rPr>
          <w:rFonts w:ascii="Times New Roman" w:hAnsi="Times New Roman"/>
          <w:sz w:val="24"/>
          <w:szCs w:val="24"/>
        </w:rPr>
        <w:t>,</w:t>
      </w:r>
      <w:r w:rsidRPr="008A38B1">
        <w:rPr>
          <w:rFonts w:ascii="Times New Roman" w:hAnsi="Times New Roman"/>
          <w:sz w:val="24"/>
          <w:szCs w:val="24"/>
        </w:rPr>
        <w:t>н</w:t>
      </w:r>
      <w:proofErr w:type="gramEnd"/>
      <w:r w:rsidRPr="008A38B1">
        <w:rPr>
          <w:rFonts w:ascii="Times New Roman" w:hAnsi="Times New Roman"/>
          <w:sz w:val="24"/>
          <w:szCs w:val="24"/>
        </w:rPr>
        <w:t>а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 которые обязательно должна быть ссылка в тексте </w:t>
      </w:r>
      <w:r w:rsidR="00844064"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>.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Библиографический список включает в себя:</w:t>
      </w:r>
    </w:p>
    <w:p w:rsidR="00715785" w:rsidRDefault="00715785" w:rsidP="003411A8">
      <w:pPr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нормативные правовые акты;</w:t>
      </w:r>
    </w:p>
    <w:p w:rsidR="0056214D" w:rsidRDefault="002D1883" w:rsidP="003411A8">
      <w:pPr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правоприменительную практику</w:t>
      </w:r>
      <w:r w:rsidR="0056214D">
        <w:rPr>
          <w:rFonts w:ascii="Times New Roman" w:eastAsia="Times New Roman" w:hAnsi="Times New Roman"/>
          <w:sz w:val="24"/>
          <w:szCs w:val="24"/>
        </w:rPr>
        <w:t>;</w:t>
      </w:r>
    </w:p>
    <w:p w:rsidR="002D1883" w:rsidRPr="008A38B1" w:rsidRDefault="002D1883" w:rsidP="003411A8">
      <w:pPr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справочную литературу (энциклопедии, справочники и т.д.);</w:t>
      </w:r>
    </w:p>
    <w:p w:rsidR="00F3022A" w:rsidRPr="008A38B1" w:rsidRDefault="00F3022A" w:rsidP="003411A8">
      <w:pPr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специальную литературу (</w:t>
      </w:r>
      <w:r w:rsidRPr="008A38B1">
        <w:rPr>
          <w:rFonts w:ascii="Times New Roman" w:eastAsia="Times New Roman" w:hAnsi="Times New Roman"/>
          <w:sz w:val="24"/>
          <w:szCs w:val="24"/>
        </w:rPr>
        <w:t>монографии</w:t>
      </w:r>
      <w:r>
        <w:rPr>
          <w:rFonts w:ascii="Times New Roman" w:eastAsia="Times New Roman" w:hAnsi="Times New Roman"/>
          <w:sz w:val="24"/>
          <w:szCs w:val="24"/>
        </w:rPr>
        <w:t>, сборники)</w:t>
      </w:r>
      <w:r w:rsidRPr="008A38B1">
        <w:rPr>
          <w:rFonts w:ascii="Times New Roman" w:eastAsia="Times New Roman" w:hAnsi="Times New Roman"/>
          <w:sz w:val="24"/>
          <w:szCs w:val="24"/>
        </w:rPr>
        <w:t>;</w:t>
      </w:r>
    </w:p>
    <w:p w:rsidR="00715785" w:rsidRPr="008A38B1" w:rsidRDefault="00715785" w:rsidP="003411A8">
      <w:pPr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учебники и учебные пособия;</w:t>
      </w:r>
    </w:p>
    <w:p w:rsidR="00715785" w:rsidRPr="008A38B1" w:rsidRDefault="00715785" w:rsidP="003411A8">
      <w:pPr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статьи;</w:t>
      </w:r>
    </w:p>
    <w:p w:rsidR="00715785" w:rsidRPr="008A38B1" w:rsidRDefault="002D1883" w:rsidP="003411A8">
      <w:pPr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диссертации и </w:t>
      </w:r>
      <w:r w:rsidR="00715785" w:rsidRPr="008A38B1">
        <w:rPr>
          <w:rFonts w:ascii="Times New Roman" w:eastAsia="Times New Roman" w:hAnsi="Times New Roman"/>
          <w:sz w:val="24"/>
          <w:szCs w:val="24"/>
        </w:rPr>
        <w:t>авторефераты диссертаций;</w:t>
      </w:r>
    </w:p>
    <w:p w:rsidR="00715785" w:rsidRPr="00765B23" w:rsidRDefault="002D1883" w:rsidP="003411A8">
      <w:pPr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</w:t>
      </w:r>
      <w:r w:rsidR="00765B23">
        <w:rPr>
          <w:rFonts w:ascii="Times New Roman" w:hAnsi="Times New Roman"/>
          <w:sz w:val="24"/>
          <w:szCs w:val="24"/>
        </w:rPr>
        <w:t>ектронные ресурсы (Приложение 8</w:t>
      </w:r>
      <w:r>
        <w:rPr>
          <w:rFonts w:ascii="Times New Roman" w:hAnsi="Times New Roman"/>
          <w:sz w:val="24"/>
          <w:szCs w:val="24"/>
        </w:rPr>
        <w:t>).</w:t>
      </w:r>
    </w:p>
    <w:p w:rsidR="00765B23" w:rsidRDefault="00765B23" w:rsidP="00765B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34E00" w:rsidRDefault="00334E00" w:rsidP="00765B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34E00" w:rsidRDefault="00334E00" w:rsidP="00765B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34E00" w:rsidRDefault="00334E00" w:rsidP="00765B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34E00" w:rsidRPr="002D1883" w:rsidRDefault="00334E00" w:rsidP="00765B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65B23" w:rsidRDefault="00715785" w:rsidP="00B86A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A38B1">
        <w:rPr>
          <w:rFonts w:ascii="Times New Roman" w:eastAsia="Times New Roman" w:hAnsi="Times New Roman"/>
          <w:b/>
          <w:sz w:val="24"/>
          <w:szCs w:val="24"/>
        </w:rPr>
        <w:t>3.7 Приложения</w:t>
      </w:r>
    </w:p>
    <w:p w:rsidR="00B86A65" w:rsidRPr="00334E00" w:rsidRDefault="00B86A65" w:rsidP="00B86A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86A65" w:rsidRPr="00334E00" w:rsidRDefault="00B86A65" w:rsidP="00B86A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15785" w:rsidRPr="008A38B1" w:rsidRDefault="00715785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color w:val="000000"/>
          <w:sz w:val="24"/>
          <w:szCs w:val="24"/>
        </w:rPr>
        <w:t>В приложения рекомендуется включать материалы, свя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занные с выполненной работой, которые по ка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 xml:space="preserve">ким-либо причинам не могут быть включены в основную </w:t>
      </w:r>
      <w:r w:rsidRPr="008A38B1">
        <w:rPr>
          <w:rFonts w:ascii="Times New Roman" w:hAnsi="Times New Roman"/>
          <w:color w:val="000000"/>
          <w:spacing w:val="-2"/>
          <w:sz w:val="24"/>
          <w:szCs w:val="24"/>
        </w:rPr>
        <w:t>часть.</w:t>
      </w:r>
    </w:p>
    <w:p w:rsidR="00715785" w:rsidRPr="008A38B1" w:rsidRDefault="00715785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В приложении, как правило, дают:</w:t>
      </w:r>
    </w:p>
    <w:p w:rsidR="00715785" w:rsidRPr="008A38B1" w:rsidRDefault="00715785" w:rsidP="003411A8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 xml:space="preserve">материалы, дополняющие </w:t>
      </w:r>
      <w:r w:rsidR="00844064">
        <w:rPr>
          <w:rFonts w:ascii="Times New Roman" w:hAnsi="Times New Roman"/>
          <w:color w:val="000000"/>
          <w:spacing w:val="1"/>
          <w:sz w:val="24"/>
          <w:szCs w:val="24"/>
        </w:rPr>
        <w:t>ВКР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:rsidR="00715785" w:rsidRPr="008A38B1" w:rsidRDefault="00715785" w:rsidP="003411A8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промежуточные математические доказательства, формулы и расчеты;</w:t>
      </w:r>
    </w:p>
    <w:p w:rsidR="00715785" w:rsidRPr="008A38B1" w:rsidRDefault="00715785" w:rsidP="003411A8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таблицы вспомогательных цифровых данных;</w:t>
      </w:r>
    </w:p>
    <w:p w:rsidR="00715785" w:rsidRPr="00C671FE" w:rsidRDefault="00715785" w:rsidP="003411A8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>иллюстрации вспомогательного характера (диаграм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мы, графики, схемы);</w:t>
      </w:r>
    </w:p>
    <w:p w:rsidR="00715785" w:rsidRPr="008A38B1" w:rsidRDefault="00715785" w:rsidP="003411A8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инструкции, методики, описание алгоритмов и программ задач, разработанных в процессе выполнения работы.</w:t>
      </w:r>
    </w:p>
    <w:p w:rsidR="00715785" w:rsidRDefault="00715785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 xml:space="preserve">В приложения также можно включать иллюстрации, </w:t>
      </w:r>
      <w:r w:rsidRPr="008A38B1">
        <w:rPr>
          <w:rFonts w:ascii="Times New Roman" w:hAnsi="Times New Roman"/>
          <w:color w:val="000000"/>
          <w:spacing w:val="-1"/>
          <w:sz w:val="24"/>
          <w:szCs w:val="24"/>
        </w:rPr>
        <w:t>таблицы, выполненные на листах формата A3 (297x420 мм).</w:t>
      </w:r>
    </w:p>
    <w:p w:rsidR="002D1F1F" w:rsidRPr="00F3022A" w:rsidRDefault="002D1F1F" w:rsidP="002D1F1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86A65" w:rsidRPr="00F3022A" w:rsidRDefault="00B86A65" w:rsidP="002D1F1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15785" w:rsidRDefault="00715785" w:rsidP="002D1F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 xml:space="preserve">4. Требования к оформлению </w:t>
      </w:r>
      <w:r>
        <w:rPr>
          <w:rFonts w:ascii="Times New Roman" w:hAnsi="Times New Roman"/>
          <w:b/>
          <w:sz w:val="24"/>
          <w:szCs w:val="24"/>
        </w:rPr>
        <w:t>ВКР</w:t>
      </w:r>
    </w:p>
    <w:p w:rsidR="002D1F1F" w:rsidRPr="00F3022A" w:rsidRDefault="002D1F1F" w:rsidP="002D1F1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844064" w:rsidRPr="00F3022A" w:rsidRDefault="00844064" w:rsidP="002D1F1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15785" w:rsidRDefault="00715785" w:rsidP="002D1F1F">
      <w:pPr>
        <w:pStyle w:val="a3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4.1 Общие требования к оформлению текста работы</w:t>
      </w:r>
    </w:p>
    <w:p w:rsidR="002D1F1F" w:rsidRPr="00F3022A" w:rsidRDefault="002D1F1F" w:rsidP="002D1F1F">
      <w:pPr>
        <w:pStyle w:val="a3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2D1F1F" w:rsidRPr="00F3022A" w:rsidRDefault="002D1F1F" w:rsidP="002D1F1F">
      <w:pPr>
        <w:pStyle w:val="a3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Текст работы печатается на одной стороне листа белой бумаги одного сорта формата А</w:t>
      </w:r>
      <w:proofErr w:type="gramStart"/>
      <w:r w:rsidRPr="008A38B1">
        <w:rPr>
          <w:rFonts w:ascii="Times New Roman" w:hAnsi="Times New Roman"/>
          <w:sz w:val="24"/>
          <w:szCs w:val="24"/>
        </w:rPr>
        <w:t>4</w:t>
      </w:r>
      <w:proofErr w:type="gramEnd"/>
      <w:r w:rsidRPr="008A38B1">
        <w:rPr>
          <w:rFonts w:ascii="Times New Roman" w:hAnsi="Times New Roman"/>
          <w:sz w:val="24"/>
          <w:szCs w:val="24"/>
        </w:rPr>
        <w:t xml:space="preserve"> (210x297 мм) с одной стороны</w:t>
      </w:r>
      <w:r w:rsidRPr="008A38B1">
        <w:rPr>
          <w:rFonts w:ascii="Times New Roman" w:hAnsi="Times New Roman"/>
          <w:i/>
          <w:sz w:val="24"/>
          <w:szCs w:val="24"/>
        </w:rPr>
        <w:t xml:space="preserve">. </w:t>
      </w:r>
      <w:r w:rsidRPr="008A38B1">
        <w:rPr>
          <w:rFonts w:ascii="Times New Roman" w:hAnsi="Times New Roman"/>
          <w:sz w:val="24"/>
          <w:szCs w:val="24"/>
        </w:rPr>
        <w:t xml:space="preserve">Используется текстовой редактор </w:t>
      </w:r>
      <w:r w:rsidRPr="008A38B1">
        <w:rPr>
          <w:rFonts w:ascii="Times New Roman" w:hAnsi="Times New Roman"/>
          <w:sz w:val="24"/>
          <w:szCs w:val="24"/>
          <w:lang w:val="en-US"/>
        </w:rPr>
        <w:t>Word</w:t>
      </w:r>
      <w:r w:rsidRPr="008A38B1">
        <w:rPr>
          <w:rFonts w:ascii="Times New Roman" w:hAnsi="Times New Roman"/>
          <w:sz w:val="24"/>
          <w:szCs w:val="24"/>
        </w:rPr>
        <w:t xml:space="preserve">, шрифт </w:t>
      </w:r>
      <w:proofErr w:type="spellStart"/>
      <w:r w:rsidRPr="008A38B1">
        <w:rPr>
          <w:rFonts w:ascii="Times New Roman" w:hAnsi="Times New Roman"/>
          <w:sz w:val="24"/>
          <w:szCs w:val="24"/>
        </w:rPr>
        <w:t>Times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8B1">
        <w:rPr>
          <w:rFonts w:ascii="Times New Roman" w:hAnsi="Times New Roman"/>
          <w:sz w:val="24"/>
          <w:szCs w:val="24"/>
        </w:rPr>
        <w:t>New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8B1">
        <w:rPr>
          <w:rFonts w:ascii="Times New Roman" w:hAnsi="Times New Roman"/>
          <w:sz w:val="24"/>
          <w:szCs w:val="24"/>
        </w:rPr>
        <w:t>Roman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, кегль 14, интервал 1,5. Рекомендуемый объем </w:t>
      </w:r>
      <w:r w:rsidR="001C4DA3"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 xml:space="preserve"> – </w:t>
      </w:r>
      <w:r w:rsidR="00591DB1">
        <w:rPr>
          <w:rFonts w:ascii="Times New Roman" w:hAnsi="Times New Roman"/>
          <w:sz w:val="24"/>
          <w:szCs w:val="24"/>
        </w:rPr>
        <w:t>70-8</w:t>
      </w:r>
      <w:r>
        <w:rPr>
          <w:rFonts w:ascii="Times New Roman" w:hAnsi="Times New Roman"/>
          <w:sz w:val="24"/>
          <w:szCs w:val="24"/>
        </w:rPr>
        <w:t>0</w:t>
      </w:r>
      <w:r w:rsidRPr="008A38B1">
        <w:rPr>
          <w:rFonts w:ascii="Times New Roman" w:hAnsi="Times New Roman"/>
          <w:sz w:val="24"/>
          <w:szCs w:val="24"/>
        </w:rPr>
        <w:t xml:space="preserve"> страниц печатного текста</w:t>
      </w:r>
      <w:r w:rsidR="00E91724">
        <w:rPr>
          <w:rFonts w:ascii="Times New Roman" w:hAnsi="Times New Roman"/>
          <w:sz w:val="24"/>
          <w:szCs w:val="24"/>
        </w:rPr>
        <w:t xml:space="preserve"> без учета приложений</w:t>
      </w:r>
      <w:r w:rsidRPr="008A38B1">
        <w:rPr>
          <w:rFonts w:ascii="Times New Roman" w:hAnsi="Times New Roman"/>
          <w:sz w:val="24"/>
          <w:szCs w:val="24"/>
        </w:rPr>
        <w:t>. Те</w:t>
      </w:r>
      <w:proofErr w:type="gramStart"/>
      <w:r w:rsidRPr="008A38B1">
        <w:rPr>
          <w:rFonts w:ascii="Times New Roman" w:hAnsi="Times New Roman"/>
          <w:sz w:val="24"/>
          <w:szCs w:val="24"/>
        </w:rPr>
        <w:t>кст сл</w:t>
      </w:r>
      <w:proofErr w:type="gramEnd"/>
      <w:r w:rsidRPr="008A38B1">
        <w:rPr>
          <w:rFonts w:ascii="Times New Roman" w:hAnsi="Times New Roman"/>
          <w:sz w:val="24"/>
          <w:szCs w:val="24"/>
        </w:rPr>
        <w:t>едует печатать черным шрифтом, соблюдая следующие размеры полей листа: левое поле – 30 мм</w:t>
      </w:r>
      <w:r>
        <w:rPr>
          <w:rFonts w:ascii="Times New Roman" w:hAnsi="Times New Roman"/>
          <w:sz w:val="24"/>
          <w:szCs w:val="24"/>
        </w:rPr>
        <w:t>,</w:t>
      </w:r>
      <w:r w:rsidRPr="008A38B1">
        <w:rPr>
          <w:rFonts w:ascii="Times New Roman" w:hAnsi="Times New Roman"/>
          <w:sz w:val="24"/>
          <w:szCs w:val="24"/>
        </w:rPr>
        <w:t xml:space="preserve"> верхнее </w:t>
      </w:r>
      <w:r>
        <w:rPr>
          <w:rFonts w:ascii="Times New Roman" w:hAnsi="Times New Roman"/>
          <w:sz w:val="24"/>
          <w:szCs w:val="24"/>
        </w:rPr>
        <w:t>поле – 20 мм, нижнее поле</w:t>
      </w:r>
      <w:r w:rsidRPr="008A38B1">
        <w:rPr>
          <w:rFonts w:ascii="Times New Roman" w:hAnsi="Times New Roman"/>
          <w:sz w:val="24"/>
          <w:szCs w:val="24"/>
        </w:rPr>
        <w:t xml:space="preserve"> – 20 мм; </w:t>
      </w:r>
      <w:r w:rsidR="00591DB1">
        <w:rPr>
          <w:rFonts w:ascii="Times New Roman" w:hAnsi="Times New Roman"/>
          <w:sz w:val="24"/>
          <w:szCs w:val="24"/>
        </w:rPr>
        <w:t>правое поле – 15</w:t>
      </w:r>
      <w:r>
        <w:rPr>
          <w:rFonts w:ascii="Times New Roman" w:hAnsi="Times New Roman"/>
          <w:sz w:val="24"/>
          <w:szCs w:val="24"/>
        </w:rPr>
        <w:t xml:space="preserve"> мм</w:t>
      </w:r>
      <w:r w:rsidRPr="008A38B1">
        <w:rPr>
          <w:rFonts w:ascii="Times New Roman" w:hAnsi="Times New Roman"/>
          <w:sz w:val="24"/>
          <w:szCs w:val="24"/>
        </w:rPr>
        <w:t>. Абзацный отступ во всей работе должен составлять 1,25 см.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Структурные элементы введения: </w:t>
      </w:r>
      <w:r w:rsidRPr="008A38B1">
        <w:rPr>
          <w:rFonts w:ascii="Times New Roman" w:hAnsi="Times New Roman"/>
          <w:sz w:val="24"/>
          <w:szCs w:val="24"/>
        </w:rPr>
        <w:t xml:space="preserve">«актуальность темы </w:t>
      </w:r>
      <w:r>
        <w:rPr>
          <w:rFonts w:ascii="Times New Roman" w:hAnsi="Times New Roman"/>
          <w:sz w:val="24"/>
          <w:szCs w:val="24"/>
        </w:rPr>
        <w:t>исследования», «цель», «задачи» и др.</w:t>
      </w:r>
      <w:r w:rsidRPr="008A38B1">
        <w:rPr>
          <w:rFonts w:ascii="Times New Roman" w:hAnsi="Times New Roman"/>
          <w:sz w:val="24"/>
          <w:szCs w:val="24"/>
        </w:rPr>
        <w:t xml:space="preserve"> выделяют </w:t>
      </w:r>
      <w:r w:rsidR="0056214D">
        <w:rPr>
          <w:rFonts w:ascii="Times New Roman" w:hAnsi="Times New Roman"/>
          <w:sz w:val="24"/>
          <w:szCs w:val="24"/>
        </w:rPr>
        <w:t>полу</w:t>
      </w:r>
      <w:r w:rsidRPr="008A38B1">
        <w:rPr>
          <w:rFonts w:ascii="Times New Roman" w:hAnsi="Times New Roman"/>
          <w:sz w:val="24"/>
          <w:szCs w:val="24"/>
        </w:rPr>
        <w:t>жирным шрифтом и курси</w:t>
      </w:r>
      <w:r>
        <w:rPr>
          <w:rFonts w:ascii="Times New Roman" w:hAnsi="Times New Roman"/>
          <w:sz w:val="24"/>
          <w:szCs w:val="24"/>
        </w:rPr>
        <w:t>вом для акцентирования внимания.</w:t>
      </w:r>
    </w:p>
    <w:p w:rsidR="00715785" w:rsidRPr="008A38B1" w:rsidRDefault="00F3022A" w:rsidP="00715785">
      <w:pPr>
        <w:pStyle w:val="a6"/>
        <w:rPr>
          <w:sz w:val="24"/>
          <w:szCs w:val="24"/>
        </w:rPr>
      </w:pPr>
      <w:r>
        <w:rPr>
          <w:sz w:val="24"/>
          <w:szCs w:val="24"/>
        </w:rPr>
        <w:lastRenderedPageBreak/>
        <w:t>В тексте ВКР р</w:t>
      </w:r>
      <w:r w:rsidR="00715785" w:rsidRPr="008A38B1">
        <w:rPr>
          <w:sz w:val="24"/>
          <w:szCs w:val="24"/>
        </w:rPr>
        <w:t xml:space="preserve">азрешается использовать компьютерные возможности </w:t>
      </w:r>
      <w:r w:rsidR="00715785" w:rsidRPr="008A38B1">
        <w:rPr>
          <w:spacing w:val="2"/>
          <w:sz w:val="24"/>
          <w:szCs w:val="24"/>
        </w:rPr>
        <w:t xml:space="preserve">для акцентирования внимания на определенных терминах, </w:t>
      </w:r>
      <w:r w:rsidR="00715785" w:rsidRPr="008A38B1">
        <w:rPr>
          <w:sz w:val="24"/>
          <w:szCs w:val="24"/>
        </w:rPr>
        <w:t>формулах, теоремах, применяя шрифты разной гарнитуры.</w:t>
      </w:r>
    </w:p>
    <w:p w:rsidR="00715785" w:rsidRPr="008A38B1" w:rsidRDefault="00715785" w:rsidP="00715785">
      <w:pPr>
        <w:pStyle w:val="a6"/>
        <w:rPr>
          <w:sz w:val="24"/>
          <w:szCs w:val="24"/>
        </w:rPr>
      </w:pPr>
      <w:r w:rsidRPr="008A38B1">
        <w:rPr>
          <w:spacing w:val="1"/>
          <w:sz w:val="24"/>
          <w:szCs w:val="24"/>
        </w:rPr>
        <w:t>Опечатки, описки и гра</w:t>
      </w:r>
      <w:r w:rsidRPr="008A38B1">
        <w:rPr>
          <w:spacing w:val="2"/>
          <w:sz w:val="24"/>
          <w:szCs w:val="24"/>
        </w:rPr>
        <w:t>фические неточности, обнаруженные в процессе выполне</w:t>
      </w:r>
      <w:r w:rsidRPr="008A38B1">
        <w:rPr>
          <w:spacing w:val="1"/>
          <w:sz w:val="24"/>
          <w:szCs w:val="24"/>
        </w:rPr>
        <w:t xml:space="preserve">ния </w:t>
      </w:r>
      <w:r>
        <w:rPr>
          <w:spacing w:val="1"/>
          <w:sz w:val="24"/>
          <w:szCs w:val="24"/>
        </w:rPr>
        <w:t>ВКР</w:t>
      </w:r>
      <w:r w:rsidRPr="008A38B1">
        <w:rPr>
          <w:spacing w:val="1"/>
          <w:sz w:val="24"/>
          <w:szCs w:val="24"/>
        </w:rPr>
        <w:t xml:space="preserve">, разрешается исправлять, подчищая </w:t>
      </w:r>
      <w:r w:rsidRPr="008A38B1">
        <w:rPr>
          <w:spacing w:val="-1"/>
          <w:sz w:val="24"/>
          <w:szCs w:val="24"/>
        </w:rPr>
        <w:t>или закрашивая белой краской (корректором) и нанося на том же месте ис</w:t>
      </w:r>
      <w:r w:rsidRPr="008A38B1">
        <w:rPr>
          <w:spacing w:val="3"/>
          <w:sz w:val="24"/>
          <w:szCs w:val="24"/>
        </w:rPr>
        <w:t xml:space="preserve">правленный текст машинописным способом или черной </w:t>
      </w:r>
      <w:r w:rsidRPr="008A38B1">
        <w:rPr>
          <w:sz w:val="24"/>
          <w:szCs w:val="24"/>
        </w:rPr>
        <w:t>тушью (пастой) рукописным способом.</w:t>
      </w:r>
    </w:p>
    <w:p w:rsidR="00715785" w:rsidRPr="008A38B1" w:rsidRDefault="00715785" w:rsidP="00715785">
      <w:pPr>
        <w:pStyle w:val="a6"/>
        <w:rPr>
          <w:sz w:val="24"/>
          <w:szCs w:val="24"/>
        </w:rPr>
      </w:pPr>
      <w:r w:rsidRPr="008A38B1">
        <w:rPr>
          <w:sz w:val="24"/>
          <w:szCs w:val="24"/>
        </w:rPr>
        <w:t xml:space="preserve">Фамилии и собственные имена, названия учреждений в </w:t>
      </w:r>
      <w:r w:rsidRPr="008A38B1">
        <w:rPr>
          <w:spacing w:val="2"/>
          <w:sz w:val="24"/>
          <w:szCs w:val="24"/>
        </w:rPr>
        <w:t xml:space="preserve">тексте </w:t>
      </w:r>
      <w:r>
        <w:rPr>
          <w:spacing w:val="2"/>
          <w:sz w:val="24"/>
          <w:szCs w:val="24"/>
        </w:rPr>
        <w:t>ВКР</w:t>
      </w:r>
      <w:r w:rsidRPr="008A38B1">
        <w:rPr>
          <w:spacing w:val="2"/>
          <w:sz w:val="24"/>
          <w:szCs w:val="24"/>
        </w:rPr>
        <w:t xml:space="preserve"> приводят на языке оригинала. Допускается транслитерировать имена собственные и при</w:t>
      </w:r>
      <w:r w:rsidRPr="008A38B1">
        <w:rPr>
          <w:spacing w:val="-1"/>
          <w:sz w:val="24"/>
          <w:szCs w:val="24"/>
        </w:rPr>
        <w:t xml:space="preserve">водить названия организаций в переводе на язык </w:t>
      </w:r>
      <w:r w:rsidRPr="008A38B1">
        <w:rPr>
          <w:spacing w:val="2"/>
          <w:sz w:val="24"/>
          <w:szCs w:val="24"/>
        </w:rPr>
        <w:t>работы с добавлением (при первом упоминании) ориги</w:t>
      </w:r>
      <w:r w:rsidRPr="008A38B1">
        <w:rPr>
          <w:sz w:val="24"/>
          <w:szCs w:val="24"/>
        </w:rPr>
        <w:t>нального названия.</w:t>
      </w:r>
    </w:p>
    <w:p w:rsidR="002D1F1F" w:rsidRDefault="00715785" w:rsidP="00715785">
      <w:pPr>
        <w:pStyle w:val="a6"/>
        <w:rPr>
          <w:spacing w:val="1"/>
          <w:sz w:val="24"/>
          <w:szCs w:val="24"/>
        </w:rPr>
      </w:pPr>
      <w:r w:rsidRPr="008A38B1">
        <w:rPr>
          <w:sz w:val="24"/>
          <w:szCs w:val="24"/>
        </w:rPr>
        <w:t xml:space="preserve">В работе следует использовать сокращение </w:t>
      </w:r>
      <w:r w:rsidRPr="008A38B1">
        <w:rPr>
          <w:spacing w:val="2"/>
          <w:sz w:val="24"/>
          <w:szCs w:val="24"/>
        </w:rPr>
        <w:t>русских слов и словосочетаний</w:t>
      </w:r>
      <w:r>
        <w:rPr>
          <w:spacing w:val="2"/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выполняемых</w:t>
      </w:r>
      <w:r w:rsidRPr="00CC537C">
        <w:rPr>
          <w:spacing w:val="2"/>
          <w:sz w:val="24"/>
          <w:szCs w:val="24"/>
        </w:rPr>
        <w:t>по</w:t>
      </w:r>
      <w:proofErr w:type="spellEnd"/>
      <w:r w:rsidRPr="00CC537C">
        <w:rPr>
          <w:spacing w:val="2"/>
          <w:sz w:val="24"/>
          <w:szCs w:val="24"/>
        </w:rPr>
        <w:t xml:space="preserve"> </w:t>
      </w:r>
      <w:r w:rsidRPr="00CC537C">
        <w:rPr>
          <w:b/>
          <w:spacing w:val="2"/>
          <w:sz w:val="24"/>
          <w:szCs w:val="24"/>
        </w:rPr>
        <w:t xml:space="preserve">ГОСТ </w:t>
      </w:r>
      <w:proofErr w:type="gramStart"/>
      <w:r w:rsidR="00626FDA">
        <w:rPr>
          <w:b/>
          <w:spacing w:val="2"/>
          <w:sz w:val="24"/>
          <w:szCs w:val="24"/>
        </w:rPr>
        <w:t>Р</w:t>
      </w:r>
      <w:proofErr w:type="gramEnd"/>
      <w:r w:rsidR="00626FDA">
        <w:rPr>
          <w:b/>
          <w:spacing w:val="2"/>
          <w:sz w:val="24"/>
          <w:szCs w:val="24"/>
        </w:rPr>
        <w:t xml:space="preserve"> </w:t>
      </w:r>
      <w:r w:rsidRPr="00CC537C">
        <w:rPr>
          <w:b/>
          <w:spacing w:val="2"/>
          <w:sz w:val="24"/>
          <w:szCs w:val="24"/>
        </w:rPr>
        <w:t>7.</w:t>
      </w:r>
      <w:r w:rsidR="00E91724">
        <w:rPr>
          <w:b/>
          <w:spacing w:val="2"/>
          <w:sz w:val="24"/>
          <w:szCs w:val="24"/>
        </w:rPr>
        <w:t>0.</w:t>
      </w:r>
      <w:r w:rsidRPr="00CC537C">
        <w:rPr>
          <w:b/>
          <w:spacing w:val="2"/>
          <w:sz w:val="24"/>
          <w:szCs w:val="24"/>
        </w:rPr>
        <w:t>12-</w:t>
      </w:r>
      <w:r w:rsidR="00E91724">
        <w:rPr>
          <w:b/>
          <w:spacing w:val="2"/>
          <w:sz w:val="24"/>
          <w:szCs w:val="24"/>
        </w:rPr>
        <w:t>2011</w:t>
      </w:r>
      <w:r w:rsidRPr="008A38B1">
        <w:rPr>
          <w:spacing w:val="2"/>
          <w:sz w:val="24"/>
          <w:szCs w:val="24"/>
        </w:rPr>
        <w:t>. Из со</w:t>
      </w:r>
      <w:r w:rsidRPr="008A38B1">
        <w:rPr>
          <w:spacing w:val="1"/>
          <w:sz w:val="24"/>
          <w:szCs w:val="24"/>
        </w:rPr>
        <w:t>кращенных названий учреждений и предприятий следует уп</w:t>
      </w:r>
      <w:r w:rsidR="002D1F1F">
        <w:rPr>
          <w:spacing w:val="1"/>
          <w:sz w:val="24"/>
          <w:szCs w:val="24"/>
        </w:rPr>
        <w:t>отреблять только общеизвестные.</w:t>
      </w:r>
    </w:p>
    <w:p w:rsidR="00715785" w:rsidRPr="00CC537C" w:rsidRDefault="00715785" w:rsidP="00715785">
      <w:pPr>
        <w:pStyle w:val="a6"/>
        <w:rPr>
          <w:spacing w:val="-2"/>
          <w:sz w:val="24"/>
          <w:szCs w:val="24"/>
        </w:rPr>
      </w:pPr>
      <w:r w:rsidRPr="008A38B1">
        <w:rPr>
          <w:spacing w:val="1"/>
          <w:sz w:val="24"/>
          <w:szCs w:val="24"/>
        </w:rPr>
        <w:t>Малоизвестные сокращения необходимо расшифровывать при первом упомина</w:t>
      </w:r>
      <w:r w:rsidRPr="008A38B1">
        <w:rPr>
          <w:spacing w:val="-2"/>
          <w:sz w:val="24"/>
          <w:szCs w:val="24"/>
        </w:rPr>
        <w:t>нии.</w:t>
      </w:r>
    </w:p>
    <w:p w:rsidR="00715785" w:rsidRPr="008A38B1" w:rsidRDefault="00715785" w:rsidP="00715785">
      <w:pPr>
        <w:pStyle w:val="a6"/>
        <w:rPr>
          <w:i/>
          <w:spacing w:val="-2"/>
          <w:sz w:val="24"/>
          <w:szCs w:val="24"/>
        </w:rPr>
      </w:pPr>
      <w:r w:rsidRPr="008A38B1">
        <w:rPr>
          <w:i/>
          <w:spacing w:val="-2"/>
          <w:sz w:val="24"/>
          <w:szCs w:val="24"/>
        </w:rPr>
        <w:t>Например,</w:t>
      </w:r>
    </w:p>
    <w:p w:rsidR="00715785" w:rsidRPr="00844064" w:rsidRDefault="00E91724" w:rsidP="00844064">
      <w:pPr>
        <w:pStyle w:val="a6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«</w:t>
      </w:r>
      <w:r w:rsidR="00715785" w:rsidRPr="008A38B1">
        <w:rPr>
          <w:spacing w:val="-2"/>
          <w:sz w:val="24"/>
          <w:szCs w:val="24"/>
        </w:rPr>
        <w:t>Товары, перемещаемые через таможенную гра</w:t>
      </w:r>
      <w:r w:rsidR="00715785">
        <w:rPr>
          <w:spacing w:val="-2"/>
          <w:sz w:val="24"/>
          <w:szCs w:val="24"/>
        </w:rPr>
        <w:t xml:space="preserve">ницу Таможенного союза (далее </w:t>
      </w:r>
      <w:r w:rsidR="00715785" w:rsidRPr="008A38B1">
        <w:rPr>
          <w:spacing w:val="-2"/>
          <w:sz w:val="24"/>
          <w:szCs w:val="24"/>
        </w:rPr>
        <w:t>ТС), подлежат декларированию</w:t>
      </w:r>
      <w:r>
        <w:rPr>
          <w:spacing w:val="-2"/>
          <w:sz w:val="24"/>
          <w:szCs w:val="24"/>
        </w:rPr>
        <w:t>»</w:t>
      </w:r>
      <w:r w:rsidR="00715785" w:rsidRPr="008A38B1">
        <w:rPr>
          <w:spacing w:val="-2"/>
          <w:sz w:val="24"/>
          <w:szCs w:val="24"/>
        </w:rPr>
        <w:t>.</w:t>
      </w:r>
    </w:p>
    <w:p w:rsidR="002D1F1F" w:rsidRDefault="002D1F1F" w:rsidP="00715785">
      <w:pPr>
        <w:pStyle w:val="a6"/>
        <w:rPr>
          <w:spacing w:val="4"/>
          <w:sz w:val="24"/>
          <w:szCs w:val="24"/>
        </w:rPr>
      </w:pPr>
    </w:p>
    <w:p w:rsidR="00715785" w:rsidRPr="008A38B1" w:rsidRDefault="00715785" w:rsidP="00715785">
      <w:pPr>
        <w:pStyle w:val="a6"/>
        <w:rPr>
          <w:sz w:val="24"/>
          <w:szCs w:val="24"/>
        </w:rPr>
      </w:pPr>
      <w:r w:rsidRPr="008A38B1">
        <w:rPr>
          <w:spacing w:val="4"/>
          <w:sz w:val="24"/>
          <w:szCs w:val="24"/>
        </w:rPr>
        <w:t>В тексте работы, за исключением формул, таблиц и ри</w:t>
      </w:r>
      <w:r w:rsidRPr="008A38B1">
        <w:rPr>
          <w:spacing w:val="1"/>
          <w:sz w:val="24"/>
          <w:szCs w:val="24"/>
        </w:rPr>
        <w:t>сунков, не допускается:</w:t>
      </w:r>
    </w:p>
    <w:p w:rsidR="00715785" w:rsidRPr="008A38B1" w:rsidRDefault="00715785" w:rsidP="003411A8">
      <w:pPr>
        <w:pStyle w:val="a6"/>
        <w:numPr>
          <w:ilvl w:val="0"/>
          <w:numId w:val="14"/>
        </w:numPr>
        <w:shd w:val="clear" w:color="auto" w:fill="auto"/>
        <w:tabs>
          <w:tab w:val="left" w:pos="1134"/>
        </w:tabs>
        <w:autoSpaceDE/>
        <w:autoSpaceDN/>
        <w:adjustRightInd/>
        <w:ind w:left="709" w:firstLine="0"/>
        <w:rPr>
          <w:sz w:val="24"/>
          <w:szCs w:val="24"/>
        </w:rPr>
      </w:pPr>
      <w:r w:rsidRPr="008A38B1">
        <w:rPr>
          <w:spacing w:val="1"/>
          <w:sz w:val="24"/>
          <w:szCs w:val="24"/>
        </w:rPr>
        <w:t>применять математический знак</w:t>
      </w:r>
      <w:proofErr w:type="gramStart"/>
      <w:r w:rsidRPr="008A38B1">
        <w:rPr>
          <w:spacing w:val="1"/>
          <w:sz w:val="24"/>
          <w:szCs w:val="24"/>
        </w:rPr>
        <w:t xml:space="preserve"> (-) </w:t>
      </w:r>
      <w:proofErr w:type="gramEnd"/>
      <w:r w:rsidRPr="008A38B1">
        <w:rPr>
          <w:spacing w:val="1"/>
          <w:sz w:val="24"/>
          <w:szCs w:val="24"/>
        </w:rPr>
        <w:t>перед отрицатель</w:t>
      </w:r>
      <w:r w:rsidRPr="008A38B1">
        <w:rPr>
          <w:sz w:val="24"/>
          <w:szCs w:val="24"/>
        </w:rPr>
        <w:t>ными значениями величин (следует писать слово «минус»);</w:t>
      </w:r>
    </w:p>
    <w:p w:rsidR="00715785" w:rsidRPr="008A38B1" w:rsidRDefault="00715785" w:rsidP="003411A8">
      <w:pPr>
        <w:pStyle w:val="a6"/>
        <w:numPr>
          <w:ilvl w:val="0"/>
          <w:numId w:val="14"/>
        </w:numPr>
        <w:shd w:val="clear" w:color="auto" w:fill="auto"/>
        <w:tabs>
          <w:tab w:val="left" w:pos="1134"/>
        </w:tabs>
        <w:autoSpaceDE/>
        <w:autoSpaceDN/>
        <w:adjustRightInd/>
        <w:ind w:left="709" w:firstLine="0"/>
        <w:rPr>
          <w:sz w:val="24"/>
          <w:szCs w:val="24"/>
        </w:rPr>
      </w:pPr>
      <w:proofErr w:type="gramStart"/>
      <w:r w:rsidRPr="008A38B1">
        <w:rPr>
          <w:spacing w:val="7"/>
          <w:sz w:val="24"/>
          <w:szCs w:val="24"/>
        </w:rPr>
        <w:t xml:space="preserve">применять без числовых значений математические </w:t>
      </w:r>
      <w:r w:rsidRPr="008A38B1">
        <w:rPr>
          <w:spacing w:val="2"/>
          <w:sz w:val="24"/>
          <w:szCs w:val="24"/>
        </w:rPr>
        <w:t>знаки, например &gt; (больше), &lt; (меньше), = (равно), &gt; (боль</w:t>
      </w:r>
      <w:r w:rsidRPr="008A38B1">
        <w:rPr>
          <w:spacing w:val="4"/>
          <w:sz w:val="24"/>
          <w:szCs w:val="24"/>
        </w:rPr>
        <w:t xml:space="preserve">ше или равно), &lt; (меньше или равно), </w:t>
      </w:r>
      <w:r w:rsidRPr="008A38B1">
        <w:rPr>
          <w:i/>
          <w:iCs/>
          <w:spacing w:val="4"/>
          <w:sz w:val="24"/>
          <w:szCs w:val="24"/>
        </w:rPr>
        <w:t xml:space="preserve">* </w:t>
      </w:r>
      <w:r w:rsidRPr="008A38B1">
        <w:rPr>
          <w:spacing w:val="4"/>
          <w:sz w:val="24"/>
          <w:szCs w:val="24"/>
        </w:rPr>
        <w:t xml:space="preserve">(не равно), а также </w:t>
      </w:r>
      <w:r w:rsidRPr="008A38B1">
        <w:rPr>
          <w:spacing w:val="1"/>
          <w:sz w:val="24"/>
          <w:szCs w:val="24"/>
        </w:rPr>
        <w:t>знаки № (номер), % (процент);</w:t>
      </w:r>
      <w:proofErr w:type="gramEnd"/>
    </w:p>
    <w:p w:rsidR="00715785" w:rsidRPr="008A38B1" w:rsidRDefault="00715785" w:rsidP="003411A8">
      <w:pPr>
        <w:pStyle w:val="a6"/>
        <w:numPr>
          <w:ilvl w:val="0"/>
          <w:numId w:val="14"/>
        </w:numPr>
        <w:shd w:val="clear" w:color="auto" w:fill="auto"/>
        <w:tabs>
          <w:tab w:val="left" w:pos="1134"/>
        </w:tabs>
        <w:autoSpaceDE/>
        <w:autoSpaceDN/>
        <w:adjustRightInd/>
        <w:ind w:left="709" w:firstLine="0"/>
        <w:rPr>
          <w:sz w:val="24"/>
          <w:szCs w:val="24"/>
        </w:rPr>
      </w:pPr>
      <w:r w:rsidRPr="008A38B1">
        <w:rPr>
          <w:spacing w:val="2"/>
          <w:sz w:val="24"/>
          <w:szCs w:val="24"/>
        </w:rPr>
        <w:t xml:space="preserve">применять индексы стандартов, технических условий </w:t>
      </w:r>
      <w:r w:rsidRPr="008A38B1">
        <w:rPr>
          <w:spacing w:val="1"/>
          <w:sz w:val="24"/>
          <w:szCs w:val="24"/>
        </w:rPr>
        <w:t>и других документов без регистрационного номера.</w:t>
      </w:r>
    </w:p>
    <w:p w:rsidR="00715785" w:rsidRPr="00B22D9A" w:rsidRDefault="00715785" w:rsidP="00715785">
      <w:pPr>
        <w:pStyle w:val="a6"/>
        <w:rPr>
          <w:b/>
          <w:spacing w:val="1"/>
          <w:sz w:val="24"/>
          <w:szCs w:val="24"/>
        </w:rPr>
      </w:pPr>
      <w:r w:rsidRPr="008A38B1">
        <w:rPr>
          <w:spacing w:val="2"/>
          <w:sz w:val="24"/>
          <w:szCs w:val="24"/>
        </w:rPr>
        <w:t>В тексте следует применять стандартизованные едини</w:t>
      </w:r>
      <w:r w:rsidRPr="008A38B1">
        <w:rPr>
          <w:spacing w:val="1"/>
          <w:sz w:val="24"/>
          <w:szCs w:val="24"/>
        </w:rPr>
        <w:t xml:space="preserve">цы физических величин, их наименования и обозначения в соответствии с </w:t>
      </w:r>
      <w:r w:rsidRPr="00B22D9A">
        <w:rPr>
          <w:b/>
          <w:spacing w:val="1"/>
          <w:sz w:val="24"/>
          <w:szCs w:val="24"/>
        </w:rPr>
        <w:t>ГОСТ 8.417</w:t>
      </w:r>
      <w:r w:rsidR="00626FDA">
        <w:rPr>
          <w:b/>
          <w:spacing w:val="1"/>
          <w:sz w:val="24"/>
          <w:szCs w:val="24"/>
        </w:rPr>
        <w:t>-2002</w:t>
      </w:r>
      <w:r w:rsidRPr="00B22D9A">
        <w:rPr>
          <w:b/>
          <w:spacing w:val="1"/>
          <w:sz w:val="24"/>
          <w:szCs w:val="24"/>
        </w:rPr>
        <w:t>.</w:t>
      </w:r>
    </w:p>
    <w:p w:rsidR="002D1F1F" w:rsidRPr="004E7593" w:rsidRDefault="00715785" w:rsidP="00C34EFE">
      <w:pPr>
        <w:pStyle w:val="a6"/>
        <w:rPr>
          <w:sz w:val="24"/>
          <w:szCs w:val="24"/>
        </w:rPr>
      </w:pPr>
      <w:r w:rsidRPr="008A38B1">
        <w:rPr>
          <w:sz w:val="24"/>
          <w:szCs w:val="24"/>
        </w:rPr>
        <w:t xml:space="preserve">В работе используется сквозная нумерация страниц, включая библиографический список </w:t>
      </w:r>
      <w:r w:rsidRPr="00B22D9A">
        <w:rPr>
          <w:sz w:val="24"/>
          <w:szCs w:val="24"/>
        </w:rPr>
        <w:t>и приложения.</w:t>
      </w:r>
      <w:r w:rsidRPr="008A38B1">
        <w:rPr>
          <w:sz w:val="24"/>
          <w:szCs w:val="24"/>
        </w:rPr>
        <w:t xml:space="preserve"> Номер страницы проставляется внизу листа по </w:t>
      </w:r>
      <w:proofErr w:type="spellStart"/>
      <w:r w:rsidRPr="008A38B1">
        <w:rPr>
          <w:sz w:val="24"/>
          <w:szCs w:val="24"/>
        </w:rPr>
        <w:t>центру</w:t>
      </w:r>
      <w:r w:rsidR="00626FDA">
        <w:rPr>
          <w:sz w:val="24"/>
          <w:szCs w:val="24"/>
        </w:rPr>
        <w:t>арабскими</w:t>
      </w:r>
      <w:proofErr w:type="spellEnd"/>
      <w:r w:rsidR="00626FDA">
        <w:rPr>
          <w:sz w:val="24"/>
          <w:szCs w:val="24"/>
        </w:rPr>
        <w:t xml:space="preserve"> цифрами</w:t>
      </w:r>
      <w:r w:rsidRPr="008A38B1">
        <w:rPr>
          <w:sz w:val="24"/>
          <w:szCs w:val="24"/>
        </w:rPr>
        <w:t>.</w:t>
      </w:r>
    </w:p>
    <w:p w:rsidR="00334E00" w:rsidRDefault="00334E00" w:rsidP="002D1F1F">
      <w:pPr>
        <w:pStyle w:val="a3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34E00" w:rsidRDefault="00334E00" w:rsidP="002D1F1F">
      <w:pPr>
        <w:pStyle w:val="a3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34E00" w:rsidRDefault="00334E00" w:rsidP="002D1F1F">
      <w:pPr>
        <w:pStyle w:val="a3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34E00" w:rsidRDefault="00334E00" w:rsidP="002D1F1F">
      <w:pPr>
        <w:pStyle w:val="a3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15785" w:rsidRDefault="00715785" w:rsidP="002D1F1F">
      <w:pPr>
        <w:pStyle w:val="a3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4.2 Титульный лист</w:t>
      </w:r>
    </w:p>
    <w:p w:rsidR="00EE19E1" w:rsidRDefault="00EE19E1" w:rsidP="003C0805">
      <w:pPr>
        <w:pStyle w:val="a3"/>
        <w:tabs>
          <w:tab w:val="center" w:pos="4677"/>
          <w:tab w:val="right" w:pos="935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A15BC" w:rsidRPr="004E7593" w:rsidRDefault="008A15BC" w:rsidP="003C0805">
      <w:pPr>
        <w:pStyle w:val="a3"/>
        <w:tabs>
          <w:tab w:val="center" w:pos="4677"/>
          <w:tab w:val="right" w:pos="935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15785" w:rsidRDefault="00715785" w:rsidP="00864675">
      <w:pPr>
        <w:shd w:val="clear" w:color="auto" w:fill="FFFFFF"/>
        <w:spacing w:after="0" w:line="360" w:lineRule="auto"/>
        <w:ind w:left="43" w:right="10" w:firstLine="66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Титульный лист – это 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первый лист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ВКР. Номер страницы на нем не проставляется. На титульном листе должны быть подписи студента, руководителя ВКР</w:t>
      </w:r>
      <w:r w:rsidR="00EF73DB">
        <w:rPr>
          <w:rFonts w:ascii="Times New Roman" w:hAnsi="Times New Roman"/>
          <w:color w:val="000000"/>
          <w:spacing w:val="2"/>
          <w:sz w:val="24"/>
          <w:szCs w:val="24"/>
        </w:rPr>
        <w:t xml:space="preserve">, </w:t>
      </w:r>
      <w:r w:rsidR="00EF73DB" w:rsidRPr="00EF73DB">
        <w:rPr>
          <w:rFonts w:ascii="Times New Roman" w:hAnsi="Times New Roman"/>
          <w:color w:val="000000"/>
          <w:spacing w:val="2"/>
          <w:sz w:val="24"/>
          <w:szCs w:val="24"/>
          <w:highlight w:val="yellow"/>
        </w:rPr>
        <w:t>рецензента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и заведующего </w:t>
      </w:r>
      <w:r w:rsidR="00864675">
        <w:rPr>
          <w:rFonts w:ascii="Times New Roman" w:hAnsi="Times New Roman"/>
          <w:color w:val="000000"/>
          <w:spacing w:val="2"/>
          <w:sz w:val="24"/>
          <w:szCs w:val="24"/>
        </w:rPr>
        <w:t>кафедро</w:t>
      </w:r>
      <w:proofErr w:type="gramStart"/>
      <w:r w:rsidR="00864675"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 w:rsidR="002D1F1F"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proofErr w:type="gramEnd"/>
      <w:r w:rsidR="002D1F1F">
        <w:rPr>
          <w:rFonts w:ascii="Times New Roman" w:hAnsi="Times New Roman"/>
          <w:color w:val="000000"/>
          <w:spacing w:val="2"/>
          <w:sz w:val="24"/>
          <w:szCs w:val="24"/>
        </w:rPr>
        <w:t>Приложение 6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)</w:t>
      </w:r>
      <w:r w:rsidR="00864675"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:rsidR="002D1F1F" w:rsidRDefault="002D1F1F" w:rsidP="002D1F1F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8A15BC" w:rsidRPr="00864675" w:rsidRDefault="008A15BC" w:rsidP="002D1F1F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4"/>
          <w:szCs w:val="24"/>
        </w:rPr>
      </w:pPr>
    </w:p>
    <w:p w:rsidR="00715785" w:rsidRDefault="00715785" w:rsidP="002D1F1F">
      <w:pPr>
        <w:pStyle w:val="a3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4.3 Содержание</w:t>
      </w:r>
    </w:p>
    <w:p w:rsidR="002D1F1F" w:rsidRPr="008A15BC" w:rsidRDefault="002D1F1F" w:rsidP="008A15BC">
      <w:pPr>
        <w:pStyle w:val="a3"/>
        <w:tabs>
          <w:tab w:val="center" w:pos="4677"/>
          <w:tab w:val="right" w:pos="935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D1F1F" w:rsidRPr="008A15BC" w:rsidRDefault="002D1F1F" w:rsidP="008A15BC">
      <w:pPr>
        <w:pStyle w:val="a3"/>
        <w:tabs>
          <w:tab w:val="center" w:pos="4677"/>
          <w:tab w:val="right" w:pos="935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hd w:val="clear" w:color="auto" w:fill="FFFFFF"/>
        <w:spacing w:after="0" w:line="360" w:lineRule="auto"/>
        <w:ind w:left="5" w:right="48" w:firstLine="692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Содержание должно быть размещено на одной странице. Слово «СОДЕРЖАНИЕ» размещается по центру страницы в виде заголовка </w:t>
      </w:r>
      <w:r>
        <w:rPr>
          <w:rFonts w:ascii="Times New Roman" w:hAnsi="Times New Roman"/>
          <w:sz w:val="24"/>
          <w:szCs w:val="24"/>
        </w:rPr>
        <w:t xml:space="preserve">полужирными </w:t>
      </w:r>
      <w:r w:rsidRPr="008A38B1">
        <w:rPr>
          <w:rFonts w:ascii="Times New Roman" w:hAnsi="Times New Roman"/>
          <w:sz w:val="24"/>
          <w:szCs w:val="24"/>
        </w:rPr>
        <w:t>прописными буквами.</w:t>
      </w:r>
    </w:p>
    <w:p w:rsidR="00715785" w:rsidRPr="008A38B1" w:rsidRDefault="00715785" w:rsidP="00715785">
      <w:pPr>
        <w:shd w:val="clear" w:color="auto" w:fill="FFFFFF"/>
        <w:spacing w:after="0" w:line="360" w:lineRule="auto"/>
        <w:ind w:right="58" w:firstLine="692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proofErr w:type="gramStart"/>
      <w:r w:rsidRPr="008A38B1">
        <w:rPr>
          <w:rFonts w:ascii="Times New Roman" w:hAnsi="Times New Roman"/>
          <w:color w:val="000000"/>
          <w:sz w:val="24"/>
          <w:szCs w:val="24"/>
        </w:rPr>
        <w:t xml:space="preserve">В содержании приводят название </w:t>
      </w:r>
      <w:r>
        <w:rPr>
          <w:rFonts w:ascii="Times New Roman" w:hAnsi="Times New Roman"/>
          <w:color w:val="000000"/>
          <w:sz w:val="24"/>
          <w:szCs w:val="24"/>
        </w:rPr>
        <w:t>всех структурных элементов работы, которые (кроме параграфов</w:t>
      </w:r>
      <w:r w:rsidR="00864675">
        <w:rPr>
          <w:rFonts w:ascii="Times New Roman" w:hAnsi="Times New Roman"/>
          <w:color w:val="000000"/>
          <w:sz w:val="24"/>
          <w:szCs w:val="24"/>
        </w:rPr>
        <w:t xml:space="preserve">) печатаются заглавными </w:t>
      </w:r>
      <w:proofErr w:type="spellStart"/>
      <w:r w:rsidR="00864675">
        <w:rPr>
          <w:rFonts w:ascii="Times New Roman" w:hAnsi="Times New Roman"/>
          <w:color w:val="000000"/>
          <w:sz w:val="24"/>
          <w:szCs w:val="24"/>
        </w:rPr>
        <w:t>буквами</w:t>
      </w:r>
      <w:r w:rsidR="002D1F1F">
        <w:rPr>
          <w:rFonts w:ascii="Times New Roman" w:hAnsi="Times New Roman"/>
          <w:color w:val="000000"/>
          <w:sz w:val="24"/>
          <w:szCs w:val="24"/>
        </w:rPr>
        <w:t>полужирным</w:t>
      </w:r>
      <w:proofErr w:type="spellEnd"/>
      <w:r w:rsidR="002D1F1F">
        <w:rPr>
          <w:rFonts w:ascii="Times New Roman" w:hAnsi="Times New Roman"/>
          <w:color w:val="000000"/>
          <w:sz w:val="24"/>
          <w:szCs w:val="24"/>
        </w:rPr>
        <w:t xml:space="preserve"> шрифтом 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в полном соответствии с их названиями, приве</w:t>
      </w:r>
      <w:r w:rsidR="00864675">
        <w:rPr>
          <w:rFonts w:ascii="Times New Roman" w:hAnsi="Times New Roman"/>
          <w:color w:val="000000"/>
          <w:spacing w:val="-1"/>
          <w:sz w:val="24"/>
          <w:szCs w:val="24"/>
        </w:rPr>
        <w:t>денными в тексте работы.</w:t>
      </w:r>
      <w:proofErr w:type="gramEnd"/>
      <w:r w:rsidR="00864675">
        <w:rPr>
          <w:rFonts w:ascii="Times New Roman" w:hAnsi="Times New Roman"/>
          <w:color w:val="000000"/>
          <w:spacing w:val="-1"/>
          <w:sz w:val="24"/>
          <w:szCs w:val="24"/>
        </w:rPr>
        <w:t xml:space="preserve"> Указывают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только те</w:t>
      </w:r>
      <w:r w:rsidRPr="008A38B1">
        <w:rPr>
          <w:rFonts w:ascii="Times New Roman" w:hAnsi="Times New Roman"/>
          <w:color w:val="000000"/>
          <w:spacing w:val="-1"/>
          <w:sz w:val="24"/>
          <w:szCs w:val="24"/>
        </w:rPr>
        <w:t xml:space="preserve"> страницы, на которых эти на</w:t>
      </w:r>
      <w:r w:rsidRPr="008A38B1">
        <w:rPr>
          <w:rFonts w:ascii="Times New Roman" w:hAnsi="Times New Roman"/>
          <w:color w:val="000000"/>
          <w:spacing w:val="-2"/>
          <w:sz w:val="24"/>
          <w:szCs w:val="24"/>
        </w:rPr>
        <w:t>звания размещены.</w:t>
      </w:r>
    </w:p>
    <w:p w:rsidR="00844064" w:rsidRPr="00864675" w:rsidRDefault="008A15BC" w:rsidP="00864675">
      <w:pPr>
        <w:shd w:val="clear" w:color="auto" w:fill="FFFFFF"/>
        <w:spacing w:after="0" w:line="360" w:lineRule="auto"/>
        <w:ind w:left="19" w:right="24" w:firstLine="6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Номер параграфа располагается под номером главы. </w:t>
      </w:r>
      <w:r w:rsidR="00715785" w:rsidRPr="008A38B1">
        <w:rPr>
          <w:rFonts w:ascii="Times New Roman" w:hAnsi="Times New Roman"/>
          <w:color w:val="000000"/>
          <w:spacing w:val="2"/>
          <w:sz w:val="24"/>
          <w:szCs w:val="24"/>
        </w:rPr>
        <w:t>Промежутки от последней буквы названия раздела</w:t>
      </w:r>
      <w:r w:rsidR="00715785">
        <w:rPr>
          <w:rFonts w:ascii="Times New Roman" w:hAnsi="Times New Roman"/>
          <w:color w:val="000000"/>
          <w:spacing w:val="2"/>
          <w:sz w:val="24"/>
          <w:szCs w:val="24"/>
        </w:rPr>
        <w:t xml:space="preserve"> содержания</w:t>
      </w:r>
      <w:r w:rsidR="00715785"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 до </w:t>
      </w:r>
      <w:r w:rsidR="00715785" w:rsidRPr="008A38B1">
        <w:rPr>
          <w:rFonts w:ascii="Times New Roman" w:hAnsi="Times New Roman"/>
          <w:color w:val="000000"/>
          <w:spacing w:val="-1"/>
          <w:sz w:val="24"/>
          <w:szCs w:val="24"/>
        </w:rPr>
        <w:t>номера страницы заполняют отточием</w:t>
      </w:r>
      <w:r w:rsidR="002D1F1F">
        <w:rPr>
          <w:rFonts w:ascii="Times New Roman" w:hAnsi="Times New Roman"/>
          <w:color w:val="000000"/>
          <w:spacing w:val="-1"/>
          <w:sz w:val="24"/>
          <w:szCs w:val="24"/>
        </w:rPr>
        <w:t xml:space="preserve"> (Приложение 7</w:t>
      </w:r>
      <w:r w:rsidR="00864675">
        <w:rPr>
          <w:rFonts w:ascii="Times New Roman" w:hAnsi="Times New Roman"/>
          <w:color w:val="000000"/>
          <w:spacing w:val="-1"/>
          <w:sz w:val="24"/>
          <w:szCs w:val="24"/>
        </w:rPr>
        <w:t>).</w:t>
      </w:r>
    </w:p>
    <w:p w:rsidR="002D1F1F" w:rsidRPr="004C4802" w:rsidRDefault="002D1F1F" w:rsidP="002D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1F1F" w:rsidRPr="004C4802" w:rsidRDefault="002D1F1F" w:rsidP="002D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Default="00715785" w:rsidP="0071578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73521">
        <w:rPr>
          <w:rFonts w:ascii="Times New Roman" w:hAnsi="Times New Roman"/>
          <w:b/>
          <w:sz w:val="24"/>
          <w:szCs w:val="24"/>
        </w:rPr>
        <w:t xml:space="preserve">4.4 Оформление заголовков и подзаголовков, </w:t>
      </w:r>
      <w:r w:rsidR="009350A2">
        <w:rPr>
          <w:rFonts w:ascii="Times New Roman" w:hAnsi="Times New Roman"/>
          <w:b/>
          <w:sz w:val="24"/>
          <w:szCs w:val="24"/>
        </w:rPr>
        <w:t xml:space="preserve">названий </w:t>
      </w:r>
      <w:r w:rsidRPr="00C73521">
        <w:rPr>
          <w:rFonts w:ascii="Times New Roman" w:hAnsi="Times New Roman"/>
          <w:b/>
          <w:sz w:val="24"/>
          <w:szCs w:val="24"/>
        </w:rPr>
        <w:t>глав и параграфов</w:t>
      </w:r>
      <w:r>
        <w:rPr>
          <w:rFonts w:ascii="Times New Roman" w:hAnsi="Times New Roman"/>
          <w:b/>
          <w:sz w:val="24"/>
          <w:szCs w:val="24"/>
        </w:rPr>
        <w:t xml:space="preserve"> в тексте работы</w:t>
      </w:r>
    </w:p>
    <w:p w:rsidR="002D1F1F" w:rsidRPr="004C4802" w:rsidRDefault="002D1F1F" w:rsidP="002D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1F1F" w:rsidRPr="004C4802" w:rsidRDefault="002D1F1F" w:rsidP="002D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Каждая новая глава в </w:t>
      </w:r>
      <w:r>
        <w:rPr>
          <w:rFonts w:ascii="Times New Roman" w:hAnsi="Times New Roman"/>
          <w:sz w:val="24"/>
          <w:szCs w:val="24"/>
        </w:rPr>
        <w:t>тексте работы</w:t>
      </w:r>
      <w:r w:rsidRPr="008A38B1">
        <w:rPr>
          <w:rFonts w:ascii="Times New Roman" w:hAnsi="Times New Roman"/>
          <w:sz w:val="24"/>
          <w:szCs w:val="24"/>
        </w:rPr>
        <w:t xml:space="preserve"> начинается с новой страницы. Это правило также относится и к другим структ</w:t>
      </w:r>
      <w:r>
        <w:rPr>
          <w:rFonts w:ascii="Times New Roman" w:hAnsi="Times New Roman"/>
          <w:sz w:val="24"/>
          <w:szCs w:val="24"/>
        </w:rPr>
        <w:t>урным элементам работы, кроме параграфов.</w:t>
      </w:r>
    </w:p>
    <w:p w:rsidR="00EE19E1" w:rsidRPr="004C4802" w:rsidRDefault="009350A2" w:rsidP="004C480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Названия глав располагаю</w:t>
      </w:r>
      <w:r w:rsidR="00715785" w:rsidRPr="008A38B1">
        <w:rPr>
          <w:rFonts w:ascii="Times New Roman" w:hAnsi="Times New Roman"/>
          <w:sz w:val="24"/>
          <w:szCs w:val="24"/>
        </w:rPr>
        <w:t xml:space="preserve">тся по центру </w:t>
      </w:r>
      <w:r>
        <w:rPr>
          <w:rFonts w:ascii="Times New Roman" w:hAnsi="Times New Roman"/>
          <w:sz w:val="24"/>
          <w:szCs w:val="24"/>
        </w:rPr>
        <w:t xml:space="preserve">листа </w:t>
      </w:r>
      <w:r w:rsidR="00715785" w:rsidRPr="008A38B1">
        <w:rPr>
          <w:rFonts w:ascii="Times New Roman" w:hAnsi="Times New Roman"/>
          <w:sz w:val="24"/>
          <w:szCs w:val="24"/>
        </w:rPr>
        <w:t xml:space="preserve">и пишутся прописными буквами полужирным шрифтом. </w:t>
      </w:r>
      <w:r>
        <w:rPr>
          <w:rFonts w:ascii="Times New Roman" w:hAnsi="Times New Roman"/>
          <w:sz w:val="24"/>
          <w:szCs w:val="24"/>
        </w:rPr>
        <w:t>Названия</w:t>
      </w:r>
      <w:r w:rsidR="00715785" w:rsidRPr="008A38B1">
        <w:rPr>
          <w:rFonts w:ascii="Times New Roman" w:hAnsi="Times New Roman"/>
          <w:sz w:val="24"/>
          <w:szCs w:val="24"/>
        </w:rPr>
        <w:t xml:space="preserve"> параграфов располагаются </w:t>
      </w:r>
      <w:r w:rsidR="00A42F24">
        <w:rPr>
          <w:rFonts w:ascii="Times New Roman" w:hAnsi="Times New Roman"/>
          <w:sz w:val="24"/>
          <w:szCs w:val="24"/>
        </w:rPr>
        <w:t xml:space="preserve">также </w:t>
      </w:r>
      <w:r w:rsidR="00715785" w:rsidRPr="008A38B1">
        <w:rPr>
          <w:rFonts w:ascii="Times New Roman" w:hAnsi="Times New Roman"/>
          <w:sz w:val="24"/>
          <w:szCs w:val="24"/>
        </w:rPr>
        <w:t>по центру</w:t>
      </w:r>
      <w:r>
        <w:rPr>
          <w:rFonts w:ascii="Times New Roman" w:hAnsi="Times New Roman"/>
          <w:sz w:val="24"/>
          <w:szCs w:val="24"/>
        </w:rPr>
        <w:t xml:space="preserve"> листа</w:t>
      </w:r>
      <w:r w:rsidR="00715785" w:rsidRPr="008A38B1">
        <w:rPr>
          <w:rFonts w:ascii="Times New Roman" w:hAnsi="Times New Roman"/>
          <w:sz w:val="24"/>
          <w:szCs w:val="24"/>
        </w:rPr>
        <w:t xml:space="preserve"> и пишутся строчными буквами полужирным шрифтом. Переносы </w:t>
      </w:r>
      <w:r w:rsidR="004C4802">
        <w:rPr>
          <w:rFonts w:ascii="Times New Roman" w:hAnsi="Times New Roman"/>
          <w:sz w:val="24"/>
          <w:szCs w:val="24"/>
        </w:rPr>
        <w:t xml:space="preserve">и подчеркивание </w:t>
      </w:r>
      <w:r w:rsidR="00715785" w:rsidRPr="008A38B1">
        <w:rPr>
          <w:rFonts w:ascii="Times New Roman" w:hAnsi="Times New Roman"/>
          <w:sz w:val="24"/>
          <w:szCs w:val="24"/>
        </w:rPr>
        <w:t>слов в заголовках</w:t>
      </w:r>
      <w:r w:rsidR="00A42F24">
        <w:rPr>
          <w:rFonts w:ascii="Times New Roman" w:hAnsi="Times New Roman"/>
          <w:sz w:val="24"/>
          <w:szCs w:val="24"/>
        </w:rPr>
        <w:t>,</w:t>
      </w:r>
      <w:r w:rsidR="00DC0993">
        <w:rPr>
          <w:rFonts w:ascii="Times New Roman" w:hAnsi="Times New Roman"/>
          <w:sz w:val="24"/>
          <w:szCs w:val="24"/>
        </w:rPr>
        <w:t xml:space="preserve"> наз</w:t>
      </w:r>
      <w:r w:rsidR="00A42F24">
        <w:rPr>
          <w:rFonts w:ascii="Times New Roman" w:hAnsi="Times New Roman"/>
          <w:sz w:val="24"/>
          <w:szCs w:val="24"/>
        </w:rPr>
        <w:t>ваниях глав и</w:t>
      </w:r>
      <w:r w:rsidR="00DC0993">
        <w:rPr>
          <w:rFonts w:ascii="Times New Roman" w:hAnsi="Times New Roman"/>
          <w:sz w:val="24"/>
          <w:szCs w:val="24"/>
        </w:rPr>
        <w:t xml:space="preserve"> параграфов </w:t>
      </w:r>
      <w:r w:rsidR="00715785" w:rsidRPr="008A38B1">
        <w:rPr>
          <w:rFonts w:ascii="Times New Roman" w:hAnsi="Times New Roman"/>
          <w:sz w:val="24"/>
          <w:szCs w:val="24"/>
        </w:rPr>
        <w:t xml:space="preserve">не допускаются. Точка в конце </w:t>
      </w:r>
      <w:r w:rsidR="00DC0993">
        <w:rPr>
          <w:rFonts w:ascii="Times New Roman" w:hAnsi="Times New Roman"/>
          <w:sz w:val="24"/>
          <w:szCs w:val="24"/>
        </w:rPr>
        <w:t xml:space="preserve">не ставится. </w:t>
      </w:r>
      <w:r>
        <w:rPr>
          <w:rFonts w:ascii="Times New Roman" w:hAnsi="Times New Roman"/>
          <w:sz w:val="24"/>
          <w:szCs w:val="24"/>
        </w:rPr>
        <w:t>Е</w:t>
      </w:r>
      <w:r w:rsidR="00DC0993">
        <w:rPr>
          <w:rFonts w:ascii="Times New Roman" w:hAnsi="Times New Roman"/>
          <w:sz w:val="24"/>
          <w:szCs w:val="24"/>
        </w:rPr>
        <w:t xml:space="preserve">сли заголовок, название главы или параграфа </w:t>
      </w:r>
      <w:r w:rsidR="00715785" w:rsidRPr="008A38B1">
        <w:rPr>
          <w:rFonts w:ascii="Times New Roman" w:hAnsi="Times New Roman"/>
          <w:sz w:val="24"/>
          <w:szCs w:val="24"/>
        </w:rPr>
        <w:t xml:space="preserve">состоит из двух предложений, то их </w:t>
      </w:r>
      <w:r w:rsidR="00715785" w:rsidRPr="008A38B1">
        <w:rPr>
          <w:rFonts w:ascii="Times New Roman" w:hAnsi="Times New Roman"/>
          <w:sz w:val="24"/>
          <w:szCs w:val="24"/>
        </w:rPr>
        <w:lastRenderedPageBreak/>
        <w:t>разделяют точкой. Заголовки отделяются</w:t>
      </w:r>
      <w:r w:rsidR="00DC099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следующего ниже </w:t>
      </w:r>
      <w:r w:rsidR="00DC0993">
        <w:rPr>
          <w:rFonts w:ascii="Times New Roman" w:hAnsi="Times New Roman"/>
          <w:sz w:val="24"/>
          <w:szCs w:val="24"/>
        </w:rPr>
        <w:t xml:space="preserve">текста и (или) названия глав </w:t>
      </w:r>
      <w:r w:rsidR="00715785">
        <w:rPr>
          <w:rFonts w:ascii="Times New Roman" w:hAnsi="Times New Roman"/>
          <w:sz w:val="24"/>
          <w:szCs w:val="24"/>
        </w:rPr>
        <w:t>двумя</w:t>
      </w:r>
      <w:r w:rsidR="00715785" w:rsidRPr="008A38B1">
        <w:rPr>
          <w:rFonts w:ascii="Times New Roman" w:hAnsi="Times New Roman"/>
          <w:sz w:val="24"/>
          <w:szCs w:val="24"/>
        </w:rPr>
        <w:t xml:space="preserve"> интервалами. Такое же расстояние должно быть между </w:t>
      </w:r>
      <w:r w:rsidR="00DC0993">
        <w:rPr>
          <w:rFonts w:ascii="Times New Roman" w:hAnsi="Times New Roman"/>
          <w:sz w:val="24"/>
          <w:szCs w:val="24"/>
        </w:rPr>
        <w:t>текстом предыдущего параграфа и названием следующего</w:t>
      </w:r>
      <w:r w:rsidR="00A42F24">
        <w:rPr>
          <w:rFonts w:ascii="Times New Roman" w:hAnsi="Times New Roman"/>
          <w:sz w:val="24"/>
          <w:szCs w:val="24"/>
        </w:rPr>
        <w:t>, а также между названием параграфа и следующим за ним текстом.</w:t>
      </w:r>
      <w:r w:rsidR="00715785" w:rsidRPr="008A38B1">
        <w:rPr>
          <w:rFonts w:ascii="Times New Roman" w:hAnsi="Times New Roman"/>
          <w:sz w:val="24"/>
          <w:szCs w:val="24"/>
        </w:rPr>
        <w:t xml:space="preserve"> Нумерация глав и параграфов осуществляетс</w:t>
      </w:r>
      <w:r w:rsidR="00715785">
        <w:rPr>
          <w:rFonts w:ascii="Times New Roman" w:hAnsi="Times New Roman"/>
          <w:sz w:val="24"/>
          <w:szCs w:val="24"/>
        </w:rPr>
        <w:t>я по порядку арабскими цифрами.</w:t>
      </w:r>
      <w:r w:rsidR="00DC0993">
        <w:rPr>
          <w:rFonts w:ascii="Times New Roman" w:hAnsi="Times New Roman"/>
          <w:sz w:val="24"/>
          <w:szCs w:val="24"/>
        </w:rPr>
        <w:t xml:space="preserve"> Перед номером параграфа проставляется знак </w:t>
      </w:r>
      <w:r>
        <w:rPr>
          <w:rFonts w:ascii="Times New Roman" w:hAnsi="Times New Roman"/>
          <w:sz w:val="24"/>
          <w:szCs w:val="24"/>
        </w:rPr>
        <w:t>«</w:t>
      </w:r>
      <w:r w:rsidRPr="009350A2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>».</w:t>
      </w:r>
    </w:p>
    <w:p w:rsidR="00C34EFE" w:rsidRDefault="00C34EFE" w:rsidP="00C34EF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34EFE" w:rsidRDefault="00715785" w:rsidP="00334E0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44064">
        <w:rPr>
          <w:rFonts w:ascii="Times New Roman" w:hAnsi="Times New Roman"/>
          <w:i/>
          <w:sz w:val="24"/>
          <w:szCs w:val="24"/>
        </w:rPr>
        <w:t>Например,</w:t>
      </w:r>
      <w:r w:rsidR="000E180E">
        <w:rPr>
          <w:rFonts w:ascii="Times New Roman" w:hAnsi="Times New Roman"/>
          <w:i/>
          <w:sz w:val="24"/>
          <w:szCs w:val="24"/>
        </w:rPr>
        <w:t xml:space="preserve"> оформление введения</w:t>
      </w:r>
      <w:r w:rsidR="009350A2">
        <w:rPr>
          <w:rFonts w:ascii="Times New Roman" w:hAnsi="Times New Roman"/>
          <w:i/>
          <w:sz w:val="24"/>
          <w:szCs w:val="24"/>
        </w:rPr>
        <w:t xml:space="preserve"> в тексте работы</w:t>
      </w:r>
      <w:r w:rsidR="00334E00">
        <w:rPr>
          <w:rFonts w:ascii="Times New Roman" w:hAnsi="Times New Roman"/>
          <w:i/>
          <w:sz w:val="24"/>
          <w:szCs w:val="24"/>
        </w:rPr>
        <w:t>:</w:t>
      </w:r>
    </w:p>
    <w:p w:rsidR="00334E00" w:rsidRDefault="00334E00" w:rsidP="00334E0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34E00" w:rsidRDefault="00334E00" w:rsidP="00334E0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15785" w:rsidRDefault="00715785" w:rsidP="00F07E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</w:t>
      </w:r>
    </w:p>
    <w:p w:rsidR="00F07E9E" w:rsidRPr="00C34EFE" w:rsidRDefault="00F07E9E" w:rsidP="00F07E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7E9E" w:rsidRPr="00C34EFE" w:rsidRDefault="00F07E9E" w:rsidP="00F07E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7E9E" w:rsidRPr="00F07E9E" w:rsidRDefault="00F07E9E" w:rsidP="00F07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Актуальность темы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исследования</w:t>
      </w:r>
      <w:r w:rsidRPr="00F07E9E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F07E9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со статьей 19 Федерального закона от 08.12.2003 года №164-ФЗ «Об основах государственного регулирования внешнеторговой деятельности» таможенные платежи устанавливаются «в целях регулирования внешней торговли товарами, в том числе для защиты внутреннего рынка Российской Федерации и стимулирования прогрессивных структурных изменений в экономике». Таким образом, огромное значение таможенных платежей для развития национальной экономики, закреплено на законодате</w:t>
      </w:r>
      <w:r>
        <w:rPr>
          <w:rFonts w:ascii="Times New Roman" w:eastAsia="Times New Roman" w:hAnsi="Times New Roman" w:cs="Times New Roman"/>
          <w:sz w:val="24"/>
          <w:szCs w:val="24"/>
        </w:rPr>
        <w:t>льном уровне.</w:t>
      </w:r>
    </w:p>
    <w:p w:rsidR="00F07E9E" w:rsidRPr="00F07E9E" w:rsidRDefault="00F07E9E" w:rsidP="00F07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9E">
        <w:rPr>
          <w:rFonts w:ascii="Times New Roman" w:eastAsia="Times New Roman" w:hAnsi="Times New Roman" w:cs="Times New Roman"/>
          <w:sz w:val="24"/>
          <w:szCs w:val="24"/>
        </w:rPr>
        <w:t>Данные таможенной статистики внешней торговли и объемы поступлений платежей в федеральный бюджет позволяют проследить истинное влияние таможенных платежей на экономику в целом и ее потенциал. Несмотря на некоторые колебания в динамике, в целом наблюдается укрепление позиций таможенных платежей в структуре доходов федерального бюджета. За период с 2005 по 2011 гг. поступления таможенных платежей в федеральный бюджет увеличились в 2,</w:t>
      </w:r>
      <w:r>
        <w:rPr>
          <w:rFonts w:ascii="Times New Roman" w:eastAsia="Times New Roman" w:hAnsi="Times New Roman" w:cs="Times New Roman"/>
          <w:sz w:val="24"/>
          <w:szCs w:val="24"/>
        </w:rPr>
        <w:t>5 раза (на 3234,9 млрд. рублей)</w:t>
      </w:r>
      <w:r w:rsidRPr="00F07E9E">
        <w:rPr>
          <w:rFonts w:ascii="Times New Roman" w:eastAsia="Times New Roman" w:hAnsi="Times New Roman" w:cs="Times New Roman"/>
          <w:sz w:val="24"/>
          <w:szCs w:val="24"/>
        </w:rPr>
        <w:t>. В 2012 году Федеральная таможенная служба пополнила государственную казну на 6 т</w:t>
      </w:r>
      <w:r>
        <w:rPr>
          <w:rFonts w:ascii="Times New Roman" w:eastAsia="Times New Roman" w:hAnsi="Times New Roman" w:cs="Times New Roman"/>
          <w:sz w:val="24"/>
          <w:szCs w:val="24"/>
        </w:rPr>
        <w:t>риллионов 580 миллиардов рублей.</w:t>
      </w:r>
    </w:p>
    <w:p w:rsidR="00715785" w:rsidRPr="00C34EFE" w:rsidRDefault="00715785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0E" w:rsidRDefault="000E180E" w:rsidP="00334E0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44064">
        <w:rPr>
          <w:rFonts w:ascii="Times New Roman" w:hAnsi="Times New Roman"/>
          <w:i/>
          <w:sz w:val="24"/>
          <w:szCs w:val="24"/>
        </w:rPr>
        <w:t>Например,</w:t>
      </w:r>
      <w:r>
        <w:rPr>
          <w:rFonts w:ascii="Times New Roman" w:hAnsi="Times New Roman"/>
          <w:i/>
          <w:sz w:val="24"/>
          <w:szCs w:val="24"/>
        </w:rPr>
        <w:t xml:space="preserve"> оформление </w:t>
      </w:r>
      <w:r w:rsidR="009350A2">
        <w:rPr>
          <w:rFonts w:ascii="Times New Roman" w:hAnsi="Times New Roman"/>
          <w:i/>
          <w:sz w:val="24"/>
          <w:szCs w:val="24"/>
        </w:rPr>
        <w:t xml:space="preserve">названий </w:t>
      </w:r>
      <w:r>
        <w:rPr>
          <w:rFonts w:ascii="Times New Roman" w:hAnsi="Times New Roman"/>
          <w:i/>
          <w:sz w:val="24"/>
          <w:szCs w:val="24"/>
        </w:rPr>
        <w:t>глав и параграфов</w:t>
      </w:r>
      <w:r w:rsidR="009350A2">
        <w:rPr>
          <w:rFonts w:ascii="Times New Roman" w:hAnsi="Times New Roman"/>
          <w:i/>
          <w:sz w:val="24"/>
          <w:szCs w:val="24"/>
        </w:rPr>
        <w:t xml:space="preserve"> в тексте работы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334E00" w:rsidRDefault="00334E00" w:rsidP="00334E0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15785" w:rsidRPr="00C34EFE" w:rsidRDefault="00715785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785" w:rsidRDefault="00715785" w:rsidP="00F07E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1. ТЕОРЕТИЧЕ</w:t>
      </w:r>
      <w:r w:rsidR="009350A2">
        <w:rPr>
          <w:rFonts w:ascii="Times New Roman" w:hAnsi="Times New Roman"/>
          <w:b/>
          <w:sz w:val="24"/>
          <w:szCs w:val="24"/>
        </w:rPr>
        <w:t xml:space="preserve">СКИЕ ОСНОВЫ ИЗУЧЕНИЯ ТАМОЖЕННЫХ </w:t>
      </w:r>
      <w:r>
        <w:rPr>
          <w:rFonts w:ascii="Times New Roman" w:hAnsi="Times New Roman"/>
          <w:b/>
          <w:sz w:val="24"/>
          <w:szCs w:val="24"/>
        </w:rPr>
        <w:t>ПОШЛИН</w:t>
      </w:r>
    </w:p>
    <w:p w:rsidR="00715785" w:rsidRPr="004C4802" w:rsidRDefault="00715785" w:rsidP="000E1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E9E" w:rsidRPr="004C4802" w:rsidRDefault="00F07E9E" w:rsidP="000E1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B89" w:rsidRDefault="00844064" w:rsidP="007B2429">
      <w:pPr>
        <w:pStyle w:val="af5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§ </w:t>
      </w:r>
      <w:r w:rsidR="00715785">
        <w:rPr>
          <w:b/>
        </w:rPr>
        <w:t>1. Понятие, сущность и классификация таможенных пошлин</w:t>
      </w:r>
    </w:p>
    <w:p w:rsidR="007B2429" w:rsidRPr="004C4802" w:rsidRDefault="007B2429" w:rsidP="007B2429">
      <w:pPr>
        <w:pStyle w:val="af5"/>
        <w:spacing w:before="0" w:beforeAutospacing="0" w:after="0" w:afterAutospacing="0"/>
        <w:jc w:val="center"/>
      </w:pPr>
    </w:p>
    <w:p w:rsidR="007B2429" w:rsidRPr="004C4802" w:rsidRDefault="007B2429" w:rsidP="007B2429">
      <w:pPr>
        <w:pStyle w:val="af5"/>
        <w:spacing w:before="0" w:beforeAutospacing="0" w:after="0" w:afterAutospacing="0"/>
        <w:jc w:val="center"/>
      </w:pPr>
    </w:p>
    <w:p w:rsidR="00F07E9E" w:rsidRPr="00F07E9E" w:rsidRDefault="00F07E9E" w:rsidP="00F07E9E">
      <w:pPr>
        <w:pStyle w:val="af5"/>
        <w:spacing w:before="0" w:beforeAutospacing="0" w:after="0" w:afterAutospacing="0" w:line="360" w:lineRule="auto"/>
        <w:ind w:firstLine="709"/>
        <w:jc w:val="both"/>
      </w:pPr>
      <w:r w:rsidRPr="00F07E9E">
        <w:t>Центральное место в системе таможенных платежей занимает таможенная пошлина, которая существует наряду с налогами и сборами в финансовой системе государства, а ее особое место в системе обязательных пла</w:t>
      </w:r>
      <w:r w:rsidR="007B2429">
        <w:t>тежей предопределено следующим:</w:t>
      </w:r>
    </w:p>
    <w:p w:rsidR="00F07E9E" w:rsidRDefault="00F07E9E" w:rsidP="003411A8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9E">
        <w:rPr>
          <w:rFonts w:ascii="Times New Roman" w:eastAsia="Times New Roman" w:hAnsi="Times New Roman" w:cs="Times New Roman"/>
          <w:sz w:val="24"/>
          <w:szCs w:val="24"/>
        </w:rPr>
        <w:t xml:space="preserve">таможенная пошлина – обязательный взнос в федеральный бюджет; </w:t>
      </w:r>
    </w:p>
    <w:p w:rsidR="00F07E9E" w:rsidRDefault="00F07E9E" w:rsidP="003411A8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9E">
        <w:rPr>
          <w:rFonts w:ascii="Times New Roman" w:eastAsia="Times New Roman" w:hAnsi="Times New Roman" w:cs="Times New Roman"/>
          <w:sz w:val="24"/>
          <w:szCs w:val="24"/>
        </w:rPr>
        <w:t xml:space="preserve">таможенная пошлина – это возмездный платеж, так как фактически является платой за предоставление возможности перемещать грузы через таможенную границу; </w:t>
      </w:r>
    </w:p>
    <w:p w:rsidR="00F07E9E" w:rsidRDefault="00F07E9E" w:rsidP="003411A8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9E">
        <w:rPr>
          <w:rFonts w:ascii="Times New Roman" w:eastAsia="Times New Roman" w:hAnsi="Times New Roman" w:cs="Times New Roman"/>
          <w:sz w:val="24"/>
          <w:szCs w:val="24"/>
        </w:rPr>
        <w:t>таможенная пошлина не обладает признаком регулярности, так как обязанность по уплате таможенной пошлины возникает лишь с необходимостью вступления субъек</w:t>
      </w:r>
      <w:r>
        <w:rPr>
          <w:rFonts w:ascii="Times New Roman" w:eastAsia="Times New Roman" w:hAnsi="Times New Roman" w:cs="Times New Roman"/>
          <w:sz w:val="24"/>
          <w:szCs w:val="24"/>
        </w:rPr>
        <w:t>та в таможенные правоотношения;</w:t>
      </w:r>
    </w:p>
    <w:p w:rsidR="00F07E9E" w:rsidRDefault="00F07E9E" w:rsidP="003411A8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9E">
        <w:rPr>
          <w:rFonts w:ascii="Times New Roman" w:eastAsia="Times New Roman" w:hAnsi="Times New Roman" w:cs="Times New Roman"/>
          <w:sz w:val="24"/>
          <w:szCs w:val="24"/>
        </w:rPr>
        <w:t>право уплаты таможенной пошлины может быть делегирова</w:t>
      </w:r>
      <w:r>
        <w:rPr>
          <w:rFonts w:ascii="Times New Roman" w:eastAsia="Times New Roman" w:hAnsi="Times New Roman" w:cs="Times New Roman"/>
          <w:sz w:val="24"/>
          <w:szCs w:val="24"/>
        </w:rPr>
        <w:t>но иным заинтересованным лицам;</w:t>
      </w:r>
    </w:p>
    <w:p w:rsidR="00F07E9E" w:rsidRPr="00F07E9E" w:rsidRDefault="00F07E9E" w:rsidP="003411A8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9E">
        <w:rPr>
          <w:rFonts w:ascii="Times New Roman" w:eastAsia="Times New Roman" w:hAnsi="Times New Roman" w:cs="Times New Roman"/>
          <w:sz w:val="24"/>
          <w:szCs w:val="24"/>
        </w:rPr>
        <w:t>уплата таможенной пошлины обеспечивается прину</w:t>
      </w:r>
      <w:r w:rsidR="00334E00">
        <w:rPr>
          <w:rFonts w:ascii="Times New Roman" w:eastAsia="Times New Roman" w:hAnsi="Times New Roman" w:cs="Times New Roman"/>
          <w:sz w:val="24"/>
          <w:szCs w:val="24"/>
        </w:rPr>
        <w:t>ждением со стороны государства.</w:t>
      </w:r>
    </w:p>
    <w:p w:rsidR="00334E00" w:rsidRDefault="00334E00" w:rsidP="000E180E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E180E" w:rsidRPr="000E180E" w:rsidRDefault="000E180E" w:rsidP="000E180E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E180E">
        <w:rPr>
          <w:rFonts w:ascii="Times New Roman" w:hAnsi="Times New Roman"/>
          <w:i/>
          <w:sz w:val="24"/>
          <w:szCs w:val="24"/>
        </w:rPr>
        <w:t xml:space="preserve">Например, оформление </w:t>
      </w:r>
      <w:r>
        <w:rPr>
          <w:rFonts w:ascii="Times New Roman" w:hAnsi="Times New Roman"/>
          <w:i/>
          <w:sz w:val="24"/>
          <w:szCs w:val="24"/>
        </w:rPr>
        <w:t>заключения</w:t>
      </w:r>
      <w:r w:rsidRPr="000E180E">
        <w:rPr>
          <w:rFonts w:ascii="Times New Roman" w:hAnsi="Times New Roman"/>
          <w:i/>
          <w:sz w:val="24"/>
          <w:szCs w:val="24"/>
        </w:rPr>
        <w:t>:</w:t>
      </w:r>
    </w:p>
    <w:p w:rsidR="00715785" w:rsidRPr="004C4802" w:rsidRDefault="00715785" w:rsidP="00F07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785" w:rsidRDefault="00F07E9E" w:rsidP="00F07E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F07E9E" w:rsidRPr="004C4802" w:rsidRDefault="00F07E9E" w:rsidP="00F07E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7E9E" w:rsidRPr="004C4802" w:rsidRDefault="00F07E9E" w:rsidP="00F07E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7E9E" w:rsidRPr="00F07E9E" w:rsidRDefault="00F07E9E" w:rsidP="00F07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9E">
        <w:rPr>
          <w:rFonts w:ascii="Times New Roman" w:eastAsia="Times New Roman" w:hAnsi="Times New Roman" w:cs="Times New Roman"/>
          <w:sz w:val="24"/>
          <w:szCs w:val="24"/>
        </w:rPr>
        <w:t xml:space="preserve">В работе была проанализирована практика применения таможенной пошлины при ввозе товаров товарной группы 29 и товарной группы 39 ТН ВЭД </w:t>
      </w:r>
      <w:r>
        <w:rPr>
          <w:rFonts w:ascii="Times New Roman" w:eastAsia="Times New Roman" w:hAnsi="Times New Roman" w:cs="Times New Roman"/>
          <w:sz w:val="24"/>
          <w:szCs w:val="24"/>
        </w:rPr>
        <w:t>ТС компанией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07E9E" w:rsidRPr="00F07E9E" w:rsidRDefault="00F07E9E" w:rsidP="00F07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9E">
        <w:rPr>
          <w:rFonts w:ascii="Times New Roman" w:eastAsia="Times New Roman" w:hAnsi="Times New Roman" w:cs="Times New Roman"/>
          <w:sz w:val="24"/>
          <w:szCs w:val="24"/>
        </w:rPr>
        <w:t>Пошлины играют главную роль в адаптации товаров иностранного производства к условиям российского рынка и товаров отечественного производства к условиям мирового рынка. Следовательно, пошлины формируются в соответствии с условиями ВЭД и, вместе с тем, отражают особенности национальной экономики. Разработка таможенных пошлин имеет централизованный характер и базируется на знании закономерностей и целей социально-экономиче</w:t>
      </w:r>
      <w:r>
        <w:rPr>
          <w:rFonts w:ascii="Times New Roman" w:eastAsia="Times New Roman" w:hAnsi="Times New Roman" w:cs="Times New Roman"/>
          <w:sz w:val="24"/>
          <w:szCs w:val="24"/>
        </w:rPr>
        <w:t>ского развития общества.</w:t>
      </w:r>
    </w:p>
    <w:p w:rsidR="00F07E9E" w:rsidRPr="00F07E9E" w:rsidRDefault="00F07E9E" w:rsidP="00F07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9E">
        <w:rPr>
          <w:rFonts w:ascii="Times New Roman" w:eastAsia="Times New Roman" w:hAnsi="Times New Roman" w:cs="Times New Roman"/>
          <w:sz w:val="24"/>
          <w:szCs w:val="24"/>
        </w:rPr>
        <w:t>Компания ООО «</w:t>
      </w:r>
      <w:proofErr w:type="spellStart"/>
      <w:r w:rsidRPr="00F07E9E">
        <w:rPr>
          <w:rFonts w:ascii="Times New Roman" w:eastAsia="Times New Roman" w:hAnsi="Times New Roman" w:cs="Times New Roman"/>
          <w:sz w:val="24"/>
          <w:szCs w:val="24"/>
        </w:rPr>
        <w:t>Дау</w:t>
      </w:r>
      <w:proofErr w:type="spellEnd"/>
      <w:r w:rsidRPr="00F07E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E9E">
        <w:rPr>
          <w:rFonts w:ascii="Times New Roman" w:eastAsia="Times New Roman" w:hAnsi="Times New Roman" w:cs="Times New Roman"/>
          <w:sz w:val="24"/>
          <w:szCs w:val="24"/>
        </w:rPr>
        <w:t>Изолан</w:t>
      </w:r>
      <w:proofErr w:type="spellEnd"/>
      <w:r w:rsidRPr="00F07E9E">
        <w:rPr>
          <w:rFonts w:ascii="Times New Roman" w:eastAsia="Times New Roman" w:hAnsi="Times New Roman" w:cs="Times New Roman"/>
          <w:sz w:val="24"/>
          <w:szCs w:val="24"/>
        </w:rPr>
        <w:t xml:space="preserve">» является одним из крупнейших в </w:t>
      </w:r>
      <w:proofErr w:type="gramStart"/>
      <w:r w:rsidRPr="00F07E9E">
        <w:rPr>
          <w:rFonts w:ascii="Times New Roman" w:eastAsia="Times New Roman" w:hAnsi="Times New Roman" w:cs="Times New Roman"/>
          <w:sz w:val="24"/>
          <w:szCs w:val="24"/>
        </w:rPr>
        <w:t xml:space="preserve">РФ промышленных предприятий, занимающихся производством пенополиуретановых </w:t>
      </w:r>
      <w:r w:rsidRPr="00F07E9E">
        <w:rPr>
          <w:rFonts w:ascii="Times New Roman" w:eastAsia="Times New Roman" w:hAnsi="Times New Roman" w:cs="Times New Roman"/>
          <w:sz w:val="24"/>
          <w:szCs w:val="24"/>
        </w:rPr>
        <w:lastRenderedPageBreak/>
        <w:t>компонентов и систем и играет</w:t>
      </w:r>
      <w:proofErr w:type="gramEnd"/>
      <w:r w:rsidRPr="00F07E9E">
        <w:rPr>
          <w:rFonts w:ascii="Times New Roman" w:eastAsia="Times New Roman" w:hAnsi="Times New Roman" w:cs="Times New Roman"/>
          <w:sz w:val="24"/>
          <w:szCs w:val="24"/>
        </w:rPr>
        <w:t xml:space="preserve"> огромную роль в формировании доходо</w:t>
      </w:r>
      <w:r>
        <w:rPr>
          <w:rFonts w:ascii="Times New Roman" w:eastAsia="Times New Roman" w:hAnsi="Times New Roman" w:cs="Times New Roman"/>
          <w:sz w:val="24"/>
          <w:szCs w:val="24"/>
        </w:rPr>
        <w:t>в бюджета Владимирской области.</w:t>
      </w:r>
    </w:p>
    <w:p w:rsidR="00715785" w:rsidRDefault="00715785" w:rsidP="00B716F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34EFE" w:rsidRDefault="00C34EFE" w:rsidP="00B716F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716F4" w:rsidRPr="004C4802" w:rsidRDefault="00B716F4" w:rsidP="00B716F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15785" w:rsidRDefault="00715785" w:rsidP="00B716F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4.</w:t>
      </w:r>
      <w:r w:rsidRPr="001F4906">
        <w:rPr>
          <w:rFonts w:ascii="Times New Roman" w:hAnsi="Times New Roman"/>
          <w:b/>
          <w:sz w:val="24"/>
          <w:szCs w:val="24"/>
        </w:rPr>
        <w:t>5</w:t>
      </w:r>
      <w:r w:rsidRPr="008A38B1">
        <w:rPr>
          <w:rFonts w:ascii="Times New Roman" w:hAnsi="Times New Roman"/>
          <w:b/>
          <w:sz w:val="24"/>
          <w:szCs w:val="24"/>
        </w:rPr>
        <w:t xml:space="preserve"> Ссылки и сноски</w:t>
      </w:r>
    </w:p>
    <w:p w:rsidR="00B716F4" w:rsidRPr="004C4802" w:rsidRDefault="00B716F4" w:rsidP="00B716F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B716F4" w:rsidRPr="004C4802" w:rsidRDefault="00B716F4" w:rsidP="00B716F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тексте работы</w:t>
      </w:r>
      <w:r w:rsidRPr="008A38B1">
        <w:rPr>
          <w:rFonts w:ascii="Times New Roman" w:hAnsi="Times New Roman"/>
          <w:sz w:val="24"/>
          <w:szCs w:val="24"/>
        </w:rPr>
        <w:t xml:space="preserve"> рекомендуется выполнять подстрочные постраничные ссылки</w:t>
      </w:r>
      <w:r w:rsidR="00591DB1">
        <w:rPr>
          <w:rFonts w:ascii="Times New Roman" w:hAnsi="Times New Roman"/>
          <w:sz w:val="24"/>
          <w:szCs w:val="24"/>
        </w:rPr>
        <w:t>. На каждой странице ссылки начинают нумероваться с номера «1»</w:t>
      </w:r>
      <w:r w:rsidRPr="008A38B1">
        <w:rPr>
          <w:rFonts w:ascii="Times New Roman" w:hAnsi="Times New Roman"/>
          <w:sz w:val="24"/>
          <w:szCs w:val="24"/>
        </w:rPr>
        <w:t xml:space="preserve">. Такие ссылки размещаются внизу той страницы, к которой относятся и отделяются от текста горизонтальной чертой. </w:t>
      </w:r>
      <w:r>
        <w:rPr>
          <w:rFonts w:ascii="Times New Roman" w:hAnsi="Times New Roman"/>
          <w:sz w:val="24"/>
          <w:szCs w:val="24"/>
        </w:rPr>
        <w:t xml:space="preserve">Размер шрифта сносок – </w:t>
      </w:r>
      <w:r w:rsidR="008410F7" w:rsidRPr="008410F7">
        <w:rPr>
          <w:rFonts w:ascii="Times New Roman" w:hAnsi="Times New Roman"/>
          <w:sz w:val="24"/>
          <w:szCs w:val="24"/>
        </w:rPr>
        <w:t xml:space="preserve">10 </w:t>
      </w:r>
      <w:r w:rsidR="008410F7"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</w:rPr>
        <w:t>12</w:t>
      </w:r>
      <w:r w:rsidRPr="008A38B1">
        <w:rPr>
          <w:rFonts w:ascii="Times New Roman" w:hAnsi="Times New Roman"/>
          <w:sz w:val="24"/>
          <w:szCs w:val="24"/>
        </w:rPr>
        <w:t xml:space="preserve"> кегль, выравнивание тек</w:t>
      </w:r>
      <w:r w:rsidR="00591DB1">
        <w:rPr>
          <w:rFonts w:ascii="Times New Roman" w:hAnsi="Times New Roman"/>
          <w:sz w:val="24"/>
          <w:szCs w:val="24"/>
        </w:rPr>
        <w:t>ста – по ширине, интервал – 1,0, без абзацного отступа.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Ссылки следует размещать следующим образом:</w:t>
      </w:r>
    </w:p>
    <w:p w:rsidR="00715785" w:rsidRPr="008A38B1" w:rsidRDefault="00715785" w:rsidP="003411A8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если ссылка относится к отдельному слову, то ее знак должен стоять непосредственно после этого слова;</w:t>
      </w:r>
    </w:p>
    <w:p w:rsidR="00F8006B" w:rsidRPr="002C6898" w:rsidRDefault="00715785" w:rsidP="003411A8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если же</w:t>
      </w:r>
      <w:r>
        <w:rPr>
          <w:rFonts w:ascii="Times New Roman" w:eastAsia="Times New Roman" w:hAnsi="Times New Roman"/>
          <w:sz w:val="24"/>
          <w:szCs w:val="24"/>
        </w:rPr>
        <w:t xml:space="preserve"> она относится к предложени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ю(</w:t>
      </w:r>
      <w:proofErr w:type="gramEnd"/>
      <w:r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ни</w:t>
      </w:r>
      <w:r w:rsidRPr="008A38B1">
        <w:rPr>
          <w:rFonts w:ascii="Times New Roman" w:eastAsia="Times New Roman" w:hAnsi="Times New Roman"/>
          <w:sz w:val="24"/>
          <w:szCs w:val="24"/>
        </w:rPr>
        <w:t>ям</w:t>
      </w:r>
      <w:proofErr w:type="spellEnd"/>
      <w:r w:rsidRPr="008A38B1">
        <w:rPr>
          <w:rFonts w:ascii="Times New Roman" w:eastAsia="Times New Roman" w:hAnsi="Times New Roman"/>
          <w:sz w:val="24"/>
          <w:szCs w:val="24"/>
        </w:rPr>
        <w:t>) в целом, то знак проставляется в конце этого(-их) предложения(-</w:t>
      </w:r>
      <w:proofErr w:type="spellStart"/>
      <w:r w:rsidRPr="008A38B1">
        <w:rPr>
          <w:rFonts w:ascii="Times New Roman" w:eastAsia="Times New Roman" w:hAnsi="Times New Roman"/>
          <w:sz w:val="24"/>
          <w:szCs w:val="24"/>
        </w:rPr>
        <w:t>ний</w:t>
      </w:r>
      <w:proofErr w:type="spellEnd"/>
      <w:r w:rsidRPr="008A38B1">
        <w:rPr>
          <w:rFonts w:ascii="Times New Roman" w:eastAsia="Times New Roman" w:hAnsi="Times New Roman"/>
          <w:sz w:val="24"/>
          <w:szCs w:val="24"/>
        </w:rPr>
        <w:t>).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8A38B1">
        <w:rPr>
          <w:rFonts w:ascii="Times New Roman" w:eastAsia="Times New Roman" w:hAnsi="Times New Roman"/>
          <w:b/>
          <w:i/>
          <w:sz w:val="24"/>
          <w:szCs w:val="24"/>
        </w:rPr>
        <w:t>Ссылка на нормативный правовой акт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 xml:space="preserve">Если нормативный правовой акт упоминается впервые, то в тексте работы необходимо указать принявший его орган, дату принятия и номер, полное название, а в сноске </w:t>
      </w:r>
      <w:r w:rsidR="004C4802">
        <w:rPr>
          <w:rFonts w:ascii="Times New Roman" w:eastAsia="Times New Roman" w:hAnsi="Times New Roman"/>
          <w:sz w:val="24"/>
          <w:szCs w:val="24"/>
        </w:rPr>
        <w:t>к указанным элементам добавить</w:t>
      </w:r>
      <w:r w:rsidRPr="008A38B1">
        <w:rPr>
          <w:rFonts w:ascii="Times New Roman" w:eastAsia="Times New Roman" w:hAnsi="Times New Roman"/>
          <w:sz w:val="24"/>
          <w:szCs w:val="24"/>
        </w:rPr>
        <w:t xml:space="preserve"> статью, пункт, подпункт</w:t>
      </w:r>
      <w:r>
        <w:rPr>
          <w:rFonts w:ascii="Times New Roman" w:eastAsia="Times New Roman" w:hAnsi="Times New Roman"/>
          <w:sz w:val="24"/>
          <w:szCs w:val="24"/>
        </w:rPr>
        <w:t xml:space="preserve"> и т.д.</w:t>
      </w:r>
      <w:r w:rsidRPr="008A38B1">
        <w:rPr>
          <w:rFonts w:ascii="Times New Roman" w:eastAsia="Times New Roman" w:hAnsi="Times New Roman"/>
          <w:sz w:val="24"/>
          <w:szCs w:val="24"/>
        </w:rPr>
        <w:t>, на который делается ссылка.</w:t>
      </w:r>
    </w:p>
    <w:p w:rsidR="00715785" w:rsidRPr="008A38B1" w:rsidRDefault="00715785" w:rsidP="00715785">
      <w:pPr>
        <w:pStyle w:val="uni"/>
        <w:spacing w:before="0" w:beforeAutospacing="0" w:after="0" w:afterAutospacing="0" w:line="360" w:lineRule="auto"/>
        <w:ind w:firstLine="709"/>
        <w:jc w:val="both"/>
        <w:rPr>
          <w:i/>
        </w:rPr>
      </w:pPr>
      <w:r>
        <w:rPr>
          <w:i/>
        </w:rPr>
        <w:t>Например,</w:t>
      </w:r>
    </w:p>
    <w:p w:rsidR="00715785" w:rsidRDefault="00F21434" w:rsidP="00F214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15785" w:rsidRPr="008A38B1"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РФ от 28.12.2004 № 863 «О ставках таможенных сборов за таможенные операции» </w:t>
      </w:r>
      <w:r w:rsidR="002C6898">
        <w:rPr>
          <w:rFonts w:ascii="Times New Roman" w:hAnsi="Times New Roman"/>
          <w:sz w:val="24"/>
          <w:szCs w:val="24"/>
        </w:rPr>
        <w:t xml:space="preserve">таможенные сборы </w:t>
      </w:r>
      <w:r w:rsidR="00715785" w:rsidRPr="008A38B1">
        <w:rPr>
          <w:rFonts w:ascii="Times New Roman" w:hAnsi="Times New Roman"/>
          <w:sz w:val="24"/>
          <w:szCs w:val="24"/>
        </w:rPr>
        <w:t xml:space="preserve">за таможенные операции в отношении товаров, таможенная стоимость </w:t>
      </w:r>
      <w:r w:rsidR="00715785" w:rsidRPr="008A38B1">
        <w:rPr>
          <w:rFonts w:ascii="Times New Roman" w:hAnsi="Times New Roman"/>
          <w:iCs/>
          <w:sz w:val="24"/>
          <w:szCs w:val="24"/>
        </w:rPr>
        <w:t>которых не превышает 200 тыс. рублей включительно</w:t>
      </w:r>
      <w:r w:rsidR="00715785">
        <w:rPr>
          <w:rFonts w:ascii="Times New Roman" w:hAnsi="Times New Roman"/>
          <w:iCs/>
          <w:sz w:val="24"/>
          <w:szCs w:val="24"/>
        </w:rPr>
        <w:t>,</w:t>
      </w:r>
      <w:r w:rsidR="00715785" w:rsidRPr="008A38B1">
        <w:rPr>
          <w:rFonts w:ascii="Times New Roman" w:hAnsi="Times New Roman"/>
          <w:iCs/>
          <w:sz w:val="24"/>
          <w:szCs w:val="24"/>
        </w:rPr>
        <w:t xml:space="preserve"> составляет 500 рублей</w:t>
      </w:r>
      <w:proofErr w:type="gramStart"/>
      <w:r w:rsidR="00715785" w:rsidRPr="008A38B1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».</w:t>
      </w:r>
    </w:p>
    <w:p w:rsidR="00715785" w:rsidRPr="008A38B1" w:rsidRDefault="002F644D" w:rsidP="007157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</w:rPr>
        <w:pict>
          <v:shape id="AutoShape 62" o:spid="_x0000_s1075" type="#_x0000_t32" style="position:absolute;left:0;text-align:left;margin-left:1.2pt;margin-top:11.3pt;width:174.75pt;height:0;z-index:2517207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nx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"/>
        </w:pict>
      </w:r>
    </w:p>
    <w:p w:rsidR="00715785" w:rsidRPr="008410F7" w:rsidRDefault="00715785" w:rsidP="00715785">
      <w:pPr>
        <w:pStyle w:val="uni"/>
        <w:spacing w:before="0" w:beforeAutospacing="0" w:after="0" w:afterAutospacing="0"/>
        <w:jc w:val="both"/>
        <w:rPr>
          <w:sz w:val="20"/>
          <w:szCs w:val="20"/>
        </w:rPr>
      </w:pPr>
      <w:r w:rsidRPr="008410F7">
        <w:rPr>
          <w:sz w:val="20"/>
          <w:szCs w:val="20"/>
          <w:vertAlign w:val="superscript"/>
        </w:rPr>
        <w:t>1</w:t>
      </w:r>
      <w:r w:rsidRPr="008410F7">
        <w:rPr>
          <w:sz w:val="20"/>
          <w:szCs w:val="20"/>
        </w:rPr>
        <w:t xml:space="preserve"> Постановление Правительства РФ от 28.12.2004 № 863 «О ставках таможенных сб</w:t>
      </w:r>
      <w:r w:rsidR="002C6898" w:rsidRPr="008410F7">
        <w:rPr>
          <w:sz w:val="20"/>
          <w:szCs w:val="20"/>
        </w:rPr>
        <w:t>оров за таможенные операции». П</w:t>
      </w:r>
      <w:r w:rsidRPr="008410F7">
        <w:rPr>
          <w:sz w:val="20"/>
          <w:szCs w:val="20"/>
        </w:rPr>
        <w:t>. 1.</w:t>
      </w:r>
    </w:p>
    <w:p w:rsidR="00715785" w:rsidRPr="008A38B1" w:rsidRDefault="00715785" w:rsidP="00715785">
      <w:pPr>
        <w:pStyle w:val="uni"/>
        <w:spacing w:before="0" w:beforeAutospacing="0" w:after="0" w:afterAutospacing="0"/>
        <w:ind w:firstLine="709"/>
        <w:jc w:val="both"/>
      </w:pP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 xml:space="preserve">При дальнейшем упоминании того же нормативного правового акта </w:t>
      </w:r>
      <w:r>
        <w:rPr>
          <w:rFonts w:ascii="Times New Roman" w:eastAsia="Times New Roman" w:hAnsi="Times New Roman"/>
          <w:sz w:val="24"/>
          <w:szCs w:val="24"/>
        </w:rPr>
        <w:t xml:space="preserve">в тексте </w:t>
      </w:r>
      <w:r w:rsidRPr="008A38B1">
        <w:rPr>
          <w:rFonts w:ascii="Times New Roman" w:eastAsia="Times New Roman" w:hAnsi="Times New Roman"/>
          <w:sz w:val="24"/>
          <w:szCs w:val="24"/>
        </w:rPr>
        <w:t>указывается его краткое название.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A38B1">
        <w:rPr>
          <w:rFonts w:ascii="Times New Roman" w:eastAsia="Times New Roman" w:hAnsi="Times New Roman"/>
          <w:i/>
          <w:sz w:val="24"/>
          <w:szCs w:val="24"/>
        </w:rPr>
        <w:t>Например,</w:t>
      </w:r>
    </w:p>
    <w:p w:rsidR="00715785" w:rsidRDefault="00F21434" w:rsidP="00F2143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="00B05369">
        <w:rPr>
          <w:rFonts w:ascii="Times New Roman" w:eastAsia="Times New Roman" w:hAnsi="Times New Roman"/>
          <w:sz w:val="24"/>
          <w:szCs w:val="24"/>
        </w:rPr>
        <w:t>В соответствии с пунктом</w:t>
      </w:r>
      <w:r w:rsidR="00715785" w:rsidRPr="00917DBA">
        <w:rPr>
          <w:rFonts w:ascii="Times New Roman" w:eastAsia="Times New Roman" w:hAnsi="Times New Roman"/>
          <w:sz w:val="24"/>
          <w:szCs w:val="24"/>
        </w:rPr>
        <w:t xml:space="preserve"> 1 Постановления Правительства РФ от 28.12.2004 № 863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="00715785" w:rsidRPr="00917DBA">
        <w:rPr>
          <w:rFonts w:ascii="Times New Roman" w:eastAsia="Times New Roman" w:hAnsi="Times New Roman"/>
          <w:sz w:val="24"/>
          <w:szCs w:val="24"/>
        </w:rPr>
        <w:t>.</w:t>
      </w:r>
    </w:p>
    <w:p w:rsidR="00715785" w:rsidRPr="00917DBA" w:rsidRDefault="00715785" w:rsidP="001C4D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15785" w:rsidRPr="008A38B1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8A38B1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>Ссылки на литературу:</w:t>
      </w:r>
    </w:p>
    <w:p w:rsidR="00715785" w:rsidRPr="008A38B1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Первая ссылка на работу автора должна содержать полное библиографическое описание источника:</w:t>
      </w:r>
    </w:p>
    <w:p w:rsidR="00715785" w:rsidRPr="008A38B1" w:rsidRDefault="00715785" w:rsidP="003411A8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фамилию и инициалы автора;</w:t>
      </w:r>
    </w:p>
    <w:p w:rsidR="00715785" w:rsidRPr="008A38B1" w:rsidRDefault="00715785" w:rsidP="003411A8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полное название работы;</w:t>
      </w:r>
    </w:p>
    <w:p w:rsidR="00715785" w:rsidRPr="008A38B1" w:rsidRDefault="00715785" w:rsidP="003411A8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 xml:space="preserve">сведения об издании (город </w:t>
      </w:r>
      <w:r>
        <w:rPr>
          <w:rFonts w:ascii="Times New Roman" w:eastAsia="Times New Roman" w:hAnsi="Times New Roman"/>
          <w:sz w:val="24"/>
          <w:szCs w:val="24"/>
        </w:rPr>
        <w:t>и год издания)</w:t>
      </w:r>
      <w:r w:rsidRPr="008A38B1">
        <w:rPr>
          <w:rFonts w:ascii="Times New Roman" w:eastAsia="Times New Roman" w:hAnsi="Times New Roman"/>
          <w:sz w:val="24"/>
          <w:szCs w:val="24"/>
        </w:rPr>
        <w:t>;</w:t>
      </w:r>
    </w:p>
    <w:p w:rsidR="00715785" w:rsidRPr="008D1D20" w:rsidRDefault="00715785" w:rsidP="003411A8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использованные страницы, на которые дается ссылка в работе.</w:t>
      </w:r>
    </w:p>
    <w:p w:rsidR="00EE19E1" w:rsidRDefault="00715785" w:rsidP="001C4DF9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A38B1">
        <w:rPr>
          <w:rFonts w:ascii="Times New Roman" w:eastAsia="Times New Roman" w:hAnsi="Times New Roman"/>
          <w:i/>
          <w:sz w:val="24"/>
          <w:szCs w:val="24"/>
        </w:rPr>
        <w:t>Например, ссылка:</w:t>
      </w:r>
    </w:p>
    <w:p w:rsidR="00604CF9" w:rsidRPr="00591DB1" w:rsidRDefault="00715785" w:rsidP="00591DB1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8A38B1">
        <w:rPr>
          <w:rFonts w:ascii="Times New Roman" w:eastAsia="Times New Roman" w:hAnsi="Times New Roman"/>
          <w:i/>
          <w:sz w:val="24"/>
          <w:szCs w:val="24"/>
        </w:rPr>
        <w:t>1) на издание одного автора:</w:t>
      </w:r>
    </w:p>
    <w:p w:rsidR="00715785" w:rsidRDefault="002F644D" w:rsidP="00715785">
      <w:pPr>
        <w:pStyle w:val="af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noProof/>
          <w:sz w:val="24"/>
          <w:szCs w:val="24"/>
          <w:vertAlign w:val="superscript"/>
        </w:rPr>
        <w:pict>
          <v:shape id="AutoShape 72" o:spid="_x0000_s1074" type="#_x0000_t32" style="position:absolute;left:0;text-align:left;margin-left:1.2pt;margin-top:9.85pt;width:174.75pt;height:0;z-index:2517299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"/>
        </w:pict>
      </w:r>
    </w:p>
    <w:p w:rsidR="00591DB1" w:rsidRPr="00604CF9" w:rsidRDefault="00715785" w:rsidP="00604CF9">
      <w:pPr>
        <w:pStyle w:val="af"/>
        <w:jc w:val="both"/>
        <w:rPr>
          <w:rFonts w:ascii="Times New Roman" w:hAnsi="Times New Roman"/>
        </w:rPr>
      </w:pPr>
      <w:r w:rsidRPr="008410F7">
        <w:rPr>
          <w:rFonts w:ascii="Times New Roman" w:hAnsi="Times New Roman"/>
          <w:vertAlign w:val="superscript"/>
        </w:rPr>
        <w:t xml:space="preserve">1 </w:t>
      </w:r>
      <w:proofErr w:type="spellStart"/>
      <w:r w:rsidRPr="008410F7">
        <w:rPr>
          <w:rFonts w:ascii="Times New Roman" w:hAnsi="Times New Roman"/>
        </w:rPr>
        <w:t>Самолаев</w:t>
      </w:r>
      <w:proofErr w:type="spellEnd"/>
      <w:r w:rsidRPr="008410F7">
        <w:rPr>
          <w:rFonts w:ascii="Times New Roman" w:hAnsi="Times New Roman"/>
        </w:rPr>
        <w:t xml:space="preserve"> Ю.Н. Организация таможенного дела в Российской Федерации: учебное пособие. М., 2012. С. 79-80.</w:t>
      </w:r>
    </w:p>
    <w:p w:rsidR="002C6898" w:rsidRDefault="00715785" w:rsidP="002C6898">
      <w:pPr>
        <w:pStyle w:val="a3"/>
        <w:spacing w:after="0" w:line="36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8A38B1">
        <w:rPr>
          <w:rFonts w:ascii="Times New Roman" w:eastAsia="Times New Roman" w:hAnsi="Times New Roman"/>
          <w:i/>
          <w:sz w:val="24"/>
          <w:szCs w:val="24"/>
        </w:rPr>
        <w:t xml:space="preserve">2) на </w:t>
      </w:r>
      <w:r w:rsidRPr="008A38B1">
        <w:rPr>
          <w:rFonts w:ascii="Times New Roman" w:hAnsi="Times New Roman"/>
          <w:i/>
          <w:sz w:val="24"/>
          <w:szCs w:val="24"/>
        </w:rPr>
        <w:t>двух и более авторов:</w:t>
      </w:r>
    </w:p>
    <w:p w:rsidR="00715785" w:rsidRPr="002C6898" w:rsidRDefault="002F644D" w:rsidP="002C6898">
      <w:pPr>
        <w:pStyle w:val="a3"/>
        <w:spacing w:after="0" w:line="36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2F644D">
        <w:rPr>
          <w:rFonts w:ascii="Times New Roman" w:hAnsi="Times New Roman"/>
          <w:noProof/>
          <w:sz w:val="20"/>
          <w:szCs w:val="20"/>
          <w:vertAlign w:val="superscript"/>
        </w:rPr>
        <w:pict>
          <v:shape id="AutoShape 64" o:spid="_x0000_s1073" type="#_x0000_t32" style="position:absolute;left:0;text-align:left;margin-left:4.2pt;margin-top:10.75pt;width:182.25pt;height:0;z-index:2517227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nD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"/>
        </w:pict>
      </w:r>
    </w:p>
    <w:p w:rsidR="00715785" w:rsidRPr="00680A8C" w:rsidRDefault="00715785" w:rsidP="00680A8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80A8C">
        <w:rPr>
          <w:rFonts w:ascii="Times New Roman" w:hAnsi="Times New Roman"/>
          <w:sz w:val="20"/>
          <w:szCs w:val="20"/>
          <w:vertAlign w:val="superscript"/>
        </w:rPr>
        <w:t xml:space="preserve">1 </w:t>
      </w:r>
      <w:proofErr w:type="spellStart"/>
      <w:r w:rsidRPr="00680A8C">
        <w:rPr>
          <w:rFonts w:ascii="Times New Roman" w:hAnsi="Times New Roman"/>
          <w:sz w:val="20"/>
          <w:szCs w:val="20"/>
        </w:rPr>
        <w:t>Бекяшев</w:t>
      </w:r>
      <w:proofErr w:type="spellEnd"/>
      <w:r w:rsidRPr="00680A8C">
        <w:rPr>
          <w:rFonts w:ascii="Times New Roman" w:hAnsi="Times New Roman"/>
          <w:sz w:val="20"/>
          <w:szCs w:val="20"/>
        </w:rPr>
        <w:t xml:space="preserve"> К.А., Моисеев Е.Г. Таможенное право: учебник. М., 2009. С. 121.</w:t>
      </w:r>
    </w:p>
    <w:p w:rsidR="00715785" w:rsidRPr="00D84317" w:rsidRDefault="00715785" w:rsidP="00715785">
      <w:pPr>
        <w:pStyle w:val="a3"/>
        <w:spacing w:after="0" w:line="36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D84317">
        <w:rPr>
          <w:rFonts w:ascii="Times New Roman" w:eastAsia="Times New Roman" w:hAnsi="Times New Roman"/>
          <w:i/>
          <w:sz w:val="24"/>
          <w:szCs w:val="24"/>
        </w:rPr>
        <w:t xml:space="preserve">3) на </w:t>
      </w:r>
      <w:r w:rsidRPr="00D84317">
        <w:rPr>
          <w:rFonts w:ascii="Times New Roman" w:hAnsi="Times New Roman"/>
          <w:i/>
          <w:sz w:val="24"/>
          <w:szCs w:val="24"/>
        </w:rPr>
        <w:t>статью одного автора:</w:t>
      </w:r>
    </w:p>
    <w:p w:rsidR="00715785" w:rsidRPr="00D84317" w:rsidRDefault="002F644D" w:rsidP="007157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noProof/>
          <w:sz w:val="24"/>
          <w:szCs w:val="24"/>
          <w:vertAlign w:val="superscript"/>
        </w:rPr>
        <w:pict>
          <v:shape id="AutoShape 63" o:spid="_x0000_s1072" type="#_x0000_t32" style="position:absolute;left:0;text-align:left;margin-left:-.3pt;margin-top:11.05pt;width:182.25pt;height:0;z-index:251721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77qIQ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"/>
        </w:pict>
      </w:r>
    </w:p>
    <w:p w:rsidR="00715785" w:rsidRDefault="00715785" w:rsidP="00680A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6953">
        <w:rPr>
          <w:rFonts w:ascii="Times New Roman" w:hAnsi="Times New Roman"/>
          <w:sz w:val="20"/>
          <w:szCs w:val="20"/>
          <w:vertAlign w:val="superscript"/>
        </w:rPr>
        <w:t xml:space="preserve">1 </w:t>
      </w:r>
      <w:r w:rsidR="0025483D" w:rsidRPr="0025483D">
        <w:rPr>
          <w:rFonts w:ascii="Times New Roman" w:hAnsi="Times New Roman" w:cs="Times New Roman"/>
          <w:sz w:val="20"/>
          <w:szCs w:val="20"/>
        </w:rPr>
        <w:t>Погодина И.В. Правовой статус таможенных администраций стран Восточной Европы // Юридический</w:t>
      </w:r>
      <w:r w:rsidR="0025483D">
        <w:rPr>
          <w:rFonts w:ascii="Times New Roman" w:hAnsi="Times New Roman" w:cs="Times New Roman"/>
          <w:sz w:val="20"/>
          <w:szCs w:val="20"/>
        </w:rPr>
        <w:t xml:space="preserve"> мир. – 2014. - № 10. – С. 63</w:t>
      </w:r>
      <w:r w:rsidR="0025483D" w:rsidRPr="0025483D">
        <w:rPr>
          <w:rFonts w:ascii="Times New Roman" w:hAnsi="Times New Roman" w:cs="Times New Roman"/>
          <w:sz w:val="20"/>
          <w:szCs w:val="20"/>
        </w:rPr>
        <w:t>.</w:t>
      </w:r>
    </w:p>
    <w:p w:rsidR="0025483D" w:rsidRPr="0025483D" w:rsidRDefault="0025483D" w:rsidP="002548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715785" w:rsidRPr="00D84317" w:rsidRDefault="00715785" w:rsidP="00715785">
      <w:pPr>
        <w:pStyle w:val="a3"/>
        <w:spacing w:after="0" w:line="36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D84317">
        <w:rPr>
          <w:rFonts w:ascii="Times New Roman" w:hAnsi="Times New Roman"/>
          <w:i/>
          <w:sz w:val="24"/>
          <w:szCs w:val="24"/>
        </w:rPr>
        <w:t>4) на статью двух и более авторов:</w:t>
      </w:r>
    </w:p>
    <w:p w:rsidR="00715785" w:rsidRPr="00D84317" w:rsidRDefault="002F644D" w:rsidP="007157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noProof/>
          <w:sz w:val="24"/>
          <w:szCs w:val="24"/>
          <w:vertAlign w:val="superscript"/>
        </w:rPr>
        <w:pict>
          <v:shape id="AutoShape 66" o:spid="_x0000_s1071" type="#_x0000_t32" style="position:absolute;left:0;text-align:left;margin-left:4.2pt;margin-top:7.5pt;width:182.25pt;height:0;z-index:2517248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2ah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"/>
        </w:pict>
      </w:r>
    </w:p>
    <w:p w:rsidR="00715785" w:rsidRPr="004F76B2" w:rsidRDefault="00715785" w:rsidP="00680A8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F76B2">
        <w:rPr>
          <w:rFonts w:ascii="Times New Roman" w:hAnsi="Times New Roman"/>
          <w:sz w:val="20"/>
          <w:szCs w:val="20"/>
          <w:vertAlign w:val="superscript"/>
        </w:rPr>
        <w:t xml:space="preserve">1 </w:t>
      </w:r>
      <w:r w:rsidRPr="004F76B2">
        <w:rPr>
          <w:rFonts w:ascii="Times New Roman" w:hAnsi="Times New Roman"/>
          <w:sz w:val="20"/>
          <w:szCs w:val="20"/>
        </w:rPr>
        <w:t>Сальникова А.В., Петрова Ю.О., Яковлева А.К. Особен</w:t>
      </w:r>
      <w:r w:rsidR="00680A8C">
        <w:rPr>
          <w:rFonts w:ascii="Times New Roman" w:hAnsi="Times New Roman"/>
          <w:sz w:val="20"/>
          <w:szCs w:val="20"/>
        </w:rPr>
        <w:t xml:space="preserve">ности защиты олимпийской и </w:t>
      </w:r>
      <w:proofErr w:type="spellStart"/>
      <w:r w:rsidR="00680A8C">
        <w:rPr>
          <w:rFonts w:ascii="Times New Roman" w:hAnsi="Times New Roman"/>
          <w:sz w:val="20"/>
          <w:szCs w:val="20"/>
        </w:rPr>
        <w:t>парал</w:t>
      </w:r>
      <w:r w:rsidRPr="004F76B2">
        <w:rPr>
          <w:rFonts w:ascii="Times New Roman" w:hAnsi="Times New Roman"/>
          <w:sz w:val="20"/>
          <w:szCs w:val="20"/>
        </w:rPr>
        <w:t>импийской</w:t>
      </w:r>
      <w:proofErr w:type="spellEnd"/>
      <w:r w:rsidRPr="004F76B2">
        <w:rPr>
          <w:rFonts w:ascii="Times New Roman" w:hAnsi="Times New Roman"/>
          <w:sz w:val="20"/>
          <w:szCs w:val="20"/>
        </w:rPr>
        <w:t xml:space="preserve"> символики таможенными органами // Интеллектуальная собственность. Промышленная собственность. 2014. № 11. С. 23-24.</w:t>
      </w:r>
    </w:p>
    <w:p w:rsidR="00715785" w:rsidRPr="00334E00" w:rsidRDefault="00715785" w:rsidP="001C4DF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2C6898" w:rsidRDefault="00F21434" w:rsidP="00604CF9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5) </w:t>
      </w:r>
      <w:r w:rsidR="00715785" w:rsidRPr="00F21434">
        <w:rPr>
          <w:rFonts w:ascii="Times New Roman" w:hAnsi="Times New Roman"/>
          <w:i/>
          <w:sz w:val="24"/>
          <w:szCs w:val="24"/>
        </w:rPr>
        <w:t>на диссертацию</w:t>
      </w:r>
      <w:r w:rsidR="002C6898" w:rsidRPr="00F21434">
        <w:rPr>
          <w:rFonts w:ascii="Times New Roman" w:hAnsi="Times New Roman"/>
          <w:i/>
          <w:sz w:val="24"/>
          <w:szCs w:val="24"/>
        </w:rPr>
        <w:t>:</w:t>
      </w:r>
    </w:p>
    <w:p w:rsidR="004F76B2" w:rsidRPr="00FF4C78" w:rsidRDefault="002F644D" w:rsidP="004F76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2F644D">
        <w:rPr>
          <w:noProof/>
          <w:vertAlign w:val="superscript"/>
        </w:rPr>
        <w:pict>
          <v:shape id="AutoShape 67" o:spid="_x0000_s1070" type="#_x0000_t32" style="position:absolute;left:0;text-align:left;margin-left:4.2pt;margin-top:7.1pt;width:182.25pt;height:0;z-index:2517258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IQIQIAAD0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"/>
        </w:pict>
      </w:r>
    </w:p>
    <w:p w:rsidR="00715785" w:rsidRPr="004F76B2" w:rsidRDefault="00715785" w:rsidP="00680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6B2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4F76B2">
        <w:rPr>
          <w:rFonts w:ascii="Times New Roman" w:hAnsi="Times New Roman" w:cs="Times New Roman"/>
          <w:sz w:val="20"/>
          <w:szCs w:val="20"/>
        </w:rPr>
        <w:t xml:space="preserve">Ковалев В.И. История развития отечественного таможенного дела в нормативных правовых актах </w:t>
      </w:r>
      <w:r w:rsidRPr="004F76B2">
        <w:rPr>
          <w:rFonts w:ascii="Times New Roman" w:hAnsi="Times New Roman" w:cs="Times New Roman"/>
          <w:sz w:val="20"/>
          <w:szCs w:val="20"/>
          <w:lang w:val="en-US"/>
        </w:rPr>
        <w:t>XVIII</w:t>
      </w:r>
      <w:r w:rsidRPr="004F76B2">
        <w:rPr>
          <w:rFonts w:ascii="Times New Roman" w:hAnsi="Times New Roman" w:cs="Times New Roman"/>
          <w:sz w:val="20"/>
          <w:szCs w:val="20"/>
        </w:rPr>
        <w:t>-</w:t>
      </w:r>
      <w:r w:rsidRPr="004F76B2">
        <w:rPr>
          <w:rFonts w:ascii="Times New Roman" w:hAnsi="Times New Roman" w:cs="Times New Roman"/>
          <w:sz w:val="20"/>
          <w:szCs w:val="20"/>
          <w:lang w:val="en-US"/>
        </w:rPr>
        <w:t>XIX</w:t>
      </w:r>
      <w:r w:rsidRPr="004F76B2">
        <w:rPr>
          <w:rFonts w:ascii="Times New Roman" w:hAnsi="Times New Roman" w:cs="Times New Roman"/>
          <w:sz w:val="20"/>
          <w:szCs w:val="20"/>
        </w:rPr>
        <w:t xml:space="preserve"> вв.: </w:t>
      </w:r>
      <w:proofErr w:type="spellStart"/>
      <w:r w:rsidRPr="004F76B2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Pr="004F76B2">
        <w:rPr>
          <w:rFonts w:ascii="Times New Roman" w:hAnsi="Times New Roman" w:cs="Times New Roman"/>
          <w:sz w:val="20"/>
          <w:szCs w:val="20"/>
        </w:rPr>
        <w:t>. … канд. ист</w:t>
      </w:r>
      <w:r w:rsidR="008D1D20" w:rsidRPr="004F76B2">
        <w:rPr>
          <w:rFonts w:ascii="Times New Roman" w:hAnsi="Times New Roman" w:cs="Times New Roman"/>
          <w:sz w:val="20"/>
          <w:szCs w:val="20"/>
        </w:rPr>
        <w:t>. наук. Пятигорск, 2006. С. 46.</w:t>
      </w:r>
    </w:p>
    <w:p w:rsidR="002C6898" w:rsidRDefault="002C6898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21C" w:rsidRPr="008D1D20" w:rsidRDefault="0024721C" w:rsidP="0024721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Если в работе делается ссылка на произведение автора, который уже указывался, то ссылка должна содержать фамилию, инициалы автора (авторов), а наименование книги и следующие за ним повторяющиеся элементы опускаются и заменяются словами «Указ</w:t>
      </w:r>
      <w:proofErr w:type="gramStart"/>
      <w:r w:rsidRPr="008A38B1">
        <w:rPr>
          <w:rFonts w:ascii="Times New Roman" w:hAnsi="Times New Roman"/>
          <w:sz w:val="24"/>
          <w:szCs w:val="24"/>
        </w:rPr>
        <w:t>.</w:t>
      </w:r>
      <w:proofErr w:type="gramEnd"/>
      <w:r w:rsidRPr="008A38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38B1">
        <w:rPr>
          <w:rFonts w:ascii="Times New Roman" w:hAnsi="Times New Roman"/>
          <w:sz w:val="24"/>
          <w:szCs w:val="24"/>
        </w:rPr>
        <w:t>с</w:t>
      </w:r>
      <w:proofErr w:type="gramEnd"/>
      <w:r w:rsidRPr="008A38B1">
        <w:rPr>
          <w:rFonts w:ascii="Times New Roman" w:hAnsi="Times New Roman"/>
          <w:sz w:val="24"/>
          <w:szCs w:val="24"/>
        </w:rPr>
        <w:t>оч.» (указанное сочинение) с ука</w:t>
      </w:r>
      <w:r>
        <w:rPr>
          <w:rFonts w:ascii="Times New Roman" w:hAnsi="Times New Roman"/>
          <w:sz w:val="24"/>
          <w:szCs w:val="24"/>
        </w:rPr>
        <w:t>занием соответствующих страниц.</w:t>
      </w:r>
    </w:p>
    <w:p w:rsidR="0024721C" w:rsidRDefault="0024721C" w:rsidP="0024721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A38B1">
        <w:rPr>
          <w:rFonts w:ascii="Times New Roman" w:hAnsi="Times New Roman"/>
          <w:i/>
          <w:sz w:val="24"/>
          <w:szCs w:val="24"/>
        </w:rPr>
        <w:t>Например,</w:t>
      </w:r>
    </w:p>
    <w:p w:rsidR="0024721C" w:rsidRPr="008A38B1" w:rsidRDefault="002F644D" w:rsidP="00A05EA2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F644D">
        <w:rPr>
          <w:rFonts w:ascii="Times New Roman" w:hAnsi="Times New Roman"/>
          <w:noProof/>
          <w:sz w:val="20"/>
          <w:szCs w:val="20"/>
        </w:rPr>
        <w:pict>
          <v:shape id="AutoShape 77" o:spid="_x0000_s1069" type="#_x0000_t32" style="position:absolute;left:0;text-align:left;margin-left:-.3pt;margin-top:12.1pt;width:182.25pt;height:0;z-index:2517340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fJIQIAAD0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"/>
        </w:pict>
      </w:r>
    </w:p>
    <w:p w:rsidR="0024721C" w:rsidRPr="0024721C" w:rsidRDefault="0024721C" w:rsidP="00680A8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1 </w:t>
      </w:r>
      <w:r w:rsidRPr="0024721C">
        <w:rPr>
          <w:rFonts w:ascii="Times New Roman" w:hAnsi="Times New Roman"/>
          <w:sz w:val="20"/>
          <w:szCs w:val="20"/>
        </w:rPr>
        <w:t>Близнец И.А., Гаврилов Э.П., Добрынин О.В. Указ</w:t>
      </w:r>
      <w:proofErr w:type="gramStart"/>
      <w:r w:rsidRPr="0024721C">
        <w:rPr>
          <w:rFonts w:ascii="Times New Roman" w:hAnsi="Times New Roman"/>
          <w:sz w:val="20"/>
          <w:szCs w:val="20"/>
        </w:rPr>
        <w:t>.</w:t>
      </w:r>
      <w:proofErr w:type="gramEnd"/>
      <w:r w:rsidRPr="0024721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4721C">
        <w:rPr>
          <w:rFonts w:ascii="Times New Roman" w:hAnsi="Times New Roman"/>
          <w:sz w:val="20"/>
          <w:szCs w:val="20"/>
        </w:rPr>
        <w:t>с</w:t>
      </w:r>
      <w:proofErr w:type="gramEnd"/>
      <w:r w:rsidRPr="0024721C">
        <w:rPr>
          <w:rFonts w:ascii="Times New Roman" w:hAnsi="Times New Roman"/>
          <w:sz w:val="20"/>
          <w:szCs w:val="20"/>
        </w:rPr>
        <w:t>оч. С. 121.</w:t>
      </w:r>
    </w:p>
    <w:p w:rsidR="00591DB1" w:rsidRPr="00591DB1" w:rsidRDefault="00591DB1" w:rsidP="00591D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721C" w:rsidRPr="008D1D20" w:rsidRDefault="0024721C" w:rsidP="0024721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lastRenderedPageBreak/>
        <w:t>Сведения об источнике, опубликованном на иностранном языке и использованном в работе, необходим</w:t>
      </w:r>
      <w:r>
        <w:rPr>
          <w:rFonts w:ascii="Times New Roman" w:hAnsi="Times New Roman"/>
          <w:sz w:val="24"/>
          <w:szCs w:val="24"/>
        </w:rPr>
        <w:t>о приводить на языке оригинала.</w:t>
      </w:r>
    </w:p>
    <w:p w:rsidR="001C4DF9" w:rsidRDefault="001C4DF9" w:rsidP="00A05E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C4DF9" w:rsidRDefault="001C4DF9" w:rsidP="00A05E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05EA2" w:rsidRPr="00107189" w:rsidRDefault="0024721C" w:rsidP="00A05E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A38B1">
        <w:rPr>
          <w:rFonts w:ascii="Times New Roman" w:hAnsi="Times New Roman"/>
          <w:i/>
          <w:sz w:val="24"/>
          <w:szCs w:val="24"/>
        </w:rPr>
        <w:t>Например</w:t>
      </w:r>
      <w:r w:rsidRPr="00715785">
        <w:rPr>
          <w:rFonts w:ascii="Times New Roman" w:hAnsi="Times New Roman"/>
          <w:i/>
          <w:sz w:val="24"/>
          <w:szCs w:val="24"/>
          <w:lang w:val="en-US"/>
        </w:rPr>
        <w:t>,</w:t>
      </w:r>
    </w:p>
    <w:p w:rsidR="00A05EA2" w:rsidRPr="00107189" w:rsidRDefault="002F644D" w:rsidP="00A05EA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2F644D">
        <w:rPr>
          <w:noProof/>
        </w:rPr>
        <w:pict>
          <v:shape id="AutoShape 76" o:spid="_x0000_s1068" type="#_x0000_t32" style="position:absolute;left:0;text-align:left;margin-left:-1.25pt;margin-top:13.85pt;width:182.25pt;height:0;z-index:2517329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T4Hw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"/>
        </w:pict>
      </w:r>
    </w:p>
    <w:p w:rsidR="0024721C" w:rsidRPr="0015219B" w:rsidRDefault="0024721C" w:rsidP="00680A8C">
      <w:pPr>
        <w:spacing w:after="0" w:line="240" w:lineRule="auto"/>
        <w:ind w:left="-51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proofErr w:type="gramStart"/>
      <w:r w:rsidRPr="0025483D">
        <w:rPr>
          <w:rFonts w:ascii="Times New Roman" w:hAnsi="Times New Roman"/>
          <w:sz w:val="20"/>
          <w:szCs w:val="20"/>
          <w:vertAlign w:val="superscript"/>
          <w:lang w:val="en-US"/>
        </w:rPr>
        <w:t xml:space="preserve">1 </w:t>
      </w:r>
      <w:proofErr w:type="spellStart"/>
      <w:r w:rsidRPr="00915383">
        <w:rPr>
          <w:rFonts w:ascii="Times New Roman" w:hAnsi="Times New Roman"/>
          <w:sz w:val="20"/>
          <w:szCs w:val="20"/>
          <w:lang w:val="en-US"/>
        </w:rPr>
        <w:t>Salnikova</w:t>
      </w:r>
      <w:proofErr w:type="spellEnd"/>
      <w:r w:rsidRPr="00915383">
        <w:rPr>
          <w:rFonts w:ascii="Times New Roman" w:hAnsi="Times New Roman"/>
          <w:sz w:val="20"/>
          <w:szCs w:val="20"/>
          <w:lang w:val="en-US"/>
        </w:rPr>
        <w:t xml:space="preserve"> A.V.</w:t>
      </w:r>
      <w:proofErr w:type="gramEnd"/>
      <w:r w:rsidRPr="00915383">
        <w:rPr>
          <w:rFonts w:ascii="Times New Roman" w:hAnsi="Times New Roman"/>
          <w:sz w:val="20"/>
          <w:szCs w:val="20"/>
          <w:lang w:val="en-US"/>
        </w:rPr>
        <w:t xml:space="preserve"> The labor market situation of the Vladimir region in 2008-2012 // </w:t>
      </w:r>
      <w:r w:rsidRPr="00915383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Global competition on the markets for labor, education and innovations. –</w:t>
      </w:r>
      <w:r w:rsidR="00107189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San Francisco, California, USA</w:t>
      </w:r>
      <w:r w:rsidR="00107189" w:rsidRPr="00107189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 w:rsidRPr="00915383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2013. P</w:t>
      </w:r>
      <w:r w:rsidRPr="0015219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5-8.</w:t>
      </w:r>
    </w:p>
    <w:p w:rsidR="0024721C" w:rsidRPr="0015219B" w:rsidRDefault="0024721C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Если цитируется один (-на) и то</w:t>
      </w:r>
      <w:proofErr w:type="gramStart"/>
      <w:r w:rsidRPr="008A38B1">
        <w:rPr>
          <w:rFonts w:ascii="Times New Roman" w:hAnsi="Times New Roman"/>
          <w:sz w:val="24"/>
          <w:szCs w:val="24"/>
        </w:rPr>
        <w:t>т(</w:t>
      </w:r>
      <w:proofErr w:type="gramEnd"/>
      <w:r w:rsidRPr="008A38B1">
        <w:rPr>
          <w:rFonts w:ascii="Times New Roman" w:hAnsi="Times New Roman"/>
          <w:sz w:val="24"/>
          <w:szCs w:val="24"/>
        </w:rPr>
        <w:t>та) же документ (книга) на одно</w:t>
      </w:r>
      <w:r>
        <w:rPr>
          <w:rFonts w:ascii="Times New Roman" w:hAnsi="Times New Roman"/>
          <w:sz w:val="24"/>
          <w:szCs w:val="24"/>
        </w:rPr>
        <w:t>й странице работы</w:t>
      </w:r>
      <w:r w:rsidRPr="008A38B1">
        <w:rPr>
          <w:rFonts w:ascii="Times New Roman" w:hAnsi="Times New Roman"/>
          <w:sz w:val="24"/>
          <w:szCs w:val="24"/>
        </w:rPr>
        <w:t>, то в ссылке указывается «Там же</w:t>
      </w:r>
      <w:r>
        <w:rPr>
          <w:rFonts w:ascii="Times New Roman" w:hAnsi="Times New Roman"/>
          <w:sz w:val="24"/>
          <w:szCs w:val="24"/>
        </w:rPr>
        <w:t>». Повторять название цитируемого</w:t>
      </w:r>
      <w:r w:rsidRPr="008A38B1">
        <w:rPr>
          <w:rFonts w:ascii="Times New Roman" w:hAnsi="Times New Roman"/>
          <w:sz w:val="24"/>
          <w:szCs w:val="24"/>
        </w:rPr>
        <w:t xml:space="preserve"> документа (книги) не нужно.</w:t>
      </w:r>
    </w:p>
    <w:p w:rsidR="00715785" w:rsidRPr="008A38B1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A38B1">
        <w:rPr>
          <w:rFonts w:ascii="Times New Roman" w:hAnsi="Times New Roman"/>
          <w:i/>
          <w:sz w:val="24"/>
          <w:szCs w:val="24"/>
        </w:rPr>
        <w:t>Например,</w:t>
      </w:r>
    </w:p>
    <w:p w:rsidR="00715785" w:rsidRPr="008A38B1" w:rsidRDefault="00715785" w:rsidP="00715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«Перечень сведений, подлежащих указанию в таможенной декларации, ограничивается только сведениями, которые необходимы исчисления и взимания таможенных платежей, формирования таможенной статистики и применения таможенного законодательства таможенного союза и иного законодательства государств - членов таможенного союза</w:t>
      </w:r>
      <w:proofErr w:type="gramStart"/>
      <w:r w:rsidRPr="008A38B1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proofErr w:type="gramEnd"/>
      <w:r w:rsidRPr="008A38B1">
        <w:rPr>
          <w:rFonts w:ascii="Times New Roman" w:eastAsia="Times New Roman" w:hAnsi="Times New Roman"/>
          <w:sz w:val="24"/>
          <w:szCs w:val="24"/>
        </w:rPr>
        <w:t>.</w:t>
      </w:r>
    </w:p>
    <w:p w:rsidR="00715785" w:rsidRPr="008A38B1" w:rsidRDefault="00715785" w:rsidP="007157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A38B1">
        <w:rPr>
          <w:rFonts w:ascii="Times New Roman" w:eastAsia="Times New Roman" w:hAnsi="Times New Roman"/>
          <w:sz w:val="24"/>
          <w:szCs w:val="24"/>
        </w:rPr>
        <w:t>Сведения, подлежащие указанию в таможенной декларации на товары и транзитной декларации в зависимости от таможенной процедуры, категорий товаров, лиц их перемещающих, вида транспорта, могут сокращаться решением Комиссии таможенного союза</w:t>
      </w:r>
      <w:proofErr w:type="gramStart"/>
      <w:r w:rsidRPr="008A38B1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proofErr w:type="gramEnd"/>
      <w:r w:rsidRPr="008A38B1">
        <w:rPr>
          <w:rFonts w:ascii="Times New Roman" w:eastAsia="Times New Roman" w:hAnsi="Times New Roman"/>
          <w:sz w:val="24"/>
          <w:szCs w:val="24"/>
        </w:rPr>
        <w:t>».</w:t>
      </w:r>
    </w:p>
    <w:p w:rsidR="00715785" w:rsidRPr="008A38B1" w:rsidRDefault="00715785" w:rsidP="0071578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715785" w:rsidRPr="00D84317" w:rsidRDefault="002F644D" w:rsidP="007157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F644D">
        <w:rPr>
          <w:rFonts w:ascii="Times New Roman" w:hAnsi="Times New Roman"/>
          <w:noProof/>
          <w:sz w:val="20"/>
          <w:szCs w:val="20"/>
          <w:vertAlign w:val="superscript"/>
        </w:rPr>
        <w:pict>
          <v:shape id="AutoShape 68" o:spid="_x0000_s1067" type="#_x0000_t32" style="position:absolute;left:0;text-align:left;margin-left:1.95pt;margin-top:6.15pt;width:182.25pt;height:0;z-index:2517268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rM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"/>
        </w:pict>
      </w:r>
    </w:p>
    <w:p w:rsidR="00715785" w:rsidRPr="00680A8C" w:rsidRDefault="00715785" w:rsidP="00680A8C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680A8C">
        <w:rPr>
          <w:rFonts w:ascii="Times New Roman" w:hAnsi="Times New Roman"/>
          <w:sz w:val="20"/>
          <w:szCs w:val="20"/>
          <w:vertAlign w:val="superscript"/>
        </w:rPr>
        <w:t xml:space="preserve">1 </w:t>
      </w:r>
      <w:r w:rsidRPr="00680A8C">
        <w:rPr>
          <w:rFonts w:ascii="Times New Roman" w:hAnsi="Times New Roman"/>
          <w:sz w:val="20"/>
          <w:szCs w:val="20"/>
        </w:rPr>
        <w:t>Таможенный кодекс Таможенного союза. Ст. 180.</w:t>
      </w:r>
    </w:p>
    <w:p w:rsidR="00715785" w:rsidRPr="00680A8C" w:rsidRDefault="00715785" w:rsidP="00680A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0A8C">
        <w:rPr>
          <w:rFonts w:ascii="Times New Roman" w:hAnsi="Times New Roman"/>
          <w:sz w:val="20"/>
          <w:szCs w:val="20"/>
          <w:vertAlign w:val="superscript"/>
        </w:rPr>
        <w:t>2</w:t>
      </w:r>
      <w:proofErr w:type="gramStart"/>
      <w:r w:rsidRPr="00680A8C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680A8C">
        <w:rPr>
          <w:rFonts w:ascii="Times New Roman" w:hAnsi="Times New Roman"/>
          <w:sz w:val="20"/>
          <w:szCs w:val="20"/>
        </w:rPr>
        <w:t>Т</w:t>
      </w:r>
      <w:proofErr w:type="gramEnd"/>
      <w:r w:rsidRPr="00680A8C">
        <w:rPr>
          <w:rFonts w:ascii="Times New Roman" w:hAnsi="Times New Roman"/>
          <w:sz w:val="20"/>
          <w:szCs w:val="20"/>
        </w:rPr>
        <w:t>ам же.</w:t>
      </w:r>
    </w:p>
    <w:p w:rsidR="00715785" w:rsidRPr="008A38B1" w:rsidRDefault="00715785" w:rsidP="0071578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15785" w:rsidRPr="008D1D20" w:rsidRDefault="00715785" w:rsidP="008D1D2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Е</w:t>
      </w:r>
      <w:r w:rsidR="00F8006B">
        <w:rPr>
          <w:rFonts w:ascii="Times New Roman" w:hAnsi="Times New Roman"/>
          <w:sz w:val="24"/>
          <w:szCs w:val="24"/>
          <w:lang w:val="en-US"/>
        </w:rPr>
        <w:t>c</w:t>
      </w:r>
      <w:r w:rsidRPr="008A38B1">
        <w:rPr>
          <w:rFonts w:ascii="Times New Roman" w:hAnsi="Times New Roman"/>
          <w:sz w:val="24"/>
          <w:szCs w:val="24"/>
        </w:rPr>
        <w:t xml:space="preserve">ли цитируются </w:t>
      </w:r>
      <w:r>
        <w:rPr>
          <w:rFonts w:ascii="Times New Roman" w:hAnsi="Times New Roman"/>
          <w:sz w:val="24"/>
          <w:szCs w:val="24"/>
        </w:rPr>
        <w:t xml:space="preserve">(заимствуются) </w:t>
      </w:r>
      <w:r w:rsidRPr="008A38B1">
        <w:rPr>
          <w:rFonts w:ascii="Times New Roman" w:hAnsi="Times New Roman"/>
          <w:sz w:val="24"/>
          <w:szCs w:val="24"/>
        </w:rPr>
        <w:t xml:space="preserve">разные страницы </w:t>
      </w:r>
      <w:r w:rsidR="00A05EA2">
        <w:rPr>
          <w:rFonts w:ascii="Times New Roman" w:hAnsi="Times New Roman"/>
          <w:sz w:val="24"/>
          <w:szCs w:val="24"/>
        </w:rPr>
        <w:t>издания</w:t>
      </w:r>
      <w:r w:rsidRPr="008A38B1">
        <w:rPr>
          <w:rFonts w:ascii="Times New Roman" w:hAnsi="Times New Roman"/>
          <w:sz w:val="24"/>
          <w:szCs w:val="24"/>
        </w:rPr>
        <w:t xml:space="preserve">, то </w:t>
      </w:r>
      <w:r>
        <w:rPr>
          <w:rFonts w:ascii="Times New Roman" w:hAnsi="Times New Roman"/>
          <w:sz w:val="24"/>
          <w:szCs w:val="24"/>
        </w:rPr>
        <w:t>в первой ссылке следует указать фамилию</w:t>
      </w:r>
      <w:r w:rsidRPr="008A38B1">
        <w:rPr>
          <w:rFonts w:ascii="Times New Roman" w:hAnsi="Times New Roman"/>
          <w:sz w:val="24"/>
          <w:szCs w:val="24"/>
        </w:rPr>
        <w:t xml:space="preserve">, инициалы автора (авторов), наименование книги и </w:t>
      </w:r>
      <w:r>
        <w:rPr>
          <w:rFonts w:ascii="Times New Roman" w:hAnsi="Times New Roman"/>
          <w:sz w:val="24"/>
          <w:szCs w:val="24"/>
        </w:rPr>
        <w:t xml:space="preserve">т.д., а в следующей ссылке </w:t>
      </w:r>
      <w:r w:rsidR="00A05EA2">
        <w:rPr>
          <w:rFonts w:ascii="Times New Roman" w:hAnsi="Times New Roman"/>
          <w:sz w:val="24"/>
          <w:szCs w:val="24"/>
        </w:rPr>
        <w:t xml:space="preserve">указывается фамилия, инициалы автора, </w:t>
      </w:r>
      <w:r w:rsidRPr="008A38B1">
        <w:rPr>
          <w:rFonts w:ascii="Times New Roman" w:hAnsi="Times New Roman"/>
          <w:sz w:val="24"/>
          <w:szCs w:val="24"/>
        </w:rPr>
        <w:t>повторяющиеся элементы заменяются словами «</w:t>
      </w:r>
      <w:r w:rsidR="00A05EA2">
        <w:rPr>
          <w:rFonts w:ascii="Times New Roman" w:hAnsi="Times New Roman"/>
          <w:sz w:val="24"/>
          <w:szCs w:val="24"/>
        </w:rPr>
        <w:t>Указ</w:t>
      </w:r>
      <w:proofErr w:type="gramStart"/>
      <w:r w:rsidR="00A05EA2">
        <w:rPr>
          <w:rFonts w:ascii="Times New Roman" w:hAnsi="Times New Roman"/>
          <w:sz w:val="24"/>
          <w:szCs w:val="24"/>
        </w:rPr>
        <w:t>.</w:t>
      </w:r>
      <w:proofErr w:type="gramEnd"/>
      <w:r w:rsidR="00A05E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05EA2">
        <w:rPr>
          <w:rFonts w:ascii="Times New Roman" w:hAnsi="Times New Roman"/>
          <w:sz w:val="24"/>
          <w:szCs w:val="24"/>
        </w:rPr>
        <w:t>с</w:t>
      </w:r>
      <w:proofErr w:type="gramEnd"/>
      <w:r w:rsidR="00A05EA2">
        <w:rPr>
          <w:rFonts w:ascii="Times New Roman" w:hAnsi="Times New Roman"/>
          <w:sz w:val="24"/>
          <w:szCs w:val="24"/>
        </w:rPr>
        <w:t>оч.</w:t>
      </w:r>
      <w:r w:rsidRPr="008A38B1">
        <w:rPr>
          <w:rFonts w:ascii="Times New Roman" w:hAnsi="Times New Roman"/>
          <w:sz w:val="24"/>
          <w:szCs w:val="24"/>
        </w:rPr>
        <w:t>» с ука</w:t>
      </w:r>
      <w:r w:rsidR="00A05EA2">
        <w:rPr>
          <w:rFonts w:ascii="Times New Roman" w:hAnsi="Times New Roman"/>
          <w:sz w:val="24"/>
          <w:szCs w:val="24"/>
        </w:rPr>
        <w:t>занием соответствующих страниц или повторяющиеся элементы опускаются, делается запись «Там же» и указываются страницы заимствования.</w:t>
      </w:r>
    </w:p>
    <w:p w:rsidR="00715785" w:rsidRPr="008A38B1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Например,</w:t>
      </w:r>
    </w:p>
    <w:p w:rsidR="00715785" w:rsidRPr="00CD14A5" w:rsidRDefault="00715785" w:rsidP="0071578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D14A5">
        <w:rPr>
          <w:rFonts w:ascii="Times New Roman" w:eastAsia="Times New Roman" w:hAnsi="Times New Roman"/>
          <w:sz w:val="24"/>
          <w:szCs w:val="24"/>
        </w:rPr>
        <w:t xml:space="preserve">Объекты интеллектуальной собственности, приравненные к результатам интеллектуальной деятельности, связанные с торговым оборотом и оказанием услуг – средства индивидуализации (товарные знаки, знаки обслуживания, фирменные наименования, наименования мест происхождения товаров и коммерческие обозначения) </w:t>
      </w:r>
      <w:proofErr w:type="spellStart"/>
      <w:r w:rsidRPr="00CD14A5">
        <w:rPr>
          <w:rFonts w:ascii="Times New Roman" w:eastAsia="Times New Roman" w:hAnsi="Times New Roman"/>
          <w:sz w:val="24"/>
          <w:szCs w:val="24"/>
        </w:rPr>
        <w:t>охраняются</w:t>
      </w:r>
      <w:hyperlink r:id="rId8" w:history="1">
        <w:r w:rsidRPr="00CD14A5">
          <w:rPr>
            <w:rFonts w:ascii="Times New Roman" w:eastAsia="Times New Roman" w:hAnsi="Times New Roman"/>
            <w:bCs/>
            <w:sz w:val="24"/>
            <w:szCs w:val="24"/>
          </w:rPr>
          <w:t>правами</w:t>
        </w:r>
        <w:proofErr w:type="spellEnd"/>
        <w:r w:rsidRPr="00CD14A5">
          <w:rPr>
            <w:rFonts w:ascii="Times New Roman" w:eastAsia="Times New Roman" w:hAnsi="Times New Roman"/>
            <w:bCs/>
            <w:sz w:val="24"/>
            <w:szCs w:val="24"/>
          </w:rPr>
          <w:t xml:space="preserve"> на средства индивидуализации</w:t>
        </w:r>
      </w:hyperlink>
      <w:r>
        <w:rPr>
          <w:rFonts w:ascii="Times New Roman" w:eastAsia="Times New Roman" w:hAnsi="Times New Roman"/>
          <w:bCs/>
          <w:sz w:val="24"/>
          <w:szCs w:val="24"/>
          <w:vertAlign w:val="superscript"/>
        </w:rPr>
        <w:t>1</w:t>
      </w:r>
      <w:r w:rsidRPr="00CD14A5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715785" w:rsidRPr="00CD14A5" w:rsidRDefault="00715785" w:rsidP="0071578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Существуют также </w:t>
      </w:r>
      <w:r w:rsidRPr="00CD14A5">
        <w:rPr>
          <w:rFonts w:ascii="Times New Roman" w:eastAsia="Times New Roman" w:hAnsi="Times New Roman"/>
          <w:bCs/>
          <w:sz w:val="24"/>
          <w:szCs w:val="24"/>
        </w:rPr>
        <w:t xml:space="preserve">нетрадиционные </w:t>
      </w:r>
      <w:proofErr w:type="spellStart"/>
      <w:r w:rsidRPr="00CD14A5">
        <w:rPr>
          <w:rFonts w:ascii="Times New Roman" w:eastAsia="Times New Roman" w:hAnsi="Times New Roman"/>
          <w:bCs/>
          <w:sz w:val="24"/>
          <w:szCs w:val="24"/>
        </w:rPr>
        <w:t>объекты</w:t>
      </w:r>
      <w:r w:rsidRPr="00CD14A5">
        <w:rPr>
          <w:rFonts w:ascii="Times New Roman" w:eastAsia="Times New Roman" w:hAnsi="Times New Roman"/>
          <w:sz w:val="24"/>
          <w:szCs w:val="24"/>
        </w:rPr>
        <w:t>интеллектуальной</w:t>
      </w:r>
      <w:proofErr w:type="spellEnd"/>
      <w:r w:rsidRPr="00CD14A5">
        <w:rPr>
          <w:rFonts w:ascii="Times New Roman" w:eastAsia="Times New Roman" w:hAnsi="Times New Roman"/>
          <w:sz w:val="24"/>
          <w:szCs w:val="24"/>
        </w:rPr>
        <w:t xml:space="preserve"> собственности, которые пользуются правовой охраной, но вне рамок авторского и патентного права. К ним относятся:</w:t>
      </w:r>
    </w:p>
    <w:p w:rsidR="00715785" w:rsidRPr="00CD14A5" w:rsidRDefault="00715785" w:rsidP="0071578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D14A5">
        <w:rPr>
          <w:rFonts w:ascii="Times New Roman" w:eastAsia="Times New Roman" w:hAnsi="Times New Roman"/>
          <w:sz w:val="24"/>
          <w:szCs w:val="24"/>
        </w:rPr>
        <w:t>1) секреты производства (ноу-хау);</w:t>
      </w:r>
    </w:p>
    <w:p w:rsidR="00715785" w:rsidRPr="00CD14A5" w:rsidRDefault="00715785" w:rsidP="0071578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D14A5">
        <w:rPr>
          <w:rFonts w:ascii="Times New Roman" w:eastAsia="Times New Roman" w:hAnsi="Times New Roman"/>
          <w:sz w:val="24"/>
          <w:szCs w:val="24"/>
        </w:rPr>
        <w:t>2) топологии интегральных микросхем;</w:t>
      </w:r>
    </w:p>
    <w:p w:rsidR="00715785" w:rsidRPr="00CD14A5" w:rsidRDefault="00715785" w:rsidP="0071578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D14A5">
        <w:rPr>
          <w:rFonts w:ascii="Times New Roman" w:eastAsia="Times New Roman" w:hAnsi="Times New Roman"/>
          <w:sz w:val="24"/>
          <w:szCs w:val="24"/>
        </w:rPr>
        <w:t>3) селекционные достижения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proofErr w:type="gramEnd"/>
      <w:r w:rsidRPr="00CD14A5">
        <w:rPr>
          <w:rFonts w:ascii="Times New Roman" w:eastAsia="Times New Roman" w:hAnsi="Times New Roman"/>
          <w:sz w:val="24"/>
          <w:szCs w:val="24"/>
        </w:rPr>
        <w:t>.</w:t>
      </w:r>
    </w:p>
    <w:p w:rsidR="00417606" w:rsidRDefault="00417606" w:rsidP="00715785">
      <w:pPr>
        <w:pStyle w:val="a6"/>
        <w:spacing w:line="240" w:lineRule="auto"/>
        <w:ind w:firstLine="0"/>
        <w:rPr>
          <w:sz w:val="24"/>
          <w:szCs w:val="24"/>
        </w:rPr>
      </w:pPr>
    </w:p>
    <w:p w:rsidR="00107189" w:rsidRDefault="00107189" w:rsidP="00715785">
      <w:pPr>
        <w:pStyle w:val="a6"/>
        <w:spacing w:line="240" w:lineRule="auto"/>
        <w:ind w:firstLine="0"/>
        <w:rPr>
          <w:sz w:val="24"/>
          <w:szCs w:val="24"/>
        </w:rPr>
      </w:pPr>
    </w:p>
    <w:p w:rsidR="00715785" w:rsidRPr="00CB518B" w:rsidRDefault="002F644D" w:rsidP="00715785">
      <w:pPr>
        <w:pStyle w:val="a6"/>
        <w:spacing w:line="240" w:lineRule="auto"/>
        <w:ind w:firstLine="0"/>
        <w:rPr>
          <w:sz w:val="24"/>
          <w:szCs w:val="24"/>
          <w:highlight w:val="yellow"/>
        </w:rPr>
      </w:pPr>
      <w:r>
        <w:rPr>
          <w:noProof/>
          <w:sz w:val="24"/>
          <w:szCs w:val="24"/>
        </w:rPr>
        <w:pict>
          <v:shape id="AutoShape 69" o:spid="_x0000_s1066" type="#_x0000_t32" style="position:absolute;left:0;text-align:left;margin-left:2.7pt;margin-top:7.1pt;width:182.25pt;height:0;z-index:25172787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uCIQ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"/>
        </w:pict>
      </w:r>
    </w:p>
    <w:p w:rsidR="00715785" w:rsidRPr="004F76B2" w:rsidRDefault="00715785" w:rsidP="00680A8C">
      <w:pPr>
        <w:pStyle w:val="af"/>
        <w:contextualSpacing/>
        <w:jc w:val="both"/>
        <w:rPr>
          <w:rFonts w:ascii="Times New Roman" w:hAnsi="Times New Roman"/>
        </w:rPr>
      </w:pPr>
      <w:r w:rsidRPr="004F76B2">
        <w:rPr>
          <w:rFonts w:ascii="Times New Roman" w:hAnsi="Times New Roman"/>
          <w:vertAlign w:val="superscript"/>
        </w:rPr>
        <w:t xml:space="preserve">1 </w:t>
      </w:r>
      <w:r w:rsidRPr="004F76B2">
        <w:rPr>
          <w:rFonts w:ascii="Times New Roman" w:hAnsi="Times New Roman"/>
        </w:rPr>
        <w:t>Близнец И.А., Гаврилов Э.П., Добрынин О.В. Право интеллектуальной собственности. М., 2011. С. 6.</w:t>
      </w:r>
    </w:p>
    <w:p w:rsidR="00715785" w:rsidRPr="004F76B2" w:rsidRDefault="00715785" w:rsidP="00680A8C">
      <w:pPr>
        <w:pStyle w:val="af"/>
        <w:contextualSpacing/>
        <w:jc w:val="both"/>
        <w:rPr>
          <w:rFonts w:ascii="Times New Roman" w:hAnsi="Times New Roman"/>
        </w:rPr>
      </w:pPr>
      <w:r w:rsidRPr="004F76B2">
        <w:rPr>
          <w:rFonts w:ascii="Times New Roman" w:hAnsi="Times New Roman"/>
          <w:vertAlign w:val="superscript"/>
        </w:rPr>
        <w:t>2</w:t>
      </w:r>
      <w:proofErr w:type="gramStart"/>
      <w:r w:rsidRPr="004F76B2">
        <w:rPr>
          <w:rFonts w:ascii="Times New Roman" w:hAnsi="Times New Roman"/>
        </w:rPr>
        <w:t xml:space="preserve"> Т</w:t>
      </w:r>
      <w:proofErr w:type="gramEnd"/>
      <w:r w:rsidRPr="004F76B2">
        <w:rPr>
          <w:rFonts w:ascii="Times New Roman" w:hAnsi="Times New Roman"/>
        </w:rPr>
        <w:t>ам же. С. 7.</w:t>
      </w:r>
    </w:p>
    <w:p w:rsidR="00A05EA2" w:rsidRDefault="00A05EA2" w:rsidP="006519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EA2" w:rsidRDefault="00A05EA2" w:rsidP="006519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</w:t>
      </w:r>
    </w:p>
    <w:p w:rsidR="00A05EA2" w:rsidRPr="00CB518B" w:rsidRDefault="002F644D" w:rsidP="00A05EA2">
      <w:pPr>
        <w:pStyle w:val="a6"/>
        <w:spacing w:line="240" w:lineRule="auto"/>
        <w:ind w:firstLine="0"/>
        <w:rPr>
          <w:sz w:val="24"/>
          <w:szCs w:val="24"/>
          <w:highlight w:val="yellow"/>
        </w:rPr>
      </w:pPr>
      <w:r>
        <w:rPr>
          <w:noProof/>
          <w:sz w:val="24"/>
          <w:szCs w:val="24"/>
        </w:rPr>
        <w:pict>
          <v:shape id="AutoShape 80" o:spid="_x0000_s1065" type="#_x0000_t32" style="position:absolute;left:0;text-align:left;margin-left:2.7pt;margin-top:7.5pt;width:182.25pt;height:0;z-index:2517350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p5IA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"/>
        </w:pict>
      </w:r>
    </w:p>
    <w:p w:rsidR="00A05EA2" w:rsidRPr="004F76B2" w:rsidRDefault="00A05EA2" w:rsidP="00A05EA2">
      <w:pPr>
        <w:pStyle w:val="af"/>
        <w:contextualSpacing/>
        <w:jc w:val="both"/>
        <w:rPr>
          <w:rFonts w:ascii="Times New Roman" w:hAnsi="Times New Roman"/>
        </w:rPr>
      </w:pPr>
      <w:r w:rsidRPr="004F76B2">
        <w:rPr>
          <w:rFonts w:ascii="Times New Roman" w:hAnsi="Times New Roman"/>
          <w:vertAlign w:val="superscript"/>
        </w:rPr>
        <w:t xml:space="preserve">1 </w:t>
      </w:r>
      <w:r w:rsidRPr="004F76B2">
        <w:rPr>
          <w:rFonts w:ascii="Times New Roman" w:hAnsi="Times New Roman"/>
        </w:rPr>
        <w:t>Близнец И.А., Гаврилов Э.П., Добрынин О.В. Право интеллектуальной собственности. М., 2011. С. 6.</w:t>
      </w:r>
    </w:p>
    <w:p w:rsidR="00A05EA2" w:rsidRPr="004F76B2" w:rsidRDefault="00A05EA2" w:rsidP="00A05EA2">
      <w:pPr>
        <w:pStyle w:val="af"/>
        <w:contextualSpacing/>
        <w:jc w:val="both"/>
        <w:rPr>
          <w:rFonts w:ascii="Times New Roman" w:hAnsi="Times New Roman"/>
        </w:rPr>
      </w:pPr>
      <w:r w:rsidRPr="004F76B2">
        <w:rPr>
          <w:rFonts w:ascii="Times New Roman" w:hAnsi="Times New Roman"/>
          <w:vertAlign w:val="superscript"/>
        </w:rPr>
        <w:t>2</w:t>
      </w:r>
      <w:r w:rsidRPr="004F76B2">
        <w:rPr>
          <w:rFonts w:ascii="Times New Roman" w:hAnsi="Times New Roman"/>
        </w:rPr>
        <w:t xml:space="preserve"> Близнец И.А., Гаврилов Э.П., Добрынин О.В. </w:t>
      </w:r>
      <w:r>
        <w:rPr>
          <w:rFonts w:ascii="Times New Roman" w:hAnsi="Times New Roman"/>
        </w:rPr>
        <w:t>Указ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оч. </w:t>
      </w:r>
      <w:r w:rsidRPr="004F76B2">
        <w:rPr>
          <w:rFonts w:ascii="Times New Roman" w:hAnsi="Times New Roman"/>
        </w:rPr>
        <w:t>С. 7.</w:t>
      </w:r>
    </w:p>
    <w:p w:rsidR="00A05EA2" w:rsidRPr="008D1D20" w:rsidRDefault="00A05EA2" w:rsidP="006519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Объектами составления библиографической ссылки также являются элек</w:t>
      </w:r>
      <w:r w:rsidR="00680A8C">
        <w:rPr>
          <w:rFonts w:ascii="Times New Roman" w:hAnsi="Times New Roman"/>
          <w:sz w:val="24"/>
          <w:szCs w:val="24"/>
        </w:rPr>
        <w:t>тронные ресурсы локального и уда</w:t>
      </w:r>
      <w:r w:rsidRPr="008A38B1">
        <w:rPr>
          <w:rFonts w:ascii="Times New Roman" w:hAnsi="Times New Roman"/>
          <w:sz w:val="24"/>
          <w:szCs w:val="24"/>
        </w:rPr>
        <w:t xml:space="preserve">ленного доступа. Ссылки составляют как на электронные ресурсы в целом (электронные документы, базы данных, порталы, сайты, </w:t>
      </w:r>
      <w:proofErr w:type="spellStart"/>
      <w:r w:rsidRPr="008A38B1">
        <w:rPr>
          <w:rFonts w:ascii="Times New Roman" w:hAnsi="Times New Roman"/>
          <w:sz w:val="24"/>
          <w:szCs w:val="24"/>
        </w:rPr>
        <w:t>веб-страницы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, форумы и т.д.), так и на составные части электронных ресурсов (разделы и части электронных документов, порталов, сайтов, </w:t>
      </w:r>
      <w:proofErr w:type="spellStart"/>
      <w:r w:rsidRPr="008A38B1">
        <w:rPr>
          <w:rFonts w:ascii="Times New Roman" w:hAnsi="Times New Roman"/>
          <w:sz w:val="24"/>
          <w:szCs w:val="24"/>
        </w:rPr>
        <w:t>веб-страниц</w:t>
      </w:r>
      <w:proofErr w:type="spellEnd"/>
      <w:r w:rsidRPr="008A38B1">
        <w:rPr>
          <w:rFonts w:ascii="Times New Roman" w:hAnsi="Times New Roman"/>
          <w:sz w:val="24"/>
          <w:szCs w:val="24"/>
        </w:rPr>
        <w:t>, публикации в электронных серийных изданиях, сообщения на форумах и т.п.).</w:t>
      </w:r>
    </w:p>
    <w:p w:rsidR="00715785" w:rsidRDefault="00715785" w:rsidP="00715785">
      <w:pPr>
        <w:pStyle w:val="a6"/>
        <w:rPr>
          <w:sz w:val="24"/>
          <w:szCs w:val="24"/>
        </w:rPr>
      </w:pPr>
      <w:r>
        <w:rPr>
          <w:sz w:val="24"/>
          <w:szCs w:val="24"/>
        </w:rPr>
        <w:t>Ссылка на сайт или его страницу</w:t>
      </w:r>
      <w:r w:rsidRPr="008A38B1">
        <w:rPr>
          <w:sz w:val="24"/>
          <w:szCs w:val="24"/>
        </w:rPr>
        <w:t xml:space="preserve"> включает название сайта или его страницы, а при наличии автора материала – его фамилии и инициалов, запись [Электронный ресурс], </w:t>
      </w:r>
      <w:r w:rsidR="008D1D20">
        <w:rPr>
          <w:sz w:val="24"/>
          <w:szCs w:val="24"/>
          <w:lang w:val="en-US"/>
        </w:rPr>
        <w:t>URL</w:t>
      </w:r>
      <w:r w:rsidRPr="008A38B1">
        <w:rPr>
          <w:sz w:val="24"/>
          <w:szCs w:val="24"/>
        </w:rPr>
        <w:t xml:space="preserve"> – адресную строку, открывающую сайт или ст</w:t>
      </w:r>
      <w:r w:rsidR="008D1D20">
        <w:rPr>
          <w:sz w:val="24"/>
          <w:szCs w:val="24"/>
        </w:rPr>
        <w:t xml:space="preserve">раницу, дату обращения (т.е. когда открывался этот документ и был доступен) в формате: </w:t>
      </w:r>
      <w:proofErr w:type="spellStart"/>
      <w:r w:rsidR="008D1D20">
        <w:rPr>
          <w:sz w:val="24"/>
          <w:szCs w:val="24"/>
        </w:rPr>
        <w:t>чч.мм</w:t>
      </w:r>
      <w:proofErr w:type="gramStart"/>
      <w:r w:rsidR="008D1D20">
        <w:rPr>
          <w:sz w:val="24"/>
          <w:szCs w:val="24"/>
        </w:rPr>
        <w:t>.г</w:t>
      </w:r>
      <w:proofErr w:type="gramEnd"/>
      <w:r w:rsidR="008D1D20">
        <w:rPr>
          <w:sz w:val="24"/>
          <w:szCs w:val="24"/>
        </w:rPr>
        <w:t>ггг</w:t>
      </w:r>
      <w:proofErr w:type="spellEnd"/>
      <w:r w:rsidR="008D1D20">
        <w:rPr>
          <w:sz w:val="24"/>
          <w:szCs w:val="24"/>
        </w:rPr>
        <w:t>.</w:t>
      </w:r>
    </w:p>
    <w:p w:rsidR="00715785" w:rsidRDefault="00715785" w:rsidP="00715785">
      <w:pPr>
        <w:pStyle w:val="a6"/>
        <w:rPr>
          <w:i/>
          <w:sz w:val="24"/>
          <w:szCs w:val="24"/>
        </w:rPr>
      </w:pPr>
      <w:r w:rsidRPr="008A38B1">
        <w:rPr>
          <w:i/>
          <w:sz w:val="24"/>
          <w:szCs w:val="24"/>
        </w:rPr>
        <w:t>Например,</w:t>
      </w:r>
    </w:p>
    <w:p w:rsidR="00107189" w:rsidRPr="008A38B1" w:rsidRDefault="002F644D" w:rsidP="00107189">
      <w:pPr>
        <w:pStyle w:val="a6"/>
        <w:ind w:firstLine="0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pict>
          <v:shape id="_x0000_s1064" type="#_x0000_t32" style="position:absolute;left:0;text-align:left;margin-left:1.2pt;margin-top:12.9pt;width:182.25pt;height:0;z-index:2517370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5NZIA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"/>
        </w:pict>
      </w:r>
    </w:p>
    <w:p w:rsidR="00715785" w:rsidRPr="00915383" w:rsidRDefault="00680A8C" w:rsidP="00680A8C">
      <w:pPr>
        <w:pStyle w:val="a6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 w:rsidR="00715785" w:rsidRPr="00915383">
        <w:rPr>
          <w:sz w:val="20"/>
          <w:szCs w:val="20"/>
        </w:rPr>
        <w:t xml:space="preserve">Официальный сайт </w:t>
      </w:r>
      <w:r w:rsidR="008D1D20" w:rsidRPr="00915383">
        <w:rPr>
          <w:sz w:val="20"/>
          <w:szCs w:val="20"/>
        </w:rPr>
        <w:t xml:space="preserve">ФТС России [Электронный ресурс]. </w:t>
      </w:r>
      <w:r w:rsidR="008D1D20" w:rsidRPr="00915383">
        <w:rPr>
          <w:sz w:val="20"/>
          <w:szCs w:val="20"/>
          <w:lang w:val="en-US"/>
        </w:rPr>
        <w:t>URL</w:t>
      </w:r>
      <w:r w:rsidR="008D1D20" w:rsidRPr="00915383">
        <w:rPr>
          <w:sz w:val="20"/>
          <w:szCs w:val="20"/>
        </w:rPr>
        <w:t xml:space="preserve">: </w:t>
      </w:r>
      <w:r w:rsidR="00A05EA2">
        <w:rPr>
          <w:sz w:val="20"/>
          <w:szCs w:val="20"/>
          <w:lang w:val="en-US"/>
        </w:rPr>
        <w:t>htt</w:t>
      </w:r>
      <w:r w:rsidR="00715785" w:rsidRPr="00915383">
        <w:rPr>
          <w:sz w:val="20"/>
          <w:szCs w:val="20"/>
          <w:lang w:val="en-US"/>
        </w:rPr>
        <w:t>p</w:t>
      </w:r>
      <w:r w:rsidR="00133C38">
        <w:rPr>
          <w:sz w:val="20"/>
          <w:szCs w:val="20"/>
        </w:rPr>
        <w:t>//</w:t>
      </w:r>
      <w:r w:rsidR="00715785" w:rsidRPr="00915383">
        <w:rPr>
          <w:sz w:val="20"/>
          <w:szCs w:val="20"/>
          <w:lang w:val="en-US"/>
        </w:rPr>
        <w:t>www</w:t>
      </w:r>
      <w:r w:rsidR="00715785" w:rsidRPr="00915383">
        <w:rPr>
          <w:sz w:val="20"/>
          <w:szCs w:val="20"/>
        </w:rPr>
        <w:t>.</w:t>
      </w:r>
      <w:r w:rsidR="00715785" w:rsidRPr="00915383">
        <w:rPr>
          <w:sz w:val="20"/>
          <w:szCs w:val="20"/>
          <w:lang w:val="en-US"/>
        </w:rPr>
        <w:t>customs</w:t>
      </w:r>
      <w:r w:rsidR="00715785" w:rsidRPr="00915383">
        <w:rPr>
          <w:sz w:val="20"/>
          <w:szCs w:val="20"/>
        </w:rPr>
        <w:t>.</w:t>
      </w:r>
      <w:proofErr w:type="spellStart"/>
      <w:r w:rsidR="00715785" w:rsidRPr="00915383">
        <w:rPr>
          <w:sz w:val="20"/>
          <w:szCs w:val="20"/>
          <w:lang w:val="en-US"/>
        </w:rPr>
        <w:t>ru</w:t>
      </w:r>
      <w:proofErr w:type="spellEnd"/>
      <w:r w:rsidR="00591DB1">
        <w:rPr>
          <w:sz w:val="20"/>
          <w:szCs w:val="20"/>
        </w:rPr>
        <w:t xml:space="preserve"> (д</w:t>
      </w:r>
      <w:r w:rsidR="00715785" w:rsidRPr="00915383">
        <w:rPr>
          <w:sz w:val="20"/>
          <w:szCs w:val="20"/>
        </w:rPr>
        <w:t>ата обращения</w:t>
      </w:r>
      <w:r w:rsidR="008D1D20" w:rsidRPr="00915383">
        <w:rPr>
          <w:sz w:val="20"/>
          <w:szCs w:val="20"/>
        </w:rPr>
        <w:t>:</w:t>
      </w:r>
      <w:r w:rsidR="00715785" w:rsidRPr="00915383">
        <w:rPr>
          <w:sz w:val="20"/>
          <w:szCs w:val="20"/>
        </w:rPr>
        <w:t xml:space="preserve"> 01.03.2015)</w:t>
      </w:r>
    </w:p>
    <w:p w:rsidR="00715785" w:rsidRPr="00915383" w:rsidRDefault="00680A8C" w:rsidP="00680A8C">
      <w:pPr>
        <w:pStyle w:val="a6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 w:rsidR="00715785" w:rsidRPr="00915383">
        <w:rPr>
          <w:sz w:val="20"/>
          <w:szCs w:val="20"/>
        </w:rPr>
        <w:t>Основные направления антимонопольного регулирования в ЕЭП [Электронный ресурс</w:t>
      </w:r>
      <w:r w:rsidR="008D1D20" w:rsidRPr="00915383">
        <w:rPr>
          <w:sz w:val="20"/>
          <w:szCs w:val="20"/>
        </w:rPr>
        <w:t xml:space="preserve">]. </w:t>
      </w:r>
      <w:r w:rsidR="008D1D20" w:rsidRPr="00915383">
        <w:rPr>
          <w:sz w:val="20"/>
          <w:szCs w:val="20"/>
          <w:lang w:val="en-US"/>
        </w:rPr>
        <w:t>URL</w:t>
      </w:r>
      <w:r w:rsidR="008D1D20" w:rsidRPr="00915383">
        <w:rPr>
          <w:sz w:val="20"/>
          <w:szCs w:val="20"/>
        </w:rPr>
        <w:t xml:space="preserve">: </w:t>
      </w:r>
      <w:r w:rsidR="00715785" w:rsidRPr="00915383">
        <w:rPr>
          <w:sz w:val="20"/>
          <w:szCs w:val="20"/>
          <w:lang w:val="en-US"/>
        </w:rPr>
        <w:t>http</w:t>
      </w:r>
      <w:r w:rsidR="00715785" w:rsidRPr="00915383">
        <w:rPr>
          <w:sz w:val="20"/>
          <w:szCs w:val="20"/>
        </w:rPr>
        <w:t>://</w:t>
      </w:r>
      <w:r w:rsidR="00715785" w:rsidRPr="00915383">
        <w:rPr>
          <w:sz w:val="20"/>
          <w:szCs w:val="20"/>
          <w:lang w:val="en-US"/>
        </w:rPr>
        <w:t>www</w:t>
      </w:r>
      <w:r w:rsidR="00715785" w:rsidRPr="00915383">
        <w:rPr>
          <w:sz w:val="20"/>
          <w:szCs w:val="20"/>
        </w:rPr>
        <w:t>.</w:t>
      </w:r>
      <w:proofErr w:type="spellStart"/>
      <w:r w:rsidR="00715785" w:rsidRPr="00915383">
        <w:rPr>
          <w:sz w:val="20"/>
          <w:szCs w:val="20"/>
          <w:lang w:val="en-US"/>
        </w:rPr>
        <w:t>eurasiancommission</w:t>
      </w:r>
      <w:proofErr w:type="spellEnd"/>
      <w:r w:rsidR="00715785" w:rsidRPr="00915383">
        <w:rPr>
          <w:sz w:val="20"/>
          <w:szCs w:val="20"/>
        </w:rPr>
        <w:t>.</w:t>
      </w:r>
      <w:r w:rsidR="00715785" w:rsidRPr="00915383">
        <w:rPr>
          <w:sz w:val="20"/>
          <w:szCs w:val="20"/>
          <w:lang w:val="en-US"/>
        </w:rPr>
        <w:t>org</w:t>
      </w:r>
      <w:r w:rsidR="00715785" w:rsidRPr="00915383">
        <w:rPr>
          <w:sz w:val="20"/>
          <w:szCs w:val="20"/>
        </w:rPr>
        <w:t>/</w:t>
      </w:r>
      <w:proofErr w:type="spellStart"/>
      <w:r w:rsidR="00715785" w:rsidRPr="00915383">
        <w:rPr>
          <w:sz w:val="20"/>
          <w:szCs w:val="20"/>
          <w:lang w:val="en-US"/>
        </w:rPr>
        <w:t>ru</w:t>
      </w:r>
      <w:proofErr w:type="spellEnd"/>
      <w:r w:rsidR="00715785" w:rsidRPr="00915383">
        <w:rPr>
          <w:sz w:val="20"/>
          <w:szCs w:val="20"/>
        </w:rPr>
        <w:t>/</w:t>
      </w:r>
      <w:proofErr w:type="spellStart"/>
      <w:r w:rsidR="00715785" w:rsidRPr="00915383">
        <w:rPr>
          <w:sz w:val="20"/>
          <w:szCs w:val="20"/>
          <w:lang w:val="en-US"/>
        </w:rPr>
        <w:t>nae</w:t>
      </w:r>
      <w:proofErr w:type="spellEnd"/>
      <w:r w:rsidR="00715785" w:rsidRPr="00915383">
        <w:rPr>
          <w:sz w:val="20"/>
          <w:szCs w:val="20"/>
        </w:rPr>
        <w:t>/</w:t>
      </w:r>
      <w:r w:rsidR="00715785" w:rsidRPr="00915383">
        <w:rPr>
          <w:sz w:val="20"/>
          <w:szCs w:val="20"/>
          <w:lang w:val="en-US"/>
        </w:rPr>
        <w:t>news</w:t>
      </w:r>
      <w:r w:rsidR="00715785" w:rsidRPr="00915383">
        <w:rPr>
          <w:sz w:val="20"/>
          <w:szCs w:val="20"/>
        </w:rPr>
        <w:t>/</w:t>
      </w:r>
      <w:r w:rsidR="00715785" w:rsidRPr="00915383">
        <w:rPr>
          <w:sz w:val="20"/>
          <w:szCs w:val="20"/>
          <w:lang w:val="en-US"/>
        </w:rPr>
        <w:t>Pages</w:t>
      </w:r>
      <w:r w:rsidR="00715785" w:rsidRPr="00915383">
        <w:rPr>
          <w:sz w:val="20"/>
          <w:szCs w:val="20"/>
        </w:rPr>
        <w:t>/19-11-2014-</w:t>
      </w:r>
      <w:proofErr w:type="gramStart"/>
      <w:r w:rsidR="00715785" w:rsidRPr="00915383">
        <w:rPr>
          <w:sz w:val="20"/>
          <w:szCs w:val="20"/>
        </w:rPr>
        <w:t>1.</w:t>
      </w:r>
      <w:proofErr w:type="spellStart"/>
      <w:r w:rsidR="00715785" w:rsidRPr="00915383">
        <w:rPr>
          <w:sz w:val="20"/>
          <w:szCs w:val="20"/>
          <w:lang w:val="en-US"/>
        </w:rPr>
        <w:t>aspx</w:t>
      </w:r>
      <w:proofErr w:type="spellEnd"/>
      <w:r w:rsidR="00715785" w:rsidRPr="00915383">
        <w:rPr>
          <w:sz w:val="20"/>
          <w:szCs w:val="20"/>
        </w:rPr>
        <w:t>(</w:t>
      </w:r>
      <w:proofErr w:type="gramEnd"/>
      <w:r w:rsidR="00591DB1">
        <w:rPr>
          <w:sz w:val="20"/>
          <w:szCs w:val="20"/>
        </w:rPr>
        <w:t>д</w:t>
      </w:r>
      <w:r w:rsidR="00715785" w:rsidRPr="00915383">
        <w:rPr>
          <w:sz w:val="20"/>
          <w:szCs w:val="20"/>
        </w:rPr>
        <w:t>ата обращения</w:t>
      </w:r>
      <w:r w:rsidR="008D1D20" w:rsidRPr="00915383">
        <w:rPr>
          <w:sz w:val="20"/>
          <w:szCs w:val="20"/>
        </w:rPr>
        <w:t>:</w:t>
      </w:r>
      <w:r w:rsidR="00715785" w:rsidRPr="00915383">
        <w:rPr>
          <w:sz w:val="20"/>
          <w:szCs w:val="20"/>
        </w:rPr>
        <w:t xml:space="preserve"> 02.03.2015)</w:t>
      </w:r>
    </w:p>
    <w:p w:rsidR="00715785" w:rsidRPr="00915383" w:rsidRDefault="00680A8C" w:rsidP="00680A8C">
      <w:pPr>
        <w:pStyle w:val="a6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3 </w:t>
      </w:r>
      <w:r w:rsidR="00715785" w:rsidRPr="00915383">
        <w:rPr>
          <w:sz w:val="20"/>
          <w:szCs w:val="20"/>
        </w:rPr>
        <w:t>К</w:t>
      </w:r>
      <w:r w:rsidR="00250860" w:rsidRPr="00915383">
        <w:rPr>
          <w:sz w:val="20"/>
          <w:szCs w:val="20"/>
        </w:rPr>
        <w:t>у</w:t>
      </w:r>
      <w:r w:rsidR="00107189">
        <w:rPr>
          <w:sz w:val="20"/>
          <w:szCs w:val="20"/>
        </w:rPr>
        <w:t>рочкина, О.</w:t>
      </w:r>
      <w:r w:rsidR="00715785" w:rsidRPr="00915383">
        <w:rPr>
          <w:sz w:val="20"/>
          <w:szCs w:val="20"/>
        </w:rPr>
        <w:t>Л. Ро</w:t>
      </w:r>
      <w:r w:rsidR="008D1D20" w:rsidRPr="00915383">
        <w:rPr>
          <w:sz w:val="20"/>
          <w:szCs w:val="20"/>
        </w:rPr>
        <w:t xml:space="preserve">ссия и ВТО [Электронный ресурс]. </w:t>
      </w:r>
      <w:r w:rsidR="008D1D20" w:rsidRPr="00915383">
        <w:rPr>
          <w:sz w:val="20"/>
          <w:szCs w:val="20"/>
          <w:lang w:val="en-US"/>
        </w:rPr>
        <w:t>URL</w:t>
      </w:r>
      <w:r w:rsidR="008D1D20" w:rsidRPr="00591DB1">
        <w:rPr>
          <w:sz w:val="20"/>
          <w:szCs w:val="20"/>
        </w:rPr>
        <w:t xml:space="preserve">: </w:t>
      </w:r>
      <w:r w:rsidR="00715785" w:rsidRPr="00915383">
        <w:rPr>
          <w:sz w:val="20"/>
          <w:szCs w:val="20"/>
          <w:lang w:val="en-US"/>
        </w:rPr>
        <w:t>http</w:t>
      </w:r>
      <w:r w:rsidR="00715785" w:rsidRPr="00591DB1">
        <w:rPr>
          <w:sz w:val="20"/>
          <w:szCs w:val="20"/>
        </w:rPr>
        <w:t>://</w:t>
      </w:r>
      <w:r w:rsidR="00715785" w:rsidRPr="00915383">
        <w:rPr>
          <w:sz w:val="20"/>
          <w:szCs w:val="20"/>
          <w:lang w:val="en-US"/>
        </w:rPr>
        <w:t>customs</w:t>
      </w:r>
      <w:r w:rsidR="00715785" w:rsidRPr="00591DB1">
        <w:rPr>
          <w:sz w:val="20"/>
          <w:szCs w:val="20"/>
        </w:rPr>
        <w:t>-</w:t>
      </w:r>
      <w:r w:rsidR="00715785" w:rsidRPr="00915383">
        <w:rPr>
          <w:sz w:val="20"/>
          <w:szCs w:val="20"/>
          <w:lang w:val="en-US"/>
        </w:rPr>
        <w:t>advocate</w:t>
      </w:r>
      <w:r w:rsidR="00715785" w:rsidRPr="00591DB1">
        <w:rPr>
          <w:sz w:val="20"/>
          <w:szCs w:val="20"/>
        </w:rPr>
        <w:t>.</w:t>
      </w:r>
      <w:proofErr w:type="spellStart"/>
      <w:r w:rsidR="00715785" w:rsidRPr="00915383">
        <w:rPr>
          <w:sz w:val="20"/>
          <w:szCs w:val="20"/>
          <w:lang w:val="en-US"/>
        </w:rPr>
        <w:t>ru</w:t>
      </w:r>
      <w:proofErr w:type="spellEnd"/>
      <w:r w:rsidR="00715785" w:rsidRPr="00591DB1">
        <w:rPr>
          <w:sz w:val="20"/>
          <w:szCs w:val="20"/>
        </w:rPr>
        <w:t>/</w:t>
      </w:r>
      <w:proofErr w:type="spellStart"/>
      <w:r w:rsidR="00715785" w:rsidRPr="00915383">
        <w:rPr>
          <w:sz w:val="20"/>
          <w:szCs w:val="20"/>
          <w:lang w:val="en-US"/>
        </w:rPr>
        <w:t>ru</w:t>
      </w:r>
      <w:proofErr w:type="spellEnd"/>
      <w:r w:rsidR="00715785" w:rsidRPr="00591DB1">
        <w:rPr>
          <w:sz w:val="20"/>
          <w:szCs w:val="20"/>
        </w:rPr>
        <w:t>/</w:t>
      </w:r>
      <w:r w:rsidR="00715785" w:rsidRPr="00915383">
        <w:rPr>
          <w:sz w:val="20"/>
          <w:szCs w:val="20"/>
          <w:lang w:val="en-US"/>
        </w:rPr>
        <w:t>publications</w:t>
      </w:r>
      <w:r w:rsidR="00715785" w:rsidRPr="00591DB1">
        <w:rPr>
          <w:sz w:val="20"/>
          <w:szCs w:val="20"/>
        </w:rPr>
        <w:t>/</w:t>
      </w:r>
      <w:proofErr w:type="spellStart"/>
      <w:r w:rsidR="00715785" w:rsidRPr="00915383">
        <w:rPr>
          <w:sz w:val="20"/>
          <w:szCs w:val="20"/>
          <w:lang w:val="en-US"/>
        </w:rPr>
        <w:t>sendvalues</w:t>
      </w:r>
      <w:proofErr w:type="spellEnd"/>
      <w:r w:rsidR="00715785" w:rsidRPr="00591DB1">
        <w:rPr>
          <w:sz w:val="20"/>
          <w:szCs w:val="20"/>
        </w:rPr>
        <w:t xml:space="preserve">/42/ </w:t>
      </w:r>
      <w:r w:rsidR="00715785" w:rsidRPr="00915383">
        <w:rPr>
          <w:sz w:val="20"/>
          <w:szCs w:val="20"/>
        </w:rPr>
        <w:t>(</w:t>
      </w:r>
      <w:r w:rsidR="00591DB1">
        <w:rPr>
          <w:sz w:val="20"/>
          <w:szCs w:val="20"/>
        </w:rPr>
        <w:t>д</w:t>
      </w:r>
      <w:r w:rsidR="00715785" w:rsidRPr="00915383">
        <w:rPr>
          <w:sz w:val="20"/>
          <w:szCs w:val="20"/>
        </w:rPr>
        <w:t>ата обращения</w:t>
      </w:r>
      <w:r w:rsidR="008D1D20" w:rsidRPr="00915383">
        <w:rPr>
          <w:sz w:val="20"/>
          <w:szCs w:val="20"/>
        </w:rPr>
        <w:t>:</w:t>
      </w:r>
      <w:r w:rsidR="00715785" w:rsidRPr="00915383">
        <w:rPr>
          <w:sz w:val="20"/>
          <w:szCs w:val="20"/>
        </w:rPr>
        <w:t xml:space="preserve"> 03.03.2015)</w:t>
      </w:r>
    </w:p>
    <w:p w:rsidR="00715785" w:rsidRPr="00915383" w:rsidRDefault="00715785" w:rsidP="00715785">
      <w:pPr>
        <w:pStyle w:val="a6"/>
        <w:rPr>
          <w:sz w:val="20"/>
          <w:szCs w:val="20"/>
        </w:rPr>
      </w:pPr>
    </w:p>
    <w:p w:rsidR="00591DB1" w:rsidRDefault="00715785" w:rsidP="00715785">
      <w:pPr>
        <w:pStyle w:val="a6"/>
        <w:rPr>
          <w:sz w:val="24"/>
          <w:szCs w:val="24"/>
        </w:rPr>
      </w:pPr>
      <w:r>
        <w:rPr>
          <w:sz w:val="24"/>
          <w:szCs w:val="24"/>
        </w:rPr>
        <w:t>Ссылку на электронный ресурс</w:t>
      </w:r>
      <w:r w:rsidRPr="008A38B1">
        <w:rPr>
          <w:sz w:val="24"/>
          <w:szCs w:val="24"/>
        </w:rPr>
        <w:t xml:space="preserve"> в виде документа необходимо начинать с его автора (авторов) и (или) названия того документа (статьи, новости, приказа и т.д.). Далее следует указать [Электронный ресурс], данные издания по правилам библиографического описания текстовых документов, </w:t>
      </w:r>
      <w:r w:rsidR="00591DB1">
        <w:rPr>
          <w:sz w:val="24"/>
          <w:szCs w:val="24"/>
          <w:lang w:val="en-US"/>
        </w:rPr>
        <w:t>URL</w:t>
      </w:r>
      <w:r w:rsidRPr="008A38B1">
        <w:rPr>
          <w:sz w:val="24"/>
          <w:szCs w:val="24"/>
        </w:rPr>
        <w:t xml:space="preserve"> – адресную стро</w:t>
      </w:r>
      <w:r w:rsidR="00591DB1">
        <w:rPr>
          <w:sz w:val="24"/>
          <w:szCs w:val="24"/>
        </w:rPr>
        <w:t>ку, которая открывает документ, дату обращения.</w:t>
      </w:r>
    </w:p>
    <w:p w:rsidR="00EE19E1" w:rsidRDefault="00715785" w:rsidP="00EE19E1">
      <w:pPr>
        <w:pStyle w:val="a6"/>
        <w:rPr>
          <w:i/>
          <w:sz w:val="24"/>
          <w:szCs w:val="24"/>
        </w:rPr>
      </w:pPr>
      <w:r w:rsidRPr="008A38B1">
        <w:rPr>
          <w:i/>
          <w:sz w:val="24"/>
          <w:szCs w:val="24"/>
        </w:rPr>
        <w:t>Например,</w:t>
      </w:r>
    </w:p>
    <w:p w:rsidR="0025483D" w:rsidRPr="008A38B1" w:rsidRDefault="002F644D" w:rsidP="00EE19E1">
      <w:pPr>
        <w:pStyle w:val="a6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lastRenderedPageBreak/>
        <w:pict>
          <v:shape id="AutoShape 73" o:spid="_x0000_s1063" type="#_x0000_t32" style="position:absolute;left:0;text-align:left;margin-left:1.2pt;margin-top:13.7pt;width:182.25pt;height:0;z-index:25173094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7MIAIAAD0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"/>
        </w:pict>
      </w:r>
    </w:p>
    <w:p w:rsidR="00715785" w:rsidRPr="0044617C" w:rsidRDefault="0025483D" w:rsidP="00680A8C">
      <w:pPr>
        <w:pStyle w:val="a6"/>
        <w:spacing w:line="240" w:lineRule="auto"/>
        <w:ind w:firstLine="0"/>
        <w:rPr>
          <w:sz w:val="20"/>
          <w:szCs w:val="20"/>
        </w:rPr>
      </w:pPr>
      <w:r w:rsidRPr="0044617C">
        <w:rPr>
          <w:sz w:val="20"/>
          <w:szCs w:val="20"/>
          <w:vertAlign w:val="superscript"/>
        </w:rPr>
        <w:t xml:space="preserve">1 </w:t>
      </w:r>
      <w:proofErr w:type="spellStart"/>
      <w:r w:rsidRPr="0044617C">
        <w:rPr>
          <w:sz w:val="20"/>
          <w:szCs w:val="20"/>
        </w:rPr>
        <w:t>Рахматулина</w:t>
      </w:r>
      <w:proofErr w:type="spellEnd"/>
      <w:r w:rsidR="00107189">
        <w:rPr>
          <w:sz w:val="20"/>
          <w:szCs w:val="20"/>
        </w:rPr>
        <w:t xml:space="preserve"> Г.</w:t>
      </w:r>
      <w:r w:rsidR="00715785" w:rsidRPr="0044617C">
        <w:rPr>
          <w:sz w:val="20"/>
          <w:szCs w:val="20"/>
        </w:rPr>
        <w:t xml:space="preserve">Г. Влияние Таможенного союза на экономическое развитие Казахстана. Перспективы интеграции в нефтегазовом секторе </w:t>
      </w:r>
      <w:r w:rsidRPr="0044617C">
        <w:rPr>
          <w:sz w:val="20"/>
          <w:szCs w:val="20"/>
        </w:rPr>
        <w:t>// Евразийская эк</w:t>
      </w:r>
      <w:r w:rsidR="00715785" w:rsidRPr="0044617C">
        <w:rPr>
          <w:sz w:val="20"/>
          <w:szCs w:val="20"/>
        </w:rPr>
        <w:t>ономическая интеграция. – 2012. - № 1 (14).– С. 77-92</w:t>
      </w:r>
      <w:r w:rsidR="00582C37" w:rsidRPr="0044617C">
        <w:rPr>
          <w:sz w:val="20"/>
          <w:szCs w:val="20"/>
        </w:rPr>
        <w:t>[Электронный ресурс]</w:t>
      </w:r>
      <w:r w:rsidR="00582C37" w:rsidRPr="004B0769">
        <w:rPr>
          <w:sz w:val="20"/>
          <w:szCs w:val="20"/>
        </w:rPr>
        <w:t xml:space="preserve">. </w:t>
      </w:r>
      <w:r w:rsidR="005D34C5" w:rsidRPr="0044617C">
        <w:rPr>
          <w:sz w:val="20"/>
          <w:szCs w:val="20"/>
          <w:lang w:val="en-US"/>
        </w:rPr>
        <w:t>URL</w:t>
      </w:r>
      <w:r w:rsidR="005D34C5" w:rsidRPr="0044617C">
        <w:rPr>
          <w:sz w:val="20"/>
          <w:szCs w:val="20"/>
        </w:rPr>
        <w:t xml:space="preserve">: </w:t>
      </w:r>
      <w:r w:rsidR="00715785" w:rsidRPr="0044617C">
        <w:rPr>
          <w:sz w:val="20"/>
          <w:szCs w:val="20"/>
        </w:rPr>
        <w:t>http://www.eabr.org/general/upload/docs/publication/magazine/no1_2012/n1_2012_</w:t>
      </w:r>
      <w:proofErr w:type="gramStart"/>
      <w:r w:rsidR="00715785" w:rsidRPr="0044617C">
        <w:rPr>
          <w:sz w:val="20"/>
          <w:szCs w:val="20"/>
        </w:rPr>
        <w:t>6.pdf(</w:t>
      </w:r>
      <w:proofErr w:type="gramEnd"/>
      <w:r w:rsidR="00591DB1">
        <w:rPr>
          <w:sz w:val="20"/>
          <w:szCs w:val="20"/>
        </w:rPr>
        <w:t>д</w:t>
      </w:r>
      <w:r w:rsidR="00715785" w:rsidRPr="0044617C">
        <w:rPr>
          <w:sz w:val="20"/>
          <w:szCs w:val="20"/>
        </w:rPr>
        <w:t>ата обращения</w:t>
      </w:r>
      <w:r w:rsidR="005D34C5" w:rsidRPr="0044617C">
        <w:rPr>
          <w:sz w:val="20"/>
          <w:szCs w:val="20"/>
        </w:rPr>
        <w:t>:</w:t>
      </w:r>
      <w:r w:rsidR="00715785" w:rsidRPr="0044617C">
        <w:rPr>
          <w:sz w:val="20"/>
          <w:szCs w:val="20"/>
        </w:rPr>
        <w:t xml:space="preserve"> 03.03.2015)</w:t>
      </w:r>
    </w:p>
    <w:p w:rsidR="00715785" w:rsidRPr="00107189" w:rsidRDefault="00715785" w:rsidP="007724AA">
      <w:pPr>
        <w:pStyle w:val="a6"/>
        <w:spacing w:line="240" w:lineRule="auto"/>
        <w:ind w:firstLine="0"/>
        <w:rPr>
          <w:sz w:val="24"/>
          <w:szCs w:val="24"/>
        </w:rPr>
      </w:pPr>
    </w:p>
    <w:p w:rsidR="007724AA" w:rsidRPr="00107189" w:rsidRDefault="007724AA" w:rsidP="007724AA">
      <w:pPr>
        <w:pStyle w:val="a6"/>
        <w:spacing w:line="240" w:lineRule="auto"/>
        <w:ind w:firstLine="0"/>
        <w:rPr>
          <w:sz w:val="24"/>
          <w:szCs w:val="24"/>
        </w:rPr>
      </w:pPr>
    </w:p>
    <w:p w:rsidR="00715785" w:rsidRPr="0015219B" w:rsidRDefault="00B05369" w:rsidP="007724A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4.6</w:t>
      </w:r>
      <w:r w:rsidR="00715785" w:rsidRPr="008A38B1">
        <w:rPr>
          <w:rFonts w:ascii="Times New Roman" w:hAnsi="Times New Roman"/>
          <w:b/>
          <w:sz w:val="24"/>
          <w:szCs w:val="24"/>
        </w:rPr>
        <w:t xml:space="preserve"> Иллюстрации</w:t>
      </w:r>
    </w:p>
    <w:p w:rsidR="007724AA" w:rsidRPr="0015219B" w:rsidRDefault="007724AA" w:rsidP="007724A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724AA" w:rsidRPr="0015219B" w:rsidRDefault="007724AA" w:rsidP="007724A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Под иллюстрациями понимаются фотографии, графики, чертежи, схе</w:t>
      </w:r>
      <w:r w:rsidRPr="008A38B1">
        <w:rPr>
          <w:rFonts w:ascii="Times New Roman" w:hAnsi="Times New Roman"/>
          <w:color w:val="000000"/>
          <w:sz w:val="24"/>
          <w:szCs w:val="24"/>
        </w:rPr>
        <w:t xml:space="preserve">мы, диаграммы и другие графические материалы. Иллюстрации в тексте работы именуются рисунками. </w:t>
      </w:r>
      <w:proofErr w:type="gramStart"/>
      <w:r w:rsidRPr="008A38B1"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8A38B1">
        <w:rPr>
          <w:rFonts w:ascii="Times New Roman" w:hAnsi="Times New Roman"/>
          <w:color w:val="000000"/>
          <w:sz w:val="24"/>
          <w:szCs w:val="24"/>
        </w:rPr>
        <w:t xml:space="preserve"> могут выполняться как в цветном, так и в черно-белом вариантах.</w:t>
      </w:r>
      <w:proofErr w:type="gramEnd"/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 xml:space="preserve"> Оформление иллюстраций выполняется по требованиям </w:t>
      </w:r>
      <w:r w:rsidRPr="002F6E60">
        <w:rPr>
          <w:rFonts w:ascii="Times New Roman" w:hAnsi="Times New Roman"/>
          <w:b/>
          <w:color w:val="000000"/>
          <w:spacing w:val="3"/>
          <w:sz w:val="24"/>
          <w:szCs w:val="24"/>
        </w:rPr>
        <w:t>ГОСТ 2.105-95.</w:t>
      </w:r>
    </w:p>
    <w:p w:rsidR="00715785" w:rsidRPr="008A38B1" w:rsidRDefault="00715785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color w:val="000000"/>
          <w:sz w:val="24"/>
          <w:szCs w:val="24"/>
        </w:rPr>
        <w:t>Иллюстрации следует располагать непосредственно по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 xml:space="preserve">сле текста, в котором они упоминаются впервые, или на </w:t>
      </w:r>
      <w:r w:rsidRPr="008A38B1">
        <w:rPr>
          <w:rFonts w:ascii="Times New Roman" w:hAnsi="Times New Roman"/>
          <w:color w:val="000000"/>
          <w:sz w:val="24"/>
          <w:szCs w:val="24"/>
        </w:rPr>
        <w:t xml:space="preserve">следующей странице. На все иллюстрации в тексте работы должны быть даны ссылки. После последнего предложения, относящегося к описанию иллюстрации, следует в скобках </w:t>
      </w:r>
      <w:proofErr w:type="gramStart"/>
      <w:r w:rsidRPr="008A38B1">
        <w:rPr>
          <w:rFonts w:ascii="Times New Roman" w:hAnsi="Times New Roman"/>
          <w:color w:val="000000"/>
          <w:sz w:val="24"/>
          <w:szCs w:val="24"/>
        </w:rPr>
        <w:t>разместить надпись</w:t>
      </w:r>
      <w:proofErr w:type="gramEnd"/>
      <w:r w:rsidRPr="008A38B1">
        <w:rPr>
          <w:rFonts w:ascii="Times New Roman" w:hAnsi="Times New Roman"/>
          <w:color w:val="000000"/>
          <w:sz w:val="24"/>
          <w:szCs w:val="24"/>
        </w:rPr>
        <w:t xml:space="preserve"> «Рисунок» и его номер.</w:t>
      </w:r>
    </w:p>
    <w:p w:rsidR="00715785" w:rsidRPr="005D34C5" w:rsidRDefault="00715785" w:rsidP="005D34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>Иллюстрации при необходимости могут иметь наиме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 xml:space="preserve">нование и пояснительные данные (подрисуночный текст). </w:t>
      </w:r>
      <w:r w:rsidRPr="008A38B1">
        <w:rPr>
          <w:rFonts w:ascii="Times New Roman" w:hAnsi="Times New Roman"/>
          <w:color w:val="000000"/>
          <w:sz w:val="24"/>
          <w:szCs w:val="24"/>
        </w:rPr>
        <w:t>Слово «Рисунок» и наименование помещают после поясни</w:t>
      </w:r>
      <w:r w:rsidR="005D34C5">
        <w:rPr>
          <w:rFonts w:ascii="Times New Roman" w:hAnsi="Times New Roman"/>
          <w:color w:val="000000"/>
          <w:spacing w:val="1"/>
          <w:sz w:val="24"/>
          <w:szCs w:val="24"/>
        </w:rPr>
        <w:t>тельных данных</w:t>
      </w:r>
      <w:r w:rsidR="005D34C5" w:rsidRPr="005D34C5">
        <w:rPr>
          <w:rFonts w:ascii="Times New Roman" w:hAnsi="Times New Roman"/>
          <w:color w:val="000000"/>
          <w:spacing w:val="1"/>
          <w:sz w:val="24"/>
          <w:szCs w:val="24"/>
        </w:rPr>
        <w:t xml:space="preserve">. </w:t>
      </w:r>
      <w:r w:rsidRPr="00A347F4">
        <w:rPr>
          <w:rFonts w:ascii="Times New Roman" w:hAnsi="Times New Roman"/>
          <w:spacing w:val="2"/>
          <w:sz w:val="24"/>
          <w:szCs w:val="24"/>
        </w:rPr>
        <w:t>Точка в конце названия рисунка не ставится.</w:t>
      </w:r>
    </w:p>
    <w:p w:rsidR="005D34C5" w:rsidRPr="007724AA" w:rsidRDefault="00715785" w:rsidP="007724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pacing w:val="2"/>
          <w:sz w:val="24"/>
          <w:szCs w:val="24"/>
          <w:lang w:val="en-US"/>
        </w:rPr>
      </w:pPr>
      <w:r>
        <w:rPr>
          <w:rFonts w:ascii="Times New Roman" w:hAnsi="Times New Roman"/>
          <w:i/>
          <w:spacing w:val="2"/>
          <w:sz w:val="24"/>
          <w:szCs w:val="24"/>
        </w:rPr>
        <w:t>Например,</w:t>
      </w:r>
    </w:p>
    <w:p w:rsidR="00715785" w:rsidRPr="0038697E" w:rsidRDefault="00715785" w:rsidP="00715785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spacing w:val="2"/>
          <w:sz w:val="24"/>
          <w:szCs w:val="24"/>
        </w:rPr>
      </w:pPr>
      <w:r>
        <w:rPr>
          <w:rFonts w:ascii="Times New Roman" w:hAnsi="Times New Roman"/>
          <w:i/>
          <w:noProof/>
          <w:spacing w:val="2"/>
          <w:sz w:val="24"/>
          <w:szCs w:val="24"/>
        </w:rPr>
        <w:drawing>
          <wp:inline distT="0" distB="0" distL="0" distR="0">
            <wp:extent cx="4515734" cy="1818861"/>
            <wp:effectExtent l="19050" t="0" r="18166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15785" w:rsidRDefault="00715785" w:rsidP="00B35C03">
      <w:pPr>
        <w:widowControl w:val="0"/>
        <w:tabs>
          <w:tab w:val="left" w:pos="4644"/>
        </w:tabs>
        <w:spacing w:after="0" w:line="240" w:lineRule="auto"/>
        <w:ind w:left="102" w:firstLine="709"/>
        <w:jc w:val="center"/>
        <w:rPr>
          <w:rFonts w:ascii="Times New Roman" w:hAnsi="Times New Roman"/>
          <w:sz w:val="24"/>
          <w:szCs w:val="24"/>
        </w:rPr>
      </w:pPr>
      <w:r w:rsidRPr="0038697E">
        <w:rPr>
          <w:rFonts w:ascii="Times New Roman" w:hAnsi="Times New Roman"/>
          <w:color w:val="000000"/>
          <w:sz w:val="24"/>
          <w:szCs w:val="24"/>
        </w:rPr>
        <w:t xml:space="preserve">Рисунок </w:t>
      </w:r>
      <w:r w:rsidRPr="0038697E"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>–</w:t>
      </w:r>
      <w:r w:rsidRPr="0038697E">
        <w:rPr>
          <w:rFonts w:ascii="Times New Roman" w:hAnsi="Times New Roman"/>
          <w:sz w:val="24"/>
          <w:szCs w:val="24"/>
        </w:rPr>
        <w:t xml:space="preserve"> Импорт компонентов</w:t>
      </w:r>
      <w:proofErr w:type="gramStart"/>
      <w:r w:rsidRPr="0038697E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38697E">
        <w:rPr>
          <w:rFonts w:ascii="Times New Roman" w:hAnsi="Times New Roman"/>
          <w:sz w:val="24"/>
          <w:szCs w:val="24"/>
        </w:rPr>
        <w:t xml:space="preserve"> и Б ООО «</w:t>
      </w:r>
      <w:proofErr w:type="spellStart"/>
      <w:r w:rsidRPr="0038697E">
        <w:rPr>
          <w:rFonts w:ascii="Times New Roman" w:hAnsi="Times New Roman"/>
          <w:sz w:val="24"/>
          <w:szCs w:val="24"/>
        </w:rPr>
        <w:t>Дау</w:t>
      </w:r>
      <w:proofErr w:type="spellEnd"/>
      <w:r w:rsidRPr="003869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97E">
        <w:rPr>
          <w:rFonts w:ascii="Times New Roman" w:hAnsi="Times New Roman"/>
          <w:sz w:val="24"/>
          <w:szCs w:val="24"/>
        </w:rPr>
        <w:t>Изолан</w:t>
      </w:r>
      <w:proofErr w:type="spellEnd"/>
      <w:r w:rsidRPr="0038697E">
        <w:rPr>
          <w:rFonts w:ascii="Times New Roman" w:hAnsi="Times New Roman"/>
          <w:sz w:val="24"/>
          <w:szCs w:val="24"/>
        </w:rPr>
        <w:t>», тонн</w:t>
      </w:r>
    </w:p>
    <w:p w:rsidR="00715785" w:rsidRDefault="00715785" w:rsidP="00B35C0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332BD1" w:rsidRDefault="00332BD1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Если иллюстрация выполнена автором не самостоятельно, а заимствуется, то сразу после рисунка следует указать источник заимствования.</w:t>
      </w:r>
    </w:p>
    <w:p w:rsidR="00332BD1" w:rsidRDefault="00332BD1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1"/>
          <w:sz w:val="24"/>
          <w:szCs w:val="24"/>
        </w:rPr>
      </w:pP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>Например,</w:t>
      </w:r>
    </w:p>
    <w:p w:rsidR="00332BD1" w:rsidRPr="00332BD1" w:rsidRDefault="00B35C03" w:rsidP="00B3233E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pacing w:val="1"/>
          <w:sz w:val="24"/>
          <w:szCs w:val="24"/>
        </w:rPr>
      </w:pPr>
      <w:r w:rsidRPr="00241CC7">
        <w:rPr>
          <w:rFonts w:ascii="Times New Roman" w:hAnsi="Times New Roman" w:cs="Times New Roman"/>
          <w:sz w:val="24"/>
          <w:szCs w:val="24"/>
        </w:rPr>
        <w:object w:dxaOrig="9509" w:dyaOrig="4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38pt" o:ole="">
            <v:imagedata r:id="rId10" o:title=""/>
          </v:shape>
          <o:OLEObject Type="Embed" ProgID="Excel.Sheet.12" ShapeID="_x0000_i1025" DrawAspect="Content" ObjectID="_1520171466" r:id="rId11"/>
        </w:object>
      </w:r>
    </w:p>
    <w:p w:rsidR="00B3233E" w:rsidRDefault="00B3233E" w:rsidP="00B35C03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Источник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аможенная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служба Российской Федерации в 2012 году. Справочные материалы к заседанию коллегии ФТС России. М., 2013. С. 35.</w:t>
      </w:r>
    </w:p>
    <w:p w:rsidR="00B3233E" w:rsidRPr="00EE19E1" w:rsidRDefault="00B3233E" w:rsidP="00B35C03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6 – </w:t>
      </w:r>
      <w:r w:rsidRPr="00241CC7">
        <w:rPr>
          <w:rFonts w:ascii="Times New Roman" w:hAnsi="Times New Roman" w:cs="Times New Roman"/>
          <w:sz w:val="24"/>
          <w:szCs w:val="24"/>
        </w:rPr>
        <w:t>Динамика количества контрафактных товаров, выявленных таможенными органами в 2007 – 2012 годах</w:t>
      </w:r>
    </w:p>
    <w:p w:rsidR="00B35C03" w:rsidRDefault="00B35C03" w:rsidP="006770E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15785" w:rsidRDefault="00715785" w:rsidP="006770E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 xml:space="preserve">Иллюстрации следует нумеровать арабскими цифрами </w:t>
      </w:r>
      <w:r w:rsidRPr="008A38B1">
        <w:rPr>
          <w:rFonts w:ascii="Times New Roman" w:hAnsi="Times New Roman"/>
          <w:color w:val="000000"/>
          <w:spacing w:val="-1"/>
          <w:sz w:val="24"/>
          <w:szCs w:val="24"/>
        </w:rPr>
        <w:t xml:space="preserve">порядковой нумерацией </w:t>
      </w:r>
      <w:r w:rsidR="00B05369">
        <w:rPr>
          <w:rFonts w:ascii="Times New Roman" w:hAnsi="Times New Roman"/>
          <w:color w:val="000000"/>
          <w:spacing w:val="-1"/>
          <w:sz w:val="24"/>
          <w:szCs w:val="24"/>
        </w:rPr>
        <w:t>во всем тексте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ВКР</w:t>
      </w:r>
      <w:proofErr w:type="gramStart"/>
      <w:r w:rsidRPr="008A38B1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="007724AA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proofErr w:type="gramEnd"/>
      <w:r w:rsidR="007724AA">
        <w:rPr>
          <w:rFonts w:ascii="Times New Roman" w:hAnsi="Times New Roman"/>
          <w:color w:val="000000"/>
          <w:spacing w:val="-1"/>
          <w:sz w:val="24"/>
          <w:szCs w:val="24"/>
        </w:rPr>
        <w:t>ллюстрации</w:t>
      </w:r>
      <w:proofErr w:type="spellEnd"/>
      <w:r w:rsidR="007724AA">
        <w:rPr>
          <w:rFonts w:ascii="Times New Roman" w:hAnsi="Times New Roman"/>
          <w:color w:val="000000"/>
          <w:spacing w:val="-1"/>
          <w:sz w:val="24"/>
          <w:szCs w:val="24"/>
        </w:rPr>
        <w:t xml:space="preserve"> следует отделять от предыдущего и последующего текста (после подписи) двойным интервалом.</w:t>
      </w:r>
    </w:p>
    <w:p w:rsidR="007724AA" w:rsidRDefault="007724AA" w:rsidP="007724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7724AA" w:rsidRPr="007724AA" w:rsidRDefault="007724AA" w:rsidP="007724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785" w:rsidRDefault="00B05369" w:rsidP="007724A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4.7</w:t>
      </w:r>
      <w:r w:rsidR="00715785" w:rsidRPr="008A38B1">
        <w:rPr>
          <w:rFonts w:ascii="Times New Roman" w:hAnsi="Times New Roman"/>
          <w:b/>
          <w:sz w:val="24"/>
          <w:szCs w:val="24"/>
        </w:rPr>
        <w:t xml:space="preserve"> Таблицы</w:t>
      </w:r>
    </w:p>
    <w:p w:rsidR="007724AA" w:rsidRPr="00B35C03" w:rsidRDefault="007724AA" w:rsidP="007724A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724AA" w:rsidRPr="00B35C03" w:rsidRDefault="007724AA" w:rsidP="007724A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15785" w:rsidRPr="00EA593F" w:rsidRDefault="00715785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>Значительный по объему цифровой материал, исполь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зуемый в работе, оформляют в виде таблиц. Оформление таблиц выполняется по </w:t>
      </w:r>
      <w:r w:rsidRPr="0038697E">
        <w:rPr>
          <w:rFonts w:ascii="Times New Roman" w:hAnsi="Times New Roman"/>
          <w:b/>
          <w:sz w:val="24"/>
          <w:szCs w:val="24"/>
        </w:rPr>
        <w:t>ГОСТ 2.105</w:t>
      </w:r>
      <w:r w:rsidR="006770EE">
        <w:rPr>
          <w:rFonts w:ascii="Times New Roman" w:hAnsi="Times New Roman"/>
          <w:sz w:val="24"/>
          <w:szCs w:val="24"/>
        </w:rPr>
        <w:t>-</w:t>
      </w:r>
      <w:r w:rsidR="006770EE">
        <w:rPr>
          <w:rFonts w:ascii="Times New Roman" w:hAnsi="Times New Roman"/>
          <w:b/>
          <w:sz w:val="24"/>
          <w:szCs w:val="24"/>
        </w:rPr>
        <w:t>95.</w:t>
      </w:r>
      <w:r w:rsidR="00EA593F">
        <w:rPr>
          <w:rFonts w:ascii="Times New Roman" w:hAnsi="Times New Roman"/>
          <w:sz w:val="24"/>
          <w:szCs w:val="24"/>
        </w:rPr>
        <w:t>(Рисунок 2)</w:t>
      </w:r>
    </w:p>
    <w:p w:rsidR="008756AE" w:rsidRPr="008A38B1" w:rsidRDefault="00715785" w:rsidP="007157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38B1">
        <w:rPr>
          <w:rFonts w:ascii="Times New Roman" w:hAnsi="Times New Roman"/>
          <w:color w:val="000000"/>
          <w:sz w:val="24"/>
          <w:szCs w:val="24"/>
        </w:rPr>
        <w:t>Таблица __________ - _________________________</w:t>
      </w:r>
    </w:p>
    <w:p w:rsidR="008756AE" w:rsidRDefault="002F644D" w:rsidP="00A579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644D">
        <w:rPr>
          <w:rFonts w:ascii="Times New Roman" w:hAnsi="Times New Roman" w:cs="Times New Roman"/>
          <w:noProof/>
          <w:sz w:val="24"/>
          <w:szCs w:val="24"/>
        </w:rPr>
        <w:pict>
          <v:rect id="Rectangle 39" o:spid="_x0000_s1044" style="position:absolute;left:0;text-align:left;margin-left:397.2pt;margin-top:11.5pt;width:85.5pt;height:23.2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">
            <v:textbox>
              <w:txbxContent>
                <w:p w:rsidR="004859CA" w:rsidRPr="00633E42" w:rsidRDefault="004859CA" w:rsidP="00715785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3E42">
                    <w:rPr>
                      <w:rFonts w:ascii="Times New Roman" w:hAnsi="Times New Roman"/>
                      <w:sz w:val="20"/>
                      <w:szCs w:val="20"/>
                    </w:rPr>
                    <w:t>Заголовки граф</w:t>
                  </w:r>
                </w:p>
              </w:txbxContent>
            </v:textbox>
          </v:rect>
        </w:pict>
      </w:r>
      <w:r w:rsidR="00715785" w:rsidRPr="008A38B1">
        <w:rPr>
          <w:rFonts w:ascii="Times New Roman" w:hAnsi="Times New Roman"/>
          <w:color w:val="000000"/>
          <w:sz w:val="24"/>
          <w:szCs w:val="24"/>
        </w:rPr>
        <w:tab/>
      </w:r>
      <w:r w:rsidR="00715785" w:rsidRPr="008A38B1">
        <w:rPr>
          <w:rFonts w:ascii="Times New Roman" w:hAnsi="Times New Roman"/>
          <w:color w:val="000000"/>
          <w:sz w:val="24"/>
          <w:szCs w:val="24"/>
        </w:rPr>
        <w:tab/>
        <w:t>номер</w:t>
      </w:r>
      <w:r w:rsidR="00715785" w:rsidRPr="008A38B1">
        <w:rPr>
          <w:rFonts w:ascii="Times New Roman" w:hAnsi="Times New Roman"/>
          <w:color w:val="000000"/>
          <w:sz w:val="24"/>
          <w:szCs w:val="24"/>
        </w:rPr>
        <w:tab/>
      </w:r>
      <w:r w:rsidR="00715785" w:rsidRPr="008A38B1">
        <w:rPr>
          <w:rFonts w:ascii="Times New Roman" w:hAnsi="Times New Roman"/>
          <w:color w:val="000000"/>
          <w:sz w:val="24"/>
          <w:szCs w:val="24"/>
        </w:rPr>
        <w:tab/>
      </w:r>
      <w:r w:rsidR="00715785" w:rsidRPr="008A38B1">
        <w:rPr>
          <w:rFonts w:ascii="Times New Roman" w:hAnsi="Times New Roman"/>
          <w:color w:val="000000"/>
          <w:sz w:val="24"/>
          <w:szCs w:val="24"/>
        </w:rPr>
        <w:tab/>
        <w:t>название</w:t>
      </w:r>
    </w:p>
    <w:p w:rsidR="00715785" w:rsidRPr="00A579FF" w:rsidRDefault="00715785" w:rsidP="00A579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851"/>
        <w:gridCol w:w="850"/>
        <w:gridCol w:w="957"/>
        <w:gridCol w:w="744"/>
        <w:gridCol w:w="709"/>
        <w:gridCol w:w="567"/>
        <w:gridCol w:w="567"/>
        <w:gridCol w:w="567"/>
      </w:tblGrid>
      <w:tr w:rsidR="00715785" w:rsidRPr="008A38B1" w:rsidTr="00A579FF">
        <w:tc>
          <w:tcPr>
            <w:tcW w:w="1384" w:type="dxa"/>
            <w:vMerge w:val="restart"/>
          </w:tcPr>
          <w:p w:rsidR="00715785" w:rsidRPr="008A38B1" w:rsidRDefault="002F644D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82" o:spid="_x0000_s1061" type="#_x0000_t34" style="position:absolute;left:0;text-align:left;margin-left:-58.2pt;margin-top:38.75pt;width:82.7pt;height:18.5pt;rotation:90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" adj="313">
                  <v:stroke endarrow="block"/>
                </v:shape>
              </w:pict>
            </w:r>
          </w:p>
        </w:tc>
        <w:tc>
          <w:tcPr>
            <w:tcW w:w="3402" w:type="dxa"/>
            <w:gridSpan w:val="4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715785" w:rsidRPr="008A38B1" w:rsidRDefault="002F644D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41" o:spid="_x0000_s1045" style="position:absolute;left:0;text-align:left;margin-left:131.2pt;margin-top:12.15pt;width:85.5pt;height:30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">
                  <v:textbox>
                    <w:txbxContent>
                      <w:p w:rsidR="004859CA" w:rsidRPr="00633E42" w:rsidRDefault="004859CA" w:rsidP="0071578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</w:t>
                        </w:r>
                        <w:r w:rsidRPr="00633E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одзаголовки граф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AutoShape 38" o:spid="_x0000_s1060" type="#_x0000_t32" style="position:absolute;left:0;text-align:left;margin-left:115.9pt;margin-top:1.8pt;width:15.3pt;height:.05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">
                  <v:stroke endarrow="block"/>
                </v:shape>
              </w:pict>
            </w:r>
          </w:p>
        </w:tc>
      </w:tr>
      <w:tr w:rsidR="00715785" w:rsidRPr="008A38B1" w:rsidTr="00A579FF">
        <w:tc>
          <w:tcPr>
            <w:tcW w:w="1384" w:type="dxa"/>
            <w:vMerge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15785" w:rsidRPr="008A38B1" w:rsidRDefault="002F644D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AutoShape 40" o:spid="_x0000_s1059" type="#_x0000_t34" style="position:absolute;left:0;text-align:left;margin-left:48.35pt;margin-top:8.8pt;width:19.05pt;height:.75pt;flip:y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" adj="10772">
                  <v:stroke endarrow="block"/>
                </v:shape>
              </w:pict>
            </w:r>
          </w:p>
        </w:tc>
      </w:tr>
      <w:tr w:rsidR="00715785" w:rsidRPr="008A38B1" w:rsidTr="00A579FF">
        <w:tc>
          <w:tcPr>
            <w:tcW w:w="1384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5785" w:rsidRPr="008A38B1" w:rsidRDefault="00715785" w:rsidP="00E81A50">
            <w:pPr>
              <w:pStyle w:val="ConsPlusNonformat"/>
              <w:widowControl/>
              <w:ind w:hanging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5785" w:rsidRPr="008A38B1" w:rsidRDefault="002F644D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AutoShape 78" o:spid="_x0000_s1058" type="#_x0000_t32" style="position:absolute;left:0;text-align:left;margin-left:20pt;margin-top:7.8pt;width:40.4pt;height:31.15pt;z-index:251738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">
                  <v:stroke endarrow="block"/>
                </v:shape>
              </w:pict>
            </w:r>
          </w:p>
        </w:tc>
      </w:tr>
      <w:tr w:rsidR="00715785" w:rsidRPr="008A38B1" w:rsidTr="00A579FF">
        <w:tc>
          <w:tcPr>
            <w:tcW w:w="1384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5785" w:rsidRPr="008A38B1" w:rsidRDefault="002F644D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AutoShape 79" o:spid="_x0000_s1057" type="#_x0000_t32" style="position:absolute;left:0;text-align:left;margin-left:20pt;margin-top:7.35pt;width:19.05pt;height:17.3pt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">
                  <v:stroke endarrow="block"/>
                </v:shape>
              </w:pict>
            </w:r>
          </w:p>
        </w:tc>
      </w:tr>
      <w:tr w:rsidR="00715785" w:rsidRPr="008A38B1" w:rsidTr="00A579FF">
        <w:tc>
          <w:tcPr>
            <w:tcW w:w="1384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785" w:rsidRPr="008A38B1" w:rsidRDefault="002F644D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AutoShape 50" o:spid="_x0000_s1056" type="#_x0000_t32" style="position:absolute;left:0;text-align:left;margin-left:13.2pt;margin-top:12.25pt;width:117pt;height:46.15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">
                  <v:stroke endarrow="block"/>
                </v:shape>
              </w:pict>
            </w:r>
          </w:p>
        </w:tc>
        <w:tc>
          <w:tcPr>
            <w:tcW w:w="850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15785" w:rsidRPr="008A38B1" w:rsidRDefault="002F644D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AutoShape 52" o:spid="_x0000_s1055" type="#_x0000_t32" style="position:absolute;left:0;text-align:left;margin-left:9.85pt;margin-top:12.25pt;width:3.75pt;height:46.15pt;z-index:251710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AutoShape 51" o:spid="_x0000_s1054" type="#_x0000_t32" style="position:absolute;left:0;text-align:left;margin-left:27.75pt;margin-top:12.25pt;width:105.95pt;height:46.15pt;flip:x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">
                  <v:stroke endarrow="block"/>
                </v:shape>
              </w:pict>
            </w:r>
          </w:p>
        </w:tc>
        <w:tc>
          <w:tcPr>
            <w:tcW w:w="709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5785" w:rsidRPr="008A38B1" w:rsidRDefault="002F644D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3" type="#_x0000_t32" style="position:absolute;left:0;text-align:left;margin-left:20pt;margin-top:10.35pt;width:19.05pt;height:21.85pt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47" o:spid="_x0000_s1046" style="position:absolute;left:0;text-align:left;margin-left:39.05pt;margin-top:10.35pt;width:85.5pt;height:48pt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">
                  <v:textbox>
                    <w:txbxContent>
                      <w:p w:rsidR="004859CA" w:rsidRPr="00633E42" w:rsidRDefault="004859CA" w:rsidP="00715785">
                        <w:pPr>
                          <w:spacing w:after="0" w:line="240" w:lineRule="auto"/>
                          <w:ind w:right="-15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Строки (горизонтальные ряды)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715785" w:rsidRPr="008A38B1" w:rsidRDefault="002F644D" w:rsidP="0071578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48" o:spid="_x0000_s1052" type="#_x0000_t32" style="position:absolute;left:0;text-align:left;margin-left:77.95pt;margin-top:.3pt;width:0;height:24.75pt;z-index:25170636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">
            <v:stroke endarrow="block"/>
          </v:shape>
        </w:pict>
      </w:r>
    </w:p>
    <w:p w:rsidR="00715785" w:rsidRPr="008A38B1" w:rsidRDefault="002F644D" w:rsidP="0071578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43" o:spid="_x0000_s1047" style="position:absolute;left:0;text-align:left;margin-left:.6pt;margin-top:4.1pt;width:60.75pt;height:26.2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">
            <v:textbox>
              <w:txbxContent>
                <w:p w:rsidR="004859CA" w:rsidRPr="00633E42" w:rsidRDefault="004859CA" w:rsidP="0071578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Головка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49" o:spid="_x0000_s1048" style="position:absolute;left:0;text-align:left;margin-left:71.9pt;margin-top:11.25pt;width:76.5pt;height:45.7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">
            <v:textbox>
              <w:txbxContent>
                <w:p w:rsidR="004859CA" w:rsidRDefault="004859CA" w:rsidP="00715785">
                  <w:pPr>
                    <w:spacing w:after="0" w:line="240" w:lineRule="auto"/>
                    <w:ind w:right="-18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Боковик</w:t>
                  </w:r>
                </w:p>
                <w:p w:rsidR="004859CA" w:rsidRPr="00604470" w:rsidRDefault="004859CA" w:rsidP="00715785">
                  <w:pPr>
                    <w:spacing w:after="0" w:line="240" w:lineRule="auto"/>
                    <w:ind w:right="-18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(графа для заголовков)</w:t>
                  </w:r>
                </w:p>
              </w:txbxContent>
            </v:textbox>
          </v:rect>
        </w:pict>
      </w:r>
    </w:p>
    <w:p w:rsidR="00715785" w:rsidRPr="0025483D" w:rsidRDefault="00715785" w:rsidP="002548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5369" w:rsidRDefault="002F644D" w:rsidP="00F800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644D">
        <w:rPr>
          <w:rFonts w:ascii="Times New Roman" w:hAnsi="Times New Roman" w:cs="Times New Roman"/>
          <w:noProof/>
          <w:sz w:val="24"/>
          <w:szCs w:val="24"/>
        </w:rPr>
        <w:pict>
          <v:rect id="Rectangle 53" o:spid="_x0000_s1049" style="position:absolute;left:0;text-align:left;margin-left:165.65pt;margin-top:2.75pt;width:157.5pt;height:24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">
            <v:textbox>
              <w:txbxContent>
                <w:p w:rsidR="004859CA" w:rsidRPr="00604470" w:rsidRDefault="004859CA" w:rsidP="0071578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Графы (колонки)</w:t>
                  </w:r>
                </w:p>
              </w:txbxContent>
            </v:textbox>
          </v:rect>
        </w:pict>
      </w:r>
    </w:p>
    <w:p w:rsidR="00B05369" w:rsidRDefault="00B05369" w:rsidP="00F800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593F" w:rsidRDefault="00EA593F" w:rsidP="00F22C6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Рисунок 2 – Структурные элементы таблицы</w:t>
      </w:r>
    </w:p>
    <w:p w:rsidR="00F22C6F" w:rsidRDefault="00F22C6F" w:rsidP="00F22C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22C6F" w:rsidRDefault="00F22C6F" w:rsidP="00F22C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A593F" w:rsidRPr="00EA593F" w:rsidRDefault="00715785" w:rsidP="006117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color w:val="000000"/>
          <w:sz w:val="24"/>
          <w:szCs w:val="24"/>
        </w:rPr>
        <w:lastRenderedPageBreak/>
        <w:t>На все таблицы работы должны быть приве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дены ссылки в тексте, при ссылке следует писать слово </w:t>
      </w:r>
      <w:r w:rsidRPr="008A38B1">
        <w:rPr>
          <w:rFonts w:ascii="Times New Roman" w:hAnsi="Times New Roman"/>
          <w:color w:val="000000"/>
          <w:sz w:val="24"/>
          <w:szCs w:val="24"/>
        </w:rPr>
        <w:t xml:space="preserve">«Таблица __» с указанием ее </w:t>
      </w:r>
      <w:proofErr w:type="spellStart"/>
      <w:r w:rsidRPr="008A38B1">
        <w:rPr>
          <w:rFonts w:ascii="Times New Roman" w:hAnsi="Times New Roman"/>
          <w:color w:val="000000"/>
          <w:sz w:val="24"/>
          <w:szCs w:val="24"/>
        </w:rPr>
        <w:t>номера</w:t>
      </w:r>
      <w:proofErr w:type="gramStart"/>
      <w:r w:rsidRPr="008A38B1">
        <w:rPr>
          <w:rFonts w:ascii="Times New Roman" w:hAnsi="Times New Roman"/>
          <w:color w:val="000000"/>
          <w:sz w:val="24"/>
          <w:szCs w:val="24"/>
        </w:rPr>
        <w:t>.</w:t>
      </w:r>
      <w:r w:rsidRPr="008A38B1"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proofErr w:type="gramEnd"/>
      <w:r w:rsidRPr="008A38B1">
        <w:rPr>
          <w:rFonts w:ascii="Times New Roman" w:hAnsi="Times New Roman"/>
          <w:color w:val="000000"/>
          <w:spacing w:val="4"/>
          <w:sz w:val="24"/>
          <w:szCs w:val="24"/>
        </w:rPr>
        <w:t>аблицу</w:t>
      </w:r>
      <w:proofErr w:type="spellEnd"/>
      <w:r w:rsidRPr="008A38B1">
        <w:rPr>
          <w:rFonts w:ascii="Times New Roman" w:hAnsi="Times New Roman"/>
          <w:color w:val="000000"/>
          <w:spacing w:val="4"/>
          <w:sz w:val="24"/>
          <w:szCs w:val="24"/>
        </w:rPr>
        <w:t xml:space="preserve"> в зависимости от ее размера помещают под 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текстом, в котором впервые дана ссылка на нее, или на следующей странице, а при необходимости в </w:t>
      </w:r>
      <w:proofErr w:type="spellStart"/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приложении.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Допускается</w:t>
      </w:r>
      <w:proofErr w:type="spellEnd"/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 xml:space="preserve"> помещать табли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цу вдоль длинной стороны листа 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работы.</w:t>
      </w:r>
      <w:r>
        <w:rPr>
          <w:rFonts w:ascii="Times New Roman" w:hAnsi="Times New Roman"/>
          <w:color w:val="000000"/>
          <w:sz w:val="24"/>
          <w:szCs w:val="24"/>
        </w:rPr>
        <w:t>Таблицы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38B1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нумеровать арабскими цифрами сквозной </w:t>
      </w:r>
      <w:proofErr w:type="spellStart"/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нумерацией.Наименование</w:t>
      </w:r>
      <w:proofErr w:type="spellEnd"/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 таблицы следует размещать над таблицей слева без абзацного отступа в одну ст</w:t>
      </w:r>
      <w:r w:rsidR="00A579FF">
        <w:rPr>
          <w:rFonts w:ascii="Times New Roman" w:hAnsi="Times New Roman"/>
          <w:color w:val="000000"/>
          <w:spacing w:val="2"/>
          <w:sz w:val="24"/>
          <w:szCs w:val="24"/>
        </w:rPr>
        <w:t>року с ее номером и через тире.</w:t>
      </w:r>
    </w:p>
    <w:p w:rsidR="00715785" w:rsidRDefault="00715785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2"/>
          <w:sz w:val="24"/>
          <w:szCs w:val="24"/>
        </w:rPr>
      </w:pPr>
      <w:r w:rsidRPr="0038697E">
        <w:rPr>
          <w:rFonts w:ascii="Times New Roman" w:hAnsi="Times New Roman"/>
          <w:i/>
          <w:color w:val="000000"/>
          <w:spacing w:val="2"/>
          <w:sz w:val="24"/>
          <w:szCs w:val="24"/>
        </w:rPr>
        <w:t>Например,</w:t>
      </w:r>
    </w:p>
    <w:p w:rsidR="008756AE" w:rsidRPr="0038697E" w:rsidRDefault="008756AE" w:rsidP="00F22C6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pacing w:val="2"/>
          <w:sz w:val="24"/>
          <w:szCs w:val="24"/>
        </w:rPr>
      </w:pPr>
    </w:p>
    <w:p w:rsidR="008756AE" w:rsidRPr="0038697E" w:rsidRDefault="00715785" w:rsidP="008756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  <w:r w:rsidRPr="0038697E">
        <w:rPr>
          <w:rFonts w:ascii="Times New Roman" w:hAnsi="Times New Roman"/>
          <w:sz w:val="24"/>
          <w:szCs w:val="24"/>
        </w:rPr>
        <w:t xml:space="preserve"> – Интегральная оценка уровня качества таможенных услуг</w:t>
      </w:r>
    </w:p>
    <w:tbl>
      <w:tblPr>
        <w:tblW w:w="4989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72"/>
        <w:gridCol w:w="988"/>
        <w:gridCol w:w="1097"/>
        <w:gridCol w:w="9"/>
        <w:gridCol w:w="977"/>
        <w:gridCol w:w="1060"/>
        <w:gridCol w:w="1153"/>
        <w:gridCol w:w="1410"/>
      </w:tblGrid>
      <w:tr w:rsidR="00715785" w:rsidRPr="009A41DE" w:rsidTr="008756AE">
        <w:tc>
          <w:tcPr>
            <w:tcW w:w="1388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Критерии</w:t>
            </w:r>
          </w:p>
        </w:tc>
        <w:tc>
          <w:tcPr>
            <w:tcW w:w="533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1</w:t>
            </w:r>
          </w:p>
        </w:tc>
        <w:tc>
          <w:tcPr>
            <w:tcW w:w="59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2</w:t>
            </w:r>
          </w:p>
        </w:tc>
        <w:tc>
          <w:tcPr>
            <w:tcW w:w="532" w:type="pct"/>
            <w:gridSpan w:val="2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</w:t>
            </w:r>
          </w:p>
        </w:tc>
        <w:tc>
          <w:tcPr>
            <w:tcW w:w="57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4</w:t>
            </w:r>
          </w:p>
        </w:tc>
        <w:tc>
          <w:tcPr>
            <w:tcW w:w="62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5</w:t>
            </w:r>
          </w:p>
        </w:tc>
        <w:tc>
          <w:tcPr>
            <w:tcW w:w="761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Средний балл</w:t>
            </w:r>
          </w:p>
        </w:tc>
      </w:tr>
      <w:tr w:rsidR="00715785" w:rsidRPr="009A41DE" w:rsidTr="008756AE">
        <w:tc>
          <w:tcPr>
            <w:tcW w:w="1388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Профессионализм специалистов</w:t>
            </w:r>
          </w:p>
        </w:tc>
        <w:tc>
          <w:tcPr>
            <w:tcW w:w="533" w:type="pct"/>
          </w:tcPr>
          <w:p w:rsidR="00715785" w:rsidRPr="00F8006B" w:rsidRDefault="00715785" w:rsidP="00E81A50">
            <w:pPr>
              <w:spacing w:after="0" w:line="240" w:lineRule="auto"/>
              <w:ind w:firstLine="4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8</w:t>
            </w:r>
          </w:p>
        </w:tc>
        <w:tc>
          <w:tcPr>
            <w:tcW w:w="527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30</w:t>
            </w:r>
          </w:p>
        </w:tc>
        <w:tc>
          <w:tcPr>
            <w:tcW w:w="57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58</w:t>
            </w:r>
          </w:p>
        </w:tc>
        <w:tc>
          <w:tcPr>
            <w:tcW w:w="62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4</w:t>
            </w:r>
          </w:p>
        </w:tc>
        <w:tc>
          <w:tcPr>
            <w:tcW w:w="761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3,58</w:t>
            </w:r>
          </w:p>
        </w:tc>
      </w:tr>
      <w:tr w:rsidR="00715785" w:rsidRPr="009A41DE" w:rsidTr="008756AE">
        <w:tc>
          <w:tcPr>
            <w:tcW w:w="1388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Полнота оказываемых услуг</w:t>
            </w:r>
          </w:p>
        </w:tc>
        <w:tc>
          <w:tcPr>
            <w:tcW w:w="533" w:type="pct"/>
          </w:tcPr>
          <w:p w:rsidR="00715785" w:rsidRPr="00F8006B" w:rsidRDefault="00715785" w:rsidP="00E81A50">
            <w:pPr>
              <w:spacing w:after="0" w:line="240" w:lineRule="auto"/>
              <w:ind w:firstLine="4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7</w:t>
            </w:r>
          </w:p>
        </w:tc>
        <w:tc>
          <w:tcPr>
            <w:tcW w:w="527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49</w:t>
            </w:r>
          </w:p>
        </w:tc>
        <w:tc>
          <w:tcPr>
            <w:tcW w:w="57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42</w:t>
            </w:r>
          </w:p>
        </w:tc>
        <w:tc>
          <w:tcPr>
            <w:tcW w:w="62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4</w:t>
            </w:r>
          </w:p>
        </w:tc>
        <w:tc>
          <w:tcPr>
            <w:tcW w:w="761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3,39</w:t>
            </w:r>
          </w:p>
        </w:tc>
      </w:tr>
      <w:tr w:rsidR="00715785" w:rsidRPr="009A41DE" w:rsidTr="008756AE">
        <w:tc>
          <w:tcPr>
            <w:tcW w:w="1388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Время, затрачиваемое на осуществление полного пакета услуг</w:t>
            </w:r>
          </w:p>
        </w:tc>
        <w:tc>
          <w:tcPr>
            <w:tcW w:w="533" w:type="pct"/>
          </w:tcPr>
          <w:p w:rsidR="00715785" w:rsidRPr="00F8006B" w:rsidRDefault="00715785" w:rsidP="00E81A50">
            <w:pPr>
              <w:spacing w:after="0" w:line="240" w:lineRule="auto"/>
              <w:ind w:firstLine="404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2</w:t>
            </w:r>
          </w:p>
        </w:tc>
        <w:tc>
          <w:tcPr>
            <w:tcW w:w="597" w:type="pct"/>
            <w:gridSpan w:val="2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23</w:t>
            </w:r>
          </w:p>
        </w:tc>
        <w:tc>
          <w:tcPr>
            <w:tcW w:w="527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33</w:t>
            </w:r>
          </w:p>
        </w:tc>
        <w:tc>
          <w:tcPr>
            <w:tcW w:w="57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41</w:t>
            </w:r>
          </w:p>
        </w:tc>
        <w:tc>
          <w:tcPr>
            <w:tcW w:w="62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2</w:t>
            </w:r>
          </w:p>
        </w:tc>
        <w:tc>
          <w:tcPr>
            <w:tcW w:w="761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3,16</w:t>
            </w:r>
          </w:p>
        </w:tc>
      </w:tr>
      <w:tr w:rsidR="00715785" w:rsidRPr="009A41DE" w:rsidTr="008756AE">
        <w:tc>
          <w:tcPr>
            <w:tcW w:w="1388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Уровень информационного обеспечения</w:t>
            </w:r>
          </w:p>
        </w:tc>
        <w:tc>
          <w:tcPr>
            <w:tcW w:w="533" w:type="pct"/>
          </w:tcPr>
          <w:p w:rsidR="00715785" w:rsidRPr="00F8006B" w:rsidRDefault="00715785" w:rsidP="00E81A50">
            <w:pPr>
              <w:spacing w:after="0" w:line="240" w:lineRule="auto"/>
              <w:ind w:firstLine="4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12</w:t>
            </w:r>
          </w:p>
        </w:tc>
        <w:tc>
          <w:tcPr>
            <w:tcW w:w="527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42</w:t>
            </w:r>
          </w:p>
        </w:tc>
        <w:tc>
          <w:tcPr>
            <w:tcW w:w="57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44</w:t>
            </w:r>
          </w:p>
        </w:tc>
        <w:tc>
          <w:tcPr>
            <w:tcW w:w="62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2</w:t>
            </w:r>
          </w:p>
        </w:tc>
        <w:tc>
          <w:tcPr>
            <w:tcW w:w="761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3,36</w:t>
            </w:r>
          </w:p>
        </w:tc>
      </w:tr>
      <w:tr w:rsidR="00715785" w:rsidRPr="009A41DE" w:rsidTr="008756AE">
        <w:tc>
          <w:tcPr>
            <w:tcW w:w="1388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Уровень взаимодействий между таможенными структурами</w:t>
            </w:r>
          </w:p>
        </w:tc>
        <w:tc>
          <w:tcPr>
            <w:tcW w:w="533" w:type="pct"/>
          </w:tcPr>
          <w:p w:rsidR="00715785" w:rsidRPr="00F8006B" w:rsidRDefault="00715785" w:rsidP="00E81A50">
            <w:pPr>
              <w:spacing w:after="0" w:line="240" w:lineRule="auto"/>
              <w:ind w:firstLine="4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</w:t>
            </w:r>
          </w:p>
        </w:tc>
        <w:tc>
          <w:tcPr>
            <w:tcW w:w="527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11</w:t>
            </w:r>
          </w:p>
        </w:tc>
        <w:tc>
          <w:tcPr>
            <w:tcW w:w="57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69</w:t>
            </w:r>
          </w:p>
        </w:tc>
        <w:tc>
          <w:tcPr>
            <w:tcW w:w="62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17</w:t>
            </w:r>
          </w:p>
        </w:tc>
        <w:tc>
          <w:tcPr>
            <w:tcW w:w="761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4,00</w:t>
            </w:r>
          </w:p>
        </w:tc>
      </w:tr>
      <w:tr w:rsidR="00715785" w:rsidRPr="009A41DE" w:rsidTr="008756AE">
        <w:tc>
          <w:tcPr>
            <w:tcW w:w="1388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Эффективность таможенного контроля</w:t>
            </w:r>
          </w:p>
        </w:tc>
        <w:tc>
          <w:tcPr>
            <w:tcW w:w="533" w:type="pct"/>
          </w:tcPr>
          <w:p w:rsidR="00715785" w:rsidRPr="00F8006B" w:rsidRDefault="00715785" w:rsidP="00E81A50">
            <w:pPr>
              <w:spacing w:after="0" w:line="240" w:lineRule="auto"/>
              <w:ind w:firstLine="4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2</w:t>
            </w:r>
          </w:p>
        </w:tc>
        <w:tc>
          <w:tcPr>
            <w:tcW w:w="527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18</w:t>
            </w:r>
          </w:p>
        </w:tc>
        <w:tc>
          <w:tcPr>
            <w:tcW w:w="57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64</w:t>
            </w:r>
          </w:p>
        </w:tc>
        <w:tc>
          <w:tcPr>
            <w:tcW w:w="62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16</w:t>
            </w:r>
          </w:p>
        </w:tc>
        <w:tc>
          <w:tcPr>
            <w:tcW w:w="761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3,94</w:t>
            </w:r>
          </w:p>
        </w:tc>
      </w:tr>
      <w:tr w:rsidR="00715785" w:rsidRPr="009A41DE" w:rsidTr="008756AE">
        <w:tc>
          <w:tcPr>
            <w:tcW w:w="1388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Организация мест ожидания для клиентов</w:t>
            </w:r>
          </w:p>
        </w:tc>
        <w:tc>
          <w:tcPr>
            <w:tcW w:w="533" w:type="pct"/>
          </w:tcPr>
          <w:p w:rsidR="00715785" w:rsidRPr="00F8006B" w:rsidRDefault="00715785" w:rsidP="00E81A50">
            <w:pPr>
              <w:spacing w:after="0" w:line="240" w:lineRule="auto"/>
              <w:ind w:firstLine="404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11</w:t>
            </w:r>
          </w:p>
        </w:tc>
        <w:tc>
          <w:tcPr>
            <w:tcW w:w="597" w:type="pct"/>
            <w:gridSpan w:val="2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23</w:t>
            </w:r>
          </w:p>
        </w:tc>
        <w:tc>
          <w:tcPr>
            <w:tcW w:w="527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30</w:t>
            </w:r>
          </w:p>
        </w:tc>
        <w:tc>
          <w:tcPr>
            <w:tcW w:w="57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26</w:t>
            </w:r>
          </w:p>
        </w:tc>
        <w:tc>
          <w:tcPr>
            <w:tcW w:w="62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10</w:t>
            </w:r>
          </w:p>
        </w:tc>
        <w:tc>
          <w:tcPr>
            <w:tcW w:w="761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3,01</w:t>
            </w:r>
          </w:p>
        </w:tc>
      </w:tr>
      <w:tr w:rsidR="00715785" w:rsidRPr="009A41DE" w:rsidTr="008756AE">
        <w:tc>
          <w:tcPr>
            <w:tcW w:w="1388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Уровень культуры специалистов при работе с клиентами</w:t>
            </w:r>
          </w:p>
        </w:tc>
        <w:tc>
          <w:tcPr>
            <w:tcW w:w="533" w:type="pct"/>
          </w:tcPr>
          <w:p w:rsidR="00715785" w:rsidRPr="00F8006B" w:rsidRDefault="00715785" w:rsidP="00E81A50">
            <w:pPr>
              <w:spacing w:after="0" w:line="240" w:lineRule="auto"/>
              <w:ind w:firstLine="404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4</w:t>
            </w:r>
          </w:p>
        </w:tc>
        <w:tc>
          <w:tcPr>
            <w:tcW w:w="597" w:type="pct"/>
            <w:gridSpan w:val="2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12</w:t>
            </w:r>
          </w:p>
        </w:tc>
        <w:tc>
          <w:tcPr>
            <w:tcW w:w="527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30</w:t>
            </w:r>
          </w:p>
        </w:tc>
        <w:tc>
          <w:tcPr>
            <w:tcW w:w="57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36</w:t>
            </w:r>
          </w:p>
        </w:tc>
        <w:tc>
          <w:tcPr>
            <w:tcW w:w="62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18</w:t>
            </w:r>
          </w:p>
        </w:tc>
        <w:tc>
          <w:tcPr>
            <w:tcW w:w="761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3,52</w:t>
            </w:r>
          </w:p>
        </w:tc>
      </w:tr>
      <w:tr w:rsidR="00715785" w:rsidRPr="009A41DE" w:rsidTr="008756AE">
        <w:tc>
          <w:tcPr>
            <w:tcW w:w="1388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Уровень коррупции</w:t>
            </w:r>
          </w:p>
        </w:tc>
        <w:tc>
          <w:tcPr>
            <w:tcW w:w="533" w:type="pct"/>
          </w:tcPr>
          <w:p w:rsidR="00715785" w:rsidRPr="00F8006B" w:rsidRDefault="00715785" w:rsidP="00E81A50">
            <w:pPr>
              <w:spacing w:after="0" w:line="240" w:lineRule="auto"/>
              <w:ind w:firstLine="4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1</w:t>
            </w:r>
          </w:p>
        </w:tc>
        <w:tc>
          <w:tcPr>
            <w:tcW w:w="527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28</w:t>
            </w:r>
          </w:p>
        </w:tc>
        <w:tc>
          <w:tcPr>
            <w:tcW w:w="57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39</w:t>
            </w:r>
          </w:p>
        </w:tc>
        <w:tc>
          <w:tcPr>
            <w:tcW w:w="62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32</w:t>
            </w:r>
          </w:p>
        </w:tc>
        <w:tc>
          <w:tcPr>
            <w:tcW w:w="761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4,02</w:t>
            </w:r>
          </w:p>
        </w:tc>
      </w:tr>
    </w:tbl>
    <w:p w:rsidR="008756AE" w:rsidRDefault="008756AE" w:rsidP="00BE0B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715785" w:rsidRPr="008A38B1" w:rsidRDefault="00715785" w:rsidP="00BE0B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 xml:space="preserve">Если строки или графы выходят за формат таблицы, ее 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 xml:space="preserve">делят на части, помещая одну часть под другой или рядом, 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при этом в каждой части таблицы повторяют ее головку и 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 xml:space="preserve">боковик. При делении на части допускается ее головку или </w:t>
      </w:r>
      <w:r w:rsidRPr="008A38B1">
        <w:rPr>
          <w:rFonts w:ascii="Times New Roman" w:hAnsi="Times New Roman"/>
          <w:color w:val="000000"/>
          <w:spacing w:val="5"/>
          <w:sz w:val="24"/>
          <w:szCs w:val="24"/>
        </w:rPr>
        <w:t xml:space="preserve">боковик заменять соответственно номером граф и строк. </w:t>
      </w:r>
      <w:r w:rsidRPr="008A38B1">
        <w:rPr>
          <w:rFonts w:ascii="Times New Roman" w:hAnsi="Times New Roman"/>
          <w:color w:val="000000"/>
          <w:spacing w:val="6"/>
          <w:sz w:val="24"/>
          <w:szCs w:val="24"/>
        </w:rPr>
        <w:t xml:space="preserve">При этом нумеруют арабскими цифрами графы и (или) </w:t>
      </w:r>
      <w:r w:rsidRPr="008A38B1">
        <w:rPr>
          <w:rFonts w:ascii="Times New Roman" w:hAnsi="Times New Roman"/>
          <w:color w:val="000000"/>
          <w:sz w:val="24"/>
          <w:szCs w:val="24"/>
        </w:rPr>
        <w:t xml:space="preserve">строки первой части </w:t>
      </w:r>
      <w:proofErr w:type="spellStart"/>
      <w:r w:rsidRPr="008A38B1">
        <w:rPr>
          <w:rFonts w:ascii="Times New Roman" w:hAnsi="Times New Roman"/>
          <w:color w:val="000000"/>
          <w:sz w:val="24"/>
          <w:szCs w:val="24"/>
        </w:rPr>
        <w:t>таблицы</w:t>
      </w:r>
      <w:proofErr w:type="gramStart"/>
      <w:r w:rsidRPr="008A38B1">
        <w:rPr>
          <w:rFonts w:ascii="Times New Roman" w:hAnsi="Times New Roman"/>
          <w:color w:val="000000"/>
          <w:sz w:val="24"/>
          <w:szCs w:val="24"/>
        </w:rPr>
        <w:t>.</w:t>
      </w:r>
      <w:r w:rsidRPr="008A38B1"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proofErr w:type="gramEnd"/>
      <w:r w:rsidRPr="008A38B1">
        <w:rPr>
          <w:rFonts w:ascii="Times New Roman" w:hAnsi="Times New Roman"/>
          <w:color w:val="000000"/>
          <w:spacing w:val="4"/>
          <w:sz w:val="24"/>
          <w:szCs w:val="24"/>
        </w:rPr>
        <w:t>лово</w:t>
      </w:r>
      <w:proofErr w:type="spellEnd"/>
      <w:r w:rsidRPr="008A38B1">
        <w:rPr>
          <w:rFonts w:ascii="Times New Roman" w:hAnsi="Times New Roman"/>
          <w:color w:val="000000"/>
          <w:spacing w:val="4"/>
          <w:sz w:val="24"/>
          <w:szCs w:val="24"/>
        </w:rPr>
        <w:t xml:space="preserve"> «Таблица» указывают один раз над первой ча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стью таблицы, над другими частями пишут слова «Продол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 xml:space="preserve">жение таблицы» с указанием номера (обозначения) </w:t>
      </w:r>
      <w:proofErr w:type="spellStart"/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таблицы.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>Заголовки</w:t>
      </w:r>
      <w:proofErr w:type="spellEnd"/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 xml:space="preserve"> граф и 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>строк таблицы следует писать с про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писной буквы в единственном числе, а подзаголовки граф </w:t>
      </w:r>
      <w:r w:rsidR="00A579FF">
        <w:rPr>
          <w:rFonts w:ascii="Times New Roman" w:hAnsi="Times New Roman"/>
          <w:color w:val="000000"/>
          <w:spacing w:val="2"/>
          <w:sz w:val="24"/>
          <w:szCs w:val="24"/>
        </w:rPr>
        <w:t>–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 со строчной буквы, если они составляют одно предложение 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>с заголовком, или с прописной буквы, если они имеют са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 xml:space="preserve">мостоятельное значение. В конце заголовков и подзаголовков таблиц точки не </w:t>
      </w:r>
      <w:proofErr w:type="spellStart"/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ставят</w:t>
      </w:r>
      <w:proofErr w:type="gramStart"/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.Т</w:t>
      </w:r>
      <w:proofErr w:type="gramEnd"/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аблицы</w:t>
      </w:r>
      <w:proofErr w:type="spellEnd"/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 xml:space="preserve"> слева, справа и снизу, как правило, ограничи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вают </w:t>
      </w:r>
      <w:proofErr w:type="spellStart"/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линиями.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>Разделять</w:t>
      </w:r>
      <w:proofErr w:type="spellEnd"/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 xml:space="preserve"> заголовки и подзаголовки боковика и граф 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 xml:space="preserve">диагональными линиями не </w:t>
      </w:r>
      <w:proofErr w:type="spellStart"/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допускается.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>Горизонтальные</w:t>
      </w:r>
      <w:proofErr w:type="spellEnd"/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 xml:space="preserve"> и вертикальные линии, разграничи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 xml:space="preserve">вающие строки таблицы, допускается не проводить, если их 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отсутствие не затрудняет пользование </w:t>
      </w:r>
      <w:proofErr w:type="spellStart"/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таблицей.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>Заголовки</w:t>
      </w:r>
      <w:proofErr w:type="spellEnd"/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 xml:space="preserve"> граф, как правило, записывают параллельно 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строкам таблицы. При необходимости допускается перпендикулярное расположение заголовков граф.</w:t>
      </w:r>
    </w:p>
    <w:p w:rsidR="00F8006B" w:rsidRPr="004F76B2" w:rsidRDefault="00715785" w:rsidP="004F76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>Головка таблицы должна быть отделена линией от ос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 xml:space="preserve">тальной части </w:t>
      </w:r>
      <w:proofErr w:type="spellStart"/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таблицы</w:t>
      </w:r>
      <w:proofErr w:type="gramStart"/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.В</w:t>
      </w:r>
      <w:proofErr w:type="gramEnd"/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ысота</w:t>
      </w:r>
      <w:proofErr w:type="spellEnd"/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 xml:space="preserve"> строк таблицы должна быть не менее 8 мм. Допускается применять размер шрифта в таблице меньше, чем в тексте.</w:t>
      </w:r>
    </w:p>
    <w:p w:rsidR="00F8006B" w:rsidRPr="00FF4C78" w:rsidRDefault="00715785" w:rsidP="004F76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pacing w:val="1"/>
          <w:sz w:val="24"/>
          <w:szCs w:val="24"/>
        </w:rPr>
      </w:pPr>
      <w:r w:rsidRPr="0038697E">
        <w:rPr>
          <w:rFonts w:ascii="Times New Roman" w:hAnsi="Times New Roman"/>
          <w:i/>
          <w:spacing w:val="1"/>
          <w:sz w:val="24"/>
          <w:szCs w:val="24"/>
        </w:rPr>
        <w:t>Например,</w:t>
      </w:r>
    </w:p>
    <w:p w:rsidR="008756AE" w:rsidRPr="008756AE" w:rsidRDefault="008756AE" w:rsidP="008756A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Страница 1</w:t>
      </w:r>
    </w:p>
    <w:p w:rsidR="00715785" w:rsidRDefault="00715785" w:rsidP="00715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Таблица 2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 –</w:t>
      </w:r>
      <w:r w:rsidRPr="008A38B1">
        <w:rPr>
          <w:rFonts w:ascii="Times New Roman" w:hAnsi="Times New Roman"/>
          <w:sz w:val="24"/>
          <w:szCs w:val="24"/>
        </w:rPr>
        <w:t xml:space="preserve"> Данные о численности, образовании и заработной плате работников ОАО </w:t>
      </w:r>
      <w:r>
        <w:rPr>
          <w:rFonts w:ascii="Times New Roman" w:hAnsi="Times New Roman"/>
          <w:sz w:val="24"/>
          <w:szCs w:val="24"/>
        </w:rPr>
        <w:t>«КОНЦЕРН»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8"/>
        <w:gridCol w:w="900"/>
        <w:gridCol w:w="900"/>
        <w:gridCol w:w="900"/>
        <w:gridCol w:w="1080"/>
        <w:gridCol w:w="1080"/>
        <w:gridCol w:w="900"/>
      </w:tblGrid>
      <w:tr w:rsidR="00715785" w:rsidRPr="008A38B1" w:rsidTr="00E81A50">
        <w:trPr>
          <w:trHeight w:val="240"/>
        </w:trPr>
        <w:tc>
          <w:tcPr>
            <w:tcW w:w="3888" w:type="dxa"/>
            <w:vMerge w:val="restart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60" w:type="dxa"/>
            <w:gridSpan w:val="6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715785" w:rsidRPr="008A38B1" w:rsidTr="00E81A50">
        <w:trPr>
          <w:trHeight w:val="478"/>
        </w:trPr>
        <w:tc>
          <w:tcPr>
            <w:tcW w:w="3888" w:type="dxa"/>
            <w:vMerge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 кв. 2010</w:t>
            </w:r>
          </w:p>
        </w:tc>
      </w:tr>
      <w:tr w:rsidR="00715785" w:rsidRPr="008A38B1" w:rsidTr="00E81A50">
        <w:tc>
          <w:tcPr>
            <w:tcW w:w="3888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715785" w:rsidRPr="008A38B1" w:rsidTr="00E81A50">
        <w:trPr>
          <w:trHeight w:val="529"/>
        </w:trPr>
        <w:tc>
          <w:tcPr>
            <w:tcW w:w="3888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 xml:space="preserve">Доля сотрудников, имеющих высшее профессиональное образование, % 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26,39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24,29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24,63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22,22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21,43</w:t>
            </w:r>
          </w:p>
        </w:tc>
      </w:tr>
      <w:tr w:rsidR="00715785" w:rsidRPr="008A38B1" w:rsidTr="00E81A50">
        <w:trPr>
          <w:trHeight w:val="523"/>
        </w:trPr>
        <w:tc>
          <w:tcPr>
            <w:tcW w:w="3888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Средняя ежемесячная заработная плата работников, руб.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7 300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8 500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9 000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10 550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12 600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14 000</w:t>
            </w:r>
          </w:p>
        </w:tc>
      </w:tr>
    </w:tbl>
    <w:p w:rsidR="00F22C6F" w:rsidRDefault="00F22C6F" w:rsidP="008756A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E0B4E" w:rsidRPr="008756AE" w:rsidRDefault="008756AE" w:rsidP="008756A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Страница </w:t>
      </w:r>
      <w:r w:rsidR="00EE19E1">
        <w:rPr>
          <w:rFonts w:ascii="Times New Roman" w:hAnsi="Times New Roman"/>
          <w:i/>
          <w:sz w:val="24"/>
          <w:szCs w:val="24"/>
        </w:rPr>
        <w:t>2</w:t>
      </w:r>
    </w:p>
    <w:p w:rsidR="00715785" w:rsidRPr="00F8006B" w:rsidRDefault="00F8006B" w:rsidP="00F8006B">
      <w:pPr>
        <w:shd w:val="clear" w:color="auto" w:fill="FFFFFF"/>
        <w:spacing w:after="0" w:line="360" w:lineRule="auto"/>
        <w:rPr>
          <w:rFonts w:ascii="Times New Roman" w:hAnsi="Times New Roman"/>
          <w:i/>
          <w:color w:val="000000"/>
          <w:spacing w:val="-6"/>
          <w:sz w:val="24"/>
          <w:szCs w:val="24"/>
          <w:lang w:val="en-US"/>
        </w:rPr>
      </w:pPr>
      <w:r>
        <w:rPr>
          <w:rFonts w:ascii="Times New Roman" w:hAnsi="Times New Roman"/>
          <w:i/>
          <w:color w:val="000000"/>
          <w:spacing w:val="-6"/>
          <w:sz w:val="24"/>
          <w:szCs w:val="24"/>
        </w:rPr>
        <w:t>Продолжение таблицы 1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8"/>
        <w:gridCol w:w="900"/>
        <w:gridCol w:w="900"/>
        <w:gridCol w:w="900"/>
        <w:gridCol w:w="1080"/>
        <w:gridCol w:w="1080"/>
        <w:gridCol w:w="900"/>
      </w:tblGrid>
      <w:tr w:rsidR="00715785" w:rsidRPr="008A38B1" w:rsidTr="00E81A50">
        <w:trPr>
          <w:trHeight w:val="240"/>
        </w:trPr>
        <w:tc>
          <w:tcPr>
            <w:tcW w:w="3888" w:type="dxa"/>
            <w:vMerge w:val="restart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60" w:type="dxa"/>
            <w:gridSpan w:val="6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715785" w:rsidRPr="008A38B1" w:rsidTr="00E81A50">
        <w:trPr>
          <w:trHeight w:val="478"/>
        </w:trPr>
        <w:tc>
          <w:tcPr>
            <w:tcW w:w="3888" w:type="dxa"/>
            <w:vMerge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 кв. 2010</w:t>
            </w:r>
          </w:p>
        </w:tc>
      </w:tr>
      <w:tr w:rsidR="00715785" w:rsidRPr="008A38B1" w:rsidTr="00E81A50">
        <w:tc>
          <w:tcPr>
            <w:tcW w:w="3888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715785" w:rsidRPr="008A38B1" w:rsidTr="00E81A50">
        <w:trPr>
          <w:trHeight w:val="529"/>
        </w:trPr>
        <w:tc>
          <w:tcPr>
            <w:tcW w:w="3888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 xml:space="preserve">Доля сотрудников, имеющих высшее профессиональное образование, % 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26,39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24,29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24,63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22,22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21,43</w:t>
            </w:r>
          </w:p>
        </w:tc>
      </w:tr>
      <w:tr w:rsidR="00715785" w:rsidRPr="008A38B1" w:rsidTr="00E81A50">
        <w:trPr>
          <w:trHeight w:val="523"/>
        </w:trPr>
        <w:tc>
          <w:tcPr>
            <w:tcW w:w="3888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lastRenderedPageBreak/>
              <w:t>Средняя ежемесячная заработная плата работников, руб.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7 300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8 500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9 000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10 550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12 600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14 000</w:t>
            </w:r>
          </w:p>
        </w:tc>
      </w:tr>
    </w:tbl>
    <w:p w:rsidR="00715785" w:rsidRPr="008A38B1" w:rsidRDefault="00715785" w:rsidP="00715785">
      <w:pPr>
        <w:shd w:val="clear" w:color="auto" w:fill="FFFFFF"/>
        <w:spacing w:after="0" w:line="240" w:lineRule="auto"/>
        <w:ind w:left="67" w:firstLine="73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Если в конце страницы таблица прерывается и ее про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>должение будет на следующей странице, в первой части таблицы нижнюю горизонтальную линию, ограничиваю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щую, допускается не проводить.</w:t>
      </w:r>
    </w:p>
    <w:p w:rsidR="00715785" w:rsidRPr="008A38B1" w:rsidRDefault="00715785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Если все показатели, приведенные в графах таблицы, </w:t>
      </w:r>
      <w:r w:rsidRPr="008A38B1">
        <w:rPr>
          <w:rFonts w:ascii="Times New Roman" w:hAnsi="Times New Roman"/>
          <w:color w:val="000000"/>
          <w:sz w:val="24"/>
          <w:szCs w:val="24"/>
        </w:rPr>
        <w:t xml:space="preserve">выражены в одной и той же единице физической величины, </w:t>
      </w:r>
      <w:r w:rsidRPr="008A38B1">
        <w:rPr>
          <w:rFonts w:ascii="Times New Roman" w:hAnsi="Times New Roman"/>
          <w:color w:val="000000"/>
          <w:spacing w:val="5"/>
          <w:sz w:val="24"/>
          <w:szCs w:val="24"/>
        </w:rPr>
        <w:t xml:space="preserve">то ее обозначение необходимо помещать над таблицей 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справа, а при делении таблицы на части – над каждой ее ча</w:t>
      </w:r>
      <w:r w:rsidRPr="008A38B1">
        <w:rPr>
          <w:rFonts w:ascii="Times New Roman" w:hAnsi="Times New Roman"/>
          <w:color w:val="000000"/>
          <w:spacing w:val="-1"/>
          <w:sz w:val="24"/>
          <w:szCs w:val="24"/>
        </w:rPr>
        <w:t>стью.</w:t>
      </w:r>
    </w:p>
    <w:p w:rsidR="00715785" w:rsidRPr="00A579FF" w:rsidRDefault="00715785" w:rsidP="00A579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 xml:space="preserve">Графу «Номер по порядку» в таблицу включать не допускается. Нумерация граф таблицы арабскими цифрами 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 xml:space="preserve">допускается в тех случаях, когда в тексте имеются ссылки </w:t>
      </w:r>
      <w:r w:rsidRPr="008A38B1">
        <w:rPr>
          <w:rFonts w:ascii="Times New Roman" w:hAnsi="Times New Roman"/>
          <w:color w:val="000000"/>
          <w:spacing w:val="-1"/>
          <w:sz w:val="24"/>
          <w:szCs w:val="24"/>
        </w:rPr>
        <w:t xml:space="preserve">на них, при делении таблицы на части, а также при переносе 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части</w:t>
      </w:r>
      <w:r w:rsidR="00A579FF">
        <w:rPr>
          <w:rFonts w:ascii="Times New Roman" w:hAnsi="Times New Roman"/>
          <w:color w:val="000000"/>
          <w:spacing w:val="2"/>
          <w:sz w:val="24"/>
          <w:szCs w:val="24"/>
        </w:rPr>
        <w:t xml:space="preserve"> таблицы на следующую страницу.</w:t>
      </w:r>
    </w:p>
    <w:p w:rsidR="00715785" w:rsidRDefault="00715785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pacing w:val="2"/>
          <w:sz w:val="24"/>
          <w:szCs w:val="24"/>
        </w:rPr>
      </w:pPr>
      <w:r>
        <w:rPr>
          <w:rFonts w:ascii="Times New Roman" w:hAnsi="Times New Roman"/>
          <w:i/>
          <w:spacing w:val="2"/>
          <w:sz w:val="24"/>
          <w:szCs w:val="24"/>
        </w:rPr>
        <w:t>Например,</w:t>
      </w:r>
    </w:p>
    <w:p w:rsidR="00CD664E" w:rsidRPr="0038697E" w:rsidRDefault="00CD664E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pacing w:val="2"/>
          <w:sz w:val="24"/>
          <w:szCs w:val="24"/>
        </w:rPr>
      </w:pPr>
      <w:r>
        <w:rPr>
          <w:rFonts w:ascii="Times New Roman" w:hAnsi="Times New Roman"/>
          <w:i/>
          <w:spacing w:val="2"/>
          <w:sz w:val="24"/>
          <w:szCs w:val="24"/>
        </w:rPr>
        <w:t>Страница 1</w:t>
      </w:r>
    </w:p>
    <w:p w:rsidR="00715785" w:rsidRPr="008A38B1" w:rsidRDefault="00715785" w:rsidP="00715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Таблица 3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 –</w:t>
      </w:r>
      <w:r w:rsidRPr="008A38B1">
        <w:rPr>
          <w:rFonts w:ascii="Times New Roman" w:hAnsi="Times New Roman"/>
          <w:sz w:val="24"/>
          <w:szCs w:val="24"/>
        </w:rPr>
        <w:t xml:space="preserve"> Данные о численности, образовании и заработной плате ра</w:t>
      </w:r>
      <w:r>
        <w:rPr>
          <w:rFonts w:ascii="Times New Roman" w:hAnsi="Times New Roman"/>
          <w:sz w:val="24"/>
          <w:szCs w:val="24"/>
        </w:rPr>
        <w:t>ботников ОАО «КОНЦЕРН»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2410"/>
        <w:gridCol w:w="2693"/>
        <w:gridCol w:w="2657"/>
      </w:tblGrid>
      <w:tr w:rsidR="00715785" w:rsidRPr="008A38B1" w:rsidTr="003819CC">
        <w:tc>
          <w:tcPr>
            <w:tcW w:w="1526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Цех № 1</w:t>
            </w:r>
          </w:p>
        </w:tc>
        <w:tc>
          <w:tcPr>
            <w:tcW w:w="2693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Цех № 2</w:t>
            </w:r>
          </w:p>
        </w:tc>
        <w:tc>
          <w:tcPr>
            <w:tcW w:w="2657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Цех № 3</w:t>
            </w:r>
          </w:p>
        </w:tc>
      </w:tr>
      <w:tr w:rsidR="00715785" w:rsidRPr="008A38B1" w:rsidTr="003819CC">
        <w:tc>
          <w:tcPr>
            <w:tcW w:w="1526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2410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785" w:rsidRPr="008A38B1" w:rsidTr="003819CC">
        <w:tc>
          <w:tcPr>
            <w:tcW w:w="1526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410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785" w:rsidRPr="008A38B1" w:rsidTr="003819CC">
        <w:tc>
          <w:tcPr>
            <w:tcW w:w="1526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410" w:type="dxa"/>
          </w:tcPr>
          <w:p w:rsidR="00715785" w:rsidRPr="008A38B1" w:rsidRDefault="00715785" w:rsidP="0038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9CC" w:rsidRDefault="003819CC" w:rsidP="003819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D664E" w:rsidRDefault="00CD664E" w:rsidP="003819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Страница 2</w:t>
      </w:r>
    </w:p>
    <w:p w:rsidR="00CD664E" w:rsidRPr="00CD664E" w:rsidRDefault="00CD664E" w:rsidP="003819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15785" w:rsidRDefault="00715785" w:rsidP="003819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A38B1">
        <w:rPr>
          <w:rFonts w:ascii="Times New Roman" w:hAnsi="Times New Roman"/>
          <w:i/>
          <w:sz w:val="24"/>
          <w:szCs w:val="24"/>
        </w:rPr>
        <w:t>Продолжение таблицы 1</w:t>
      </w:r>
    </w:p>
    <w:p w:rsidR="003819CC" w:rsidRPr="003819CC" w:rsidRDefault="003819CC" w:rsidP="003819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2410"/>
        <w:gridCol w:w="2693"/>
        <w:gridCol w:w="2657"/>
      </w:tblGrid>
      <w:tr w:rsidR="00715785" w:rsidRPr="008A38B1" w:rsidTr="003819CC">
        <w:tc>
          <w:tcPr>
            <w:tcW w:w="1526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5785" w:rsidRPr="008A38B1" w:rsidTr="003819CC">
        <w:tc>
          <w:tcPr>
            <w:tcW w:w="1526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410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785" w:rsidRPr="008A38B1" w:rsidTr="003819CC">
        <w:tc>
          <w:tcPr>
            <w:tcW w:w="1526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410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785" w:rsidRPr="008A38B1" w:rsidTr="003819CC">
        <w:tc>
          <w:tcPr>
            <w:tcW w:w="1526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410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664E" w:rsidRPr="00F22C6F" w:rsidRDefault="00CD664E" w:rsidP="008756A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756AE" w:rsidRPr="00F22C6F" w:rsidRDefault="008756AE" w:rsidP="008756A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15785" w:rsidRDefault="00B05369" w:rsidP="008756A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4.8</w:t>
      </w:r>
      <w:r w:rsidR="00715785" w:rsidRPr="008A38B1">
        <w:rPr>
          <w:rFonts w:ascii="Times New Roman" w:hAnsi="Times New Roman"/>
          <w:b/>
          <w:sz w:val="24"/>
          <w:szCs w:val="24"/>
        </w:rPr>
        <w:t xml:space="preserve"> Формулы и уравнения</w:t>
      </w:r>
    </w:p>
    <w:p w:rsidR="008756AE" w:rsidRPr="00F22C6F" w:rsidRDefault="008756AE" w:rsidP="008756A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8756AE" w:rsidRPr="00F22C6F" w:rsidRDefault="008756AE" w:rsidP="008756A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Формулы следует выделять из текста в отдельную строку. При этом выше и ниже каждой формулы следует оставлять интервал, равный не менее одной строки. Если формула не помещается на одной строке, то их перенос осуществляется по математическим правилам. Пояснение значений символов и чисел приводят под формулой в той последовательности, в которой они представлены в записи формулы.</w:t>
      </w:r>
    </w:p>
    <w:p w:rsidR="00715785" w:rsidRPr="00F8006B" w:rsidRDefault="00715785" w:rsidP="00F800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lastRenderedPageBreak/>
        <w:t>Нумерация формул должна быть сквозная арабскими цифрами в круглых скобках, которые размещаются в край</w:t>
      </w:r>
      <w:r w:rsidR="00F8006B">
        <w:rPr>
          <w:rFonts w:ascii="Times New Roman" w:hAnsi="Times New Roman"/>
          <w:sz w:val="24"/>
          <w:szCs w:val="24"/>
        </w:rPr>
        <w:t>нем правом положении на строке.</w:t>
      </w:r>
    </w:p>
    <w:p w:rsidR="00715785" w:rsidRPr="004A63BD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A63BD">
        <w:rPr>
          <w:rFonts w:ascii="Times New Roman" w:hAnsi="Times New Roman"/>
          <w:i/>
          <w:sz w:val="24"/>
          <w:szCs w:val="24"/>
        </w:rPr>
        <w:t>Например,</w:t>
      </w:r>
    </w:p>
    <w:p w:rsidR="00715785" w:rsidRPr="008A38B1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  <w:lang w:val="en-US"/>
        </w:rPr>
        <w:t>X</w:t>
      </w:r>
      <w:r w:rsidRPr="008A38B1">
        <w:rPr>
          <w:rFonts w:ascii="Times New Roman" w:hAnsi="Times New Roman"/>
          <w:sz w:val="24"/>
          <w:szCs w:val="24"/>
        </w:rPr>
        <w:t>+</w:t>
      </w:r>
      <w:r w:rsidRPr="008A38B1">
        <w:rPr>
          <w:rFonts w:ascii="Times New Roman" w:hAnsi="Times New Roman"/>
          <w:sz w:val="24"/>
          <w:szCs w:val="24"/>
          <w:lang w:val="en-US"/>
        </w:rPr>
        <w:t>Y</w:t>
      </w:r>
      <w:r w:rsidRPr="008A38B1">
        <w:rPr>
          <w:rFonts w:ascii="Times New Roman" w:hAnsi="Times New Roman"/>
          <w:sz w:val="24"/>
          <w:szCs w:val="24"/>
        </w:rPr>
        <w:t>=</w:t>
      </w:r>
      <w:r w:rsidRPr="008A38B1">
        <w:rPr>
          <w:rFonts w:ascii="Times New Roman" w:hAnsi="Times New Roman"/>
          <w:sz w:val="24"/>
          <w:szCs w:val="24"/>
          <w:lang w:val="en-US"/>
        </w:rPr>
        <w:t>Z</w:t>
      </w:r>
      <w:r w:rsidRPr="008A38B1">
        <w:rPr>
          <w:rFonts w:ascii="Times New Roman" w:hAnsi="Times New Roman"/>
          <w:sz w:val="24"/>
          <w:szCs w:val="24"/>
        </w:rPr>
        <w:tab/>
      </w:r>
      <w:r w:rsidRPr="008A38B1">
        <w:rPr>
          <w:rFonts w:ascii="Times New Roman" w:hAnsi="Times New Roman"/>
          <w:sz w:val="24"/>
          <w:szCs w:val="24"/>
        </w:rPr>
        <w:tab/>
      </w:r>
      <w:r w:rsidRPr="008A38B1">
        <w:rPr>
          <w:rFonts w:ascii="Times New Roman" w:hAnsi="Times New Roman"/>
          <w:sz w:val="24"/>
          <w:szCs w:val="24"/>
        </w:rPr>
        <w:tab/>
      </w:r>
      <w:r w:rsidRPr="008A38B1">
        <w:rPr>
          <w:rFonts w:ascii="Times New Roman" w:hAnsi="Times New Roman"/>
          <w:sz w:val="24"/>
          <w:szCs w:val="24"/>
        </w:rPr>
        <w:tab/>
      </w:r>
      <w:r w:rsidRPr="008A38B1">
        <w:rPr>
          <w:rFonts w:ascii="Times New Roman" w:hAnsi="Times New Roman"/>
          <w:sz w:val="24"/>
          <w:szCs w:val="24"/>
        </w:rPr>
        <w:tab/>
      </w:r>
      <w:r w:rsidRPr="008A38B1">
        <w:rPr>
          <w:rFonts w:ascii="Times New Roman" w:hAnsi="Times New Roman"/>
          <w:sz w:val="24"/>
          <w:szCs w:val="24"/>
        </w:rPr>
        <w:tab/>
      </w:r>
      <w:r w:rsidRPr="008A38B1">
        <w:rPr>
          <w:rFonts w:ascii="Times New Roman" w:hAnsi="Times New Roman"/>
          <w:sz w:val="24"/>
          <w:szCs w:val="24"/>
        </w:rPr>
        <w:tab/>
      </w:r>
      <w:r w:rsidRPr="008A38B1">
        <w:rPr>
          <w:rFonts w:ascii="Times New Roman" w:hAnsi="Times New Roman"/>
          <w:sz w:val="24"/>
          <w:szCs w:val="24"/>
        </w:rPr>
        <w:tab/>
      </w:r>
      <w:r w:rsidRPr="008A38B1">
        <w:rPr>
          <w:rFonts w:ascii="Times New Roman" w:hAnsi="Times New Roman"/>
          <w:sz w:val="24"/>
          <w:szCs w:val="24"/>
        </w:rPr>
        <w:tab/>
      </w:r>
      <w:r w:rsidRPr="008A38B1">
        <w:rPr>
          <w:rFonts w:ascii="Times New Roman" w:hAnsi="Times New Roman"/>
          <w:sz w:val="24"/>
          <w:szCs w:val="24"/>
        </w:rPr>
        <w:tab/>
        <w:t>(1)</w:t>
      </w:r>
    </w:p>
    <w:p w:rsidR="00715785" w:rsidRPr="008A38B1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где:</w:t>
      </w:r>
    </w:p>
    <w:p w:rsidR="00715785" w:rsidRPr="008A38B1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  <w:lang w:val="en-US"/>
        </w:rPr>
        <w:t>X</w:t>
      </w:r>
      <w:r w:rsidRPr="008A38B1">
        <w:rPr>
          <w:rFonts w:ascii="Times New Roman" w:hAnsi="Times New Roman"/>
          <w:sz w:val="24"/>
          <w:szCs w:val="24"/>
        </w:rPr>
        <w:t xml:space="preserve"> – первое слагаемое,</w:t>
      </w:r>
    </w:p>
    <w:p w:rsidR="00715785" w:rsidRPr="008A38B1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  <w:lang w:val="en-US"/>
        </w:rPr>
        <w:t>Y</w:t>
      </w:r>
      <w:r w:rsidRPr="008A38B1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8A38B1">
        <w:rPr>
          <w:rFonts w:ascii="Times New Roman" w:hAnsi="Times New Roman"/>
          <w:sz w:val="24"/>
          <w:szCs w:val="24"/>
        </w:rPr>
        <w:t>второе</w:t>
      </w:r>
      <w:proofErr w:type="gramEnd"/>
      <w:r w:rsidRPr="008A38B1">
        <w:rPr>
          <w:rFonts w:ascii="Times New Roman" w:hAnsi="Times New Roman"/>
          <w:sz w:val="24"/>
          <w:szCs w:val="24"/>
        </w:rPr>
        <w:t xml:space="preserve"> слагаемое,</w:t>
      </w:r>
    </w:p>
    <w:p w:rsidR="00715785" w:rsidRDefault="00715785" w:rsidP="009336D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  <w:lang w:val="en-US"/>
        </w:rPr>
        <w:t>Z</w:t>
      </w:r>
      <w:r w:rsidRPr="008A38B1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8A38B1">
        <w:rPr>
          <w:rFonts w:ascii="Times New Roman" w:hAnsi="Times New Roman"/>
          <w:sz w:val="24"/>
          <w:szCs w:val="24"/>
        </w:rPr>
        <w:t>сумма</w:t>
      </w:r>
      <w:proofErr w:type="gramEnd"/>
      <w:r w:rsidRPr="008A38B1">
        <w:rPr>
          <w:rFonts w:ascii="Times New Roman" w:hAnsi="Times New Roman"/>
          <w:sz w:val="24"/>
          <w:szCs w:val="24"/>
        </w:rPr>
        <w:t>.</w:t>
      </w:r>
    </w:p>
    <w:p w:rsidR="00715785" w:rsidRPr="003819CC" w:rsidRDefault="00715785" w:rsidP="003819C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На каждую формулу в тексте </w:t>
      </w:r>
      <w:r>
        <w:rPr>
          <w:rFonts w:ascii="Times New Roman" w:hAnsi="Times New Roman"/>
          <w:sz w:val="24"/>
          <w:szCs w:val="24"/>
        </w:rPr>
        <w:t>работы</w:t>
      </w:r>
      <w:r w:rsidR="003819CC">
        <w:rPr>
          <w:rFonts w:ascii="Times New Roman" w:hAnsi="Times New Roman"/>
          <w:sz w:val="24"/>
          <w:szCs w:val="24"/>
        </w:rPr>
        <w:t xml:space="preserve"> должна быть ссылка в скобках.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A38B1">
        <w:rPr>
          <w:rFonts w:ascii="Times New Roman" w:hAnsi="Times New Roman"/>
          <w:i/>
          <w:sz w:val="24"/>
          <w:szCs w:val="24"/>
        </w:rPr>
        <w:t>Например,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 формуле (5) показан расчет эффективности предложенных рекомендаций по оптимизации процесса управления запасами на предприятии.</w:t>
      </w:r>
    </w:p>
    <w:p w:rsidR="00715785" w:rsidRPr="008A38B1" w:rsidRDefault="00715785" w:rsidP="00F22C6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 </w:t>
      </w:r>
      <w:r w:rsidR="003819CC">
        <w:rPr>
          <w:rFonts w:ascii="Times New Roman" w:hAnsi="Times New Roman"/>
          <w:sz w:val="24"/>
          <w:szCs w:val="24"/>
        </w:rPr>
        <w:t>тексте ВКР</w:t>
      </w:r>
      <w:r w:rsidRPr="008A38B1">
        <w:rPr>
          <w:rFonts w:ascii="Times New Roman" w:hAnsi="Times New Roman"/>
          <w:sz w:val="24"/>
          <w:szCs w:val="24"/>
        </w:rPr>
        <w:t xml:space="preserve"> допускается выполнение формул от руки черными чернилами.</w:t>
      </w:r>
    </w:p>
    <w:p w:rsidR="00715785" w:rsidRDefault="00715785" w:rsidP="00B657F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Оформление математических уравнений в </w:t>
      </w:r>
      <w:r w:rsidR="00B05369">
        <w:rPr>
          <w:rFonts w:ascii="Times New Roman" w:hAnsi="Times New Roman"/>
          <w:sz w:val="24"/>
          <w:szCs w:val="24"/>
        </w:rPr>
        <w:t>тексте ВКР такое</w:t>
      </w:r>
      <w:r w:rsidRPr="008A38B1">
        <w:rPr>
          <w:rFonts w:ascii="Times New Roman" w:hAnsi="Times New Roman"/>
          <w:sz w:val="24"/>
          <w:szCs w:val="24"/>
        </w:rPr>
        <w:t xml:space="preserve"> же, как и формул</w:t>
      </w:r>
      <w:r w:rsidR="00B05369">
        <w:rPr>
          <w:rFonts w:ascii="Times New Roman" w:hAnsi="Times New Roman"/>
          <w:sz w:val="24"/>
          <w:szCs w:val="24"/>
        </w:rPr>
        <w:t>,</w:t>
      </w:r>
      <w:r w:rsidRPr="008A38B1">
        <w:rPr>
          <w:rFonts w:ascii="Times New Roman" w:hAnsi="Times New Roman"/>
          <w:sz w:val="24"/>
          <w:szCs w:val="24"/>
        </w:rPr>
        <w:t xml:space="preserve"> и должно соответствовать требованиям </w:t>
      </w:r>
      <w:r w:rsidRPr="00821507">
        <w:rPr>
          <w:rFonts w:ascii="Times New Roman" w:hAnsi="Times New Roman"/>
          <w:b/>
          <w:sz w:val="24"/>
          <w:szCs w:val="24"/>
        </w:rPr>
        <w:t>ГОСТ 2.105-95.</w:t>
      </w:r>
    </w:p>
    <w:p w:rsidR="009336D0" w:rsidRPr="00F22C6F" w:rsidRDefault="009336D0" w:rsidP="00933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6D0" w:rsidRPr="008A38B1" w:rsidRDefault="009336D0" w:rsidP="00933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785" w:rsidRDefault="00B05369" w:rsidP="009336D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4.9</w:t>
      </w:r>
      <w:r w:rsidR="00715785" w:rsidRPr="008A38B1">
        <w:rPr>
          <w:rFonts w:ascii="Times New Roman" w:hAnsi="Times New Roman"/>
          <w:b/>
          <w:sz w:val="24"/>
          <w:szCs w:val="24"/>
        </w:rPr>
        <w:t xml:space="preserve"> Библиографический список</w:t>
      </w:r>
    </w:p>
    <w:p w:rsidR="009336D0" w:rsidRPr="00834BC2" w:rsidRDefault="009336D0" w:rsidP="009336D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336D0" w:rsidRPr="00834BC2" w:rsidRDefault="009336D0" w:rsidP="009336D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pStyle w:val="a6"/>
        <w:rPr>
          <w:sz w:val="24"/>
          <w:szCs w:val="24"/>
        </w:rPr>
      </w:pPr>
      <w:r w:rsidRPr="008A38B1">
        <w:rPr>
          <w:sz w:val="24"/>
          <w:szCs w:val="24"/>
        </w:rPr>
        <w:t>Библиографический список представляет собой указатель описанных литературных и документальных письмен</w:t>
      </w:r>
      <w:r w:rsidRPr="008A38B1">
        <w:rPr>
          <w:spacing w:val="5"/>
          <w:sz w:val="24"/>
          <w:szCs w:val="24"/>
        </w:rPr>
        <w:t xml:space="preserve">ных источников, использованных при написании </w:t>
      </w:r>
      <w:r>
        <w:rPr>
          <w:spacing w:val="5"/>
          <w:sz w:val="24"/>
          <w:szCs w:val="24"/>
        </w:rPr>
        <w:t>ВКР</w:t>
      </w:r>
      <w:r w:rsidRPr="008A38B1">
        <w:rPr>
          <w:sz w:val="24"/>
          <w:szCs w:val="24"/>
        </w:rPr>
        <w:t>.</w:t>
      </w:r>
    </w:p>
    <w:p w:rsidR="00715785" w:rsidRPr="008A38B1" w:rsidRDefault="00715785" w:rsidP="00715785">
      <w:pPr>
        <w:pStyle w:val="a6"/>
        <w:rPr>
          <w:sz w:val="24"/>
          <w:szCs w:val="24"/>
        </w:rPr>
      </w:pPr>
      <w:r w:rsidRPr="008A38B1">
        <w:rPr>
          <w:sz w:val="24"/>
          <w:szCs w:val="24"/>
        </w:rPr>
        <w:t>Библиографический список состоит из следующих структурных элементов, каждый из которых имеет свои особенности оформления (библиографическое описание):</w:t>
      </w:r>
    </w:p>
    <w:p w:rsidR="00715785" w:rsidRDefault="00715785" w:rsidP="003411A8">
      <w:pPr>
        <w:pStyle w:val="a6"/>
        <w:numPr>
          <w:ilvl w:val="0"/>
          <w:numId w:val="20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sz w:val="24"/>
          <w:szCs w:val="24"/>
        </w:rPr>
      </w:pPr>
      <w:r w:rsidRPr="008A38B1">
        <w:rPr>
          <w:sz w:val="24"/>
          <w:szCs w:val="24"/>
        </w:rPr>
        <w:t>нормативные правовые акты;</w:t>
      </w:r>
    </w:p>
    <w:p w:rsidR="003F656B" w:rsidRPr="008A38B1" w:rsidRDefault="003F656B" w:rsidP="003411A8">
      <w:pPr>
        <w:pStyle w:val="a6"/>
        <w:numPr>
          <w:ilvl w:val="0"/>
          <w:numId w:val="20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sz w:val="24"/>
          <w:szCs w:val="24"/>
        </w:rPr>
      </w:pPr>
      <w:r>
        <w:rPr>
          <w:sz w:val="24"/>
          <w:szCs w:val="24"/>
        </w:rPr>
        <w:t>правоприменительная практика;</w:t>
      </w:r>
    </w:p>
    <w:p w:rsidR="00715785" w:rsidRPr="008A38B1" w:rsidRDefault="00715785" w:rsidP="003411A8">
      <w:pPr>
        <w:pStyle w:val="a6"/>
        <w:numPr>
          <w:ilvl w:val="0"/>
          <w:numId w:val="20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sz w:val="24"/>
          <w:szCs w:val="24"/>
        </w:rPr>
      </w:pPr>
      <w:r w:rsidRPr="008A38B1">
        <w:rPr>
          <w:sz w:val="24"/>
          <w:szCs w:val="24"/>
        </w:rPr>
        <w:t>справочная литература;</w:t>
      </w:r>
    </w:p>
    <w:p w:rsidR="00834BC2" w:rsidRPr="008A38B1" w:rsidRDefault="00834BC2" w:rsidP="00834BC2">
      <w:pPr>
        <w:pStyle w:val="a6"/>
        <w:numPr>
          <w:ilvl w:val="0"/>
          <w:numId w:val="20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sz w:val="24"/>
          <w:szCs w:val="24"/>
        </w:rPr>
      </w:pPr>
      <w:r w:rsidRPr="008A38B1">
        <w:rPr>
          <w:sz w:val="24"/>
          <w:szCs w:val="24"/>
        </w:rPr>
        <w:t>специальная литература (монографии</w:t>
      </w:r>
      <w:r>
        <w:rPr>
          <w:sz w:val="24"/>
          <w:szCs w:val="24"/>
        </w:rPr>
        <w:t>, сборники</w:t>
      </w:r>
      <w:r w:rsidRPr="008A38B1">
        <w:rPr>
          <w:sz w:val="24"/>
          <w:szCs w:val="24"/>
        </w:rPr>
        <w:t>);</w:t>
      </w:r>
    </w:p>
    <w:p w:rsidR="00715785" w:rsidRPr="008A38B1" w:rsidRDefault="00715785" w:rsidP="003411A8">
      <w:pPr>
        <w:pStyle w:val="a6"/>
        <w:numPr>
          <w:ilvl w:val="0"/>
          <w:numId w:val="20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sz w:val="24"/>
          <w:szCs w:val="24"/>
        </w:rPr>
      </w:pPr>
      <w:r w:rsidRPr="008A38B1">
        <w:rPr>
          <w:sz w:val="24"/>
          <w:szCs w:val="24"/>
        </w:rPr>
        <w:t>учебники и учебные пособия;</w:t>
      </w:r>
    </w:p>
    <w:p w:rsidR="00715785" w:rsidRPr="008A38B1" w:rsidRDefault="00715785" w:rsidP="003411A8">
      <w:pPr>
        <w:pStyle w:val="a6"/>
        <w:numPr>
          <w:ilvl w:val="0"/>
          <w:numId w:val="20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sz w:val="24"/>
          <w:szCs w:val="24"/>
        </w:rPr>
      </w:pPr>
      <w:r w:rsidRPr="008A38B1">
        <w:rPr>
          <w:sz w:val="24"/>
          <w:szCs w:val="24"/>
        </w:rPr>
        <w:t>статьи;</w:t>
      </w:r>
    </w:p>
    <w:p w:rsidR="00715785" w:rsidRPr="008A38B1" w:rsidRDefault="00B657FC" w:rsidP="003411A8">
      <w:pPr>
        <w:pStyle w:val="a6"/>
        <w:numPr>
          <w:ilvl w:val="0"/>
          <w:numId w:val="20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sz w:val="24"/>
          <w:szCs w:val="24"/>
        </w:rPr>
      </w:pPr>
      <w:r>
        <w:rPr>
          <w:sz w:val="24"/>
          <w:szCs w:val="24"/>
        </w:rPr>
        <w:t>диссертации и</w:t>
      </w:r>
      <w:r w:rsidR="00715785" w:rsidRPr="008A38B1">
        <w:rPr>
          <w:sz w:val="24"/>
          <w:szCs w:val="24"/>
        </w:rPr>
        <w:t xml:space="preserve"> авторефераты диссертаций;</w:t>
      </w:r>
    </w:p>
    <w:p w:rsidR="00715785" w:rsidRPr="008A38B1" w:rsidRDefault="003F656B" w:rsidP="003411A8">
      <w:pPr>
        <w:pStyle w:val="a6"/>
        <w:numPr>
          <w:ilvl w:val="0"/>
          <w:numId w:val="20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sz w:val="24"/>
          <w:szCs w:val="24"/>
        </w:rPr>
      </w:pPr>
      <w:r>
        <w:rPr>
          <w:sz w:val="24"/>
          <w:szCs w:val="24"/>
        </w:rPr>
        <w:t>электронные ресурсы</w:t>
      </w:r>
      <w:r w:rsidR="00405449">
        <w:rPr>
          <w:sz w:val="24"/>
          <w:szCs w:val="24"/>
        </w:rPr>
        <w:t xml:space="preserve"> (</w:t>
      </w:r>
      <w:r w:rsidR="009336D0">
        <w:rPr>
          <w:sz w:val="24"/>
          <w:szCs w:val="24"/>
        </w:rPr>
        <w:t>Приложение 8</w:t>
      </w:r>
      <w:r w:rsidR="0040544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15785" w:rsidRPr="008A38B1" w:rsidRDefault="00715785" w:rsidP="00715785">
      <w:pPr>
        <w:pStyle w:val="a6"/>
        <w:rPr>
          <w:sz w:val="24"/>
          <w:szCs w:val="24"/>
        </w:rPr>
      </w:pPr>
      <w:r w:rsidRPr="008A38B1">
        <w:rPr>
          <w:spacing w:val="-1"/>
          <w:sz w:val="24"/>
          <w:szCs w:val="24"/>
        </w:rPr>
        <w:lastRenderedPageBreak/>
        <w:t>Библиографическим описанием принято называть сово</w:t>
      </w:r>
      <w:r w:rsidRPr="008A38B1">
        <w:rPr>
          <w:sz w:val="24"/>
          <w:szCs w:val="24"/>
        </w:rPr>
        <w:t>купность библиографических сведений о произведении печати, приведенных по установленным правилам и необходимых для его общей характеристики и идентификации.</w:t>
      </w:r>
    </w:p>
    <w:p w:rsidR="00715785" w:rsidRPr="008A38B1" w:rsidRDefault="00715785" w:rsidP="00715785">
      <w:pPr>
        <w:pStyle w:val="a6"/>
        <w:rPr>
          <w:spacing w:val="23"/>
          <w:sz w:val="24"/>
          <w:szCs w:val="24"/>
        </w:rPr>
      </w:pPr>
      <w:r w:rsidRPr="008A38B1">
        <w:rPr>
          <w:spacing w:val="2"/>
          <w:sz w:val="24"/>
          <w:szCs w:val="24"/>
        </w:rPr>
        <w:t>Источником описания служит титульный лист или об</w:t>
      </w:r>
      <w:r w:rsidRPr="008A38B1">
        <w:rPr>
          <w:sz w:val="24"/>
          <w:szCs w:val="24"/>
        </w:rPr>
        <w:t xml:space="preserve">ложка. Описание составляется на языке текста документа и </w:t>
      </w:r>
      <w:r w:rsidRPr="008A38B1">
        <w:rPr>
          <w:spacing w:val="2"/>
          <w:sz w:val="24"/>
          <w:szCs w:val="24"/>
        </w:rPr>
        <w:t xml:space="preserve">состоит из заголовка и элементов, объединенных в области </w:t>
      </w:r>
      <w:r w:rsidRPr="008A38B1">
        <w:rPr>
          <w:sz w:val="24"/>
          <w:szCs w:val="24"/>
        </w:rPr>
        <w:t>и отделенных друг от друга разделительными знаками: точ</w:t>
      </w:r>
      <w:r w:rsidRPr="008A38B1">
        <w:rPr>
          <w:spacing w:val="2"/>
          <w:sz w:val="24"/>
          <w:szCs w:val="24"/>
        </w:rPr>
        <w:t>ка</w:t>
      </w:r>
      <w:proofErr w:type="gramStart"/>
      <w:r w:rsidRPr="008A38B1">
        <w:rPr>
          <w:spacing w:val="2"/>
          <w:sz w:val="24"/>
          <w:szCs w:val="24"/>
        </w:rPr>
        <w:t xml:space="preserve"> (.), </w:t>
      </w:r>
      <w:proofErr w:type="gramEnd"/>
      <w:r w:rsidRPr="008A38B1">
        <w:rPr>
          <w:spacing w:val="2"/>
          <w:sz w:val="24"/>
          <w:szCs w:val="24"/>
        </w:rPr>
        <w:t xml:space="preserve">тире (-), запятая (,), двоеточие (:), точка с запятой (;), косая черта (/), две косые черты (//), круглые и квадратные </w:t>
      </w:r>
      <w:r w:rsidRPr="008A38B1">
        <w:rPr>
          <w:spacing w:val="6"/>
          <w:sz w:val="24"/>
          <w:szCs w:val="24"/>
        </w:rPr>
        <w:t xml:space="preserve">скобки </w:t>
      </w:r>
      <w:r w:rsidRPr="008A38B1">
        <w:rPr>
          <w:spacing w:val="23"/>
          <w:sz w:val="24"/>
          <w:szCs w:val="24"/>
        </w:rPr>
        <w:t>(),[].</w:t>
      </w:r>
    </w:p>
    <w:p w:rsidR="00715785" w:rsidRPr="008A38B1" w:rsidRDefault="00715785" w:rsidP="00715785">
      <w:pPr>
        <w:pStyle w:val="a6"/>
        <w:rPr>
          <w:sz w:val="24"/>
          <w:szCs w:val="24"/>
        </w:rPr>
      </w:pPr>
      <w:r w:rsidRPr="008A38B1">
        <w:rPr>
          <w:sz w:val="24"/>
          <w:szCs w:val="24"/>
        </w:rPr>
        <w:t>Общие правила составления библиографического списка:</w:t>
      </w:r>
    </w:p>
    <w:p w:rsidR="00715785" w:rsidRDefault="00715785" w:rsidP="003411A8">
      <w:pPr>
        <w:pStyle w:val="a6"/>
        <w:numPr>
          <w:ilvl w:val="0"/>
          <w:numId w:val="15"/>
        </w:numPr>
        <w:shd w:val="clear" w:color="auto" w:fill="auto"/>
        <w:tabs>
          <w:tab w:val="left" w:pos="1134"/>
        </w:tabs>
        <w:autoSpaceDE/>
        <w:autoSpaceDN/>
        <w:adjustRightInd/>
        <w:ind w:left="709" w:firstLine="0"/>
        <w:rPr>
          <w:sz w:val="24"/>
          <w:szCs w:val="24"/>
        </w:rPr>
      </w:pPr>
      <w:r w:rsidRPr="008A38B1">
        <w:rPr>
          <w:sz w:val="24"/>
          <w:szCs w:val="24"/>
        </w:rPr>
        <w:t>нумерация сплошная от первого до последнего источника (литературы);</w:t>
      </w:r>
    </w:p>
    <w:p w:rsidR="00DD18B2" w:rsidRPr="008A38B1" w:rsidRDefault="00DD18B2" w:rsidP="003411A8">
      <w:pPr>
        <w:pStyle w:val="a6"/>
        <w:numPr>
          <w:ilvl w:val="0"/>
          <w:numId w:val="15"/>
        </w:numPr>
        <w:shd w:val="clear" w:color="auto" w:fill="auto"/>
        <w:tabs>
          <w:tab w:val="left" w:pos="1134"/>
        </w:tabs>
        <w:autoSpaceDE/>
        <w:autoSpaceDN/>
        <w:adjustRightInd/>
        <w:ind w:left="709" w:firstLine="0"/>
        <w:rPr>
          <w:sz w:val="24"/>
          <w:szCs w:val="24"/>
        </w:rPr>
      </w:pPr>
      <w:r>
        <w:rPr>
          <w:sz w:val="24"/>
          <w:szCs w:val="24"/>
        </w:rPr>
        <w:t>после каждой позиции источника ставится точка с запятой, а после указания последнего – точка;</w:t>
      </w:r>
    </w:p>
    <w:p w:rsidR="00715785" w:rsidRPr="008A38B1" w:rsidRDefault="00715785" w:rsidP="003411A8">
      <w:pPr>
        <w:pStyle w:val="a6"/>
        <w:numPr>
          <w:ilvl w:val="0"/>
          <w:numId w:val="15"/>
        </w:numPr>
        <w:shd w:val="clear" w:color="auto" w:fill="auto"/>
        <w:tabs>
          <w:tab w:val="left" w:pos="1134"/>
        </w:tabs>
        <w:autoSpaceDE/>
        <w:autoSpaceDN/>
        <w:adjustRightInd/>
        <w:ind w:left="709" w:firstLine="0"/>
        <w:rPr>
          <w:sz w:val="24"/>
          <w:szCs w:val="24"/>
        </w:rPr>
      </w:pPr>
      <w:r w:rsidRPr="008A38B1">
        <w:rPr>
          <w:sz w:val="24"/>
          <w:szCs w:val="24"/>
        </w:rPr>
        <w:t>литературные источники в преде</w:t>
      </w:r>
      <w:r>
        <w:rPr>
          <w:sz w:val="24"/>
          <w:szCs w:val="24"/>
        </w:rPr>
        <w:t>лах каждого раздела библиографического списка</w:t>
      </w:r>
      <w:r w:rsidRPr="008A38B1">
        <w:rPr>
          <w:sz w:val="24"/>
          <w:szCs w:val="24"/>
        </w:rPr>
        <w:t xml:space="preserve"> следует располагать в алфавитном порядке – по фамилиям авторов или названиям изданий;</w:t>
      </w:r>
    </w:p>
    <w:p w:rsidR="00715785" w:rsidRPr="008A38B1" w:rsidRDefault="00715785" w:rsidP="003411A8">
      <w:pPr>
        <w:pStyle w:val="a6"/>
        <w:numPr>
          <w:ilvl w:val="0"/>
          <w:numId w:val="15"/>
        </w:numPr>
        <w:shd w:val="clear" w:color="auto" w:fill="auto"/>
        <w:tabs>
          <w:tab w:val="left" w:pos="1134"/>
        </w:tabs>
        <w:autoSpaceDE/>
        <w:autoSpaceDN/>
        <w:adjustRightInd/>
        <w:ind w:left="709" w:firstLine="0"/>
        <w:rPr>
          <w:sz w:val="24"/>
          <w:szCs w:val="24"/>
        </w:rPr>
      </w:pPr>
      <w:r w:rsidRPr="008A38B1">
        <w:rPr>
          <w:sz w:val="24"/>
          <w:szCs w:val="24"/>
        </w:rPr>
        <w:t>литературу на иностранном языке следует оформлять отдельным структурным элементом;</w:t>
      </w:r>
    </w:p>
    <w:p w:rsidR="00715785" w:rsidRPr="0055043C" w:rsidRDefault="00715785" w:rsidP="003411A8">
      <w:pPr>
        <w:pStyle w:val="a6"/>
        <w:numPr>
          <w:ilvl w:val="0"/>
          <w:numId w:val="15"/>
        </w:numPr>
        <w:shd w:val="clear" w:color="auto" w:fill="auto"/>
        <w:tabs>
          <w:tab w:val="left" w:pos="1134"/>
        </w:tabs>
        <w:autoSpaceDE/>
        <w:autoSpaceDN/>
        <w:adjustRightInd/>
        <w:ind w:left="709" w:firstLine="0"/>
        <w:rPr>
          <w:b/>
          <w:sz w:val="24"/>
          <w:szCs w:val="24"/>
        </w:rPr>
      </w:pPr>
      <w:r w:rsidRPr="008A38B1">
        <w:rPr>
          <w:sz w:val="24"/>
          <w:szCs w:val="24"/>
        </w:rPr>
        <w:t xml:space="preserve">описание источников и литературы производить в соответствии с </w:t>
      </w:r>
      <w:r w:rsidR="00B86A65">
        <w:rPr>
          <w:b/>
          <w:sz w:val="24"/>
          <w:szCs w:val="24"/>
        </w:rPr>
        <w:t>ГОСТ 7.1</w:t>
      </w:r>
      <w:r w:rsidR="00682AF7">
        <w:rPr>
          <w:b/>
          <w:sz w:val="24"/>
          <w:szCs w:val="24"/>
        </w:rPr>
        <w:t>-</w:t>
      </w:r>
      <w:r w:rsidR="00B86A65">
        <w:rPr>
          <w:b/>
          <w:sz w:val="24"/>
          <w:szCs w:val="24"/>
        </w:rPr>
        <w:t>2003.</w:t>
      </w:r>
    </w:p>
    <w:p w:rsidR="00715785" w:rsidRPr="00DD18B2" w:rsidRDefault="00715785" w:rsidP="0071578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D18B2">
        <w:rPr>
          <w:rFonts w:ascii="Times New Roman" w:eastAsia="Times New Roman" w:hAnsi="Times New Roman"/>
          <w:sz w:val="24"/>
          <w:szCs w:val="24"/>
        </w:rPr>
        <w:t>Нормативные правовые акты располагаются по юридической силе (по убывающей), а при равной юрид</w:t>
      </w:r>
      <w:r w:rsidR="003F656B" w:rsidRPr="00DD18B2">
        <w:rPr>
          <w:rFonts w:ascii="Times New Roman" w:eastAsia="Times New Roman" w:hAnsi="Times New Roman"/>
          <w:sz w:val="24"/>
          <w:szCs w:val="24"/>
        </w:rPr>
        <w:t>ической силе – по дате принятия (от нового к старому).</w:t>
      </w:r>
      <w:proofErr w:type="gramEnd"/>
      <w:r w:rsidR="003F656B" w:rsidRPr="00DD18B2">
        <w:rPr>
          <w:rFonts w:ascii="Times New Roman" w:eastAsia="Times New Roman" w:hAnsi="Times New Roman"/>
          <w:sz w:val="24"/>
          <w:szCs w:val="24"/>
        </w:rPr>
        <w:t xml:space="preserve"> Следует помнить, что ратифицированные РФ </w:t>
      </w:r>
      <w:r w:rsidR="00933A87" w:rsidRPr="00DD18B2">
        <w:rPr>
          <w:rFonts w:ascii="Times New Roman" w:eastAsia="Times New Roman" w:hAnsi="Times New Roman"/>
          <w:sz w:val="24"/>
          <w:szCs w:val="24"/>
        </w:rPr>
        <w:t xml:space="preserve">международные </w:t>
      </w:r>
      <w:r w:rsidR="003F656B" w:rsidRPr="00DD18B2">
        <w:rPr>
          <w:rFonts w:ascii="Times New Roman" w:eastAsia="Times New Roman" w:hAnsi="Times New Roman"/>
          <w:sz w:val="24"/>
          <w:szCs w:val="24"/>
        </w:rPr>
        <w:t>акты располагаются до Конституции РФ. Если в работе использовались акты иностранных государств, то их рекомендуется выделять отдельно, например</w:t>
      </w:r>
      <w:r w:rsidR="00933A87" w:rsidRPr="00DD18B2">
        <w:rPr>
          <w:rFonts w:ascii="Times New Roman" w:eastAsia="Times New Roman" w:hAnsi="Times New Roman"/>
          <w:sz w:val="24"/>
          <w:szCs w:val="24"/>
        </w:rPr>
        <w:t>,</w:t>
      </w:r>
      <w:r w:rsidR="003F656B" w:rsidRPr="00DD18B2">
        <w:rPr>
          <w:rFonts w:ascii="Times New Roman" w:eastAsia="Times New Roman" w:hAnsi="Times New Roman"/>
          <w:sz w:val="24"/>
          <w:szCs w:val="24"/>
        </w:rPr>
        <w:t xml:space="preserve"> в раздел «правоприменительная практика».</w:t>
      </w:r>
    </w:p>
    <w:p w:rsidR="003F656B" w:rsidRPr="00DD18B2" w:rsidRDefault="009336D0" w:rsidP="003411A8">
      <w:pPr>
        <w:numPr>
          <w:ilvl w:val="0"/>
          <w:numId w:val="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 w:rsidR="003F656B" w:rsidRPr="00DD18B2">
        <w:rPr>
          <w:rFonts w:ascii="Times New Roman" w:hAnsi="Times New Roman"/>
          <w:sz w:val="24"/>
          <w:szCs w:val="24"/>
        </w:rPr>
        <w:t xml:space="preserve">атифицированные </w:t>
      </w:r>
      <w:r w:rsidR="00933A87" w:rsidRPr="00DD18B2">
        <w:rPr>
          <w:rFonts w:ascii="Times New Roman" w:hAnsi="Times New Roman"/>
          <w:sz w:val="24"/>
          <w:szCs w:val="24"/>
        </w:rPr>
        <w:t>РФ международные акты;</w:t>
      </w:r>
    </w:p>
    <w:p w:rsidR="00933A87" w:rsidRPr="00DD18B2" w:rsidRDefault="00715785" w:rsidP="003411A8">
      <w:pPr>
        <w:numPr>
          <w:ilvl w:val="0"/>
          <w:numId w:val="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DD18B2">
        <w:rPr>
          <w:rFonts w:ascii="Times New Roman" w:eastAsia="Times New Roman" w:hAnsi="Times New Roman"/>
          <w:sz w:val="24"/>
          <w:szCs w:val="24"/>
        </w:rPr>
        <w:t>Конституция РФ;</w:t>
      </w:r>
    </w:p>
    <w:p w:rsidR="00715785" w:rsidRPr="00DD18B2" w:rsidRDefault="00715785" w:rsidP="003411A8">
      <w:pPr>
        <w:numPr>
          <w:ilvl w:val="0"/>
          <w:numId w:val="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DD18B2">
        <w:rPr>
          <w:rFonts w:ascii="Times New Roman" w:eastAsia="Times New Roman" w:hAnsi="Times New Roman"/>
          <w:sz w:val="24"/>
          <w:szCs w:val="24"/>
        </w:rPr>
        <w:t>федеральные конституционные законы;</w:t>
      </w:r>
    </w:p>
    <w:p w:rsidR="00715785" w:rsidRPr="00DD18B2" w:rsidRDefault="00933A87" w:rsidP="003411A8">
      <w:pPr>
        <w:numPr>
          <w:ilvl w:val="0"/>
          <w:numId w:val="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DD18B2">
        <w:rPr>
          <w:rFonts w:ascii="Times New Roman" w:eastAsia="Times New Roman" w:hAnsi="Times New Roman"/>
          <w:sz w:val="24"/>
          <w:szCs w:val="24"/>
        </w:rPr>
        <w:t xml:space="preserve">федеральные </w:t>
      </w:r>
      <w:r w:rsidR="00715785" w:rsidRPr="00DD18B2">
        <w:rPr>
          <w:rFonts w:ascii="Times New Roman" w:eastAsia="Times New Roman" w:hAnsi="Times New Roman"/>
          <w:sz w:val="24"/>
          <w:szCs w:val="24"/>
        </w:rPr>
        <w:t>законы РФ;</w:t>
      </w:r>
    </w:p>
    <w:p w:rsidR="00715785" w:rsidRPr="00DD18B2" w:rsidRDefault="00715785" w:rsidP="003411A8">
      <w:pPr>
        <w:numPr>
          <w:ilvl w:val="0"/>
          <w:numId w:val="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DD18B2">
        <w:rPr>
          <w:rFonts w:ascii="Times New Roman" w:eastAsia="Times New Roman" w:hAnsi="Times New Roman"/>
          <w:sz w:val="24"/>
          <w:szCs w:val="24"/>
        </w:rPr>
        <w:t>указы Президента РФ;</w:t>
      </w:r>
    </w:p>
    <w:p w:rsidR="00715785" w:rsidRPr="00DD18B2" w:rsidRDefault="00715785" w:rsidP="003411A8">
      <w:pPr>
        <w:numPr>
          <w:ilvl w:val="0"/>
          <w:numId w:val="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DD18B2">
        <w:rPr>
          <w:rFonts w:ascii="Times New Roman" w:eastAsia="Times New Roman" w:hAnsi="Times New Roman"/>
          <w:sz w:val="24"/>
          <w:szCs w:val="24"/>
        </w:rPr>
        <w:t>акты Правительства РФ;</w:t>
      </w:r>
    </w:p>
    <w:p w:rsidR="00715785" w:rsidRPr="00DD18B2" w:rsidRDefault="00715785" w:rsidP="003411A8">
      <w:pPr>
        <w:numPr>
          <w:ilvl w:val="0"/>
          <w:numId w:val="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DD18B2">
        <w:rPr>
          <w:rFonts w:ascii="Times New Roman" w:eastAsia="Times New Roman" w:hAnsi="Times New Roman"/>
          <w:sz w:val="24"/>
          <w:szCs w:val="24"/>
        </w:rPr>
        <w:t>акты министерств и ведомств;</w:t>
      </w:r>
    </w:p>
    <w:p w:rsidR="00933A87" w:rsidRPr="00DD18B2" w:rsidRDefault="003F656B" w:rsidP="003411A8">
      <w:pPr>
        <w:numPr>
          <w:ilvl w:val="0"/>
          <w:numId w:val="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D18B2">
        <w:rPr>
          <w:rFonts w:ascii="Times New Roman" w:eastAsia="Times New Roman" w:hAnsi="Times New Roman"/>
          <w:sz w:val="24"/>
          <w:szCs w:val="24"/>
        </w:rPr>
        <w:t>акты</w:t>
      </w:r>
      <w:r w:rsidR="00933A87" w:rsidRPr="00DD18B2">
        <w:rPr>
          <w:rFonts w:ascii="Times New Roman" w:eastAsia="Times New Roman" w:hAnsi="Times New Roman"/>
          <w:sz w:val="24"/>
          <w:szCs w:val="24"/>
        </w:rPr>
        <w:t>субъектов</w:t>
      </w:r>
      <w:proofErr w:type="spellEnd"/>
      <w:r w:rsidR="00933A87" w:rsidRPr="00DD18B2">
        <w:rPr>
          <w:rFonts w:ascii="Times New Roman" w:eastAsia="Times New Roman" w:hAnsi="Times New Roman"/>
          <w:sz w:val="24"/>
          <w:szCs w:val="24"/>
        </w:rPr>
        <w:t xml:space="preserve"> РФ;</w:t>
      </w:r>
    </w:p>
    <w:p w:rsidR="00715785" w:rsidRPr="00DD18B2" w:rsidRDefault="00933A87" w:rsidP="003411A8">
      <w:pPr>
        <w:numPr>
          <w:ilvl w:val="0"/>
          <w:numId w:val="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DD18B2">
        <w:rPr>
          <w:rFonts w:ascii="Times New Roman" w:eastAsia="Times New Roman" w:hAnsi="Times New Roman"/>
          <w:sz w:val="24"/>
          <w:szCs w:val="24"/>
        </w:rPr>
        <w:lastRenderedPageBreak/>
        <w:t>акты</w:t>
      </w:r>
      <w:r w:rsidR="00715785" w:rsidRPr="00DD18B2">
        <w:rPr>
          <w:rFonts w:ascii="Times New Roman" w:eastAsia="Times New Roman" w:hAnsi="Times New Roman"/>
          <w:sz w:val="24"/>
          <w:szCs w:val="24"/>
        </w:rPr>
        <w:t xml:space="preserve"> органов местного самоуправления.</w:t>
      </w:r>
    </w:p>
    <w:p w:rsidR="00834BC2" w:rsidRDefault="00715785" w:rsidP="00834BC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Библиографичес</w:t>
      </w:r>
      <w:r>
        <w:rPr>
          <w:rFonts w:ascii="Times New Roman" w:eastAsia="Times New Roman" w:hAnsi="Times New Roman"/>
          <w:sz w:val="24"/>
          <w:szCs w:val="24"/>
        </w:rPr>
        <w:t>кое описание нормативных</w:t>
      </w:r>
      <w:r w:rsidRPr="008A38B1">
        <w:rPr>
          <w:rFonts w:ascii="Times New Roman" w:eastAsia="Times New Roman" w:hAnsi="Times New Roman"/>
          <w:sz w:val="24"/>
          <w:szCs w:val="24"/>
        </w:rPr>
        <w:t xml:space="preserve"> правовых актов должно содержать наименование документа (решение, постановление, федеральный закон и т.д.), наименование органа, принявшего документ (правительство, комиссия, ведомство и т.д.), номер и дата принятия документа, в скобках действующая редакция или дата изменений и дополнений, внесенных в документ, в кавычках название документа, указание н</w:t>
      </w:r>
      <w:r w:rsidR="00D951CD">
        <w:rPr>
          <w:rFonts w:ascii="Times New Roman" w:eastAsia="Times New Roman" w:hAnsi="Times New Roman"/>
          <w:sz w:val="24"/>
          <w:szCs w:val="24"/>
        </w:rPr>
        <w:t>а источник размещения документ</w:t>
      </w:r>
      <w:proofErr w:type="gramStart"/>
      <w:r w:rsidR="00D951CD">
        <w:rPr>
          <w:rFonts w:ascii="Times New Roman" w:eastAsia="Times New Roman" w:hAnsi="Times New Roman"/>
          <w:sz w:val="24"/>
          <w:szCs w:val="24"/>
        </w:rPr>
        <w:t>а</w:t>
      </w:r>
      <w:r w:rsidR="00C83E61">
        <w:rPr>
          <w:rFonts w:ascii="Times New Roman" w:eastAsia="Times New Roman" w:hAnsi="Times New Roman"/>
          <w:sz w:val="24"/>
          <w:szCs w:val="24"/>
        </w:rPr>
        <w:t>(</w:t>
      </w:r>
      <w:proofErr w:type="gramEnd"/>
      <w:r w:rsidR="00C83E61">
        <w:rPr>
          <w:rFonts w:ascii="Times New Roman" w:eastAsia="Times New Roman" w:hAnsi="Times New Roman"/>
          <w:sz w:val="24"/>
          <w:szCs w:val="24"/>
        </w:rPr>
        <w:t>Приложение 8</w:t>
      </w:r>
      <w:r w:rsidR="00834BC2">
        <w:rPr>
          <w:rFonts w:ascii="Times New Roman" w:eastAsia="Times New Roman" w:hAnsi="Times New Roman"/>
          <w:sz w:val="24"/>
          <w:szCs w:val="24"/>
        </w:rPr>
        <w:t xml:space="preserve">). Если </w:t>
      </w:r>
      <w:proofErr w:type="gramStart"/>
      <w:r w:rsidR="00834BC2">
        <w:rPr>
          <w:rFonts w:ascii="Times New Roman" w:eastAsia="Times New Roman" w:hAnsi="Times New Roman"/>
          <w:sz w:val="24"/>
          <w:szCs w:val="24"/>
        </w:rPr>
        <w:t>нормативный</w:t>
      </w:r>
      <w:proofErr w:type="gramEnd"/>
      <w:r w:rsidR="00834BC2">
        <w:rPr>
          <w:rFonts w:ascii="Times New Roman" w:eastAsia="Times New Roman" w:hAnsi="Times New Roman"/>
          <w:sz w:val="24"/>
          <w:szCs w:val="24"/>
        </w:rPr>
        <w:t xml:space="preserve"> правовой </w:t>
      </w:r>
      <w:proofErr w:type="spellStart"/>
      <w:r w:rsidR="00834BC2">
        <w:rPr>
          <w:rFonts w:ascii="Times New Roman" w:eastAsia="Times New Roman" w:hAnsi="Times New Roman"/>
          <w:sz w:val="24"/>
          <w:szCs w:val="24"/>
        </w:rPr>
        <w:t>документнаходится</w:t>
      </w:r>
      <w:proofErr w:type="spellEnd"/>
      <w:r w:rsidR="00834BC2">
        <w:rPr>
          <w:rFonts w:ascii="Times New Roman" w:eastAsia="Times New Roman" w:hAnsi="Times New Roman"/>
          <w:sz w:val="24"/>
          <w:szCs w:val="24"/>
        </w:rPr>
        <w:t xml:space="preserve"> в справочно-правовой системе, то в конце следует ее обозначить.</w:t>
      </w:r>
    </w:p>
    <w:p w:rsidR="00834BC2" w:rsidRDefault="00834BC2" w:rsidP="00834BC2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Например,</w:t>
      </w:r>
    </w:p>
    <w:p w:rsidR="00834BC2" w:rsidRDefault="00834BC2" w:rsidP="00834BC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A6">
        <w:rPr>
          <w:rFonts w:ascii="Times New Roman" w:hAnsi="Times New Roman"/>
          <w:sz w:val="24"/>
          <w:szCs w:val="24"/>
        </w:rPr>
        <w:t>О ставках таможенны</w:t>
      </w:r>
      <w:r>
        <w:rPr>
          <w:rFonts w:ascii="Times New Roman" w:hAnsi="Times New Roman"/>
          <w:sz w:val="24"/>
          <w:szCs w:val="24"/>
        </w:rPr>
        <w:t xml:space="preserve">х сборов за таможенные операции. </w:t>
      </w:r>
      <w:r w:rsidRPr="00AB74CD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 ресурс</w:t>
      </w:r>
      <w:r w:rsidRPr="00AB74CD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25DA6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28.12.2004 г. № 863 (ред. от 12.12.2012) </w:t>
      </w:r>
      <w:r>
        <w:rPr>
          <w:rFonts w:ascii="Times New Roman" w:hAnsi="Times New Roman"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</w:rPr>
        <w:t xml:space="preserve">Российская газета. </w:t>
      </w:r>
      <w:r w:rsidRPr="00D25DA6">
        <w:rPr>
          <w:rFonts w:ascii="Times New Roman" w:hAnsi="Times New Roman" w:cs="Times New Roman"/>
          <w:sz w:val="24"/>
          <w:szCs w:val="24"/>
        </w:rPr>
        <w:t>18.12.2012</w:t>
      </w:r>
      <w:r>
        <w:rPr>
          <w:rFonts w:ascii="Times New Roman" w:hAnsi="Times New Roman" w:cs="Times New Roman"/>
          <w:sz w:val="24"/>
          <w:szCs w:val="24"/>
        </w:rPr>
        <w:t xml:space="preserve">. – Режим доступа: Консультант плюс.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>
        <w:rPr>
          <w:rFonts w:ascii="Times New Roman" w:hAnsi="Times New Roman" w:cs="Times New Roman"/>
          <w:sz w:val="24"/>
          <w:szCs w:val="24"/>
        </w:rPr>
        <w:t>. с экрана. (Дата обращения 30.04.2015).</w:t>
      </w:r>
    </w:p>
    <w:p w:rsidR="00834BC2" w:rsidRDefault="00834BC2" w:rsidP="00834BC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pStyle w:val="a6"/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 xml:space="preserve">Библиографический список работы </w:t>
      </w:r>
      <w:r>
        <w:rPr>
          <w:bCs/>
          <w:sz w:val="24"/>
          <w:szCs w:val="24"/>
        </w:rPr>
        <w:t>может включать</w:t>
      </w:r>
      <w:r w:rsidRPr="008A38B1">
        <w:rPr>
          <w:bCs/>
          <w:sz w:val="24"/>
          <w:szCs w:val="24"/>
        </w:rPr>
        <w:t>:</w:t>
      </w:r>
    </w:p>
    <w:p w:rsidR="00715785" w:rsidRPr="008A38B1" w:rsidRDefault="00715785" w:rsidP="003411A8">
      <w:pPr>
        <w:pStyle w:val="a6"/>
        <w:numPr>
          <w:ilvl w:val="0"/>
          <w:numId w:val="16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библиографическое описание отдельного издания – книги, сборника, диссертации, автореферата диссертации и т.д.;</w:t>
      </w:r>
    </w:p>
    <w:p w:rsidR="00715785" w:rsidRPr="008A38B1" w:rsidRDefault="00715785" w:rsidP="003411A8">
      <w:pPr>
        <w:pStyle w:val="a6"/>
        <w:numPr>
          <w:ilvl w:val="0"/>
          <w:numId w:val="16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библиографическое описание составной части документа – аналитическое библиографическое описание – статья из сборника, журнала, глава из монографии и т.д.</w:t>
      </w:r>
    </w:p>
    <w:p w:rsidR="00715785" w:rsidRPr="008A38B1" w:rsidRDefault="00715785" w:rsidP="00715785">
      <w:pPr>
        <w:pStyle w:val="a6"/>
        <w:tabs>
          <w:tab w:val="left" w:pos="1134"/>
        </w:tabs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Общие элементы в описании документов на бумажном носителе:</w:t>
      </w:r>
    </w:p>
    <w:p w:rsidR="00715785" w:rsidRPr="008A38B1" w:rsidRDefault="00715785" w:rsidP="003411A8">
      <w:pPr>
        <w:pStyle w:val="a6"/>
        <w:numPr>
          <w:ilvl w:val="0"/>
          <w:numId w:val="18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заголовок описания, включающий фамилию автора или первого автора, если их не более трех, и инициалы, или название книги, если авторов более трех;</w:t>
      </w:r>
    </w:p>
    <w:p w:rsidR="00715785" w:rsidRPr="008A38B1" w:rsidRDefault="00715785" w:rsidP="003411A8">
      <w:pPr>
        <w:pStyle w:val="a6"/>
        <w:numPr>
          <w:ilvl w:val="0"/>
          <w:numId w:val="18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заглавие издания;</w:t>
      </w:r>
    </w:p>
    <w:p w:rsidR="00715785" w:rsidRPr="008A38B1" w:rsidRDefault="00715785" w:rsidP="003411A8">
      <w:pPr>
        <w:pStyle w:val="a6"/>
        <w:numPr>
          <w:ilvl w:val="0"/>
          <w:numId w:val="18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сведения об издании (если издание переиздавалось);</w:t>
      </w:r>
    </w:p>
    <w:p w:rsidR="00715785" w:rsidRPr="008A38B1" w:rsidRDefault="00715785" w:rsidP="003411A8">
      <w:pPr>
        <w:pStyle w:val="a6"/>
        <w:numPr>
          <w:ilvl w:val="0"/>
          <w:numId w:val="18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место издания (наименование города и издательства, год издания);</w:t>
      </w:r>
    </w:p>
    <w:p w:rsidR="00715785" w:rsidRPr="008A38B1" w:rsidRDefault="00715785" w:rsidP="003411A8">
      <w:pPr>
        <w:pStyle w:val="a6"/>
        <w:numPr>
          <w:ilvl w:val="0"/>
          <w:numId w:val="18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объем издания в страницах;</w:t>
      </w:r>
    </w:p>
    <w:p w:rsidR="00715785" w:rsidRPr="008A38B1" w:rsidRDefault="00715785" w:rsidP="003411A8">
      <w:pPr>
        <w:pStyle w:val="a6"/>
        <w:numPr>
          <w:ilvl w:val="0"/>
          <w:numId w:val="18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sz w:val="24"/>
          <w:szCs w:val="24"/>
          <w:lang w:val="en-US"/>
        </w:rPr>
        <w:t>ISBN</w:t>
      </w:r>
      <w:r w:rsidRPr="008A38B1">
        <w:rPr>
          <w:bCs/>
          <w:sz w:val="24"/>
          <w:szCs w:val="24"/>
        </w:rPr>
        <w:t xml:space="preserve"> (для монографий, учебников, учебных пособий).</w:t>
      </w:r>
    </w:p>
    <w:p w:rsidR="00715785" w:rsidRPr="008A38B1" w:rsidRDefault="00715785" w:rsidP="00715785">
      <w:pPr>
        <w:pStyle w:val="a6"/>
        <w:rPr>
          <w:b/>
          <w:bCs/>
          <w:i/>
          <w:sz w:val="24"/>
          <w:szCs w:val="24"/>
        </w:rPr>
      </w:pPr>
      <w:r w:rsidRPr="008A38B1">
        <w:rPr>
          <w:b/>
          <w:bCs/>
          <w:i/>
          <w:sz w:val="24"/>
          <w:szCs w:val="24"/>
        </w:rPr>
        <w:t>Библиографическое описание отдельного издания:</w:t>
      </w:r>
    </w:p>
    <w:p w:rsidR="00715785" w:rsidRPr="008A38B1" w:rsidRDefault="00B86A65" w:rsidP="003411A8">
      <w:pPr>
        <w:pStyle w:val="a6"/>
        <w:numPr>
          <w:ilvl w:val="0"/>
          <w:numId w:val="17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Книга одного автора:</w:t>
      </w:r>
    </w:p>
    <w:p w:rsidR="00715785" w:rsidRDefault="003E654A" w:rsidP="00715785">
      <w:pPr>
        <w:pStyle w:val="a6"/>
        <w:tabs>
          <w:tab w:val="left" w:pos="1134"/>
        </w:tabs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Халипов</w:t>
      </w:r>
      <w:proofErr w:type="spellEnd"/>
      <w:r>
        <w:rPr>
          <w:bCs/>
          <w:sz w:val="24"/>
          <w:szCs w:val="24"/>
        </w:rPr>
        <w:t xml:space="preserve"> С.</w:t>
      </w:r>
      <w:r w:rsidR="00715785" w:rsidRPr="003E654A">
        <w:rPr>
          <w:bCs/>
          <w:sz w:val="24"/>
          <w:szCs w:val="24"/>
        </w:rPr>
        <w:t>В.</w:t>
      </w:r>
      <w:r>
        <w:rPr>
          <w:bCs/>
          <w:sz w:val="24"/>
          <w:szCs w:val="24"/>
        </w:rPr>
        <w:t xml:space="preserve"> Таможенное право: учебник. – М.</w:t>
      </w:r>
      <w:r w:rsidR="00715785" w:rsidRPr="008A38B1">
        <w:rPr>
          <w:bCs/>
          <w:sz w:val="24"/>
          <w:szCs w:val="24"/>
        </w:rPr>
        <w:t xml:space="preserve">: </w:t>
      </w:r>
      <w:proofErr w:type="spellStart"/>
      <w:r w:rsidR="00715785" w:rsidRPr="008A38B1">
        <w:rPr>
          <w:bCs/>
          <w:sz w:val="24"/>
          <w:szCs w:val="24"/>
        </w:rPr>
        <w:t>Юрайт</w:t>
      </w:r>
      <w:proofErr w:type="spellEnd"/>
      <w:r w:rsidR="00715785" w:rsidRPr="008A38B1">
        <w:rPr>
          <w:bCs/>
          <w:sz w:val="24"/>
          <w:szCs w:val="24"/>
        </w:rPr>
        <w:t xml:space="preserve">, 2013. – 384 с. – </w:t>
      </w:r>
      <w:r w:rsidR="00715785" w:rsidRPr="008A38B1">
        <w:rPr>
          <w:bCs/>
          <w:sz w:val="24"/>
          <w:szCs w:val="24"/>
          <w:lang w:val="en-US"/>
        </w:rPr>
        <w:t>ISBN</w:t>
      </w:r>
      <w:r w:rsidR="00715785" w:rsidRPr="008A38B1">
        <w:rPr>
          <w:bCs/>
          <w:sz w:val="24"/>
          <w:szCs w:val="24"/>
        </w:rPr>
        <w:t xml:space="preserve"> 978-5-9916-2166-3.</w:t>
      </w:r>
    </w:p>
    <w:p w:rsidR="00B86A65" w:rsidRDefault="00B86A65" w:rsidP="003411A8">
      <w:pPr>
        <w:pStyle w:val="a6"/>
        <w:numPr>
          <w:ilvl w:val="0"/>
          <w:numId w:val="17"/>
        </w:numPr>
        <w:tabs>
          <w:tab w:val="left" w:pos="1134"/>
        </w:tabs>
        <w:ind w:hanging="11"/>
        <w:rPr>
          <w:bCs/>
          <w:i/>
          <w:sz w:val="24"/>
          <w:szCs w:val="24"/>
        </w:rPr>
      </w:pPr>
      <w:r w:rsidRPr="00B86A65">
        <w:rPr>
          <w:bCs/>
          <w:i/>
          <w:sz w:val="24"/>
          <w:szCs w:val="24"/>
        </w:rPr>
        <w:lastRenderedPageBreak/>
        <w:t>Книга двух авторов:</w:t>
      </w:r>
    </w:p>
    <w:p w:rsidR="00B86A65" w:rsidRPr="00B86A65" w:rsidRDefault="00B86A65" w:rsidP="00B86A65">
      <w:pPr>
        <w:pStyle w:val="a6"/>
        <w:tabs>
          <w:tab w:val="left" w:pos="1134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Близнец И.А. Авторское право и смежные права: учебник / И.А. Близнец, К.Б. Леонтьев. – М.: Проспект, 2011. – 416 с. – </w:t>
      </w:r>
      <w:r>
        <w:rPr>
          <w:bCs/>
          <w:sz w:val="24"/>
          <w:szCs w:val="24"/>
          <w:lang w:val="en-US"/>
        </w:rPr>
        <w:t>ISBN</w:t>
      </w:r>
      <w:r>
        <w:rPr>
          <w:bCs/>
          <w:sz w:val="24"/>
          <w:szCs w:val="24"/>
        </w:rPr>
        <w:t>978-5-392-01452-1.</w:t>
      </w:r>
    </w:p>
    <w:p w:rsidR="003A4FF7" w:rsidRDefault="00B86A65" w:rsidP="003411A8">
      <w:pPr>
        <w:pStyle w:val="a6"/>
        <w:numPr>
          <w:ilvl w:val="0"/>
          <w:numId w:val="17"/>
        </w:numPr>
        <w:tabs>
          <w:tab w:val="left" w:pos="1134"/>
        </w:tabs>
        <w:ind w:hanging="11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Книга трёх авторов:</w:t>
      </w:r>
    </w:p>
    <w:p w:rsidR="00B86A65" w:rsidRPr="003A4FF7" w:rsidRDefault="003A4FF7" w:rsidP="003A4FF7">
      <w:pPr>
        <w:pStyle w:val="a6"/>
        <w:tabs>
          <w:tab w:val="left" w:pos="1134"/>
        </w:tabs>
        <w:rPr>
          <w:bCs/>
          <w:i/>
          <w:sz w:val="24"/>
          <w:szCs w:val="24"/>
        </w:rPr>
      </w:pPr>
      <w:proofErr w:type="spellStart"/>
      <w:r>
        <w:rPr>
          <w:sz w:val="24"/>
          <w:szCs w:val="24"/>
        </w:rPr>
        <w:t>Андриашин</w:t>
      </w:r>
      <w:proofErr w:type="spellEnd"/>
      <w:r w:rsidR="006912A6">
        <w:rPr>
          <w:sz w:val="24"/>
          <w:szCs w:val="24"/>
        </w:rPr>
        <w:t xml:space="preserve"> Х.</w:t>
      </w:r>
      <w:r w:rsidRPr="003A4FF7">
        <w:rPr>
          <w:sz w:val="24"/>
          <w:szCs w:val="24"/>
        </w:rPr>
        <w:t>А. Таможенное право: учебник</w:t>
      </w:r>
      <w:r>
        <w:rPr>
          <w:sz w:val="24"/>
          <w:szCs w:val="24"/>
        </w:rPr>
        <w:t xml:space="preserve"> / Х.А. </w:t>
      </w:r>
      <w:proofErr w:type="spellStart"/>
      <w:r>
        <w:rPr>
          <w:sz w:val="24"/>
          <w:szCs w:val="24"/>
        </w:rPr>
        <w:t>Андриашин</w:t>
      </w:r>
      <w:proofErr w:type="spellEnd"/>
      <w:r>
        <w:rPr>
          <w:sz w:val="24"/>
          <w:szCs w:val="24"/>
        </w:rPr>
        <w:t xml:space="preserve">, В.Г. </w:t>
      </w:r>
      <w:proofErr w:type="spellStart"/>
      <w:r>
        <w:rPr>
          <w:sz w:val="24"/>
          <w:szCs w:val="24"/>
        </w:rPr>
        <w:t>Свинухов</w:t>
      </w:r>
      <w:proofErr w:type="spellEnd"/>
      <w:r>
        <w:rPr>
          <w:sz w:val="24"/>
          <w:szCs w:val="24"/>
        </w:rPr>
        <w:t>, В.</w:t>
      </w:r>
      <w:r w:rsidRPr="003A4FF7">
        <w:rPr>
          <w:sz w:val="24"/>
          <w:szCs w:val="24"/>
        </w:rPr>
        <w:t xml:space="preserve">В. Балакин. </w:t>
      </w:r>
      <w:r>
        <w:rPr>
          <w:sz w:val="24"/>
          <w:szCs w:val="24"/>
        </w:rPr>
        <w:t>–</w:t>
      </w:r>
      <w:r w:rsidRPr="003A4FF7">
        <w:rPr>
          <w:sz w:val="24"/>
          <w:szCs w:val="24"/>
        </w:rPr>
        <w:t xml:space="preserve"> М.: </w:t>
      </w:r>
      <w:proofErr w:type="spellStart"/>
      <w:r>
        <w:rPr>
          <w:sz w:val="24"/>
          <w:szCs w:val="24"/>
        </w:rPr>
        <w:t>Инфра-М</w:t>
      </w:r>
      <w:proofErr w:type="spellEnd"/>
      <w:r>
        <w:rPr>
          <w:sz w:val="24"/>
          <w:szCs w:val="24"/>
        </w:rPr>
        <w:t>, 2010. - 368 с. – ISBN 978-5-16-003970-1.</w:t>
      </w:r>
    </w:p>
    <w:p w:rsidR="00715785" w:rsidRPr="009C4344" w:rsidRDefault="00B86A65" w:rsidP="003411A8">
      <w:pPr>
        <w:pStyle w:val="a6"/>
        <w:numPr>
          <w:ilvl w:val="0"/>
          <w:numId w:val="17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i/>
          <w:sz w:val="24"/>
          <w:szCs w:val="24"/>
        </w:rPr>
      </w:pPr>
      <w:r w:rsidRPr="009C4344">
        <w:rPr>
          <w:bCs/>
          <w:i/>
          <w:sz w:val="24"/>
          <w:szCs w:val="24"/>
        </w:rPr>
        <w:t>Книга</w:t>
      </w:r>
      <w:r w:rsidR="003A4FF7" w:rsidRPr="009C4344">
        <w:rPr>
          <w:bCs/>
          <w:i/>
          <w:sz w:val="24"/>
          <w:szCs w:val="24"/>
        </w:rPr>
        <w:t>, имеющая</w:t>
      </w:r>
      <w:r w:rsidR="00715785" w:rsidRPr="009C4344">
        <w:rPr>
          <w:bCs/>
          <w:i/>
          <w:sz w:val="24"/>
          <w:szCs w:val="24"/>
        </w:rPr>
        <w:t xml:space="preserve"> более трех авторов:</w:t>
      </w:r>
    </w:p>
    <w:p w:rsidR="00EE19E1" w:rsidRPr="00BC5E1D" w:rsidRDefault="009C4344" w:rsidP="009C4344">
      <w:pPr>
        <w:pStyle w:val="a6"/>
        <w:shd w:val="clear" w:color="auto" w:fill="auto"/>
        <w:tabs>
          <w:tab w:val="left" w:pos="1134"/>
        </w:tabs>
        <w:autoSpaceDE/>
        <w:autoSpaceDN/>
        <w:adjustRightInd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Таможенное право: учебник / </w:t>
      </w:r>
      <w:r w:rsidRPr="009C4344">
        <w:rPr>
          <w:bCs/>
          <w:sz w:val="24"/>
          <w:szCs w:val="24"/>
        </w:rPr>
        <w:t>[</w:t>
      </w:r>
      <w:r>
        <w:rPr>
          <w:bCs/>
          <w:sz w:val="24"/>
          <w:szCs w:val="24"/>
        </w:rPr>
        <w:t xml:space="preserve">Н.Д. </w:t>
      </w:r>
      <w:proofErr w:type="spellStart"/>
      <w:r>
        <w:rPr>
          <w:bCs/>
          <w:sz w:val="24"/>
          <w:szCs w:val="24"/>
        </w:rPr>
        <w:t>Эриашвили</w:t>
      </w:r>
      <w:proofErr w:type="spellEnd"/>
      <w:r>
        <w:rPr>
          <w:bCs/>
          <w:sz w:val="24"/>
          <w:szCs w:val="24"/>
        </w:rPr>
        <w:t xml:space="preserve"> и др.</w:t>
      </w:r>
      <w:r w:rsidRPr="009C4344">
        <w:rPr>
          <w:bCs/>
          <w:sz w:val="24"/>
          <w:szCs w:val="24"/>
        </w:rPr>
        <w:t>]</w:t>
      </w:r>
      <w:r>
        <w:rPr>
          <w:bCs/>
          <w:sz w:val="24"/>
          <w:szCs w:val="24"/>
        </w:rPr>
        <w:t xml:space="preserve">; под ред. М.М. </w:t>
      </w:r>
      <w:proofErr w:type="spellStart"/>
      <w:r>
        <w:rPr>
          <w:bCs/>
          <w:sz w:val="24"/>
          <w:szCs w:val="24"/>
        </w:rPr>
        <w:t>Рассолова</w:t>
      </w:r>
      <w:proofErr w:type="spellEnd"/>
      <w:r>
        <w:rPr>
          <w:bCs/>
          <w:sz w:val="24"/>
          <w:szCs w:val="24"/>
        </w:rPr>
        <w:t xml:space="preserve">, Н.Д. </w:t>
      </w:r>
      <w:proofErr w:type="spellStart"/>
      <w:r>
        <w:rPr>
          <w:bCs/>
          <w:sz w:val="24"/>
          <w:szCs w:val="24"/>
        </w:rPr>
        <w:t>Эриашвили</w:t>
      </w:r>
      <w:proofErr w:type="spellEnd"/>
      <w:r>
        <w:rPr>
          <w:bCs/>
          <w:sz w:val="24"/>
          <w:szCs w:val="24"/>
        </w:rPr>
        <w:t xml:space="preserve">. – М.: ЮНИТИ-ДАНА, 2012. – 463 с. – </w:t>
      </w:r>
      <w:r>
        <w:rPr>
          <w:bCs/>
          <w:sz w:val="24"/>
          <w:szCs w:val="24"/>
          <w:lang w:val="en-US"/>
        </w:rPr>
        <w:t>ISBN</w:t>
      </w:r>
      <w:r>
        <w:rPr>
          <w:bCs/>
          <w:sz w:val="24"/>
          <w:szCs w:val="24"/>
        </w:rPr>
        <w:t xml:space="preserve"> 978-5-238-01-752-5.</w:t>
      </w:r>
    </w:p>
    <w:p w:rsidR="00BC5E1D" w:rsidRDefault="00BC5E1D" w:rsidP="003411A8">
      <w:pPr>
        <w:pStyle w:val="a6"/>
        <w:numPr>
          <w:ilvl w:val="0"/>
          <w:numId w:val="17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Книга под заглавием:</w:t>
      </w:r>
    </w:p>
    <w:p w:rsidR="00715785" w:rsidRPr="00BC5E1D" w:rsidRDefault="00715785" w:rsidP="00BC5E1D">
      <w:pPr>
        <w:pStyle w:val="a6"/>
        <w:shd w:val="clear" w:color="auto" w:fill="auto"/>
        <w:tabs>
          <w:tab w:val="left" w:pos="1134"/>
        </w:tabs>
        <w:autoSpaceDE/>
        <w:autoSpaceDN/>
        <w:adjustRightInd/>
        <w:rPr>
          <w:bCs/>
          <w:i/>
          <w:sz w:val="24"/>
          <w:szCs w:val="24"/>
        </w:rPr>
      </w:pPr>
      <w:r w:rsidRPr="00BC5E1D">
        <w:rPr>
          <w:bCs/>
          <w:sz w:val="24"/>
          <w:szCs w:val="24"/>
        </w:rPr>
        <w:t xml:space="preserve">Экономика предприятия: учебник </w:t>
      </w:r>
      <w:r w:rsidR="006C04BB" w:rsidRPr="00BC5E1D">
        <w:rPr>
          <w:bCs/>
          <w:sz w:val="24"/>
          <w:szCs w:val="24"/>
        </w:rPr>
        <w:t xml:space="preserve">/ </w:t>
      </w:r>
      <w:r w:rsidRPr="00BC5E1D">
        <w:rPr>
          <w:bCs/>
          <w:sz w:val="24"/>
          <w:szCs w:val="24"/>
        </w:rPr>
        <w:t>под р</w:t>
      </w:r>
      <w:r w:rsidR="006912A6">
        <w:rPr>
          <w:bCs/>
          <w:sz w:val="24"/>
          <w:szCs w:val="24"/>
        </w:rPr>
        <w:t>ед. проф. Н.</w:t>
      </w:r>
      <w:r w:rsidR="006C04BB" w:rsidRPr="00BC5E1D">
        <w:rPr>
          <w:bCs/>
          <w:sz w:val="24"/>
          <w:szCs w:val="24"/>
        </w:rPr>
        <w:t>А. Сафронова. – М.</w:t>
      </w:r>
      <w:r w:rsidRPr="00BC5E1D">
        <w:rPr>
          <w:bCs/>
          <w:sz w:val="24"/>
          <w:szCs w:val="24"/>
        </w:rPr>
        <w:t xml:space="preserve">: Юрист, 1998. – 584 с. – </w:t>
      </w:r>
      <w:r w:rsidRPr="00BC5E1D">
        <w:rPr>
          <w:bCs/>
          <w:sz w:val="24"/>
          <w:szCs w:val="24"/>
          <w:lang w:val="en-US"/>
        </w:rPr>
        <w:t>ISBN</w:t>
      </w:r>
      <w:r w:rsidRPr="00BC5E1D">
        <w:rPr>
          <w:bCs/>
          <w:sz w:val="24"/>
          <w:szCs w:val="24"/>
        </w:rPr>
        <w:t xml:space="preserve"> 5-7975-0109-0.</w:t>
      </w:r>
    </w:p>
    <w:p w:rsidR="00715785" w:rsidRPr="008A38B1" w:rsidRDefault="00715785" w:rsidP="003411A8">
      <w:pPr>
        <w:pStyle w:val="a6"/>
        <w:numPr>
          <w:ilvl w:val="0"/>
          <w:numId w:val="17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i/>
          <w:sz w:val="24"/>
          <w:szCs w:val="24"/>
        </w:rPr>
      </w:pPr>
      <w:r w:rsidRPr="008A38B1">
        <w:rPr>
          <w:bCs/>
          <w:i/>
          <w:sz w:val="24"/>
          <w:szCs w:val="24"/>
        </w:rPr>
        <w:t>Сборник статей под редакцией:</w:t>
      </w:r>
    </w:p>
    <w:p w:rsidR="00715785" w:rsidRPr="008A38B1" w:rsidRDefault="00715785" w:rsidP="00715785">
      <w:pPr>
        <w:pStyle w:val="a6"/>
        <w:tabs>
          <w:tab w:val="left" w:pos="1134"/>
        </w:tabs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Внешнеэкономические связи постсоветских стран в контексте евразийско</w:t>
      </w:r>
      <w:r w:rsidR="006C04BB">
        <w:rPr>
          <w:bCs/>
          <w:sz w:val="24"/>
          <w:szCs w:val="24"/>
        </w:rPr>
        <w:t>й и</w:t>
      </w:r>
      <w:r w:rsidR="00F56653">
        <w:rPr>
          <w:bCs/>
          <w:sz w:val="24"/>
          <w:szCs w:val="24"/>
        </w:rPr>
        <w:t>нтеграции: сборник</w:t>
      </w:r>
      <w:proofErr w:type="gramStart"/>
      <w:r w:rsidR="00F56653">
        <w:rPr>
          <w:bCs/>
          <w:sz w:val="24"/>
          <w:szCs w:val="24"/>
        </w:rPr>
        <w:t xml:space="preserve"> / О</w:t>
      </w:r>
      <w:proofErr w:type="gramEnd"/>
      <w:r w:rsidR="006C04BB">
        <w:rPr>
          <w:bCs/>
          <w:sz w:val="24"/>
          <w:szCs w:val="24"/>
        </w:rPr>
        <w:t>тв. р</w:t>
      </w:r>
      <w:r w:rsidR="00F56653">
        <w:rPr>
          <w:bCs/>
          <w:sz w:val="24"/>
          <w:szCs w:val="24"/>
        </w:rPr>
        <w:t>ед. Л.</w:t>
      </w:r>
      <w:r w:rsidRPr="008A38B1">
        <w:rPr>
          <w:bCs/>
          <w:sz w:val="24"/>
          <w:szCs w:val="24"/>
        </w:rPr>
        <w:t>Б</w:t>
      </w:r>
      <w:r w:rsidR="00F56653">
        <w:rPr>
          <w:bCs/>
          <w:sz w:val="24"/>
          <w:szCs w:val="24"/>
        </w:rPr>
        <w:t xml:space="preserve">. </w:t>
      </w:r>
      <w:proofErr w:type="spellStart"/>
      <w:r w:rsidR="00F56653">
        <w:rPr>
          <w:bCs/>
          <w:sz w:val="24"/>
          <w:szCs w:val="24"/>
        </w:rPr>
        <w:t>Вардомский</w:t>
      </w:r>
      <w:proofErr w:type="spellEnd"/>
      <w:r w:rsidR="00F56653">
        <w:rPr>
          <w:bCs/>
          <w:sz w:val="24"/>
          <w:szCs w:val="24"/>
        </w:rPr>
        <w:t>, А.</w:t>
      </w:r>
      <w:r w:rsidR="006C04BB">
        <w:rPr>
          <w:bCs/>
          <w:sz w:val="24"/>
          <w:szCs w:val="24"/>
        </w:rPr>
        <w:t xml:space="preserve">Г. </w:t>
      </w:r>
      <w:proofErr w:type="spellStart"/>
      <w:r w:rsidR="006C04BB">
        <w:rPr>
          <w:bCs/>
          <w:sz w:val="24"/>
          <w:szCs w:val="24"/>
        </w:rPr>
        <w:t>Пылин</w:t>
      </w:r>
      <w:proofErr w:type="spellEnd"/>
      <w:r w:rsidR="006C04BB">
        <w:rPr>
          <w:bCs/>
          <w:sz w:val="24"/>
          <w:szCs w:val="24"/>
        </w:rPr>
        <w:t>. – М.</w:t>
      </w:r>
      <w:r w:rsidRPr="008A38B1">
        <w:rPr>
          <w:bCs/>
          <w:sz w:val="24"/>
          <w:szCs w:val="24"/>
        </w:rPr>
        <w:t xml:space="preserve">: ИЭ РАН, 2014. – 218 с. – </w:t>
      </w:r>
      <w:r w:rsidRPr="008A38B1">
        <w:rPr>
          <w:bCs/>
          <w:sz w:val="24"/>
          <w:szCs w:val="24"/>
          <w:lang w:val="en-US"/>
        </w:rPr>
        <w:t>ISBN</w:t>
      </w:r>
      <w:r w:rsidRPr="008A38B1">
        <w:rPr>
          <w:bCs/>
          <w:sz w:val="24"/>
          <w:szCs w:val="24"/>
        </w:rPr>
        <w:t xml:space="preserve"> 978-5-9940-0486-9.</w:t>
      </w:r>
    </w:p>
    <w:p w:rsidR="006C04BB" w:rsidRDefault="006C04BB" w:rsidP="003411A8">
      <w:pPr>
        <w:pStyle w:val="a6"/>
        <w:numPr>
          <w:ilvl w:val="0"/>
          <w:numId w:val="17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Диссертация:</w:t>
      </w:r>
    </w:p>
    <w:p w:rsidR="00715785" w:rsidRPr="006C04BB" w:rsidRDefault="006C04BB" w:rsidP="006C04BB">
      <w:pPr>
        <w:pStyle w:val="a6"/>
        <w:shd w:val="clear" w:color="auto" w:fill="auto"/>
        <w:tabs>
          <w:tab w:val="left" w:pos="1134"/>
        </w:tabs>
        <w:autoSpaceDE/>
        <w:autoSpaceDN/>
        <w:adjustRightInd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Ковалев В.И. </w:t>
      </w:r>
      <w:r w:rsidR="00715785" w:rsidRPr="006C04BB">
        <w:rPr>
          <w:bCs/>
          <w:sz w:val="24"/>
          <w:szCs w:val="24"/>
        </w:rPr>
        <w:t xml:space="preserve">История развития отечественного таможенного дела в нормативных правовых актах: </w:t>
      </w:r>
      <w:r w:rsidR="00715785" w:rsidRPr="006C04BB">
        <w:rPr>
          <w:bCs/>
          <w:sz w:val="24"/>
          <w:szCs w:val="24"/>
          <w:lang w:val="en-US"/>
        </w:rPr>
        <w:t>XVIII</w:t>
      </w:r>
      <w:r w:rsidR="00715785" w:rsidRPr="006C04BB">
        <w:rPr>
          <w:bCs/>
          <w:sz w:val="24"/>
          <w:szCs w:val="24"/>
        </w:rPr>
        <w:t>-</w:t>
      </w:r>
      <w:r w:rsidR="00715785" w:rsidRPr="006C04BB">
        <w:rPr>
          <w:bCs/>
          <w:sz w:val="24"/>
          <w:szCs w:val="24"/>
          <w:lang w:val="en-US"/>
        </w:rPr>
        <w:t>XX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вв.</w:t>
      </w:r>
      <w:r w:rsidR="00715785" w:rsidRPr="006C04BB">
        <w:rPr>
          <w:bCs/>
          <w:sz w:val="24"/>
          <w:szCs w:val="24"/>
        </w:rPr>
        <w:t>:</w:t>
      </w:r>
      <w:proofErr w:type="gramEnd"/>
      <w:r w:rsidR="00715785" w:rsidRPr="006C04BB">
        <w:rPr>
          <w:bCs/>
          <w:sz w:val="24"/>
          <w:szCs w:val="24"/>
        </w:rPr>
        <w:t xml:space="preserve"> </w:t>
      </w:r>
      <w:proofErr w:type="spellStart"/>
      <w:r w:rsidR="00715785" w:rsidRPr="006C04BB">
        <w:rPr>
          <w:bCs/>
          <w:sz w:val="24"/>
          <w:szCs w:val="24"/>
        </w:rPr>
        <w:t>дис</w:t>
      </w:r>
      <w:proofErr w:type="spellEnd"/>
      <w:r w:rsidR="00715785" w:rsidRPr="006C04BB">
        <w:rPr>
          <w:bCs/>
          <w:sz w:val="24"/>
          <w:szCs w:val="24"/>
        </w:rPr>
        <w:t>. … канд.</w:t>
      </w:r>
      <w:r>
        <w:rPr>
          <w:bCs/>
          <w:sz w:val="24"/>
          <w:szCs w:val="24"/>
        </w:rPr>
        <w:t xml:space="preserve"> ист. наук: 07.00.02</w:t>
      </w:r>
      <w:r w:rsidR="006912A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– </w:t>
      </w:r>
      <w:r w:rsidR="00715785" w:rsidRPr="006C04BB">
        <w:rPr>
          <w:bCs/>
          <w:sz w:val="24"/>
          <w:szCs w:val="24"/>
        </w:rPr>
        <w:t xml:space="preserve">Пятигорск, 2005. – 210 </w:t>
      </w:r>
      <w:proofErr w:type="gramStart"/>
      <w:r w:rsidR="00715785" w:rsidRPr="006C04BB">
        <w:rPr>
          <w:bCs/>
          <w:sz w:val="24"/>
          <w:szCs w:val="24"/>
        </w:rPr>
        <w:t>с</w:t>
      </w:r>
      <w:proofErr w:type="gramEnd"/>
      <w:r w:rsidR="00715785" w:rsidRPr="006C04BB">
        <w:rPr>
          <w:bCs/>
          <w:sz w:val="24"/>
          <w:szCs w:val="24"/>
        </w:rPr>
        <w:t>.</w:t>
      </w:r>
    </w:p>
    <w:p w:rsidR="006C04BB" w:rsidRDefault="00715785" w:rsidP="003411A8">
      <w:pPr>
        <w:pStyle w:val="a6"/>
        <w:numPr>
          <w:ilvl w:val="0"/>
          <w:numId w:val="17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i/>
          <w:sz w:val="24"/>
          <w:szCs w:val="24"/>
        </w:rPr>
      </w:pPr>
      <w:r w:rsidRPr="008A38B1">
        <w:rPr>
          <w:bCs/>
          <w:i/>
          <w:sz w:val="24"/>
          <w:szCs w:val="24"/>
        </w:rPr>
        <w:t>Автореферат диссертации:</w:t>
      </w:r>
    </w:p>
    <w:p w:rsidR="00715785" w:rsidRPr="006C04BB" w:rsidRDefault="006C04BB" w:rsidP="006C04BB">
      <w:pPr>
        <w:pStyle w:val="a6"/>
        <w:shd w:val="clear" w:color="auto" w:fill="auto"/>
        <w:tabs>
          <w:tab w:val="left" w:pos="1134"/>
        </w:tabs>
        <w:autoSpaceDE/>
        <w:autoSpaceDN/>
        <w:adjustRightInd/>
        <w:rPr>
          <w:bCs/>
          <w:i/>
          <w:sz w:val="24"/>
          <w:szCs w:val="24"/>
        </w:rPr>
      </w:pPr>
      <w:r w:rsidRPr="006C04BB">
        <w:rPr>
          <w:bCs/>
          <w:sz w:val="24"/>
          <w:szCs w:val="24"/>
        </w:rPr>
        <w:t xml:space="preserve">Боков К.И. </w:t>
      </w:r>
      <w:r w:rsidR="00715785" w:rsidRPr="006C04BB">
        <w:rPr>
          <w:bCs/>
          <w:sz w:val="24"/>
          <w:szCs w:val="24"/>
        </w:rPr>
        <w:t>Становление и развитие таможенного дела и таможенного законодательства в России (историко-правовое исследование</w:t>
      </w:r>
      <w:r>
        <w:rPr>
          <w:bCs/>
          <w:sz w:val="24"/>
          <w:szCs w:val="24"/>
        </w:rPr>
        <w:t>)</w:t>
      </w:r>
      <w:r w:rsidR="00715785" w:rsidRPr="006C04BB">
        <w:rPr>
          <w:bCs/>
          <w:sz w:val="24"/>
          <w:szCs w:val="24"/>
        </w:rPr>
        <w:t>:</w:t>
      </w:r>
      <w:r w:rsidR="00DE6FB8">
        <w:rPr>
          <w:bCs/>
          <w:sz w:val="24"/>
          <w:szCs w:val="24"/>
        </w:rPr>
        <w:t xml:space="preserve"> </w:t>
      </w:r>
      <w:proofErr w:type="spellStart"/>
      <w:r w:rsidR="00DE6FB8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втореф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дис</w:t>
      </w:r>
      <w:proofErr w:type="spellEnd"/>
      <w:r>
        <w:rPr>
          <w:bCs/>
          <w:sz w:val="24"/>
          <w:szCs w:val="24"/>
        </w:rPr>
        <w:t>. … канд. юр. наук: 12.00.01</w:t>
      </w:r>
      <w:r w:rsidR="00715785" w:rsidRPr="006C04BB">
        <w:rPr>
          <w:bCs/>
          <w:sz w:val="24"/>
          <w:szCs w:val="24"/>
        </w:rPr>
        <w:t>. – М., 2012. – 31 с.</w:t>
      </w:r>
    </w:p>
    <w:p w:rsidR="00715785" w:rsidRPr="008A38B1" w:rsidRDefault="00715785" w:rsidP="003411A8">
      <w:pPr>
        <w:pStyle w:val="a6"/>
        <w:numPr>
          <w:ilvl w:val="0"/>
          <w:numId w:val="17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i/>
          <w:sz w:val="24"/>
          <w:szCs w:val="24"/>
        </w:rPr>
      </w:pPr>
      <w:r w:rsidRPr="008A38B1">
        <w:rPr>
          <w:bCs/>
          <w:i/>
          <w:sz w:val="24"/>
          <w:szCs w:val="24"/>
        </w:rPr>
        <w:t>Отчеты, справочные материалы:</w:t>
      </w:r>
    </w:p>
    <w:p w:rsidR="00715785" w:rsidRPr="008A38B1" w:rsidRDefault="00715785" w:rsidP="00715785">
      <w:pPr>
        <w:pStyle w:val="a6"/>
        <w:tabs>
          <w:tab w:val="left" w:pos="1134"/>
        </w:tabs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Таможенная служба Российской Федерации в 2013 году. – М., 2014. – 67 с.</w:t>
      </w:r>
    </w:p>
    <w:p w:rsidR="00715785" w:rsidRPr="0015219B" w:rsidRDefault="00715785" w:rsidP="00715785">
      <w:pPr>
        <w:pStyle w:val="a6"/>
        <w:tabs>
          <w:tab w:val="left" w:pos="1134"/>
        </w:tabs>
        <w:rPr>
          <w:bCs/>
          <w:sz w:val="24"/>
          <w:szCs w:val="24"/>
          <w:lang w:val="en-US"/>
        </w:rPr>
      </w:pPr>
      <w:proofErr w:type="spellStart"/>
      <w:r w:rsidRPr="008A38B1">
        <w:rPr>
          <w:bCs/>
          <w:sz w:val="24"/>
          <w:szCs w:val="24"/>
          <w:lang w:val="en-US"/>
        </w:rPr>
        <w:t>BPStatisticalReviewofWorld</w:t>
      </w:r>
      <w:proofErr w:type="spellEnd"/>
      <w:r w:rsidRPr="008A38B1">
        <w:rPr>
          <w:bCs/>
          <w:sz w:val="24"/>
          <w:szCs w:val="24"/>
          <w:lang w:val="en-US"/>
        </w:rPr>
        <w:t xml:space="preserve"> Energy. June</w:t>
      </w:r>
      <w:r w:rsidRPr="0015219B">
        <w:rPr>
          <w:bCs/>
          <w:sz w:val="24"/>
          <w:szCs w:val="24"/>
          <w:lang w:val="en-US"/>
        </w:rPr>
        <w:t xml:space="preserve"> 2014. – </w:t>
      </w:r>
      <w:r w:rsidRPr="008A38B1">
        <w:rPr>
          <w:bCs/>
          <w:sz w:val="24"/>
          <w:szCs w:val="24"/>
          <w:lang w:val="en-US"/>
        </w:rPr>
        <w:t>London</w:t>
      </w:r>
      <w:r w:rsidRPr="0015219B">
        <w:rPr>
          <w:bCs/>
          <w:sz w:val="24"/>
          <w:szCs w:val="24"/>
          <w:lang w:val="en-US"/>
        </w:rPr>
        <w:t xml:space="preserve">, 2014. – 48 </w:t>
      </w:r>
      <w:r w:rsidRPr="008A38B1">
        <w:rPr>
          <w:bCs/>
          <w:sz w:val="24"/>
          <w:szCs w:val="24"/>
          <w:lang w:val="en-US"/>
        </w:rPr>
        <w:t>p</w:t>
      </w:r>
      <w:r w:rsidRPr="0015219B">
        <w:rPr>
          <w:bCs/>
          <w:sz w:val="24"/>
          <w:szCs w:val="24"/>
          <w:lang w:val="en-US"/>
        </w:rPr>
        <w:t>.</w:t>
      </w:r>
    </w:p>
    <w:p w:rsidR="00715785" w:rsidRPr="008A38B1" w:rsidRDefault="00715785" w:rsidP="00715785">
      <w:pPr>
        <w:pStyle w:val="a6"/>
        <w:tabs>
          <w:tab w:val="left" w:pos="1134"/>
        </w:tabs>
        <w:rPr>
          <w:b/>
          <w:bCs/>
          <w:i/>
          <w:sz w:val="24"/>
          <w:szCs w:val="24"/>
        </w:rPr>
      </w:pPr>
      <w:r w:rsidRPr="008A38B1">
        <w:rPr>
          <w:b/>
          <w:bCs/>
          <w:i/>
          <w:sz w:val="24"/>
          <w:szCs w:val="24"/>
        </w:rPr>
        <w:t>Библиографическое описание составной части документа:</w:t>
      </w:r>
    </w:p>
    <w:p w:rsidR="00715785" w:rsidRPr="00F56653" w:rsidRDefault="00F56653" w:rsidP="003411A8">
      <w:pPr>
        <w:pStyle w:val="a6"/>
        <w:numPr>
          <w:ilvl w:val="0"/>
          <w:numId w:val="19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Статья из журнала </w:t>
      </w:r>
      <w:proofErr w:type="spellStart"/>
      <w:r>
        <w:rPr>
          <w:bCs/>
          <w:i/>
          <w:sz w:val="24"/>
          <w:szCs w:val="24"/>
        </w:rPr>
        <w:t>одногоавтора</w:t>
      </w:r>
      <w:proofErr w:type="spellEnd"/>
      <w:r>
        <w:rPr>
          <w:bCs/>
          <w:i/>
          <w:sz w:val="24"/>
          <w:szCs w:val="24"/>
        </w:rPr>
        <w:t>:</w:t>
      </w:r>
    </w:p>
    <w:p w:rsidR="00F56653" w:rsidRPr="008A38B1" w:rsidRDefault="00F56653" w:rsidP="00F56653">
      <w:pPr>
        <w:pStyle w:val="a6"/>
        <w:rPr>
          <w:sz w:val="24"/>
          <w:szCs w:val="24"/>
        </w:rPr>
      </w:pPr>
      <w:r>
        <w:rPr>
          <w:sz w:val="24"/>
          <w:szCs w:val="24"/>
        </w:rPr>
        <w:t>Давыдов Р.</w:t>
      </w:r>
      <w:r w:rsidRPr="00DE6FB8">
        <w:rPr>
          <w:sz w:val="24"/>
          <w:szCs w:val="24"/>
        </w:rPr>
        <w:t>В.</w:t>
      </w:r>
      <w:r w:rsidRPr="008A38B1">
        <w:rPr>
          <w:sz w:val="24"/>
          <w:szCs w:val="24"/>
        </w:rPr>
        <w:t xml:space="preserve"> Федеральная таможенная служба: «Мы на верном пути развития системы предварительного информирования» // Таможенное обозрение. – 2011. – №3 – С. 6-11.</w:t>
      </w:r>
    </w:p>
    <w:p w:rsidR="00F56653" w:rsidRPr="00F56653" w:rsidRDefault="00F56653" w:rsidP="003411A8">
      <w:pPr>
        <w:pStyle w:val="a6"/>
        <w:numPr>
          <w:ilvl w:val="0"/>
          <w:numId w:val="19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>Статья из журнала, имеющая двух или трёх авторов:</w:t>
      </w:r>
    </w:p>
    <w:p w:rsidR="00715785" w:rsidRPr="00F56653" w:rsidRDefault="00DE6FB8" w:rsidP="00F56653">
      <w:pPr>
        <w:pStyle w:val="a6"/>
        <w:shd w:val="clear" w:color="auto" w:fill="auto"/>
        <w:tabs>
          <w:tab w:val="left" w:pos="1134"/>
        </w:tabs>
        <w:autoSpaceDE/>
        <w:autoSpaceDN/>
        <w:adjustRightInd/>
        <w:rPr>
          <w:bCs/>
          <w:sz w:val="24"/>
          <w:szCs w:val="24"/>
        </w:rPr>
      </w:pPr>
      <w:proofErr w:type="spellStart"/>
      <w:r w:rsidRPr="00F56653">
        <w:rPr>
          <w:sz w:val="24"/>
          <w:szCs w:val="24"/>
        </w:rPr>
        <w:lastRenderedPageBreak/>
        <w:t>Арабян</w:t>
      </w:r>
      <w:proofErr w:type="spellEnd"/>
      <w:r w:rsidRPr="00F56653">
        <w:rPr>
          <w:sz w:val="24"/>
          <w:szCs w:val="24"/>
        </w:rPr>
        <w:t xml:space="preserve"> М.</w:t>
      </w:r>
      <w:r w:rsidR="00715785" w:rsidRPr="00F56653">
        <w:rPr>
          <w:sz w:val="24"/>
          <w:szCs w:val="24"/>
        </w:rPr>
        <w:t>С. Договор международной купли-продажи и особенности использования его условий при определении та</w:t>
      </w:r>
      <w:r w:rsidRPr="00F56653">
        <w:rPr>
          <w:sz w:val="24"/>
          <w:szCs w:val="24"/>
        </w:rPr>
        <w:t xml:space="preserve">моженной стоимости товаров / М.С. </w:t>
      </w:r>
      <w:proofErr w:type="spellStart"/>
      <w:r w:rsidRPr="00F56653">
        <w:rPr>
          <w:sz w:val="24"/>
          <w:szCs w:val="24"/>
        </w:rPr>
        <w:t>Арабян</w:t>
      </w:r>
      <w:proofErr w:type="spellEnd"/>
      <w:r w:rsidRPr="00F56653">
        <w:rPr>
          <w:sz w:val="24"/>
          <w:szCs w:val="24"/>
        </w:rPr>
        <w:t>, Е.</w:t>
      </w:r>
      <w:r w:rsidR="00715785" w:rsidRPr="00F56653">
        <w:rPr>
          <w:sz w:val="24"/>
          <w:szCs w:val="24"/>
        </w:rPr>
        <w:t>В. Попова // Таможенное дело. – 2014. – № 1. – С. 3-6.</w:t>
      </w:r>
    </w:p>
    <w:p w:rsidR="00715785" w:rsidRPr="008A38B1" w:rsidRDefault="00715785" w:rsidP="003411A8">
      <w:pPr>
        <w:pStyle w:val="a6"/>
        <w:numPr>
          <w:ilvl w:val="0"/>
          <w:numId w:val="19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i/>
          <w:sz w:val="24"/>
          <w:szCs w:val="24"/>
        </w:rPr>
        <w:t>Статья из журнала, имеющая более трех авторов:</w:t>
      </w:r>
    </w:p>
    <w:p w:rsidR="00715785" w:rsidRPr="008A38B1" w:rsidRDefault="00715785" w:rsidP="00715785">
      <w:pPr>
        <w:pStyle w:val="a6"/>
        <w:tabs>
          <w:tab w:val="left" w:pos="1134"/>
        </w:tabs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Совершенствование качества экспертных услуг в сфере в</w:t>
      </w:r>
      <w:r w:rsidR="00DE6FB8">
        <w:rPr>
          <w:bCs/>
          <w:sz w:val="24"/>
          <w:szCs w:val="24"/>
        </w:rPr>
        <w:t>нешнеторговой деятельности / Н.</w:t>
      </w:r>
      <w:r w:rsidRPr="008A38B1">
        <w:rPr>
          <w:bCs/>
          <w:sz w:val="24"/>
          <w:szCs w:val="24"/>
        </w:rPr>
        <w:t xml:space="preserve">Н. Алексеева [и др.] // Таможенная политика России на Дальнем Востоке. – 2014. </w:t>
      </w:r>
      <w:r w:rsidRPr="008A38B1">
        <w:rPr>
          <w:sz w:val="24"/>
          <w:szCs w:val="24"/>
        </w:rPr>
        <w:t>– № 2 (67). – С. 52-59.</w:t>
      </w:r>
    </w:p>
    <w:p w:rsidR="00715785" w:rsidRPr="008A38B1" w:rsidRDefault="00715785" w:rsidP="003411A8">
      <w:pPr>
        <w:pStyle w:val="a6"/>
        <w:numPr>
          <w:ilvl w:val="0"/>
          <w:numId w:val="19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i/>
          <w:sz w:val="24"/>
          <w:szCs w:val="24"/>
        </w:rPr>
        <w:t>Статья из сборника (авторская):</w:t>
      </w:r>
    </w:p>
    <w:p w:rsidR="00715785" w:rsidRPr="008A38B1" w:rsidRDefault="00DE6FB8" w:rsidP="00715785">
      <w:pPr>
        <w:pStyle w:val="a6"/>
        <w:tabs>
          <w:tab w:val="left" w:pos="1134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Новикова С.</w:t>
      </w:r>
      <w:r w:rsidR="00715785" w:rsidRPr="00DE6FB8">
        <w:rPr>
          <w:bCs/>
          <w:sz w:val="24"/>
          <w:szCs w:val="24"/>
        </w:rPr>
        <w:t>А.</w:t>
      </w:r>
      <w:r w:rsidR="00715785" w:rsidRPr="008A38B1">
        <w:rPr>
          <w:bCs/>
          <w:sz w:val="24"/>
          <w:szCs w:val="24"/>
        </w:rPr>
        <w:t xml:space="preserve"> Проблемы и методы совершенствования внедрения новых таможенных технологий в практику таможенной деятельности // Таможенное дело и социально-экономические н</w:t>
      </w:r>
      <w:r w:rsidR="00F56653">
        <w:rPr>
          <w:bCs/>
          <w:sz w:val="24"/>
          <w:szCs w:val="24"/>
        </w:rPr>
        <w:t>ауки: сборник научных статей / Под ред. проф. В.</w:t>
      </w:r>
      <w:r w:rsidR="00715785" w:rsidRPr="008A38B1">
        <w:rPr>
          <w:bCs/>
          <w:sz w:val="24"/>
          <w:szCs w:val="24"/>
        </w:rPr>
        <w:t>И.</w:t>
      </w:r>
      <w:r>
        <w:rPr>
          <w:bCs/>
          <w:sz w:val="24"/>
          <w:szCs w:val="24"/>
        </w:rPr>
        <w:t xml:space="preserve"> Дьякова [и др.]. – Владивосток</w:t>
      </w:r>
      <w:r w:rsidR="00715785" w:rsidRPr="008A38B1">
        <w:rPr>
          <w:bCs/>
          <w:sz w:val="24"/>
          <w:szCs w:val="24"/>
        </w:rPr>
        <w:t>: РИО Владивостокского филиала Российской таможенной академии, 2014. – С. 129-138.</w:t>
      </w:r>
    </w:p>
    <w:p w:rsidR="00715785" w:rsidRPr="008A38B1" w:rsidRDefault="00715785" w:rsidP="003411A8">
      <w:pPr>
        <w:pStyle w:val="a6"/>
        <w:numPr>
          <w:ilvl w:val="0"/>
          <w:numId w:val="19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i/>
          <w:sz w:val="24"/>
          <w:szCs w:val="24"/>
        </w:rPr>
        <w:t>Материал из статистического ежегодника:</w:t>
      </w:r>
    </w:p>
    <w:p w:rsidR="00715785" w:rsidRPr="008A38B1" w:rsidRDefault="00715785" w:rsidP="00715785">
      <w:pPr>
        <w:pStyle w:val="a6"/>
        <w:tabs>
          <w:tab w:val="left" w:pos="1134"/>
        </w:tabs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Внешняя торговля товарами /</w:t>
      </w:r>
      <w:r w:rsidR="00F56653">
        <w:rPr>
          <w:bCs/>
          <w:sz w:val="24"/>
          <w:szCs w:val="24"/>
        </w:rPr>
        <w:t>/</w:t>
      </w:r>
      <w:r w:rsidRPr="008A38B1">
        <w:rPr>
          <w:bCs/>
          <w:sz w:val="24"/>
          <w:szCs w:val="24"/>
        </w:rPr>
        <w:t xml:space="preserve"> Российский статистический ежегодник. 2012. – М., 2012. – С. 696-717.</w:t>
      </w:r>
    </w:p>
    <w:p w:rsidR="00715785" w:rsidRDefault="00715785" w:rsidP="00715785">
      <w:pPr>
        <w:pStyle w:val="a6"/>
        <w:tabs>
          <w:tab w:val="left" w:pos="1134"/>
        </w:tabs>
        <w:rPr>
          <w:spacing w:val="2"/>
          <w:sz w:val="24"/>
          <w:szCs w:val="24"/>
        </w:rPr>
      </w:pPr>
    </w:p>
    <w:p w:rsidR="00715785" w:rsidRPr="008A38B1" w:rsidRDefault="00715785" w:rsidP="00715785">
      <w:pPr>
        <w:pStyle w:val="a6"/>
        <w:tabs>
          <w:tab w:val="left" w:pos="1134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Электронные ресурсы</w:t>
      </w:r>
      <w:r w:rsidRPr="008A38B1">
        <w:rPr>
          <w:bCs/>
          <w:sz w:val="24"/>
          <w:szCs w:val="24"/>
        </w:rPr>
        <w:t xml:space="preserve"> подлежат указанию в библиографическом списке в разделе «Электронные ресурсы».</w:t>
      </w:r>
    </w:p>
    <w:p w:rsidR="00715785" w:rsidRPr="003819CC" w:rsidRDefault="00715785" w:rsidP="00715785">
      <w:pPr>
        <w:pStyle w:val="a6"/>
        <w:rPr>
          <w:sz w:val="24"/>
          <w:szCs w:val="24"/>
        </w:rPr>
      </w:pPr>
      <w:r w:rsidRPr="008A38B1">
        <w:rPr>
          <w:sz w:val="24"/>
          <w:szCs w:val="24"/>
        </w:rPr>
        <w:t xml:space="preserve">Библиографическое описание сайта или его страницы включает название сайта или его страницы, а при наличии автора материала – его фамилии и инициалов, запись [Электронный ресурс], </w:t>
      </w:r>
      <w:r w:rsidR="003819CC">
        <w:rPr>
          <w:sz w:val="24"/>
          <w:szCs w:val="24"/>
          <w:lang w:val="en-US"/>
        </w:rPr>
        <w:t>URL</w:t>
      </w:r>
      <w:r w:rsidRPr="008A38B1">
        <w:rPr>
          <w:sz w:val="24"/>
          <w:szCs w:val="24"/>
        </w:rPr>
        <w:t xml:space="preserve"> – адресную строку, открывающую сайт или ст</w:t>
      </w:r>
      <w:r>
        <w:rPr>
          <w:sz w:val="24"/>
          <w:szCs w:val="24"/>
        </w:rPr>
        <w:t xml:space="preserve">раницу, </w:t>
      </w:r>
      <w:r w:rsidR="003819CC">
        <w:rPr>
          <w:sz w:val="24"/>
          <w:szCs w:val="24"/>
        </w:rPr>
        <w:t xml:space="preserve">дату </w:t>
      </w:r>
      <w:proofErr w:type="spellStart"/>
      <w:r w:rsidR="003819CC">
        <w:rPr>
          <w:sz w:val="24"/>
          <w:szCs w:val="24"/>
        </w:rPr>
        <w:t>обращенияв</w:t>
      </w:r>
      <w:proofErr w:type="spellEnd"/>
      <w:r w:rsidR="003819CC">
        <w:rPr>
          <w:sz w:val="24"/>
          <w:szCs w:val="24"/>
        </w:rPr>
        <w:t xml:space="preserve"> формат</w:t>
      </w:r>
      <w:r w:rsidR="006912A6">
        <w:rPr>
          <w:sz w:val="24"/>
          <w:szCs w:val="24"/>
        </w:rPr>
        <w:t>е (д</w:t>
      </w:r>
      <w:r w:rsidR="00F56653">
        <w:rPr>
          <w:sz w:val="24"/>
          <w:szCs w:val="24"/>
        </w:rPr>
        <w:t>ата обращения:</w:t>
      </w:r>
      <w:r w:rsidR="003819CC">
        <w:rPr>
          <w:sz w:val="24"/>
          <w:szCs w:val="24"/>
        </w:rPr>
        <w:t xml:space="preserve"> </w:t>
      </w:r>
      <w:proofErr w:type="spellStart"/>
      <w:r w:rsidR="003819CC">
        <w:rPr>
          <w:sz w:val="24"/>
          <w:szCs w:val="24"/>
        </w:rPr>
        <w:t>дд.мм</w:t>
      </w:r>
      <w:proofErr w:type="gramStart"/>
      <w:r w:rsidR="003819CC">
        <w:rPr>
          <w:sz w:val="24"/>
          <w:szCs w:val="24"/>
        </w:rPr>
        <w:t>.г</w:t>
      </w:r>
      <w:proofErr w:type="gramEnd"/>
      <w:r w:rsidR="003819CC">
        <w:rPr>
          <w:sz w:val="24"/>
          <w:szCs w:val="24"/>
        </w:rPr>
        <w:t>ггг</w:t>
      </w:r>
      <w:proofErr w:type="spellEnd"/>
      <w:r w:rsidR="003819CC">
        <w:rPr>
          <w:sz w:val="24"/>
          <w:szCs w:val="24"/>
        </w:rPr>
        <w:t>)</w:t>
      </w:r>
    </w:p>
    <w:p w:rsidR="00715785" w:rsidRDefault="00715785" w:rsidP="00715785">
      <w:pPr>
        <w:pStyle w:val="a6"/>
        <w:rPr>
          <w:i/>
          <w:sz w:val="24"/>
          <w:szCs w:val="24"/>
        </w:rPr>
      </w:pPr>
      <w:r w:rsidRPr="008A38B1">
        <w:rPr>
          <w:i/>
          <w:sz w:val="24"/>
          <w:szCs w:val="24"/>
        </w:rPr>
        <w:t>Например,</w:t>
      </w:r>
    </w:p>
    <w:p w:rsidR="006912A6" w:rsidRPr="008A38B1" w:rsidRDefault="006912A6" w:rsidP="00715785">
      <w:pPr>
        <w:pStyle w:val="a6"/>
        <w:rPr>
          <w:i/>
          <w:sz w:val="24"/>
          <w:szCs w:val="24"/>
        </w:rPr>
      </w:pPr>
    </w:p>
    <w:p w:rsidR="00715785" w:rsidRPr="008A38B1" w:rsidRDefault="00715785" w:rsidP="00715785">
      <w:pPr>
        <w:pStyle w:val="a6"/>
        <w:rPr>
          <w:sz w:val="24"/>
          <w:szCs w:val="24"/>
        </w:rPr>
      </w:pPr>
      <w:r w:rsidRPr="008A38B1">
        <w:rPr>
          <w:sz w:val="24"/>
          <w:szCs w:val="24"/>
        </w:rPr>
        <w:t>Официальный сайт ФТС России [Электронный ресурс]</w:t>
      </w:r>
      <w:r w:rsidR="003819CC">
        <w:rPr>
          <w:sz w:val="24"/>
          <w:szCs w:val="24"/>
        </w:rPr>
        <w:t xml:space="preserve">. </w:t>
      </w:r>
      <w:r w:rsidR="003819CC">
        <w:rPr>
          <w:sz w:val="24"/>
          <w:szCs w:val="24"/>
          <w:lang w:val="en-US"/>
        </w:rPr>
        <w:t>URL</w:t>
      </w:r>
      <w:r w:rsidRPr="008A38B1">
        <w:rPr>
          <w:sz w:val="24"/>
          <w:szCs w:val="24"/>
        </w:rPr>
        <w:t xml:space="preserve">: </w:t>
      </w:r>
      <w:proofErr w:type="spellStart"/>
      <w:r w:rsidRPr="008A38B1">
        <w:rPr>
          <w:sz w:val="24"/>
          <w:szCs w:val="24"/>
          <w:lang w:val="en-US"/>
        </w:rPr>
        <w:t>htpp</w:t>
      </w:r>
      <w:proofErr w:type="spellEnd"/>
      <w:r w:rsidR="00250860">
        <w:rPr>
          <w:sz w:val="24"/>
          <w:szCs w:val="24"/>
        </w:rPr>
        <w:t>://</w:t>
      </w:r>
      <w:proofErr w:type="gramStart"/>
      <w:r w:rsidRPr="008A38B1">
        <w:rPr>
          <w:sz w:val="24"/>
          <w:szCs w:val="24"/>
          <w:lang w:val="en-US"/>
        </w:rPr>
        <w:t>www</w:t>
      </w:r>
      <w:r w:rsidRPr="008A38B1">
        <w:rPr>
          <w:sz w:val="24"/>
          <w:szCs w:val="24"/>
        </w:rPr>
        <w:t>.</w:t>
      </w:r>
      <w:r w:rsidRPr="008A38B1">
        <w:rPr>
          <w:sz w:val="24"/>
          <w:szCs w:val="24"/>
          <w:lang w:val="en-US"/>
        </w:rPr>
        <w:t>customs</w:t>
      </w:r>
      <w:r w:rsidRPr="008A38B1">
        <w:rPr>
          <w:sz w:val="24"/>
          <w:szCs w:val="24"/>
        </w:rPr>
        <w:t>.</w:t>
      </w:r>
      <w:proofErr w:type="spellStart"/>
      <w:r w:rsidRPr="008A38B1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дата обращения</w:t>
      </w:r>
      <w:r w:rsidR="00F56653">
        <w:rPr>
          <w:sz w:val="24"/>
          <w:szCs w:val="24"/>
        </w:rPr>
        <w:t xml:space="preserve">: </w:t>
      </w:r>
      <w:r>
        <w:rPr>
          <w:sz w:val="24"/>
          <w:szCs w:val="24"/>
        </w:rPr>
        <w:t>01.03.2015)</w:t>
      </w:r>
      <w:r w:rsidR="00250860">
        <w:rPr>
          <w:sz w:val="24"/>
          <w:szCs w:val="24"/>
        </w:rPr>
        <w:t>.</w:t>
      </w:r>
    </w:p>
    <w:p w:rsidR="00715785" w:rsidRPr="008A38B1" w:rsidRDefault="00715785" w:rsidP="00715785">
      <w:pPr>
        <w:pStyle w:val="a6"/>
        <w:rPr>
          <w:sz w:val="24"/>
          <w:szCs w:val="24"/>
        </w:rPr>
      </w:pPr>
      <w:r w:rsidRPr="008A38B1">
        <w:rPr>
          <w:sz w:val="24"/>
          <w:szCs w:val="24"/>
        </w:rPr>
        <w:t>Основные направления антимонопольного регулиров</w:t>
      </w:r>
      <w:r w:rsidR="003819CC">
        <w:rPr>
          <w:sz w:val="24"/>
          <w:szCs w:val="24"/>
        </w:rPr>
        <w:t xml:space="preserve">ания в ЕЭП [Электронный ресурс]. </w:t>
      </w:r>
      <w:r w:rsidR="003819CC">
        <w:rPr>
          <w:sz w:val="24"/>
          <w:szCs w:val="24"/>
          <w:lang w:val="en-US"/>
        </w:rPr>
        <w:t>URL</w:t>
      </w:r>
      <w:r w:rsidRPr="008A38B1">
        <w:rPr>
          <w:sz w:val="24"/>
          <w:szCs w:val="24"/>
        </w:rPr>
        <w:t xml:space="preserve">: </w:t>
      </w:r>
      <w:r w:rsidRPr="00FF4C78">
        <w:rPr>
          <w:sz w:val="24"/>
          <w:szCs w:val="24"/>
        </w:rPr>
        <w:t>http://www.eurasiancommission.org/ru/nae/news/Pages/19-11-2014-</w:t>
      </w:r>
      <w:proofErr w:type="gramStart"/>
      <w:r w:rsidRPr="00FF4C78">
        <w:rPr>
          <w:sz w:val="24"/>
          <w:szCs w:val="24"/>
        </w:rPr>
        <w:t>1.aspx</w:t>
      </w:r>
      <w:r w:rsidR="00FF4C78">
        <w:rPr>
          <w:sz w:val="24"/>
          <w:szCs w:val="24"/>
        </w:rPr>
        <w:t>(</w:t>
      </w:r>
      <w:proofErr w:type="gramEnd"/>
      <w:r w:rsidR="00DE6FB8">
        <w:rPr>
          <w:sz w:val="24"/>
          <w:szCs w:val="24"/>
        </w:rPr>
        <w:t>д</w:t>
      </w:r>
      <w:r>
        <w:rPr>
          <w:sz w:val="24"/>
          <w:szCs w:val="24"/>
        </w:rPr>
        <w:t>ата обращения</w:t>
      </w:r>
      <w:r w:rsidR="003819CC" w:rsidRPr="003819CC">
        <w:rPr>
          <w:sz w:val="24"/>
          <w:szCs w:val="24"/>
        </w:rPr>
        <w:t>:</w:t>
      </w:r>
      <w:r>
        <w:rPr>
          <w:sz w:val="24"/>
          <w:szCs w:val="24"/>
        </w:rPr>
        <w:t xml:space="preserve"> 01.03.2015)</w:t>
      </w:r>
      <w:r w:rsidR="00250860">
        <w:rPr>
          <w:sz w:val="24"/>
          <w:szCs w:val="24"/>
        </w:rPr>
        <w:t>.</w:t>
      </w:r>
    </w:p>
    <w:p w:rsidR="00715785" w:rsidRPr="008A38B1" w:rsidRDefault="00715785" w:rsidP="00715785">
      <w:pPr>
        <w:pStyle w:val="a6"/>
        <w:rPr>
          <w:sz w:val="24"/>
          <w:szCs w:val="24"/>
        </w:rPr>
      </w:pPr>
      <w:r w:rsidRPr="00DE6FB8">
        <w:rPr>
          <w:sz w:val="24"/>
          <w:szCs w:val="24"/>
        </w:rPr>
        <w:t>К</w:t>
      </w:r>
      <w:r w:rsidR="00250860" w:rsidRPr="00DE6FB8">
        <w:rPr>
          <w:sz w:val="24"/>
          <w:szCs w:val="24"/>
        </w:rPr>
        <w:t>у</w:t>
      </w:r>
      <w:r w:rsidR="00DE6FB8">
        <w:rPr>
          <w:sz w:val="24"/>
          <w:szCs w:val="24"/>
        </w:rPr>
        <w:t>рочкина О.</w:t>
      </w:r>
      <w:r w:rsidRPr="00DE6FB8">
        <w:rPr>
          <w:sz w:val="24"/>
          <w:szCs w:val="24"/>
        </w:rPr>
        <w:t>Л.</w:t>
      </w:r>
      <w:r w:rsidRPr="008A38B1">
        <w:rPr>
          <w:sz w:val="24"/>
          <w:szCs w:val="24"/>
        </w:rPr>
        <w:t xml:space="preserve"> Россия и ВТО [Электронный ресурс]</w:t>
      </w:r>
      <w:r w:rsidR="003819CC">
        <w:rPr>
          <w:sz w:val="24"/>
          <w:szCs w:val="24"/>
        </w:rPr>
        <w:t xml:space="preserve">. </w:t>
      </w:r>
      <w:r w:rsidR="003819CC">
        <w:rPr>
          <w:sz w:val="24"/>
          <w:szCs w:val="24"/>
          <w:lang w:val="en-US"/>
        </w:rPr>
        <w:t>URL</w:t>
      </w:r>
      <w:r w:rsidR="003819CC" w:rsidRPr="00FF4C78">
        <w:rPr>
          <w:sz w:val="24"/>
          <w:szCs w:val="24"/>
        </w:rPr>
        <w:t xml:space="preserve">: </w:t>
      </w:r>
      <w:r w:rsidR="00FF4C78" w:rsidRPr="00B41D4D">
        <w:rPr>
          <w:sz w:val="24"/>
          <w:szCs w:val="24"/>
          <w:lang w:val="en-US"/>
        </w:rPr>
        <w:t>http</w:t>
      </w:r>
      <w:r w:rsidR="00FF4C78" w:rsidRPr="00B41D4D">
        <w:rPr>
          <w:sz w:val="24"/>
          <w:szCs w:val="24"/>
        </w:rPr>
        <w:t>://</w:t>
      </w:r>
      <w:r w:rsidR="00FF4C78" w:rsidRPr="00B41D4D">
        <w:rPr>
          <w:sz w:val="24"/>
          <w:szCs w:val="24"/>
          <w:lang w:val="en-US"/>
        </w:rPr>
        <w:t>customs</w:t>
      </w:r>
      <w:r w:rsidR="00FF4C78" w:rsidRPr="00B41D4D">
        <w:rPr>
          <w:sz w:val="24"/>
          <w:szCs w:val="24"/>
        </w:rPr>
        <w:t>-</w:t>
      </w:r>
      <w:r w:rsidR="00FF4C78" w:rsidRPr="00B41D4D">
        <w:rPr>
          <w:sz w:val="24"/>
          <w:szCs w:val="24"/>
          <w:lang w:val="en-US"/>
        </w:rPr>
        <w:t>advocate</w:t>
      </w:r>
      <w:r w:rsidR="00FF4C78" w:rsidRPr="00B41D4D">
        <w:rPr>
          <w:sz w:val="24"/>
          <w:szCs w:val="24"/>
        </w:rPr>
        <w:t>.</w:t>
      </w:r>
      <w:proofErr w:type="spellStart"/>
      <w:r w:rsidR="00FF4C78" w:rsidRPr="00B41D4D">
        <w:rPr>
          <w:sz w:val="24"/>
          <w:szCs w:val="24"/>
          <w:lang w:val="en-US"/>
        </w:rPr>
        <w:t>ru</w:t>
      </w:r>
      <w:proofErr w:type="spellEnd"/>
      <w:r w:rsidR="00FF4C78" w:rsidRPr="00B41D4D">
        <w:rPr>
          <w:sz w:val="24"/>
          <w:szCs w:val="24"/>
        </w:rPr>
        <w:t>/</w:t>
      </w:r>
      <w:proofErr w:type="spellStart"/>
      <w:r w:rsidR="00FF4C78" w:rsidRPr="00B41D4D">
        <w:rPr>
          <w:sz w:val="24"/>
          <w:szCs w:val="24"/>
          <w:lang w:val="en-US"/>
        </w:rPr>
        <w:t>ru</w:t>
      </w:r>
      <w:proofErr w:type="spellEnd"/>
      <w:r w:rsidR="00FF4C78" w:rsidRPr="00B41D4D">
        <w:rPr>
          <w:sz w:val="24"/>
          <w:szCs w:val="24"/>
        </w:rPr>
        <w:t>/</w:t>
      </w:r>
      <w:r w:rsidR="00FF4C78" w:rsidRPr="00B41D4D">
        <w:rPr>
          <w:sz w:val="24"/>
          <w:szCs w:val="24"/>
          <w:lang w:val="en-US"/>
        </w:rPr>
        <w:t>publications</w:t>
      </w:r>
      <w:r w:rsidR="00FF4C78" w:rsidRPr="00B41D4D">
        <w:rPr>
          <w:sz w:val="24"/>
          <w:szCs w:val="24"/>
        </w:rPr>
        <w:t>/</w:t>
      </w:r>
      <w:proofErr w:type="spellStart"/>
      <w:r w:rsidR="00FF4C78" w:rsidRPr="00B41D4D">
        <w:rPr>
          <w:sz w:val="24"/>
          <w:szCs w:val="24"/>
          <w:lang w:val="en-US"/>
        </w:rPr>
        <w:t>sendvalues</w:t>
      </w:r>
      <w:proofErr w:type="spellEnd"/>
      <w:r w:rsidR="00FF4C78" w:rsidRPr="00B41D4D">
        <w:rPr>
          <w:sz w:val="24"/>
          <w:szCs w:val="24"/>
        </w:rPr>
        <w:t>/42</w:t>
      </w:r>
      <w:proofErr w:type="gramStart"/>
      <w:r w:rsidR="00FF4C78" w:rsidRPr="00B41D4D">
        <w:rPr>
          <w:sz w:val="24"/>
          <w:szCs w:val="24"/>
        </w:rPr>
        <w:t>/</w:t>
      </w:r>
      <w:r>
        <w:rPr>
          <w:sz w:val="24"/>
          <w:szCs w:val="24"/>
        </w:rPr>
        <w:t>(</w:t>
      </w:r>
      <w:proofErr w:type="gramEnd"/>
      <w:r w:rsidR="00DE6FB8">
        <w:rPr>
          <w:sz w:val="24"/>
          <w:szCs w:val="24"/>
        </w:rPr>
        <w:t>д</w:t>
      </w:r>
      <w:r>
        <w:rPr>
          <w:sz w:val="24"/>
          <w:szCs w:val="24"/>
        </w:rPr>
        <w:t>ата обращения</w:t>
      </w:r>
      <w:r w:rsidR="003819CC" w:rsidRPr="003819CC">
        <w:rPr>
          <w:sz w:val="24"/>
          <w:szCs w:val="24"/>
        </w:rPr>
        <w:t>:</w:t>
      </w:r>
      <w:r>
        <w:rPr>
          <w:sz w:val="24"/>
          <w:szCs w:val="24"/>
        </w:rPr>
        <w:t xml:space="preserve"> 01.03.2015)</w:t>
      </w:r>
      <w:r w:rsidR="00250860">
        <w:rPr>
          <w:sz w:val="24"/>
          <w:szCs w:val="24"/>
        </w:rPr>
        <w:t>.</w:t>
      </w:r>
    </w:p>
    <w:p w:rsidR="00715785" w:rsidRDefault="00715785" w:rsidP="00715785">
      <w:pPr>
        <w:pStyle w:val="a6"/>
        <w:rPr>
          <w:sz w:val="24"/>
          <w:szCs w:val="24"/>
        </w:rPr>
      </w:pPr>
    </w:p>
    <w:p w:rsidR="00715785" w:rsidRPr="00405449" w:rsidRDefault="00715785" w:rsidP="00715785">
      <w:pPr>
        <w:pStyle w:val="a6"/>
        <w:rPr>
          <w:sz w:val="24"/>
          <w:szCs w:val="24"/>
        </w:rPr>
      </w:pPr>
      <w:r w:rsidRPr="008A38B1">
        <w:rPr>
          <w:sz w:val="24"/>
          <w:szCs w:val="24"/>
        </w:rPr>
        <w:lastRenderedPageBreak/>
        <w:t xml:space="preserve">Библиографическое описание электронного ресурса в виде документа необходимо начинать с его автора (авторов) и (или) названия того документа (статьи, новости, приказа и т.д.). Далее следует указать [Электронный ресурс], данные издания по правилам библиографического описания текстовых документов, </w:t>
      </w:r>
      <w:r w:rsidR="0075742A">
        <w:rPr>
          <w:sz w:val="24"/>
          <w:szCs w:val="24"/>
          <w:lang w:val="en-US"/>
        </w:rPr>
        <w:t>URL</w:t>
      </w:r>
      <w:r w:rsidRPr="008A38B1">
        <w:rPr>
          <w:sz w:val="24"/>
          <w:szCs w:val="24"/>
        </w:rPr>
        <w:t xml:space="preserve"> – адресную строку, которая открывает документ. В конце проста</w:t>
      </w:r>
      <w:r>
        <w:rPr>
          <w:sz w:val="24"/>
          <w:szCs w:val="24"/>
        </w:rPr>
        <w:t xml:space="preserve">вляется </w:t>
      </w:r>
      <w:r w:rsidR="0075742A">
        <w:rPr>
          <w:sz w:val="24"/>
          <w:szCs w:val="24"/>
        </w:rPr>
        <w:t>дата обращения</w:t>
      </w:r>
      <w:r w:rsidR="0075742A" w:rsidRPr="004120CD">
        <w:rPr>
          <w:sz w:val="24"/>
          <w:szCs w:val="24"/>
        </w:rPr>
        <w:t>.</w:t>
      </w:r>
    </w:p>
    <w:p w:rsidR="00715785" w:rsidRDefault="00715785" w:rsidP="00715785">
      <w:pPr>
        <w:pStyle w:val="a6"/>
        <w:rPr>
          <w:i/>
          <w:sz w:val="24"/>
          <w:szCs w:val="24"/>
        </w:rPr>
      </w:pPr>
      <w:r w:rsidRPr="008A38B1">
        <w:rPr>
          <w:i/>
          <w:sz w:val="24"/>
          <w:szCs w:val="24"/>
        </w:rPr>
        <w:t>Например,</w:t>
      </w:r>
    </w:p>
    <w:p w:rsidR="006912A6" w:rsidRPr="008A38B1" w:rsidRDefault="006912A6" w:rsidP="00715785">
      <w:pPr>
        <w:pStyle w:val="a6"/>
        <w:rPr>
          <w:i/>
          <w:sz w:val="24"/>
          <w:szCs w:val="24"/>
        </w:rPr>
      </w:pPr>
    </w:p>
    <w:p w:rsidR="00F0315E" w:rsidRDefault="00DE6FB8" w:rsidP="009336D0">
      <w:pPr>
        <w:pStyle w:val="a6"/>
        <w:rPr>
          <w:sz w:val="24"/>
          <w:szCs w:val="24"/>
        </w:rPr>
      </w:pPr>
      <w:proofErr w:type="spellStart"/>
      <w:r>
        <w:rPr>
          <w:sz w:val="24"/>
          <w:szCs w:val="24"/>
        </w:rPr>
        <w:t>Рахматулина</w:t>
      </w:r>
      <w:proofErr w:type="spellEnd"/>
      <w:r>
        <w:rPr>
          <w:sz w:val="24"/>
          <w:szCs w:val="24"/>
        </w:rPr>
        <w:t xml:space="preserve"> Г.</w:t>
      </w:r>
      <w:r w:rsidR="00715785" w:rsidRPr="00DE6FB8">
        <w:rPr>
          <w:sz w:val="24"/>
          <w:szCs w:val="24"/>
        </w:rPr>
        <w:t>Г.</w:t>
      </w:r>
      <w:r w:rsidR="00715785" w:rsidRPr="008A38B1">
        <w:rPr>
          <w:sz w:val="24"/>
          <w:szCs w:val="24"/>
        </w:rPr>
        <w:t xml:space="preserve"> Влияние Таможенного союза на экономическое развитие Казахстана. Перспективы интеграции в нефтегазовом</w:t>
      </w:r>
      <w:r>
        <w:rPr>
          <w:sz w:val="24"/>
          <w:szCs w:val="24"/>
        </w:rPr>
        <w:t xml:space="preserve"> секторе [Электронный ресурс] </w:t>
      </w:r>
      <w:r w:rsidR="00715785" w:rsidRPr="008A38B1">
        <w:rPr>
          <w:sz w:val="24"/>
          <w:szCs w:val="24"/>
        </w:rPr>
        <w:t>// Евразийская экономическая интеграция.</w:t>
      </w:r>
      <w:r>
        <w:rPr>
          <w:sz w:val="24"/>
          <w:szCs w:val="24"/>
        </w:rPr>
        <w:t xml:space="preserve"> – 2012. - № 1 (14). – С. 77-92</w:t>
      </w:r>
      <w:r w:rsidR="00F56653">
        <w:rPr>
          <w:sz w:val="24"/>
          <w:szCs w:val="24"/>
        </w:rPr>
        <w:t>.</w:t>
      </w:r>
      <w:r w:rsidR="00405449">
        <w:rPr>
          <w:sz w:val="24"/>
          <w:szCs w:val="24"/>
          <w:lang w:val="en-US"/>
        </w:rPr>
        <w:t>URL</w:t>
      </w:r>
      <w:r w:rsidR="00405449" w:rsidRPr="008A38B1">
        <w:rPr>
          <w:sz w:val="24"/>
          <w:szCs w:val="24"/>
        </w:rPr>
        <w:t xml:space="preserve">: </w:t>
      </w:r>
      <w:r w:rsidR="00715785" w:rsidRPr="008A38B1">
        <w:rPr>
          <w:sz w:val="24"/>
          <w:szCs w:val="24"/>
        </w:rPr>
        <w:t xml:space="preserve">- </w:t>
      </w:r>
      <w:r w:rsidR="00F56653" w:rsidRPr="00F56653">
        <w:rPr>
          <w:sz w:val="24"/>
          <w:szCs w:val="24"/>
        </w:rPr>
        <w:t>http://www.eabr.org/general/upload/docs/publication/magazine/no1_2012/n1_2012_6.pdf</w:t>
      </w:r>
      <w:r w:rsidR="00FF4C78">
        <w:rPr>
          <w:sz w:val="24"/>
          <w:szCs w:val="24"/>
        </w:rPr>
        <w:t>(</w:t>
      </w:r>
      <w:r>
        <w:rPr>
          <w:sz w:val="24"/>
          <w:szCs w:val="24"/>
        </w:rPr>
        <w:t>д</w:t>
      </w:r>
      <w:r w:rsidR="00715785">
        <w:rPr>
          <w:sz w:val="24"/>
          <w:szCs w:val="24"/>
        </w:rPr>
        <w:t>ата обращения</w:t>
      </w:r>
      <w:r w:rsidR="00405449" w:rsidRPr="00405449">
        <w:rPr>
          <w:sz w:val="24"/>
          <w:szCs w:val="24"/>
        </w:rPr>
        <w:t>:</w:t>
      </w:r>
      <w:r w:rsidR="00715785">
        <w:rPr>
          <w:sz w:val="24"/>
          <w:szCs w:val="24"/>
        </w:rPr>
        <w:t xml:space="preserve"> 01.03.2015)</w:t>
      </w:r>
      <w:r w:rsidR="00250860">
        <w:rPr>
          <w:sz w:val="24"/>
          <w:szCs w:val="24"/>
        </w:rPr>
        <w:t>.</w:t>
      </w:r>
    </w:p>
    <w:p w:rsidR="009336D0" w:rsidRDefault="009336D0" w:rsidP="00EE19E1">
      <w:pPr>
        <w:pStyle w:val="a6"/>
        <w:spacing w:line="240" w:lineRule="auto"/>
        <w:ind w:firstLine="0"/>
        <w:rPr>
          <w:sz w:val="24"/>
          <w:szCs w:val="24"/>
        </w:rPr>
      </w:pPr>
    </w:p>
    <w:p w:rsidR="009336D0" w:rsidRPr="00F0315E" w:rsidRDefault="009336D0" w:rsidP="009336D0">
      <w:pPr>
        <w:pStyle w:val="a6"/>
        <w:spacing w:line="240" w:lineRule="auto"/>
        <w:ind w:firstLine="0"/>
        <w:rPr>
          <w:sz w:val="24"/>
          <w:szCs w:val="24"/>
        </w:rPr>
      </w:pPr>
    </w:p>
    <w:p w:rsidR="00715785" w:rsidRDefault="00B05369" w:rsidP="009336D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4.10</w:t>
      </w:r>
      <w:r w:rsidR="00715785" w:rsidRPr="008A38B1">
        <w:rPr>
          <w:rFonts w:ascii="Times New Roman" w:hAnsi="Times New Roman"/>
          <w:b/>
          <w:sz w:val="24"/>
          <w:szCs w:val="24"/>
        </w:rPr>
        <w:t xml:space="preserve"> Приложения</w:t>
      </w:r>
    </w:p>
    <w:p w:rsidR="009336D0" w:rsidRPr="006912A6" w:rsidRDefault="009336D0" w:rsidP="009336D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336D0" w:rsidRPr="006912A6" w:rsidRDefault="009336D0" w:rsidP="009336D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Приложения следует оформлять как продолжение</w:t>
      </w:r>
      <w:r w:rsidRPr="008A38B1">
        <w:rPr>
          <w:rFonts w:ascii="Times New Roman" w:hAnsi="Times New Roman"/>
          <w:color w:val="000000"/>
          <w:sz w:val="24"/>
          <w:szCs w:val="24"/>
        </w:rPr>
        <w:t xml:space="preserve"> работы на ее последующих страницах, располагая приложения в порядке появления на них ссылок в тексте.</w:t>
      </w:r>
    </w:p>
    <w:p w:rsidR="00715785" w:rsidRPr="008A38B1" w:rsidRDefault="00715785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B1">
        <w:rPr>
          <w:rFonts w:ascii="Times New Roman" w:hAnsi="Times New Roman"/>
          <w:color w:val="000000"/>
          <w:sz w:val="24"/>
          <w:szCs w:val="24"/>
        </w:rPr>
        <w:t xml:space="preserve">Каждое приложение следует начинать с новой страницы 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с указанием в правом верхнем углу страницы слова «</w:t>
      </w:r>
      <w:r w:rsidRPr="00A24753">
        <w:rPr>
          <w:rFonts w:ascii="Times New Roman" w:hAnsi="Times New Roman"/>
          <w:i/>
          <w:color w:val="000000"/>
          <w:spacing w:val="2"/>
          <w:sz w:val="24"/>
          <w:szCs w:val="24"/>
        </w:rPr>
        <w:t>Приложение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»</w:t>
      </w:r>
      <w:r w:rsidR="00E85878">
        <w:rPr>
          <w:rFonts w:ascii="Times New Roman" w:hAnsi="Times New Roman"/>
          <w:color w:val="000000"/>
          <w:spacing w:val="2"/>
          <w:sz w:val="24"/>
          <w:szCs w:val="24"/>
        </w:rPr>
        <w:t xml:space="preserve"> и </w:t>
      </w:r>
      <w:r w:rsidR="00A24753">
        <w:rPr>
          <w:rFonts w:ascii="Times New Roman" w:hAnsi="Times New Roman"/>
          <w:color w:val="000000"/>
          <w:spacing w:val="2"/>
          <w:sz w:val="24"/>
          <w:szCs w:val="24"/>
        </w:rPr>
        <w:t xml:space="preserve">его 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номер</w:t>
      </w:r>
      <w:r w:rsidR="00E85878">
        <w:rPr>
          <w:rFonts w:ascii="Times New Roman" w:hAnsi="Times New Roman"/>
          <w:color w:val="000000"/>
          <w:spacing w:val="2"/>
          <w:sz w:val="24"/>
          <w:szCs w:val="24"/>
        </w:rPr>
        <w:t>, выделенные курсивом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. Приложения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следует обознача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 w:rsidR="0015219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арабскими цифрами сквозной нумерацией.</w:t>
      </w:r>
    </w:p>
    <w:p w:rsidR="00EA593F" w:rsidRDefault="00715785" w:rsidP="00EA59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Приложение должно иметь тематический заголовок, который записывают симметрично относительно текста посередине с прописной буквы отдель</w:t>
      </w:r>
      <w:r w:rsidRPr="008A38B1">
        <w:rPr>
          <w:rFonts w:ascii="Times New Roman" w:hAnsi="Times New Roman"/>
          <w:color w:val="000000"/>
          <w:sz w:val="24"/>
          <w:szCs w:val="24"/>
        </w:rPr>
        <w:t xml:space="preserve">ной </w:t>
      </w:r>
      <w:proofErr w:type="spellStart"/>
      <w:r w:rsidRPr="008A38B1">
        <w:rPr>
          <w:rFonts w:ascii="Times New Roman" w:hAnsi="Times New Roman"/>
          <w:color w:val="000000"/>
          <w:sz w:val="24"/>
          <w:szCs w:val="24"/>
        </w:rPr>
        <w:t>строкой</w:t>
      </w:r>
      <w:proofErr w:type="gramStart"/>
      <w:r w:rsidRPr="008A38B1">
        <w:rPr>
          <w:rFonts w:ascii="Times New Roman" w:hAnsi="Times New Roman"/>
          <w:color w:val="000000"/>
          <w:sz w:val="24"/>
          <w:szCs w:val="24"/>
        </w:rPr>
        <w:t>.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proofErr w:type="gramEnd"/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>сли</w:t>
      </w:r>
      <w:proofErr w:type="spellEnd"/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 xml:space="preserve"> в работе одно приложение, то ему присваивают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обозначение «</w:t>
      </w:r>
      <w:r w:rsidRPr="00A24753">
        <w:rPr>
          <w:rFonts w:ascii="Times New Roman" w:hAnsi="Times New Roman"/>
          <w:i/>
          <w:color w:val="000000"/>
          <w:spacing w:val="1"/>
          <w:sz w:val="24"/>
          <w:szCs w:val="24"/>
        </w:rPr>
        <w:t>Приложение 1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».</w:t>
      </w:r>
    </w:p>
    <w:p w:rsidR="00715785" w:rsidRPr="00EA593F" w:rsidRDefault="00715785" w:rsidP="00EA59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Приложения должны иметь общую сквозную нумерацию страниц с остальной частью работы.</w:t>
      </w:r>
    </w:p>
    <w:p w:rsidR="00EA593F" w:rsidRDefault="00EA593F" w:rsidP="00EA59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В тексте ВКР следует дать ссылку на приложение и его номер в конце последнего предложения, описывающего данные приложения. Ссылка дается в круглых скобках, после которых ставится точка.</w:t>
      </w:r>
    </w:p>
    <w:p w:rsidR="00EA593F" w:rsidRPr="00EA593F" w:rsidRDefault="00EA593F" w:rsidP="00EA59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1"/>
          <w:sz w:val="24"/>
          <w:szCs w:val="24"/>
        </w:rPr>
      </w:pP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>Например, в тексте ссылка на приложение выглядит следующим образом:</w:t>
      </w:r>
    </w:p>
    <w:p w:rsidR="009336D0" w:rsidRDefault="006912A6" w:rsidP="00EA593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A593F">
        <w:rPr>
          <w:rFonts w:ascii="Times New Roman" w:hAnsi="Times New Roman"/>
          <w:sz w:val="24"/>
          <w:szCs w:val="24"/>
        </w:rPr>
        <w:t>Должностные лица таможенного органа, осуществляющего выездную таможенную проверку, оформляют установленной формы акт выездной таможенной проверки (Приложение 1).</w:t>
      </w:r>
      <w:r>
        <w:rPr>
          <w:rFonts w:ascii="Times New Roman" w:hAnsi="Times New Roman"/>
          <w:sz w:val="24"/>
          <w:szCs w:val="24"/>
        </w:rPr>
        <w:t>»</w:t>
      </w:r>
    </w:p>
    <w:p w:rsidR="00EA593F" w:rsidRDefault="00EA593F" w:rsidP="00EA5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2A6" w:rsidRPr="00EA593F" w:rsidRDefault="006912A6" w:rsidP="00EA5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785" w:rsidRDefault="00715785" w:rsidP="009336D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Порядок предзащиты, рецензирования и защиты</w:t>
      </w:r>
      <w:r w:rsidR="00F0315E">
        <w:rPr>
          <w:rFonts w:ascii="Times New Roman" w:hAnsi="Times New Roman"/>
          <w:b/>
          <w:sz w:val="24"/>
          <w:szCs w:val="24"/>
        </w:rPr>
        <w:t xml:space="preserve"> ВКР</w:t>
      </w:r>
    </w:p>
    <w:p w:rsidR="009336D0" w:rsidRPr="006912A6" w:rsidRDefault="009336D0" w:rsidP="009336D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336D0" w:rsidRPr="006912A6" w:rsidRDefault="009336D0" w:rsidP="009336D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15785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 сдает выполненную ВКР на кафедру</w:t>
      </w:r>
      <w:r w:rsidR="006F459B">
        <w:rPr>
          <w:rFonts w:ascii="Times New Roman" w:hAnsi="Times New Roman"/>
          <w:sz w:val="24"/>
          <w:szCs w:val="24"/>
        </w:rPr>
        <w:t xml:space="preserve"> не менее</w:t>
      </w:r>
      <w:proofErr w:type="gramStart"/>
      <w:r w:rsidR="006F459B">
        <w:rPr>
          <w:rFonts w:ascii="Times New Roman" w:hAnsi="Times New Roman"/>
          <w:sz w:val="24"/>
          <w:szCs w:val="24"/>
        </w:rPr>
        <w:t>,</w:t>
      </w:r>
      <w:proofErr w:type="gramEnd"/>
      <w:r w:rsidR="006F459B">
        <w:rPr>
          <w:rFonts w:ascii="Times New Roman" w:hAnsi="Times New Roman"/>
          <w:sz w:val="24"/>
          <w:szCs w:val="24"/>
        </w:rPr>
        <w:t xml:space="preserve"> чем за две недели до защиты</w:t>
      </w:r>
      <w:r>
        <w:rPr>
          <w:rFonts w:ascii="Times New Roman" w:hAnsi="Times New Roman"/>
          <w:sz w:val="24"/>
          <w:szCs w:val="24"/>
        </w:rPr>
        <w:t>. Сроки сдачи на кафедру ВКР устанавливаются выпускающей кафедрой.</w:t>
      </w:r>
    </w:p>
    <w:p w:rsidR="00715785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Законченная ВКР по решению заведующего кафедрой </w:t>
      </w:r>
      <w:r w:rsidR="006F4504">
        <w:rPr>
          <w:rFonts w:ascii="Times New Roman" w:hAnsi="Times New Roman"/>
          <w:sz w:val="24"/>
          <w:szCs w:val="24"/>
        </w:rPr>
        <w:t>направляется</w:t>
      </w:r>
      <w:r>
        <w:rPr>
          <w:rFonts w:ascii="Times New Roman" w:hAnsi="Times New Roman"/>
          <w:sz w:val="24"/>
          <w:szCs w:val="24"/>
        </w:rPr>
        <w:t xml:space="preserve"> на предварительную защиту, которая проводится на заседании кафедральной комиссии. В процессе предзащиты осуществляется проверка соответствия выполненной </w:t>
      </w:r>
      <w:r w:rsidR="006F4504">
        <w:rPr>
          <w:rFonts w:ascii="Times New Roman" w:hAnsi="Times New Roman"/>
          <w:sz w:val="24"/>
          <w:szCs w:val="24"/>
        </w:rPr>
        <w:t>ВКР</w:t>
      </w:r>
      <w:r>
        <w:rPr>
          <w:rFonts w:ascii="Times New Roman" w:hAnsi="Times New Roman"/>
          <w:sz w:val="24"/>
          <w:szCs w:val="24"/>
        </w:rPr>
        <w:t xml:space="preserve"> ее заданию. На основании результатов предзащиты комиссия принимает решение о готовности ВКР к защите. В случае положительно решения о допуске ВКР к </w:t>
      </w:r>
      <w:proofErr w:type="spellStart"/>
      <w:r>
        <w:rPr>
          <w:rFonts w:ascii="Times New Roman" w:hAnsi="Times New Roman"/>
          <w:sz w:val="24"/>
          <w:szCs w:val="24"/>
        </w:rPr>
        <w:t>защите</w:t>
      </w:r>
      <w:r w:rsidR="006F459B">
        <w:rPr>
          <w:rFonts w:ascii="Times New Roman" w:hAnsi="Times New Roman"/>
          <w:sz w:val="24"/>
          <w:szCs w:val="24"/>
        </w:rPr>
        <w:t>заведующий</w:t>
      </w:r>
      <w:proofErr w:type="spellEnd"/>
      <w:r w:rsidR="006F459B">
        <w:rPr>
          <w:rFonts w:ascii="Times New Roman" w:hAnsi="Times New Roman"/>
          <w:sz w:val="24"/>
          <w:szCs w:val="24"/>
        </w:rPr>
        <w:t xml:space="preserve"> кафедрой</w:t>
      </w:r>
      <w:r>
        <w:rPr>
          <w:rFonts w:ascii="Times New Roman" w:hAnsi="Times New Roman"/>
          <w:sz w:val="24"/>
          <w:szCs w:val="24"/>
        </w:rPr>
        <w:t xml:space="preserve"> ставит свою визу на титульном листе, назначает рецензента и напр</w:t>
      </w:r>
      <w:r w:rsidR="00CC27BE">
        <w:rPr>
          <w:rFonts w:ascii="Times New Roman" w:hAnsi="Times New Roman"/>
          <w:sz w:val="24"/>
          <w:szCs w:val="24"/>
        </w:rPr>
        <w:t>авляет работу на рецензировани</w:t>
      </w:r>
      <w:proofErr w:type="gramStart"/>
      <w:r w:rsidR="00CC27BE">
        <w:rPr>
          <w:rFonts w:ascii="Times New Roman" w:hAnsi="Times New Roman"/>
          <w:sz w:val="24"/>
          <w:szCs w:val="24"/>
        </w:rPr>
        <w:t>е</w:t>
      </w:r>
      <w:r w:rsidR="009336D0">
        <w:rPr>
          <w:rFonts w:ascii="Times New Roman" w:hAnsi="Times New Roman"/>
          <w:sz w:val="24"/>
          <w:szCs w:val="24"/>
        </w:rPr>
        <w:t>(</w:t>
      </w:r>
      <w:proofErr w:type="gramEnd"/>
      <w:r w:rsidR="009336D0">
        <w:rPr>
          <w:rFonts w:ascii="Times New Roman" w:hAnsi="Times New Roman"/>
          <w:sz w:val="24"/>
          <w:szCs w:val="24"/>
        </w:rPr>
        <w:t>Приложение 9</w:t>
      </w:r>
      <w:r w:rsidR="006F4504">
        <w:rPr>
          <w:rFonts w:ascii="Times New Roman" w:hAnsi="Times New Roman"/>
          <w:sz w:val="24"/>
          <w:szCs w:val="24"/>
        </w:rPr>
        <w:t>)</w:t>
      </w:r>
      <w:r w:rsidR="00CC27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Студент не позднее, чем за неделю до защиты, обязан обратиться к назначенному рецензенту, предоставить ему </w:t>
      </w:r>
      <w:r w:rsidR="006F4504">
        <w:rPr>
          <w:rFonts w:ascii="Times New Roman" w:hAnsi="Times New Roman"/>
          <w:sz w:val="24"/>
          <w:szCs w:val="24"/>
        </w:rPr>
        <w:t>текст ВКР</w:t>
      </w:r>
      <w:r>
        <w:rPr>
          <w:rFonts w:ascii="Times New Roman" w:hAnsi="Times New Roman"/>
          <w:sz w:val="24"/>
          <w:szCs w:val="24"/>
        </w:rPr>
        <w:t xml:space="preserve"> и </w:t>
      </w:r>
      <w:r w:rsidR="00CC27BE">
        <w:rPr>
          <w:rFonts w:ascii="Times New Roman" w:hAnsi="Times New Roman"/>
          <w:sz w:val="24"/>
          <w:szCs w:val="24"/>
        </w:rPr>
        <w:t>получить рецензию</w:t>
      </w:r>
      <w:r w:rsidR="009336D0">
        <w:rPr>
          <w:rFonts w:ascii="Times New Roman" w:hAnsi="Times New Roman"/>
          <w:sz w:val="24"/>
          <w:szCs w:val="24"/>
        </w:rPr>
        <w:t xml:space="preserve"> (Приложение 10</w:t>
      </w:r>
      <w:r>
        <w:rPr>
          <w:rFonts w:ascii="Times New Roman" w:hAnsi="Times New Roman"/>
          <w:sz w:val="24"/>
          <w:szCs w:val="24"/>
        </w:rPr>
        <w:t>)</w:t>
      </w:r>
      <w:r w:rsidR="00CC27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График предзащит и защит размещаются на стенде кафедры и (или) сайте ЮИ </w:t>
      </w:r>
      <w:proofErr w:type="spellStart"/>
      <w:r>
        <w:rPr>
          <w:rFonts w:ascii="Times New Roman" w:hAnsi="Times New Roman"/>
          <w:sz w:val="24"/>
          <w:szCs w:val="24"/>
        </w:rPr>
        <w:t>ВлГУ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15785" w:rsidRDefault="006F459B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указанный срок</w:t>
      </w:r>
      <w:r w:rsidR="00715785">
        <w:rPr>
          <w:rFonts w:ascii="Times New Roman" w:hAnsi="Times New Roman"/>
          <w:sz w:val="24"/>
          <w:szCs w:val="24"/>
        </w:rPr>
        <w:t xml:space="preserve"> студент должен предоставить секретарю ГАК:</w:t>
      </w:r>
    </w:p>
    <w:p w:rsidR="00715785" w:rsidRDefault="00715785" w:rsidP="003411A8">
      <w:pPr>
        <w:numPr>
          <w:ilvl w:val="0"/>
          <w:numId w:val="2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ВКР;</w:t>
      </w:r>
    </w:p>
    <w:p w:rsidR="00715785" w:rsidRDefault="00715785" w:rsidP="003411A8">
      <w:pPr>
        <w:numPr>
          <w:ilvl w:val="0"/>
          <w:numId w:val="2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отзыв научного руководителя;</w:t>
      </w:r>
    </w:p>
    <w:p w:rsidR="00715785" w:rsidRDefault="00715785" w:rsidP="003411A8">
      <w:pPr>
        <w:numPr>
          <w:ilvl w:val="0"/>
          <w:numId w:val="2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рецензию на </w:t>
      </w:r>
      <w:r w:rsidR="001676E4">
        <w:rPr>
          <w:rFonts w:ascii="Times New Roman" w:hAnsi="Times New Roman"/>
          <w:sz w:val="24"/>
          <w:szCs w:val="24"/>
        </w:rPr>
        <w:t>ВКР</w:t>
      </w:r>
      <w:r>
        <w:rPr>
          <w:rFonts w:ascii="Times New Roman" w:hAnsi="Times New Roman"/>
          <w:sz w:val="24"/>
          <w:szCs w:val="24"/>
        </w:rPr>
        <w:t>;</w:t>
      </w:r>
    </w:p>
    <w:p w:rsidR="006F459B" w:rsidRPr="006F459B" w:rsidRDefault="00715785" w:rsidP="003411A8">
      <w:pPr>
        <w:numPr>
          <w:ilvl w:val="0"/>
          <w:numId w:val="2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6F459B">
        <w:rPr>
          <w:rFonts w:ascii="Times New Roman" w:hAnsi="Times New Roman"/>
          <w:sz w:val="24"/>
          <w:szCs w:val="24"/>
        </w:rPr>
        <w:t>демонстрационные ма</w:t>
      </w:r>
      <w:r w:rsidR="006F459B" w:rsidRPr="006F459B">
        <w:rPr>
          <w:rFonts w:ascii="Times New Roman" w:hAnsi="Times New Roman"/>
          <w:sz w:val="24"/>
          <w:szCs w:val="24"/>
        </w:rPr>
        <w:t>териалы на электронном носителе</w:t>
      </w:r>
      <w:r w:rsidR="00255585">
        <w:rPr>
          <w:rFonts w:ascii="Times New Roman" w:hAnsi="Times New Roman"/>
          <w:sz w:val="24"/>
          <w:szCs w:val="24"/>
        </w:rPr>
        <w:t xml:space="preserve"> (презентация);</w:t>
      </w:r>
    </w:p>
    <w:p w:rsidR="00715785" w:rsidRPr="006F459B" w:rsidRDefault="00715785" w:rsidP="003411A8">
      <w:pPr>
        <w:numPr>
          <w:ilvl w:val="0"/>
          <w:numId w:val="2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6F459B">
        <w:rPr>
          <w:rFonts w:ascii="Times New Roman" w:hAnsi="Times New Roman"/>
          <w:sz w:val="24"/>
          <w:szCs w:val="24"/>
        </w:rPr>
        <w:t>список публикаций и ксерокопии статей, акт внедрения</w:t>
      </w:r>
      <w:r w:rsidR="009336D0">
        <w:rPr>
          <w:rFonts w:ascii="Times New Roman" w:hAnsi="Times New Roman"/>
          <w:sz w:val="24"/>
          <w:szCs w:val="24"/>
        </w:rPr>
        <w:t xml:space="preserve"> (Приложение 11</w:t>
      </w:r>
      <w:r w:rsidR="006F459B">
        <w:rPr>
          <w:rFonts w:ascii="Times New Roman" w:hAnsi="Times New Roman"/>
          <w:sz w:val="24"/>
          <w:szCs w:val="24"/>
        </w:rPr>
        <w:t>)</w:t>
      </w:r>
      <w:r w:rsidRPr="006F459B">
        <w:rPr>
          <w:rFonts w:ascii="Times New Roman" w:hAnsi="Times New Roman"/>
          <w:sz w:val="24"/>
          <w:szCs w:val="24"/>
        </w:rPr>
        <w:t xml:space="preserve">, </w:t>
      </w:r>
      <w:r w:rsidR="00FF4C78">
        <w:rPr>
          <w:rFonts w:ascii="Times New Roman" w:hAnsi="Times New Roman"/>
          <w:sz w:val="24"/>
          <w:szCs w:val="24"/>
        </w:rPr>
        <w:t>документы об участии</w:t>
      </w:r>
      <w:r w:rsidRPr="006F459B">
        <w:rPr>
          <w:rFonts w:ascii="Times New Roman" w:hAnsi="Times New Roman"/>
          <w:sz w:val="24"/>
          <w:szCs w:val="24"/>
        </w:rPr>
        <w:t xml:space="preserve"> в конкурсах (при их наличии).</w:t>
      </w:r>
    </w:p>
    <w:p w:rsidR="00715785" w:rsidRDefault="001676E4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Следующие документы должны быть подшиты в папку для ВКР в установленном порядке:</w:t>
      </w:r>
    </w:p>
    <w:p w:rsidR="001676E4" w:rsidRDefault="001676E4" w:rsidP="003411A8">
      <w:pPr>
        <w:pStyle w:val="a3"/>
        <w:numPr>
          <w:ilvl w:val="0"/>
          <w:numId w:val="2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Титульный лист (не нумеруется).</w:t>
      </w:r>
    </w:p>
    <w:p w:rsidR="001676E4" w:rsidRDefault="001676E4" w:rsidP="003411A8">
      <w:pPr>
        <w:pStyle w:val="a3"/>
        <w:numPr>
          <w:ilvl w:val="0"/>
          <w:numId w:val="2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на ВКР (печатается на одном листе с двух сторон, не нумеруется).</w:t>
      </w:r>
    </w:p>
    <w:p w:rsidR="001676E4" w:rsidRDefault="001676E4" w:rsidP="003411A8">
      <w:pPr>
        <w:pStyle w:val="a3"/>
        <w:numPr>
          <w:ilvl w:val="0"/>
          <w:numId w:val="2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на русском и английском языке (не нумеруется).</w:t>
      </w:r>
    </w:p>
    <w:p w:rsidR="00715785" w:rsidRDefault="001676E4" w:rsidP="003411A8">
      <w:pPr>
        <w:pStyle w:val="a3"/>
        <w:numPr>
          <w:ilvl w:val="0"/>
          <w:numId w:val="2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1676E4">
        <w:rPr>
          <w:rFonts w:ascii="Times New Roman" w:hAnsi="Times New Roman"/>
          <w:sz w:val="24"/>
          <w:szCs w:val="24"/>
        </w:rPr>
        <w:t>Содержание (нумеруется стр. 4).</w:t>
      </w:r>
      <w:r w:rsidR="00FF4C78">
        <w:rPr>
          <w:rFonts w:ascii="Times New Roman" w:hAnsi="Times New Roman"/>
          <w:sz w:val="24"/>
          <w:szCs w:val="24"/>
        </w:rPr>
        <w:t xml:space="preserve"> Номер страницы проставляется в таблице, расположенной в нижней части листа.</w:t>
      </w:r>
    </w:p>
    <w:p w:rsidR="003961C5" w:rsidRDefault="00FF4C78" w:rsidP="003961C5">
      <w:pPr>
        <w:pStyle w:val="a3"/>
        <w:numPr>
          <w:ilvl w:val="0"/>
          <w:numId w:val="2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ВКР (введение нумеруется страницей 5).</w:t>
      </w:r>
    </w:p>
    <w:p w:rsidR="003961C5" w:rsidRDefault="003961C5" w:rsidP="003961C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После библиографического списка или после последнего листа приложения (при их наличии), в папку подшиваются прозрачные файлы открытой частью вверх, в которые необходимо вложить:</w:t>
      </w:r>
    </w:p>
    <w:p w:rsidR="003961C5" w:rsidRDefault="003961C5" w:rsidP="003961C5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Отзыв научного руководителя.</w:t>
      </w:r>
    </w:p>
    <w:p w:rsidR="003961C5" w:rsidRDefault="003961C5" w:rsidP="003961C5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Рецензию.</w:t>
      </w:r>
    </w:p>
    <w:p w:rsidR="00255585" w:rsidRDefault="003961C5" w:rsidP="003961C5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 с электронной версией</w:t>
      </w:r>
      <w:r w:rsidR="00255585" w:rsidRPr="003961C5">
        <w:rPr>
          <w:rFonts w:ascii="Times New Roman" w:hAnsi="Times New Roman"/>
          <w:sz w:val="24"/>
          <w:szCs w:val="24"/>
        </w:rPr>
        <w:t xml:space="preserve"> ВКР и презентацией в конверте (на конверте написать ФИО студента, группу, тему ВКР), сверху файл сшить </w:t>
      </w:r>
      <w:proofErr w:type="spellStart"/>
      <w:r w:rsidR="00255585" w:rsidRPr="003961C5">
        <w:rPr>
          <w:rFonts w:ascii="Times New Roman" w:hAnsi="Times New Roman"/>
          <w:sz w:val="24"/>
          <w:szCs w:val="24"/>
        </w:rPr>
        <w:t>степлером</w:t>
      </w:r>
      <w:proofErr w:type="spellEnd"/>
      <w:r w:rsidR="00255585" w:rsidRPr="003961C5">
        <w:rPr>
          <w:rFonts w:ascii="Times New Roman" w:hAnsi="Times New Roman"/>
          <w:sz w:val="24"/>
          <w:szCs w:val="24"/>
        </w:rPr>
        <w:t>.</w:t>
      </w:r>
    </w:p>
    <w:p w:rsidR="003961C5" w:rsidRPr="003961C5" w:rsidRDefault="003961C5" w:rsidP="003961C5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публикаций и ксерокопии статей, акт о внедрении, грамоты за победы в конкурсах, дипломы за участие (при их наличии).</w:t>
      </w:r>
    </w:p>
    <w:p w:rsidR="00760253" w:rsidRDefault="00CC27BE" w:rsidP="007602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Не менее важным этапом является подготовка к защите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ВКР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760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</w:t>
      </w:r>
      <w:proofErr w:type="gramEnd"/>
      <w:r w:rsidR="00760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ащита</w:t>
      </w:r>
      <w:proofErr w:type="spellEnd"/>
      <w:r w:rsidR="00760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ВКР </w:t>
      </w:r>
      <w:r w:rsidR="00E016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является публичной и </w:t>
      </w:r>
      <w:r w:rsidR="00760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проводится на заседании государственной аттестационной комиссии.</w:t>
      </w:r>
    </w:p>
    <w:p w:rsidR="00760253" w:rsidRPr="00760253" w:rsidRDefault="00BF1EBF" w:rsidP="007602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успешной защиты необходимо подг</w:t>
      </w:r>
      <w:r w:rsidR="00E016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отовить текст выступления на 5-10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минут. Содержание доклада должно быть определено студентом совместно с научным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руководителем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докладе следует осветить актуальность темы, объект и предмет, </w:t>
      </w:r>
      <w:r w:rsidR="000F36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цель и задачи,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методологию, новизну исследования, положения, выносимые на защиту. Необходимо представить выводы по проделанной аналитической работе, внесенные предложения (рекомендации) по совершенствованию и оценку их эффективности. Студент должен быть готов отвечать на вопросы председателя и членов комиссии, вести научную дискуссию.</w:t>
      </w:r>
    </w:p>
    <w:p w:rsidR="00852168" w:rsidRDefault="00091476" w:rsidP="00760253">
      <w:pPr>
        <w:tabs>
          <w:tab w:val="center" w:pos="4535"/>
          <w:tab w:val="right" w:pos="9070"/>
        </w:tabs>
        <w:rPr>
          <w:rFonts w:ascii="Times New Roman" w:eastAsia="Times New Roman" w:hAnsi="Times New Roman" w:cs="Times New Roman"/>
          <w:sz w:val="28"/>
        </w:rPr>
      </w:pPr>
      <w:r w:rsidRPr="00760253">
        <w:rPr>
          <w:rFonts w:ascii="Times New Roman" w:eastAsia="Times New Roman" w:hAnsi="Times New Roman" w:cs="Times New Roman"/>
          <w:sz w:val="28"/>
        </w:rPr>
        <w:br w:type="page"/>
      </w:r>
    </w:p>
    <w:p w:rsidR="00715785" w:rsidRDefault="00715785" w:rsidP="0071578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F362B" w:rsidRDefault="000F362B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A146A" w:rsidRDefault="00FA46C4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заявления</w:t>
      </w:r>
      <w:r w:rsidR="00BA146A">
        <w:rPr>
          <w:rFonts w:ascii="Times New Roman" w:hAnsi="Times New Roman"/>
          <w:sz w:val="24"/>
          <w:szCs w:val="24"/>
        </w:rPr>
        <w:t xml:space="preserve"> на утверждение темы ВКР и закрепление научного руководителя</w:t>
      </w:r>
    </w:p>
    <w:p w:rsidR="00B5097A" w:rsidRDefault="00B5097A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A46C4" w:rsidRDefault="00FA46C4" w:rsidP="00FA46C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r w:rsidR="001E2601">
        <w:rPr>
          <w:rFonts w:ascii="Times New Roman" w:hAnsi="Times New Roman" w:cs="Times New Roman"/>
          <w:sz w:val="24"/>
          <w:szCs w:val="24"/>
        </w:rPr>
        <w:t>______________</w:t>
      </w:r>
    </w:p>
    <w:p w:rsidR="0031668B" w:rsidRPr="00FA46C4" w:rsidRDefault="0031668B" w:rsidP="0031668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(кафедра)</w:t>
      </w:r>
    </w:p>
    <w:p w:rsidR="00FA46C4" w:rsidRPr="00FA46C4" w:rsidRDefault="001E2601" w:rsidP="00FA46C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A46C4" w:rsidRPr="00FA46C4" w:rsidRDefault="0031668B" w:rsidP="0031668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FA46C4" w:rsidRPr="00FA46C4" w:rsidRDefault="00FA46C4" w:rsidP="00FA46C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от студента (</w:t>
      </w:r>
      <w:proofErr w:type="spellStart"/>
      <w:r w:rsidRPr="00FA46C4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FA46C4">
        <w:rPr>
          <w:rFonts w:ascii="Times New Roman" w:hAnsi="Times New Roman" w:cs="Times New Roman"/>
          <w:sz w:val="24"/>
          <w:szCs w:val="24"/>
        </w:rPr>
        <w:t>)</w:t>
      </w:r>
    </w:p>
    <w:p w:rsidR="00FA46C4" w:rsidRPr="00FA46C4" w:rsidRDefault="00FA46C4" w:rsidP="00FA46C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группы ____________________</w:t>
      </w:r>
    </w:p>
    <w:p w:rsidR="00FA46C4" w:rsidRPr="00FA46C4" w:rsidRDefault="00FA46C4" w:rsidP="00FA46C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A46C4" w:rsidRPr="00F95B89" w:rsidRDefault="009B7D23" w:rsidP="00FA46C4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(И.О.</w:t>
      </w:r>
      <w:r w:rsidR="00FA46C4" w:rsidRPr="00F95B89">
        <w:rPr>
          <w:rFonts w:ascii="Times New Roman" w:hAnsi="Times New Roman" w:cs="Times New Roman"/>
          <w:sz w:val="20"/>
          <w:szCs w:val="20"/>
        </w:rPr>
        <w:t>Ф. студента полностью)</w:t>
      </w:r>
    </w:p>
    <w:p w:rsidR="00FA46C4" w:rsidRPr="00FA46C4" w:rsidRDefault="00FA46C4" w:rsidP="00FA46C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A46C4" w:rsidRDefault="00FA46C4" w:rsidP="00FA46C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A46C4" w:rsidRDefault="00FA46C4" w:rsidP="009B7D23">
      <w:pPr>
        <w:pBdr>
          <w:bottom w:val="single" w:sz="12" w:space="0" w:color="auto"/>
        </w:pBdr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 w:rsidRPr="009B7D23"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p w:rsidR="009B7D23" w:rsidRDefault="009B7D23" w:rsidP="009B7D23">
      <w:pPr>
        <w:pBdr>
          <w:bottom w:val="single" w:sz="12" w:space="0" w:color="auto"/>
        </w:pBdr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</w:p>
    <w:p w:rsidR="00FA46C4" w:rsidRPr="00FA46C4" w:rsidRDefault="009B7D23" w:rsidP="009B7D23">
      <w:pPr>
        <w:pBdr>
          <w:bottom w:val="single" w:sz="12" w:space="0" w:color="auto"/>
        </w:pBd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________________________________(</w:t>
      </w:r>
      <w:r w:rsidR="001E2601" w:rsidRPr="009B7D2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1E2601" w:rsidRPr="009B7D23">
        <w:rPr>
          <w:rFonts w:ascii="Times New Roman" w:hAnsi="Times New Roman" w:cs="Times New Roman"/>
          <w:sz w:val="20"/>
          <w:szCs w:val="20"/>
        </w:rPr>
        <w:t>-</w:t>
      </w:r>
      <w:r w:rsidR="001E2601" w:rsidRPr="009B7D2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760253">
        <w:rPr>
          <w:rFonts w:ascii="Times New Roman" w:hAnsi="Times New Roman" w:cs="Times New Roman"/>
          <w:sz w:val="20"/>
          <w:szCs w:val="20"/>
        </w:rPr>
        <w:t>)</w:t>
      </w:r>
    </w:p>
    <w:p w:rsidR="00FA46C4" w:rsidRPr="00FA46C4" w:rsidRDefault="00FA46C4" w:rsidP="00FA4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6C4" w:rsidRPr="00FA46C4" w:rsidRDefault="00FA46C4" w:rsidP="00FA46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заявление.</w:t>
      </w:r>
    </w:p>
    <w:p w:rsidR="00FA46C4" w:rsidRPr="00FA46C4" w:rsidRDefault="00FA46C4" w:rsidP="00FA4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Прошу закрепить за мной тему дипломной работы 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A46C4" w:rsidRPr="00FA46C4" w:rsidRDefault="00FA46C4" w:rsidP="00FA4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A46C4" w:rsidRPr="00FA46C4" w:rsidRDefault="00FA46C4" w:rsidP="00FA4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(название темы)</w:t>
      </w:r>
    </w:p>
    <w:p w:rsidR="00FA46C4" w:rsidRPr="00FA46C4" w:rsidRDefault="00FA46C4" w:rsidP="00FA46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A46C4" w:rsidRPr="00FA46C4" w:rsidRDefault="00FA46C4" w:rsidP="00FA46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A46C4" w:rsidRPr="00FA46C4" w:rsidRDefault="00FA46C4" w:rsidP="00FA46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A46C4" w:rsidRPr="00FA46C4" w:rsidRDefault="00FA46C4" w:rsidP="00FA4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и назначить научным руководителем 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FA46C4" w:rsidRPr="00FA46C4" w:rsidRDefault="00FA46C4" w:rsidP="00FA46C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(Ф.И.О. преподавателя)</w:t>
      </w:r>
    </w:p>
    <w:p w:rsidR="00FA46C4" w:rsidRPr="00FA46C4" w:rsidRDefault="00FA46C4" w:rsidP="00FA46C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6C4" w:rsidRPr="00FA46C4" w:rsidRDefault="00FA46C4" w:rsidP="00FA46C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6C4" w:rsidRPr="00FA46C4" w:rsidRDefault="00FA46C4" w:rsidP="00FA46C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6C4" w:rsidRPr="00FA46C4" w:rsidRDefault="00FA46C4" w:rsidP="00FA4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«__» ______________ 201__ г.</w:t>
      </w:r>
      <w:r w:rsidRPr="00FA46C4">
        <w:rPr>
          <w:rFonts w:ascii="Times New Roman" w:hAnsi="Times New Roman" w:cs="Times New Roman"/>
          <w:sz w:val="24"/>
          <w:szCs w:val="24"/>
        </w:rPr>
        <w:tab/>
      </w:r>
      <w:r w:rsidRPr="00FA46C4">
        <w:rPr>
          <w:rFonts w:ascii="Times New Roman" w:hAnsi="Times New Roman" w:cs="Times New Roman"/>
          <w:sz w:val="24"/>
          <w:szCs w:val="24"/>
        </w:rPr>
        <w:tab/>
      </w:r>
      <w:r w:rsidRPr="00FA46C4">
        <w:rPr>
          <w:rFonts w:ascii="Times New Roman" w:hAnsi="Times New Roman" w:cs="Times New Roman"/>
          <w:sz w:val="24"/>
          <w:szCs w:val="24"/>
        </w:rPr>
        <w:tab/>
      </w:r>
      <w:r w:rsidRPr="00FA46C4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FA46C4" w:rsidRPr="00FA46C4" w:rsidRDefault="00FA46C4" w:rsidP="00FA46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46C4">
        <w:rPr>
          <w:rFonts w:ascii="Times New Roman" w:hAnsi="Times New Roman" w:cs="Times New Roman"/>
          <w:sz w:val="24"/>
          <w:szCs w:val="24"/>
        </w:rPr>
        <w:t>(подпись)</w:t>
      </w:r>
    </w:p>
    <w:p w:rsidR="00B5097A" w:rsidRDefault="00B5097A" w:rsidP="00B509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021A4" w:rsidRDefault="004021A4" w:rsidP="00F6430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4021A4" w:rsidRPr="004120CD" w:rsidRDefault="004021A4" w:rsidP="004021A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Индивидуальное задание студента на ВКР</w:t>
      </w:r>
    </w:p>
    <w:p w:rsidR="004021A4" w:rsidRPr="000E1A72" w:rsidRDefault="004021A4" w:rsidP="004021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A72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4021A4" w:rsidRPr="000E1A72" w:rsidRDefault="004021A4" w:rsidP="00402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A7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4021A4" w:rsidRPr="000E1A72" w:rsidRDefault="004021A4" w:rsidP="00402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A72"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</w:p>
    <w:p w:rsidR="004021A4" w:rsidRPr="000E1A72" w:rsidRDefault="004021A4" w:rsidP="00402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A72">
        <w:rPr>
          <w:rFonts w:ascii="Times New Roman" w:hAnsi="Times New Roman" w:cs="Times New Roman"/>
          <w:b/>
          <w:sz w:val="24"/>
          <w:szCs w:val="24"/>
        </w:rPr>
        <w:t>«Владимирский государственный университет</w:t>
      </w:r>
    </w:p>
    <w:p w:rsidR="004021A4" w:rsidRPr="000E1A72" w:rsidRDefault="004021A4" w:rsidP="00402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A72">
        <w:rPr>
          <w:rFonts w:ascii="Times New Roman" w:hAnsi="Times New Roman" w:cs="Times New Roman"/>
          <w:b/>
          <w:sz w:val="24"/>
          <w:szCs w:val="24"/>
        </w:rPr>
        <w:t>имени Александра Григорьевича и Николая Григорьевича Столетовых»</w:t>
      </w:r>
    </w:p>
    <w:p w:rsidR="004021A4" w:rsidRPr="000E1A72" w:rsidRDefault="004021A4" w:rsidP="004021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A72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0E1A72">
        <w:rPr>
          <w:rFonts w:ascii="Times New Roman" w:hAnsi="Times New Roman" w:cs="Times New Roman"/>
          <w:b/>
          <w:bCs/>
          <w:sz w:val="24"/>
          <w:szCs w:val="24"/>
        </w:rPr>
        <w:t>ВлГУ</w:t>
      </w:r>
      <w:proofErr w:type="spellEnd"/>
      <w:r w:rsidRPr="000E1A7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021A4" w:rsidRPr="000E1A72" w:rsidRDefault="004021A4" w:rsidP="004021A4">
      <w:pPr>
        <w:pStyle w:val="25"/>
        <w:jc w:val="center"/>
        <w:rPr>
          <w:sz w:val="24"/>
          <w:lang w:val="ru-RU"/>
        </w:rPr>
      </w:pPr>
    </w:p>
    <w:p w:rsidR="004021A4" w:rsidRDefault="00EF73DB" w:rsidP="003B03D3">
      <w:pPr>
        <w:pStyle w:val="25"/>
        <w:ind w:left="4678"/>
        <w:rPr>
          <w:sz w:val="24"/>
          <w:lang w:val="ru-RU"/>
        </w:rPr>
      </w:pPr>
      <w:r>
        <w:rPr>
          <w:sz w:val="24"/>
          <w:lang w:val="ru-RU"/>
        </w:rPr>
        <w:t>УТВЕРЖДАЮ:</w:t>
      </w:r>
    </w:p>
    <w:p w:rsidR="004021A4" w:rsidRDefault="004021A4" w:rsidP="004021A4">
      <w:pPr>
        <w:pStyle w:val="25"/>
        <w:spacing w:line="360" w:lineRule="auto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Зав. кафедрой________________________</w:t>
      </w:r>
    </w:p>
    <w:p w:rsidR="004021A4" w:rsidRDefault="004021A4" w:rsidP="004021A4">
      <w:pPr>
        <w:pStyle w:val="25"/>
        <w:spacing w:line="480" w:lineRule="auto"/>
        <w:jc w:val="center"/>
        <w:rPr>
          <w:b/>
          <w:sz w:val="28"/>
          <w:lang w:val="ru-RU"/>
        </w:rPr>
      </w:pPr>
      <w:r>
        <w:rPr>
          <w:sz w:val="24"/>
          <w:lang w:val="ru-RU"/>
        </w:rPr>
        <w:t>____________________________________</w:t>
      </w:r>
    </w:p>
    <w:p w:rsidR="004021A4" w:rsidRPr="000E1A72" w:rsidRDefault="004021A4" w:rsidP="004021A4">
      <w:pPr>
        <w:pStyle w:val="25"/>
        <w:spacing w:line="360" w:lineRule="auto"/>
        <w:jc w:val="center"/>
        <w:rPr>
          <w:b/>
          <w:sz w:val="28"/>
          <w:lang w:val="ru-RU"/>
        </w:rPr>
      </w:pPr>
    </w:p>
    <w:p w:rsidR="004021A4" w:rsidRDefault="004021A4" w:rsidP="004021A4">
      <w:pPr>
        <w:pStyle w:val="25"/>
        <w:spacing w:line="360" w:lineRule="auto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ЗАДАНИЕ</w:t>
      </w:r>
    </w:p>
    <w:p w:rsidR="004021A4" w:rsidRDefault="004021A4" w:rsidP="00C14269">
      <w:pPr>
        <w:pStyle w:val="25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НА ВЫПУСКНУЮ КВАЛИФИКАЦИОННУЮ РАБОТУ</w:t>
      </w:r>
    </w:p>
    <w:p w:rsidR="00C14269" w:rsidRDefault="00C14269" w:rsidP="00C14269">
      <w:pPr>
        <w:pStyle w:val="25"/>
        <w:rPr>
          <w:sz w:val="24"/>
          <w:lang w:val="ru-RU"/>
        </w:rPr>
      </w:pPr>
    </w:p>
    <w:p w:rsidR="004021A4" w:rsidRDefault="004021A4" w:rsidP="007D5C17">
      <w:pPr>
        <w:pStyle w:val="25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Студенту__________________________________________________________________</w:t>
      </w:r>
      <w:r w:rsidR="00C14269">
        <w:rPr>
          <w:sz w:val="24"/>
          <w:lang w:val="ru-RU"/>
        </w:rPr>
        <w:t>_</w:t>
      </w:r>
    </w:p>
    <w:p w:rsidR="004021A4" w:rsidRPr="000E1A72" w:rsidRDefault="004021A4" w:rsidP="007D5C17">
      <w:pPr>
        <w:pStyle w:val="25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1. Тема ВКР_________________________________________________________________</w:t>
      </w:r>
    </w:p>
    <w:p w:rsidR="004021A4" w:rsidRPr="000E1A72" w:rsidRDefault="004021A4" w:rsidP="007D5C17">
      <w:pPr>
        <w:pStyle w:val="25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  <w:r w:rsidR="007D5C17">
        <w:rPr>
          <w:sz w:val="24"/>
          <w:lang w:val="ru-RU"/>
        </w:rPr>
        <w:t>_________</w:t>
      </w:r>
      <w:bookmarkStart w:id="0" w:name="_GoBack"/>
      <w:bookmarkEnd w:id="0"/>
      <w:r w:rsidR="007D5C17">
        <w:rPr>
          <w:sz w:val="24"/>
          <w:lang w:val="ru-RU"/>
        </w:rPr>
        <w:t>__________________________________________________________________</w:t>
      </w:r>
    </w:p>
    <w:p w:rsidR="004021A4" w:rsidRPr="000E1A72" w:rsidRDefault="004021A4" w:rsidP="007D5C17">
      <w:pPr>
        <w:pStyle w:val="25"/>
        <w:spacing w:line="360" w:lineRule="auto"/>
        <w:jc w:val="both"/>
        <w:rPr>
          <w:sz w:val="24"/>
          <w:lang w:val="ru-RU"/>
        </w:rPr>
      </w:pPr>
      <w:proofErr w:type="gramStart"/>
      <w:r>
        <w:rPr>
          <w:sz w:val="24"/>
          <w:lang w:val="ru-RU"/>
        </w:rPr>
        <w:t>утверждена</w:t>
      </w:r>
      <w:proofErr w:type="gramEnd"/>
      <w:r>
        <w:rPr>
          <w:sz w:val="24"/>
          <w:lang w:val="ru-RU"/>
        </w:rPr>
        <w:t xml:space="preserve"> приказом по университету №___________ от__________________________</w:t>
      </w:r>
    </w:p>
    <w:p w:rsidR="004021A4" w:rsidRPr="000E1A72" w:rsidRDefault="004021A4" w:rsidP="007D5C17">
      <w:pPr>
        <w:pStyle w:val="25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2. Срок сдачи студентом законченной ВКР______________________________________</w:t>
      </w:r>
    </w:p>
    <w:p w:rsidR="004021A4" w:rsidRPr="00FF4C78" w:rsidRDefault="004021A4" w:rsidP="007D5C17">
      <w:pPr>
        <w:pStyle w:val="25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3. Исходные данные к ВКР____________________________________________________</w:t>
      </w:r>
    </w:p>
    <w:p w:rsidR="004021A4" w:rsidRPr="00FF4C78" w:rsidRDefault="004021A4" w:rsidP="007D5C17">
      <w:pPr>
        <w:pStyle w:val="25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4021A4" w:rsidRPr="004120CD" w:rsidRDefault="004021A4" w:rsidP="007D5C17">
      <w:pPr>
        <w:pStyle w:val="25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4. Содержание расчетно-пояснительной записки (перечень подлежащих разработке вопросов)___________________________________________________________________</w:t>
      </w:r>
    </w:p>
    <w:p w:rsidR="004021A4" w:rsidRPr="004120CD" w:rsidRDefault="004021A4" w:rsidP="007D5C17">
      <w:pPr>
        <w:pStyle w:val="25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4021A4" w:rsidRPr="004120CD" w:rsidRDefault="004021A4" w:rsidP="007D5C17">
      <w:pPr>
        <w:pStyle w:val="25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4021A4" w:rsidRPr="004120CD" w:rsidRDefault="004021A4" w:rsidP="007D5C17">
      <w:pPr>
        <w:pStyle w:val="25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4021A4" w:rsidRPr="000E1A72" w:rsidRDefault="004021A4" w:rsidP="007D5C17">
      <w:pPr>
        <w:pStyle w:val="25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5. Перечень графического материала (с указанием обязательных чертежей)___________</w:t>
      </w:r>
    </w:p>
    <w:p w:rsidR="004021A4" w:rsidRDefault="004021A4" w:rsidP="007D5C17">
      <w:pPr>
        <w:pStyle w:val="25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4021A4" w:rsidRPr="004120CD" w:rsidRDefault="004021A4" w:rsidP="007D5C17">
      <w:pPr>
        <w:pStyle w:val="25"/>
        <w:jc w:val="both"/>
        <w:rPr>
          <w:sz w:val="24"/>
          <w:lang w:val="ru-RU"/>
        </w:rPr>
      </w:pPr>
    </w:p>
    <w:p w:rsidR="004021A4" w:rsidRDefault="004021A4" w:rsidP="007D5C17">
      <w:pPr>
        <w:pStyle w:val="25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Дата выдачи задания______________________________</w:t>
      </w:r>
    </w:p>
    <w:p w:rsidR="004021A4" w:rsidRDefault="004021A4" w:rsidP="007D5C17">
      <w:pPr>
        <w:pStyle w:val="25"/>
        <w:jc w:val="both"/>
        <w:rPr>
          <w:sz w:val="24"/>
          <w:lang w:val="ru-RU"/>
        </w:rPr>
      </w:pPr>
      <w:r>
        <w:rPr>
          <w:sz w:val="24"/>
          <w:lang w:val="ru-RU"/>
        </w:rPr>
        <w:t>Руководитель _________</w:t>
      </w:r>
      <w:r w:rsidR="007D5C17">
        <w:rPr>
          <w:sz w:val="24"/>
          <w:lang w:val="ru-RU"/>
        </w:rPr>
        <w:t>___________________________</w:t>
      </w:r>
      <w:r w:rsidR="007D5C17">
        <w:rPr>
          <w:sz w:val="24"/>
          <w:lang w:val="ru-RU"/>
        </w:rPr>
        <w:tab/>
        <w:t>______________________</w:t>
      </w:r>
    </w:p>
    <w:p w:rsidR="004021A4" w:rsidRDefault="007D5C17" w:rsidP="007D5C17">
      <w:pPr>
        <w:pStyle w:val="25"/>
        <w:spacing w:line="360" w:lineRule="auto"/>
        <w:ind w:left="3540" w:firstLine="708"/>
        <w:rPr>
          <w:lang w:val="ru-RU"/>
        </w:rPr>
      </w:pPr>
      <w:r>
        <w:rPr>
          <w:lang w:val="ru-RU"/>
        </w:rPr>
        <w:t>п</w:t>
      </w:r>
      <w:r w:rsidR="004021A4">
        <w:rPr>
          <w:lang w:val="ru-RU"/>
        </w:rPr>
        <w:t>одпись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(ФИО)</w:t>
      </w:r>
    </w:p>
    <w:p w:rsidR="004021A4" w:rsidRDefault="004021A4" w:rsidP="007D5C17">
      <w:pPr>
        <w:pStyle w:val="25"/>
        <w:rPr>
          <w:sz w:val="24"/>
          <w:lang w:val="ru-RU"/>
        </w:rPr>
      </w:pPr>
      <w:r>
        <w:rPr>
          <w:sz w:val="24"/>
          <w:lang w:val="ru-RU"/>
        </w:rPr>
        <w:t>Задание принял к исполн</w:t>
      </w:r>
      <w:r w:rsidR="007D5C17">
        <w:rPr>
          <w:sz w:val="24"/>
          <w:lang w:val="ru-RU"/>
        </w:rPr>
        <w:t>ению______________________</w:t>
      </w:r>
      <w:r w:rsidR="007D5C17">
        <w:rPr>
          <w:sz w:val="24"/>
          <w:lang w:val="ru-RU"/>
        </w:rPr>
        <w:tab/>
        <w:t>______________________</w:t>
      </w:r>
    </w:p>
    <w:p w:rsidR="007D5C17" w:rsidRPr="007D5C17" w:rsidRDefault="004021A4" w:rsidP="007D5C17">
      <w:pPr>
        <w:pStyle w:val="25"/>
        <w:spacing w:line="360" w:lineRule="auto"/>
        <w:ind w:left="3540" w:firstLine="708"/>
        <w:rPr>
          <w:lang w:val="ru-RU"/>
        </w:rPr>
      </w:pPr>
      <w:r>
        <w:rPr>
          <w:lang w:val="ru-RU"/>
        </w:rPr>
        <w:t>подпись студента</w:t>
      </w:r>
      <w:r w:rsidR="007D5C17">
        <w:rPr>
          <w:lang w:val="ru-RU"/>
        </w:rPr>
        <w:tab/>
      </w:r>
      <w:r w:rsidR="007D5C17">
        <w:rPr>
          <w:lang w:val="ru-RU"/>
        </w:rPr>
        <w:tab/>
        <w:t>(ФИО)</w:t>
      </w:r>
    </w:p>
    <w:p w:rsidR="00F64306" w:rsidRDefault="005F5F53" w:rsidP="007D5C1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F64306" w:rsidRPr="00F64306" w:rsidRDefault="00F64306" w:rsidP="00F64306">
      <w:pPr>
        <w:pStyle w:val="11"/>
        <w:jc w:val="center"/>
        <w:rPr>
          <w:sz w:val="24"/>
          <w:lang w:val="ru-RU"/>
        </w:rPr>
      </w:pPr>
      <w:r w:rsidRPr="00F64306">
        <w:rPr>
          <w:sz w:val="24"/>
          <w:lang w:val="ru-RU"/>
        </w:rPr>
        <w:t>Рекомендуемая форма графика работы над ВКР</w:t>
      </w:r>
    </w:p>
    <w:p w:rsidR="00F64306" w:rsidRPr="00CC7A33" w:rsidRDefault="00F64306" w:rsidP="00F64306">
      <w:pPr>
        <w:pStyle w:val="11"/>
        <w:rPr>
          <w:sz w:val="24"/>
          <w:lang w:val="ru-RU"/>
        </w:rPr>
      </w:pPr>
    </w:p>
    <w:tbl>
      <w:tblPr>
        <w:tblW w:w="9622" w:type="dxa"/>
        <w:jc w:val="center"/>
        <w:tblLayout w:type="fixed"/>
        <w:tblLook w:val="01E0"/>
      </w:tblPr>
      <w:tblGrid>
        <w:gridCol w:w="888"/>
        <w:gridCol w:w="3969"/>
        <w:gridCol w:w="1701"/>
        <w:gridCol w:w="1276"/>
        <w:gridCol w:w="1754"/>
        <w:gridCol w:w="34"/>
      </w:tblGrid>
      <w:tr w:rsidR="00F64306" w:rsidRPr="00EA35E3" w:rsidTr="00FF3D5A">
        <w:trPr>
          <w:trHeight w:val="340"/>
          <w:jc w:val="center"/>
        </w:trPr>
        <w:tc>
          <w:tcPr>
            <w:tcW w:w="962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33">
              <w:rPr>
                <w:rFonts w:ascii="Times New Roman" w:hAnsi="Times New Roman" w:cs="Times New Roman"/>
                <w:b/>
              </w:rPr>
              <w:t>Календарный график работы над ВКР</w:t>
            </w: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1E7009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700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E700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E7009">
              <w:rPr>
                <w:rFonts w:ascii="Times New Roman" w:hAnsi="Times New Roman" w:cs="Times New Roman"/>
              </w:rPr>
              <w:t>/</w:t>
            </w:r>
            <w:proofErr w:type="spellStart"/>
            <w:r w:rsidRPr="001E700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раздел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Срок</w:t>
            </w:r>
            <w:r w:rsidRPr="00CC7A33">
              <w:rPr>
                <w:rFonts w:ascii="Times New Roman" w:hAnsi="Times New Roman" w:cs="Times New Roman"/>
              </w:rPr>
              <w:br/>
              <w:t>выполнения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Форма отчетности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Отметка о выполнении (дата, подпись)</w:t>
            </w: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A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 xml:space="preserve">Составление списка литературы по теме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Составление плана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A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Представление первой главы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A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Представление второй главы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A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Представление третьей главы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Представление полного варианта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Подготовка презентации к защите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Предзащита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Защита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EA35E3" w:rsidRDefault="00F64306" w:rsidP="00FF3D5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EA35E3" w:rsidRDefault="00F64306" w:rsidP="00FF3D5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EA35E3" w:rsidRDefault="00F64306" w:rsidP="00FF3D5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EA35E3" w:rsidRDefault="00F64306" w:rsidP="00FF3D5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EA35E3" w:rsidRDefault="00F64306" w:rsidP="00FF3D5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EA35E3" w:rsidRDefault="00F64306" w:rsidP="00FF3D5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EA35E3" w:rsidRDefault="00F64306" w:rsidP="00FF3D5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EA35E3" w:rsidRDefault="00F64306" w:rsidP="00FF3D5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F64306" w:rsidRDefault="00F64306" w:rsidP="00F64306">
      <w:pPr>
        <w:pStyle w:val="11"/>
        <w:rPr>
          <w:sz w:val="24"/>
        </w:rPr>
      </w:pPr>
    </w:p>
    <w:p w:rsidR="00F64306" w:rsidRDefault="00F64306" w:rsidP="00F64306">
      <w:pPr>
        <w:pStyle w:val="11"/>
        <w:rPr>
          <w:sz w:val="24"/>
        </w:rPr>
      </w:pPr>
    </w:p>
    <w:p w:rsidR="00F64306" w:rsidRDefault="00F64306" w:rsidP="00F64306">
      <w:pPr>
        <w:pStyle w:val="11"/>
        <w:rPr>
          <w:sz w:val="24"/>
          <w:lang w:val="ru-RU"/>
        </w:rPr>
      </w:pPr>
      <w:r>
        <w:rPr>
          <w:sz w:val="24"/>
          <w:lang w:val="ru-RU"/>
        </w:rPr>
        <w:t>Дата _______________</w:t>
      </w:r>
    </w:p>
    <w:p w:rsidR="00F64306" w:rsidRDefault="00F64306" w:rsidP="00F64306">
      <w:pPr>
        <w:pStyle w:val="11"/>
        <w:rPr>
          <w:sz w:val="24"/>
          <w:lang w:val="ru-RU"/>
        </w:rPr>
      </w:pPr>
    </w:p>
    <w:p w:rsidR="00F64306" w:rsidRDefault="00F64306" w:rsidP="00F64306">
      <w:pPr>
        <w:pStyle w:val="11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Руководитель _________________________________________</w:t>
      </w:r>
    </w:p>
    <w:p w:rsidR="00F64306" w:rsidRDefault="00F64306" w:rsidP="00F64306">
      <w:pPr>
        <w:pStyle w:val="11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должность                     подпись</w:t>
      </w:r>
      <w:r>
        <w:rPr>
          <w:lang w:val="ru-RU"/>
        </w:rPr>
        <w:tab/>
      </w:r>
      <w:r>
        <w:rPr>
          <w:lang w:val="ru-RU"/>
        </w:rPr>
        <w:tab/>
        <w:t>ФИО</w:t>
      </w:r>
    </w:p>
    <w:p w:rsidR="00F64306" w:rsidRDefault="00F64306" w:rsidP="00F64306">
      <w:pPr>
        <w:pStyle w:val="11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Студент группы __________   ____________________________</w:t>
      </w:r>
    </w:p>
    <w:p w:rsidR="00F64306" w:rsidRDefault="00F64306" w:rsidP="00F64306">
      <w:pPr>
        <w:pStyle w:val="11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______________________________________________________</w:t>
      </w:r>
    </w:p>
    <w:p w:rsidR="00F64306" w:rsidRDefault="00F64306" w:rsidP="00F64306">
      <w:pPr>
        <w:pStyle w:val="11"/>
        <w:rPr>
          <w:sz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подпись студента</w:t>
      </w:r>
      <w:r>
        <w:rPr>
          <w:lang w:val="ru-RU"/>
        </w:rPr>
        <w:tab/>
        <w:t>ФИО</w:t>
      </w:r>
    </w:p>
    <w:p w:rsidR="00F64306" w:rsidRDefault="00F64306" w:rsidP="00F6430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A146A" w:rsidRDefault="00BA146A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F181F" w:rsidRPr="00D00C25" w:rsidRDefault="006F181F" w:rsidP="006F181F">
      <w:pPr>
        <w:sectPr w:rsidR="006F181F" w:rsidRPr="00D00C25" w:rsidSect="00E81A50">
          <w:footerReference w:type="default" r:id="rId12"/>
          <w:pgSz w:w="11906" w:h="16838"/>
          <w:pgMar w:top="1418" w:right="1418" w:bottom="1701" w:left="1418" w:header="709" w:footer="709" w:gutter="0"/>
          <w:cols w:space="708"/>
          <w:titlePg/>
          <w:docGrid w:linePitch="360"/>
        </w:sectPr>
      </w:pPr>
    </w:p>
    <w:p w:rsidR="00F1290F" w:rsidRPr="00E0493C" w:rsidRDefault="006A5F80" w:rsidP="00F129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F1290F" w:rsidRDefault="00F1290F" w:rsidP="00F129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290F" w:rsidRDefault="00F1290F" w:rsidP="008440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Перечень российских рецензируемых научных журналов (журналов ВАК), в которых публикуются основные научные результаты диссертаций на соискание ученых степеней доктора и кандидата наук, где освещаются правовые и социально-экономические вопросы</w:t>
      </w:r>
      <w:r w:rsidR="00B41D4D">
        <w:rPr>
          <w:rStyle w:val="af1"/>
          <w:rFonts w:ascii="Times New Roman" w:hAnsi="Times New Roman"/>
          <w:sz w:val="24"/>
          <w:szCs w:val="24"/>
        </w:rPr>
        <w:footnoteReference w:id="2"/>
      </w:r>
    </w:p>
    <w:p w:rsidR="004021A4" w:rsidRPr="008A38B1" w:rsidRDefault="004021A4" w:rsidP="008440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Аграрное и земельное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Адвокат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Адвокатская практика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Административное и муниципальное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Административное право и процесс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Азиатско-Тихоокеанский регион: экономика, политика,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Академический юридический журнал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Актуальные проблемы российского права 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Актуальные проблемы экономики и права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Арбитражный и гражданский процесс</w:t>
      </w:r>
    </w:p>
    <w:p w:rsidR="00B41D4D" w:rsidRDefault="00B41D4D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 и финансовый анализ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Банковское дело 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Банковское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Библиотека криминалиста</w:t>
      </w:r>
      <w:r w:rsidRPr="008A38B1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8A38B1">
        <w:rPr>
          <w:rFonts w:ascii="Times New Roman" w:hAnsi="Times New Roman"/>
          <w:sz w:val="24"/>
          <w:szCs w:val="24"/>
        </w:rPr>
        <w:t>Научныйжурнал</w:t>
      </w:r>
      <w:proofErr w:type="spellEnd"/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Бизнес в законе. Экономико-юридический журнал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Бизнес, менеджмент и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Бизнес. Образование. Право. Вестник Волгоградского института бизнеса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Биржа интеллектуальной собственности (БИС)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Академии (Московская академия предпринимательства при Правительстве Москвы)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Академии Генеральной прокуратуры Российской Федерации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Академии права и управления</w:t>
      </w:r>
    </w:p>
    <w:p w:rsidR="00B41D4D" w:rsidRPr="008A38B1" w:rsidRDefault="00B41D4D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Академии экономической безопасности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Алтайской академии экономики и права</w:t>
      </w:r>
    </w:p>
    <w:p w:rsidR="00B41D4D" w:rsidRPr="008A38B1" w:rsidRDefault="00B41D4D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Астраханского государственного технического университета. Серия Экономика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Балтийского федерального университета им. И. Канта. </w:t>
      </w:r>
      <w:proofErr w:type="gramStart"/>
      <w:r w:rsidRPr="008A38B1">
        <w:rPr>
          <w:rFonts w:ascii="Times New Roman" w:hAnsi="Times New Roman"/>
          <w:sz w:val="24"/>
          <w:szCs w:val="24"/>
        </w:rPr>
        <w:t>Серия Экономические и юридические науки (старое название:</w:t>
      </w:r>
      <w:proofErr w:type="gramEnd"/>
      <w:r w:rsidRPr="008A38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38B1">
        <w:rPr>
          <w:rFonts w:ascii="Times New Roman" w:hAnsi="Times New Roman"/>
          <w:sz w:val="24"/>
          <w:szCs w:val="24"/>
        </w:rPr>
        <w:t>Вестник Российского государственного университета им. И. Канта)</w:t>
      </w:r>
      <w:proofErr w:type="gramEnd"/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Белгородского университета кооперации, экономики и права (старое название - Вестник Белгородского университета потребительской кооперации)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Брянского государственного университета. Серия История/литер</w:t>
      </w:r>
      <w:r w:rsidR="00B41D4D">
        <w:rPr>
          <w:rFonts w:ascii="Times New Roman" w:hAnsi="Times New Roman"/>
          <w:sz w:val="24"/>
          <w:szCs w:val="24"/>
        </w:rPr>
        <w:t>атуроведение/право/ языкознание</w:t>
      </w:r>
    </w:p>
    <w:p w:rsidR="00B41D4D" w:rsidRPr="008A38B1" w:rsidRDefault="00B41D4D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Брянского государственного университета. Серия Экономика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Владимирского юридического института</w:t>
      </w:r>
    </w:p>
    <w:p w:rsidR="00306D42" w:rsidRPr="008A38B1" w:rsidRDefault="00306D42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Волгоградского государственного университета. Серия 3. Экономика. Экология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Волгоградского государственного университета. Серия 5 . Юриспруденция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Волгоградской академии МВД России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Воронежского государствен</w:t>
      </w:r>
      <w:r w:rsidR="00306D42">
        <w:rPr>
          <w:rFonts w:ascii="Times New Roman" w:hAnsi="Times New Roman"/>
          <w:sz w:val="24"/>
          <w:szCs w:val="24"/>
        </w:rPr>
        <w:t>ного университета. Серия: Право</w:t>
      </w:r>
    </w:p>
    <w:p w:rsidR="00306D42" w:rsidRPr="00306D42" w:rsidRDefault="00306D42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lastRenderedPageBreak/>
        <w:t xml:space="preserve">Вестник Воронежского государственного университета. Серия: </w:t>
      </w:r>
      <w:r>
        <w:rPr>
          <w:rFonts w:ascii="Times New Roman" w:hAnsi="Times New Roman"/>
          <w:sz w:val="24"/>
          <w:szCs w:val="24"/>
        </w:rPr>
        <w:t>Экономика и управление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Воронежского института МВД России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Высшего арбитражного суда Российской Федерации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гражданского права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института: преступление, наказание, исправление</w:t>
      </w:r>
    </w:p>
    <w:p w:rsidR="00306D42" w:rsidRDefault="00306D42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Института экономики РАН</w:t>
      </w:r>
    </w:p>
    <w:p w:rsidR="00306D42" w:rsidRDefault="00306D42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Ленинградского Государственного университета имени А.С. Пушкина. Серия Экономика</w:t>
      </w:r>
    </w:p>
    <w:p w:rsidR="0003457E" w:rsidRPr="008A38B1" w:rsidRDefault="0003457E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международных организаций: образование, наука, новая экономика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Московского городского педагогического университета. Серия Юридические науки</w:t>
      </w:r>
    </w:p>
    <w:p w:rsidR="00A577B7" w:rsidRPr="00186BB3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Московского государственного лингвистического университета. Серия </w:t>
      </w:r>
      <w:r>
        <w:rPr>
          <w:rFonts w:ascii="Times New Roman" w:hAnsi="Times New Roman"/>
          <w:sz w:val="24"/>
          <w:szCs w:val="24"/>
        </w:rPr>
        <w:t>Экономические науки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Московского государственного лингвистического университета. Серия Юридические науки</w:t>
      </w:r>
    </w:p>
    <w:p w:rsidR="00A577B7" w:rsidRPr="00EA0118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Московского государственного областного университета. Серия «</w:t>
      </w:r>
      <w:r>
        <w:rPr>
          <w:rFonts w:ascii="Times New Roman" w:hAnsi="Times New Roman"/>
          <w:sz w:val="24"/>
          <w:szCs w:val="24"/>
        </w:rPr>
        <w:t>Экономика</w:t>
      </w:r>
      <w:r w:rsidRPr="008A38B1">
        <w:rPr>
          <w:rFonts w:ascii="Times New Roman" w:hAnsi="Times New Roman"/>
          <w:sz w:val="24"/>
          <w:szCs w:val="24"/>
        </w:rPr>
        <w:t>»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Московского государственного областного университета. Серия «Юриспруденция»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Московского университета МВД России </w:t>
      </w:r>
    </w:p>
    <w:p w:rsidR="00EA0118" w:rsidRPr="008A38B1" w:rsidRDefault="00EA0118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Мо</w:t>
      </w:r>
      <w:r>
        <w:rPr>
          <w:rFonts w:ascii="Times New Roman" w:hAnsi="Times New Roman"/>
          <w:sz w:val="24"/>
          <w:szCs w:val="24"/>
        </w:rPr>
        <w:t>сковского университета. Серия 6</w:t>
      </w:r>
      <w:r w:rsidRPr="008A38B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Экономика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Московского университета. Серия 11. Право</w:t>
      </w:r>
    </w:p>
    <w:p w:rsidR="00EA0118" w:rsidRPr="008A38B1" w:rsidRDefault="00EA0118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Мо</w:t>
      </w:r>
      <w:r>
        <w:rPr>
          <w:rFonts w:ascii="Times New Roman" w:hAnsi="Times New Roman"/>
          <w:sz w:val="24"/>
          <w:szCs w:val="24"/>
        </w:rPr>
        <w:t>сковского университета. Серия 25</w:t>
      </w:r>
      <w:r w:rsidRPr="008A38B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Международные отношения и мировая политика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Новосибирского государственного университета. Серия: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Омского университета. Серия «Право»</w:t>
      </w:r>
    </w:p>
    <w:p w:rsidR="00EA0118" w:rsidRPr="008A38B1" w:rsidRDefault="00EA0118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Омского университета. Серия «</w:t>
      </w:r>
      <w:r>
        <w:rPr>
          <w:rFonts w:ascii="Times New Roman" w:hAnsi="Times New Roman"/>
          <w:sz w:val="24"/>
          <w:szCs w:val="24"/>
        </w:rPr>
        <w:t>Экономика</w:t>
      </w:r>
      <w:r w:rsidRPr="008A38B1">
        <w:rPr>
          <w:rFonts w:ascii="Times New Roman" w:hAnsi="Times New Roman"/>
          <w:sz w:val="24"/>
          <w:szCs w:val="24"/>
        </w:rPr>
        <w:t>»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Пермского университета. Юридические науки</w:t>
      </w:r>
    </w:p>
    <w:p w:rsidR="00EA0118" w:rsidRDefault="00EA0118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Пермского университета. </w:t>
      </w:r>
      <w:r>
        <w:rPr>
          <w:rFonts w:ascii="Times New Roman" w:hAnsi="Times New Roman"/>
          <w:sz w:val="24"/>
          <w:szCs w:val="24"/>
        </w:rPr>
        <w:t>Экономика</w:t>
      </w:r>
    </w:p>
    <w:p w:rsidR="00EA0118" w:rsidRDefault="00EA0118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Поволжского государственного технологического университета. Серия «Экономика и управление»</w:t>
      </w:r>
    </w:p>
    <w:p w:rsidR="00EA0118" w:rsidRDefault="00EA0118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Поволжского государственного университета сервиса. Серия Экономика</w:t>
      </w:r>
    </w:p>
    <w:p w:rsidR="00A577B7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РГГУ</w:t>
      </w:r>
    </w:p>
    <w:p w:rsidR="00A577B7" w:rsidRPr="008A38B1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Российского государственного торгово-экономического университета</w:t>
      </w:r>
    </w:p>
    <w:p w:rsidR="00A577B7" w:rsidRPr="008A38B1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Российского университета дружбы народов. Серия </w:t>
      </w:r>
      <w:r>
        <w:rPr>
          <w:rFonts w:ascii="Times New Roman" w:hAnsi="Times New Roman"/>
          <w:sz w:val="24"/>
          <w:szCs w:val="24"/>
        </w:rPr>
        <w:t>Экономика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Российского университета дружбы народов. Серия Юридические науки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Российской правовой академии</w:t>
      </w:r>
    </w:p>
    <w:p w:rsidR="00A577B7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Российской таможенной академии</w:t>
      </w:r>
    </w:p>
    <w:p w:rsidR="00A577B7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Российской экономической академии им. Г.В. Плеханова</w:t>
      </w:r>
    </w:p>
    <w:p w:rsidR="00A577B7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Ростовского государственного экономического университета «РИНХ»</w:t>
      </w:r>
    </w:p>
    <w:p w:rsidR="00A577B7" w:rsidRPr="008A38B1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Самарского государственного экономического университета</w:t>
      </w:r>
    </w:p>
    <w:p w:rsidR="00A577B7" w:rsidRPr="008A38B1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Санкт-Петербургского университета. Серия </w:t>
      </w:r>
      <w:r>
        <w:rPr>
          <w:rFonts w:ascii="Times New Roman" w:hAnsi="Times New Roman"/>
          <w:sz w:val="24"/>
          <w:szCs w:val="24"/>
        </w:rPr>
        <w:t>5</w:t>
      </w:r>
      <w:r w:rsidRPr="008A38B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Экономика</w:t>
      </w:r>
    </w:p>
    <w:p w:rsidR="00A577B7" w:rsidRPr="008A38B1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Санкт-Петербургского университета. Серия 6. Философия. </w:t>
      </w:r>
      <w:proofErr w:type="spellStart"/>
      <w:r w:rsidRPr="008A38B1">
        <w:rPr>
          <w:rFonts w:ascii="Times New Roman" w:hAnsi="Times New Roman"/>
          <w:sz w:val="24"/>
          <w:szCs w:val="24"/>
        </w:rPr>
        <w:t>Культурология</w:t>
      </w:r>
      <w:proofErr w:type="spellEnd"/>
      <w:r w:rsidRPr="008A38B1">
        <w:rPr>
          <w:rFonts w:ascii="Times New Roman" w:hAnsi="Times New Roman"/>
          <w:sz w:val="24"/>
          <w:szCs w:val="24"/>
        </w:rPr>
        <w:t>. Политология. Право. Международные отношения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Санкт-Петербургского университета. Серия 14. Право</w:t>
      </w:r>
    </w:p>
    <w:p w:rsidR="00F1290F" w:rsidRPr="008A38B1" w:rsidRDefault="00F1290F" w:rsidP="003411A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Саратовской государственной юридической академии (старое название - Вестник Саратовской государственной академии права)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Таджикского государственного университета права, бизнеса и политики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lastRenderedPageBreak/>
        <w:t>Вестник Тверского государственного университета. Серия Право</w:t>
      </w:r>
    </w:p>
    <w:p w:rsidR="00A577B7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Тверского государственного университета. Серия </w:t>
      </w:r>
      <w:r>
        <w:rPr>
          <w:rFonts w:ascii="Times New Roman" w:hAnsi="Times New Roman"/>
          <w:sz w:val="24"/>
          <w:szCs w:val="24"/>
        </w:rPr>
        <w:t>Экономика и управление</w:t>
      </w:r>
    </w:p>
    <w:p w:rsidR="00A577B7" w:rsidRPr="008A38B1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Тихоокеанского государственного экономического университета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Томского государственного университета. Право</w:t>
      </w:r>
    </w:p>
    <w:p w:rsidR="00A577B7" w:rsidRPr="008A38B1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Томского государственного университета. </w:t>
      </w:r>
      <w:r>
        <w:rPr>
          <w:rFonts w:ascii="Times New Roman" w:hAnsi="Times New Roman"/>
          <w:sz w:val="24"/>
          <w:szCs w:val="24"/>
        </w:rPr>
        <w:t>Экономика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Удмуртского университета. Серия Экономика и право</w:t>
      </w:r>
    </w:p>
    <w:p w:rsidR="00A577B7" w:rsidRPr="008A38B1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Вестник </w:t>
      </w:r>
      <w:proofErr w:type="spellStart"/>
      <w:r>
        <w:rPr>
          <w:rFonts w:ascii="Times New Roman" w:hAnsi="Times New Roman"/>
          <w:sz w:val="24"/>
          <w:szCs w:val="24"/>
        </w:rPr>
        <w:t>УрФУ</w:t>
      </w:r>
      <w:proofErr w:type="spellEnd"/>
      <w:r>
        <w:rPr>
          <w:rFonts w:ascii="Times New Roman" w:hAnsi="Times New Roman"/>
          <w:sz w:val="24"/>
          <w:szCs w:val="24"/>
        </w:rPr>
        <w:t>. Серия экономика и управление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Челябинского государственного университета. Серия Право</w:t>
      </w:r>
    </w:p>
    <w:p w:rsidR="00A577B7" w:rsidRPr="008A38B1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Челябинского государственного университета. Серия </w:t>
      </w:r>
      <w:r>
        <w:rPr>
          <w:rFonts w:ascii="Times New Roman" w:hAnsi="Times New Roman"/>
          <w:sz w:val="24"/>
          <w:szCs w:val="24"/>
        </w:rPr>
        <w:t>Экономика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экономики, права и социологии</w:t>
      </w:r>
    </w:p>
    <w:p w:rsidR="00A577B7" w:rsidRPr="008A38B1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экономической интеграции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Южно-Уральского государственного университета. Серия Право</w:t>
      </w:r>
    </w:p>
    <w:p w:rsidR="00A577B7" w:rsidRPr="008A38B1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Южно-Уральского государственного университета. Серия </w:t>
      </w:r>
      <w:r>
        <w:rPr>
          <w:rFonts w:ascii="Times New Roman" w:hAnsi="Times New Roman"/>
          <w:sz w:val="24"/>
          <w:szCs w:val="24"/>
        </w:rPr>
        <w:t>Экономика и менеджмент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Военное право (электронный журнал)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Вопросы экономики и права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Всероссийский научный журнал «Вопросы правоведения»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Государственная власть и местное самоуправление</w:t>
      </w:r>
    </w:p>
    <w:p w:rsidR="00F1290F" w:rsidRPr="008A38B1" w:rsidRDefault="00F1290F" w:rsidP="003411A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Государство и право</w:t>
      </w:r>
    </w:p>
    <w:p w:rsidR="00F1290F" w:rsidRDefault="00F1290F" w:rsidP="003411A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Гражданское право</w:t>
      </w:r>
    </w:p>
    <w:p w:rsidR="00A577B7" w:rsidRPr="008A38B1" w:rsidRDefault="00A577B7" w:rsidP="003411A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Гуманитарные и социально-экономические науки</w:t>
      </w:r>
    </w:p>
    <w:p w:rsidR="00F1290F" w:rsidRPr="008A38B1" w:rsidRDefault="00F1290F" w:rsidP="003411A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Евразийская интеграция: экономика, право, политика</w:t>
      </w:r>
    </w:p>
    <w:p w:rsidR="00F1290F" w:rsidRDefault="00F1290F" w:rsidP="003411A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Евразийский юридический журнал</w:t>
      </w:r>
    </w:p>
    <w:p w:rsidR="00A577B7" w:rsidRPr="008A38B1" w:rsidRDefault="00A577B7" w:rsidP="003411A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Ежегодники права</w:t>
      </w:r>
    </w:p>
    <w:p w:rsidR="00F1290F" w:rsidRPr="008A38B1" w:rsidRDefault="00F1290F" w:rsidP="003411A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Журнал зарубежного законодательства и сравнительного правоведения</w:t>
      </w:r>
    </w:p>
    <w:p w:rsidR="00F1290F" w:rsidRPr="008A38B1" w:rsidRDefault="00F1290F" w:rsidP="003411A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Журнал правовых и экономических исследований</w:t>
      </w:r>
    </w:p>
    <w:p w:rsidR="00F1290F" w:rsidRPr="008A38B1" w:rsidRDefault="00F1290F" w:rsidP="003411A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Журнал российского права</w:t>
      </w:r>
    </w:p>
    <w:p w:rsidR="00F1290F" w:rsidRPr="008A38B1" w:rsidRDefault="00F1290F" w:rsidP="003411A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Закон</w:t>
      </w:r>
    </w:p>
    <w:p w:rsidR="00F1290F" w:rsidRPr="008A38B1" w:rsidRDefault="00F1290F" w:rsidP="003411A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Закон и право</w:t>
      </w:r>
    </w:p>
    <w:p w:rsidR="00F1290F" w:rsidRPr="008A38B1" w:rsidRDefault="00F1290F" w:rsidP="003411A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Законность</w:t>
      </w:r>
    </w:p>
    <w:p w:rsidR="00F1290F" w:rsidRPr="008A38B1" w:rsidRDefault="00F1290F" w:rsidP="003411A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Законодательство</w:t>
      </w:r>
    </w:p>
    <w:p w:rsidR="00F1290F" w:rsidRPr="008A38B1" w:rsidRDefault="00F1290F" w:rsidP="003411A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Законы России: опыт, анализ, практика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Известия высших учебных заведений. Правоведение</w:t>
      </w:r>
    </w:p>
    <w:p w:rsidR="00A577B7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Известия высших учебных заведений. </w:t>
      </w:r>
      <w:r>
        <w:rPr>
          <w:rFonts w:ascii="Times New Roman" w:hAnsi="Times New Roman"/>
          <w:sz w:val="24"/>
          <w:szCs w:val="24"/>
        </w:rPr>
        <w:t>Социология. Экономика. Политика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Известия Иркутской государственной экономической академии (Байкальский государственный университет экономики и права) (электронный журнал)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Известия Иркутской государственной экономической академии (Байкальский государственный университет экономики и права)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Известия Саратовского университета. Новая серия. Серия Экономика. Управление.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Известия Тульского государственного университета. Экономические и юридические науки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Известия Юго-Западного государственного университета. Серия История и право</w:t>
      </w:r>
    </w:p>
    <w:p w:rsidR="00976C41" w:rsidRPr="008A38B1" w:rsidRDefault="00976C41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Известия Юго-Западного государственного университета. Серия </w:t>
      </w:r>
      <w:r>
        <w:rPr>
          <w:rFonts w:ascii="Times New Roman" w:hAnsi="Times New Roman"/>
          <w:sz w:val="24"/>
          <w:szCs w:val="24"/>
        </w:rPr>
        <w:t>Экономика. Социология. Менеджмент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Интеллектуальная собственность. Авторское право и смежные права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Интеллектуальная собственность. Промышленная собственность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Информационное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lastRenderedPageBreak/>
        <w:t>История государства и права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Кадровик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Коммерческое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Конституционное и муниципальное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Криминологический журнал Байкальского государственного университета экономики и права 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Криминология: вчера, сегодня, завтра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Ленинградский юридический журнал</w:t>
      </w:r>
    </w:p>
    <w:p w:rsidR="00976C41" w:rsidRDefault="00976C41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Логистика</w:t>
      </w:r>
    </w:p>
    <w:p w:rsidR="00976C41" w:rsidRPr="00976C41" w:rsidRDefault="00976C41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Логистика и управление цепями поставок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Медицинская экспертиза и право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Медицинское право</w:t>
      </w:r>
    </w:p>
    <w:p w:rsidR="00976C41" w:rsidRPr="008A38B1" w:rsidRDefault="00976C41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Международная экономика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Международное уголовное право и международная юстиция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Международное право - </w:t>
      </w:r>
      <w:proofErr w:type="spellStart"/>
      <w:r w:rsidRPr="008A38B1">
        <w:rPr>
          <w:rFonts w:ascii="Times New Roman" w:hAnsi="Times New Roman"/>
          <w:sz w:val="24"/>
          <w:szCs w:val="24"/>
        </w:rPr>
        <w:t>International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8B1">
        <w:rPr>
          <w:rFonts w:ascii="Times New Roman" w:hAnsi="Times New Roman"/>
          <w:sz w:val="24"/>
          <w:szCs w:val="24"/>
        </w:rPr>
        <w:t>Law</w:t>
      </w:r>
      <w:proofErr w:type="spellEnd"/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Международное публичное и частное право</w:t>
      </w:r>
    </w:p>
    <w:p w:rsidR="00976C41" w:rsidRPr="008A38B1" w:rsidRDefault="00976C41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Международные процессы – Журнал мировой политики и международных отношений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Местное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Мир экономики и права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Мир юридической науки</w:t>
      </w:r>
    </w:p>
    <w:p w:rsidR="00976C41" w:rsidRPr="008A38B1" w:rsidRDefault="00976C41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Мировая экономика и международные отношения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Московский журнал международного права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Налоги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Налоги и налогообложение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Налоги и финансовое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Наследственное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Наука и образование: хозяйство и экономика; предпринимательство; право и управление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Научное обозрение. Серия 1 Экономика и право</w:t>
      </w:r>
    </w:p>
    <w:p w:rsidR="00976C41" w:rsidRPr="008A38B1" w:rsidRDefault="00976C41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Научно-аналитический журнал Актуальные проблемы социально-экономического развития России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Научные ведомости Белгородского государственного университета. Серия Философия, социология,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Научный ежегодник Института философии и права </w:t>
      </w:r>
      <w:proofErr w:type="spellStart"/>
      <w:r w:rsidRPr="008A38B1">
        <w:rPr>
          <w:rFonts w:ascii="Times New Roman" w:hAnsi="Times New Roman"/>
          <w:sz w:val="24"/>
          <w:szCs w:val="24"/>
        </w:rPr>
        <w:t>УрО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 РАН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Нотариальный </w:t>
      </w:r>
      <w:proofErr w:type="spellStart"/>
      <w:r w:rsidRPr="008A38B1">
        <w:rPr>
          <w:rFonts w:ascii="Times New Roman" w:hAnsi="Times New Roman"/>
          <w:sz w:val="24"/>
          <w:szCs w:val="24"/>
        </w:rPr>
        <w:t>вестникъ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 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Нотариус 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Общество и право</w:t>
      </w:r>
    </w:p>
    <w:p w:rsidR="00976C41" w:rsidRPr="008A38B1" w:rsidRDefault="00976C41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и экономика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Патенты и лицензии. Интеллектуальные права (старое название – Патенты и лицензии)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Право. Журнал высшей школы экономики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Право в Вооруженных Силах – Военно-правовое обозрение 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Право и государство: теория и практика 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 и безопасность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 и образование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 и политика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Право и управление. XXI век 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 и экономика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lastRenderedPageBreak/>
        <w:t>Право интеллектуальной собственности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Правовая политика и правовая жизнь 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Правовая культура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Правовое государство: теория и практика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Правосудие в Московской области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Предпринимательское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Предпринимательство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Представительная власть – XXI век: законодательство, комментарии, проблемы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Пробелы в российском законодательстве. Юридический журнал</w:t>
      </w:r>
    </w:p>
    <w:p w:rsidR="00976C41" w:rsidRDefault="00976C41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Проблемы права</w:t>
      </w:r>
    </w:p>
    <w:p w:rsidR="00976C41" w:rsidRPr="00976C41" w:rsidRDefault="00976C41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современной экономики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Публичное и частное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Реформы и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Российская юстиция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Российский криминологический взгляд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Российский следователь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Российский судья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Российский юридический журнал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Российское правосудие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Российское предпринимательство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Самоуправление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8B1">
        <w:rPr>
          <w:rFonts w:ascii="Times New Roman" w:hAnsi="Times New Roman"/>
          <w:sz w:val="24"/>
          <w:szCs w:val="24"/>
        </w:rPr>
        <w:t>Северо-Кавказский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 юридический вестник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Семейное и жилищное право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Сибирский юридический вестник</w:t>
      </w:r>
    </w:p>
    <w:p w:rsidR="00976C41" w:rsidRPr="008A38B1" w:rsidRDefault="00976C41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Современная экономика: проблемы решения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Современное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Социальное и пенсионное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Социология и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Страховое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Труды Академии управления МВД России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Труды Института государства и права РАН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Уголовное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Уголовно-исполнительное право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Ученые записки Российской академии предпринимательства</w:t>
      </w:r>
    </w:p>
    <w:p w:rsidR="00976C41" w:rsidRPr="008A38B1" w:rsidRDefault="00976C41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Ученые записки юридического факультета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Ученые труды Российской академии адвокатуры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Философия права</w:t>
      </w:r>
    </w:p>
    <w:p w:rsidR="00976C41" w:rsidRPr="008A38B1" w:rsidRDefault="00976C41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Финансовая экономика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Финансовое право</w:t>
      </w:r>
    </w:p>
    <w:p w:rsidR="00976C41" w:rsidRPr="008A38B1" w:rsidRDefault="00976C41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Финансовый контроль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Хозяйство и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Человек: преступление и наказание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8A38B1">
        <w:rPr>
          <w:rFonts w:ascii="Times New Roman" w:hAnsi="Times New Roman"/>
          <w:sz w:val="24"/>
          <w:szCs w:val="24"/>
        </w:rPr>
        <w:t xml:space="preserve">Черные дыры в Российском Законодательстве. </w:t>
      </w:r>
      <w:proofErr w:type="spellStart"/>
      <w:r w:rsidRPr="008A38B1">
        <w:rPr>
          <w:rFonts w:ascii="Times New Roman" w:hAnsi="Times New Roman"/>
          <w:sz w:val="24"/>
          <w:szCs w:val="24"/>
        </w:rPr>
        <w:t>ЮридическийЖурнал</w:t>
      </w:r>
      <w:proofErr w:type="spellEnd"/>
      <w:r w:rsidRPr="008A38B1">
        <w:rPr>
          <w:rFonts w:ascii="Times New Roman" w:hAnsi="Times New Roman"/>
          <w:sz w:val="24"/>
          <w:szCs w:val="24"/>
          <w:lang w:val="en-US"/>
        </w:rPr>
        <w:t>/ «Black Holes» in Russian Legislation»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Экологическое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Экономика. Налоги.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Юридическая наука и правоохранительная практика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Юридическая наука и практика: Вестник Нижегородской академии МВД России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lastRenderedPageBreak/>
        <w:t>Юридическая мысль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Юридический вестник Дагестанского государственного университета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Юридический мир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Юридическая психология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Юридическое образование и наука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Юрист ВУЗа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Юрист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8B1">
        <w:rPr>
          <w:rFonts w:ascii="Times New Roman" w:hAnsi="Times New Roman"/>
          <w:sz w:val="24"/>
          <w:szCs w:val="24"/>
        </w:rPr>
        <w:t>Юристъ-правоведъ</w:t>
      </w:r>
      <w:proofErr w:type="spellEnd"/>
    </w:p>
    <w:p w:rsidR="00BF5EDC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A38B1">
        <w:rPr>
          <w:rFonts w:ascii="Times New Roman" w:hAnsi="Times New Roman"/>
          <w:sz w:val="24"/>
          <w:szCs w:val="24"/>
          <w:lang w:val="en-US"/>
        </w:rPr>
        <w:t>Lex</w:t>
      </w:r>
      <w:proofErr w:type="spellEnd"/>
      <w:r w:rsidRPr="008A38B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A38B1">
        <w:rPr>
          <w:rFonts w:ascii="Times New Roman" w:hAnsi="Times New Roman"/>
          <w:sz w:val="24"/>
          <w:szCs w:val="24"/>
          <w:lang w:val="en-US"/>
        </w:rPr>
        <w:t>Russica</w:t>
      </w:r>
      <w:proofErr w:type="spellEnd"/>
      <w:r w:rsidRPr="008A38B1">
        <w:rPr>
          <w:rStyle w:val="af1"/>
          <w:rFonts w:ascii="Times New Roman" w:hAnsi="Times New Roman"/>
          <w:sz w:val="24"/>
          <w:szCs w:val="24"/>
          <w:lang w:val="en-US"/>
        </w:rPr>
        <w:footnoteReference w:id="3"/>
      </w:r>
    </w:p>
    <w:p w:rsidR="00BF5EDC" w:rsidRPr="00BF5EDC" w:rsidRDefault="00BF5EDC" w:rsidP="00BF5E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BF5EDC" w:rsidRDefault="006A5F80" w:rsidP="00BF5ED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F1290F" w:rsidRPr="008A38B1" w:rsidRDefault="00F1290F" w:rsidP="00F129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ресурсы для поиска источников и информации по теме ВКР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1"/>
        <w:gridCol w:w="3830"/>
      </w:tblGrid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Pr="008A38B1" w:rsidRDefault="00F1290F" w:rsidP="00FF3D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38B1">
              <w:rPr>
                <w:rFonts w:ascii="Times New Roman" w:hAnsi="Times New Roman"/>
                <w:i/>
                <w:sz w:val="24"/>
                <w:szCs w:val="24"/>
              </w:rPr>
              <w:t>Официальный сайт Федеральной таможенной службы России</w:t>
            </w:r>
          </w:p>
          <w:p w:rsidR="00F1290F" w:rsidRPr="008A38B1" w:rsidRDefault="00F1290F" w:rsidP="00FF3D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Сайт содержит информацию о структуре, об основных направлениях деятельности ФТС, о таможенной статистике и пр.</w:t>
            </w:r>
          </w:p>
        </w:tc>
        <w:tc>
          <w:tcPr>
            <w:tcW w:w="3830" w:type="dxa"/>
          </w:tcPr>
          <w:p w:rsidR="00F1290F" w:rsidRPr="008A38B1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90F" w:rsidRPr="008A38B1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http://www.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customs</w:t>
            </w:r>
            <w:r w:rsidRPr="008A38B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A38B1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38B1">
              <w:rPr>
                <w:rFonts w:ascii="Times New Roman" w:hAnsi="Times New Roman"/>
                <w:i/>
                <w:sz w:val="24"/>
                <w:szCs w:val="24"/>
              </w:rPr>
              <w:t>Официальный сайт Евразийской экономической комиссии</w:t>
            </w:r>
          </w:p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Содержит информацию о структуре и деятельности ЕЭК, нормативно правовые документы, справочную информацию, аналитические данные, новости и события.</w:t>
            </w:r>
          </w:p>
        </w:tc>
        <w:tc>
          <w:tcPr>
            <w:tcW w:w="3830" w:type="dxa"/>
          </w:tcPr>
          <w:p w:rsidR="00F1290F" w:rsidRPr="008A38B1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htpp://www.eurasiancommission.org</w:t>
            </w:r>
          </w:p>
        </w:tc>
      </w:tr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 Евразийского экономического союза</w:t>
            </w:r>
          </w:p>
          <w:p w:rsidR="00F1290F" w:rsidRPr="0035645B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актуальную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информациюо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Евразийском экономическом союзе (государства-члены, органы управления, хронология развития, общеэкономические показатели), нормативно правовые документы, данные статистики и др.</w:t>
            </w:r>
          </w:p>
        </w:tc>
        <w:tc>
          <w:tcPr>
            <w:tcW w:w="3830" w:type="dxa"/>
          </w:tcPr>
          <w:p w:rsidR="00F1290F" w:rsidRPr="0035645B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http://www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eaeunion.org</w:t>
            </w:r>
          </w:p>
        </w:tc>
      </w:tr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Официальный сайт Всемирной таможенной организации</w:t>
            </w:r>
          </w:p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Содержит информацию о самой организац</w:t>
            </w:r>
            <w:proofErr w:type="gramStart"/>
            <w:r w:rsidRPr="008A38B1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8A38B1">
              <w:rPr>
                <w:rFonts w:ascii="Times New Roman" w:hAnsi="Times New Roman"/>
                <w:sz w:val="24"/>
                <w:szCs w:val="24"/>
              </w:rPr>
              <w:t xml:space="preserve"> деятельности, международных инструментах, конвенциях в сфере таможенного дела.</w:t>
            </w:r>
          </w:p>
        </w:tc>
        <w:tc>
          <w:tcPr>
            <w:tcW w:w="3830" w:type="dxa"/>
          </w:tcPr>
          <w:p w:rsidR="00F1290F" w:rsidRPr="008A38B1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http://www.wcoomd.org/en.aspx</w:t>
            </w:r>
          </w:p>
        </w:tc>
      </w:tr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Официальный сайт Всемирной торговой организации</w:t>
            </w:r>
          </w:p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Содержит информацию об организац</w:t>
            </w:r>
            <w:proofErr w:type="gramStart"/>
            <w:r w:rsidRPr="008A38B1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8A38B1"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3830" w:type="dxa"/>
          </w:tcPr>
          <w:p w:rsidR="00F1290F" w:rsidRPr="008A38B1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http://www.wto.org/</w:t>
            </w:r>
          </w:p>
        </w:tc>
      </w:tr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8B1">
              <w:rPr>
                <w:rFonts w:ascii="Times New Roman" w:hAnsi="Times New Roman"/>
                <w:sz w:val="24"/>
                <w:szCs w:val="24"/>
              </w:rPr>
              <w:t>Таможенно-правовой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 xml:space="preserve"> портал </w:t>
            </w:r>
            <w:proofErr w:type="spellStart"/>
            <w:r w:rsidRPr="008A38B1">
              <w:rPr>
                <w:rFonts w:ascii="Times New Roman" w:hAnsi="Times New Roman"/>
                <w:sz w:val="24"/>
                <w:szCs w:val="24"/>
              </w:rPr>
              <w:t>Таможня</w:t>
            </w:r>
            <w:proofErr w:type="gramStart"/>
            <w:r w:rsidRPr="008A38B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A38B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Сайт содержит информационно-аналитические материалы в сфере таможенного дела.</w:t>
            </w:r>
          </w:p>
        </w:tc>
        <w:tc>
          <w:tcPr>
            <w:tcW w:w="3830" w:type="dxa"/>
          </w:tcPr>
          <w:p w:rsidR="00F1290F" w:rsidRPr="008A38B1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htpp://www.tamognia.ru</w:t>
            </w:r>
          </w:p>
        </w:tc>
      </w:tr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 xml:space="preserve">Российский таможенный портал 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TKS</w:t>
            </w:r>
            <w:r w:rsidRPr="008A38B1">
              <w:rPr>
                <w:rFonts w:ascii="Times New Roman" w:hAnsi="Times New Roman"/>
                <w:sz w:val="24"/>
                <w:szCs w:val="24"/>
              </w:rPr>
              <w:t>.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 xml:space="preserve">На сайте размещены нормативно правовые документы, </w:t>
            </w:r>
            <w:proofErr w:type="spellStart"/>
            <w:r w:rsidRPr="008A38B1">
              <w:rPr>
                <w:rFonts w:ascii="Times New Roman" w:hAnsi="Times New Roman"/>
                <w:sz w:val="24"/>
                <w:szCs w:val="24"/>
              </w:rPr>
              <w:t>околотаможенные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 xml:space="preserve"> новости, базы данных, программы, </w:t>
            </w:r>
            <w:proofErr w:type="spellStart"/>
            <w:r w:rsidRPr="008A38B1">
              <w:rPr>
                <w:rFonts w:ascii="Times New Roman" w:hAnsi="Times New Roman"/>
                <w:sz w:val="24"/>
                <w:szCs w:val="24"/>
              </w:rPr>
              <w:t>логистическая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 xml:space="preserve"> информация</w:t>
            </w:r>
          </w:p>
        </w:tc>
        <w:tc>
          <w:tcPr>
            <w:tcW w:w="3830" w:type="dxa"/>
          </w:tcPr>
          <w:p w:rsidR="00F1290F" w:rsidRPr="008A38B1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htpp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>://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8A38B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tks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>/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soft</w:t>
            </w:r>
            <w:r w:rsidRPr="008A38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declarant</w:t>
            </w:r>
            <w:proofErr w:type="spellEnd"/>
          </w:p>
        </w:tc>
      </w:tr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Pr="008A38B1" w:rsidRDefault="00F1290F" w:rsidP="00FF3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Информационно-консультационная система «Виртуальная таможня»</w:t>
            </w:r>
          </w:p>
        </w:tc>
        <w:tc>
          <w:tcPr>
            <w:tcW w:w="3830" w:type="dxa"/>
          </w:tcPr>
          <w:p w:rsidR="00F1290F" w:rsidRPr="008A38B1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htpp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>://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8A38B1">
              <w:rPr>
                <w:rFonts w:ascii="Times New Roman" w:hAnsi="Times New Roman"/>
                <w:sz w:val="24"/>
                <w:szCs w:val="24"/>
              </w:rPr>
              <w:t>.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vch.ru</w:t>
            </w:r>
          </w:p>
        </w:tc>
      </w:tr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Pr="008A38B1" w:rsidRDefault="00F1290F" w:rsidP="00FF3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Портал компании «</w:t>
            </w:r>
            <w:proofErr w:type="spellStart"/>
            <w:proofErr w:type="gramStart"/>
            <w:r w:rsidRPr="008A38B1">
              <w:rPr>
                <w:rFonts w:ascii="Times New Roman" w:hAnsi="Times New Roman"/>
                <w:sz w:val="24"/>
                <w:szCs w:val="24"/>
              </w:rPr>
              <w:t>Альта-Софт</w:t>
            </w:r>
            <w:proofErr w:type="spellEnd"/>
            <w:proofErr w:type="gramEnd"/>
            <w:r w:rsidRPr="008A38B1">
              <w:rPr>
                <w:rFonts w:ascii="Times New Roman" w:hAnsi="Times New Roman"/>
                <w:sz w:val="24"/>
                <w:szCs w:val="24"/>
              </w:rPr>
              <w:t>» - «Все для декларантов и участников ВЭД»</w:t>
            </w:r>
          </w:p>
        </w:tc>
        <w:tc>
          <w:tcPr>
            <w:tcW w:w="3830" w:type="dxa"/>
          </w:tcPr>
          <w:p w:rsidR="00F1290F" w:rsidRPr="008A38B1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htpp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>://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www.alta.ru</w:t>
            </w:r>
          </w:p>
        </w:tc>
      </w:tr>
      <w:tr w:rsidR="00F1290F" w:rsidRPr="008A38B1" w:rsidTr="00FF3D5A">
        <w:trPr>
          <w:trHeight w:val="222"/>
          <w:jc w:val="center"/>
        </w:trPr>
        <w:tc>
          <w:tcPr>
            <w:tcW w:w="5741" w:type="dxa"/>
          </w:tcPr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Сайт Всемирного таможенного журнала</w:t>
            </w:r>
          </w:p>
        </w:tc>
        <w:tc>
          <w:tcPr>
            <w:tcW w:w="3830" w:type="dxa"/>
          </w:tcPr>
          <w:p w:rsidR="00F1290F" w:rsidRPr="008A38B1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htpp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>://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www.worldcustomsjournal.org</w:t>
            </w:r>
          </w:p>
        </w:tc>
      </w:tr>
      <w:tr w:rsidR="00F1290F" w:rsidRPr="008A38B1" w:rsidTr="00FF3D5A">
        <w:trPr>
          <w:trHeight w:val="222"/>
          <w:jc w:val="center"/>
        </w:trPr>
        <w:tc>
          <w:tcPr>
            <w:tcW w:w="5741" w:type="dxa"/>
          </w:tcPr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Федеральная служба статистики</w:t>
            </w:r>
          </w:p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На сайте представлены статистические данные, в том числе в сфере международной торговли.</w:t>
            </w:r>
          </w:p>
        </w:tc>
        <w:tc>
          <w:tcPr>
            <w:tcW w:w="3830" w:type="dxa"/>
          </w:tcPr>
          <w:p w:rsidR="00F1290F" w:rsidRPr="008A38B1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htpp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>://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www.gks.ru</w:t>
            </w:r>
          </w:p>
        </w:tc>
      </w:tr>
      <w:tr w:rsidR="00F1290F" w:rsidRPr="008A38B1" w:rsidTr="00FF3D5A">
        <w:trPr>
          <w:trHeight w:val="222"/>
          <w:jc w:val="center"/>
        </w:trPr>
        <w:tc>
          <w:tcPr>
            <w:tcW w:w="5741" w:type="dxa"/>
          </w:tcPr>
          <w:p w:rsidR="00F1290F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портал Евразийского экономического союза</w:t>
            </w:r>
          </w:p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Содержит актуальную нормативно-правовую базу Евразийского экономического союза</w:t>
            </w:r>
          </w:p>
        </w:tc>
        <w:tc>
          <w:tcPr>
            <w:tcW w:w="3830" w:type="dxa"/>
          </w:tcPr>
          <w:p w:rsidR="00F1290F" w:rsidRPr="0035645B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http://www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docs</w:t>
            </w:r>
            <w:r w:rsidRPr="003564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eaeunion</w:t>
            </w:r>
            <w:proofErr w:type="spellEnd"/>
            <w:r w:rsidRPr="003564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</w:p>
        </w:tc>
      </w:tr>
    </w:tbl>
    <w:p w:rsidR="00BF5EDC" w:rsidRDefault="00BF5EDC">
      <w:pPr>
        <w:rPr>
          <w:rFonts w:ascii="Times New Roman" w:hAnsi="Times New Roman"/>
          <w:sz w:val="24"/>
          <w:szCs w:val="24"/>
        </w:rPr>
      </w:pPr>
    </w:p>
    <w:p w:rsidR="00F1290F" w:rsidRPr="00BF5EDC" w:rsidRDefault="00BF5EDC" w:rsidP="00BF5E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F18FB" w:rsidRDefault="00CF18FB" w:rsidP="00CF18F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290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6A5F80">
        <w:rPr>
          <w:rFonts w:ascii="Times New Roman" w:hAnsi="Times New Roman" w:cs="Times New Roman"/>
          <w:bCs/>
          <w:sz w:val="24"/>
          <w:szCs w:val="24"/>
        </w:rPr>
        <w:t>6</w:t>
      </w:r>
    </w:p>
    <w:p w:rsidR="00BF5EDC" w:rsidRDefault="00BF5EDC" w:rsidP="00F1290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290F" w:rsidRDefault="00F1290F" w:rsidP="00F1290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Титульный лист ВКР</w:t>
      </w:r>
    </w:p>
    <w:p w:rsidR="00F1290F" w:rsidRPr="00F1290F" w:rsidRDefault="00F1290F" w:rsidP="00F1290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4108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Российской Федерации</w:t>
      </w: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10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108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08">
        <w:rPr>
          <w:rFonts w:ascii="Times New Roman" w:hAnsi="Times New Roman" w:cs="Times New Roman"/>
          <w:b/>
          <w:sz w:val="28"/>
          <w:szCs w:val="28"/>
        </w:rPr>
        <w:t>«Владимирский государственный университет</w:t>
      </w: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08">
        <w:rPr>
          <w:rFonts w:ascii="Times New Roman" w:hAnsi="Times New Roman" w:cs="Times New Roman"/>
          <w:b/>
          <w:sz w:val="28"/>
          <w:szCs w:val="28"/>
        </w:rPr>
        <w:t>имени Александра Григорьевича и Николая Григорьевича Столетовых»</w:t>
      </w: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4108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4E4108">
        <w:rPr>
          <w:rFonts w:ascii="Times New Roman" w:hAnsi="Times New Roman" w:cs="Times New Roman"/>
          <w:b/>
          <w:bCs/>
          <w:sz w:val="28"/>
          <w:szCs w:val="28"/>
        </w:rPr>
        <w:t>ВлГУ</w:t>
      </w:r>
      <w:proofErr w:type="spellEnd"/>
      <w:r w:rsidRPr="004E410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4E4108">
        <w:rPr>
          <w:rFonts w:ascii="Times New Roman" w:hAnsi="Times New Roman" w:cs="Times New Roman"/>
          <w:b/>
          <w:sz w:val="50"/>
          <w:szCs w:val="50"/>
        </w:rPr>
        <w:t>ВЫПУСКНАЯ КВАЛИФИКАЦИОННАЯ РАБОТА</w:t>
      </w: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1559"/>
        <w:gridCol w:w="993"/>
        <w:gridCol w:w="6060"/>
      </w:tblGrid>
      <w:tr w:rsidR="00DA516B" w:rsidRPr="00DA516B" w:rsidTr="00DA516B">
        <w:tc>
          <w:tcPr>
            <w:tcW w:w="1384" w:type="dxa"/>
          </w:tcPr>
          <w:p w:rsidR="00DA516B" w:rsidRPr="00DA516B" w:rsidRDefault="00DA516B" w:rsidP="00DA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6B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</w:p>
        </w:tc>
        <w:tc>
          <w:tcPr>
            <w:tcW w:w="8612" w:type="dxa"/>
            <w:gridSpan w:val="3"/>
            <w:tcBorders>
              <w:bottom w:val="single" w:sz="4" w:space="0" w:color="auto"/>
            </w:tcBorders>
          </w:tcPr>
          <w:p w:rsidR="00DA516B" w:rsidRPr="00AB720F" w:rsidRDefault="00DA516B" w:rsidP="00485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A516B" w:rsidRPr="00DA516B" w:rsidTr="00DA516B">
        <w:tc>
          <w:tcPr>
            <w:tcW w:w="2943" w:type="dxa"/>
            <w:gridSpan w:val="2"/>
          </w:tcPr>
          <w:p w:rsidR="00DA516B" w:rsidRPr="00DA516B" w:rsidRDefault="00DA516B" w:rsidP="00DA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6B">
              <w:rPr>
                <w:rFonts w:ascii="Times New Roman" w:hAnsi="Times New Roman" w:cs="Times New Roman"/>
                <w:sz w:val="28"/>
                <w:szCs w:val="28"/>
              </w:rPr>
              <w:t>Факультет (институт)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6B" w:rsidRPr="00DA516B" w:rsidTr="00DA516B">
        <w:tc>
          <w:tcPr>
            <w:tcW w:w="3936" w:type="dxa"/>
            <w:gridSpan w:val="3"/>
          </w:tcPr>
          <w:p w:rsidR="00DA516B" w:rsidRPr="00DA516B" w:rsidRDefault="00DA516B" w:rsidP="00DA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6B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(направление) 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4108">
        <w:rPr>
          <w:rFonts w:ascii="Times New Roman" w:hAnsi="Times New Roman" w:cs="Times New Roman"/>
          <w:b/>
          <w:sz w:val="36"/>
          <w:szCs w:val="36"/>
        </w:rPr>
        <w:t>Тема выпускной квалификационной работы</w:t>
      </w:r>
    </w:p>
    <w:p w:rsidR="004E4108" w:rsidRPr="004E4108" w:rsidRDefault="004E4108" w:rsidP="004E4108">
      <w:pPr>
        <w:spacing w:after="0" w:line="240" w:lineRule="auto"/>
        <w:rPr>
          <w:rFonts w:ascii="Times New Roman" w:hAnsi="Times New Roman" w:cs="Times New Roman"/>
        </w:rPr>
      </w:pPr>
      <w:r w:rsidRPr="004E4108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4E4108" w:rsidRPr="004E4108" w:rsidRDefault="004E4108" w:rsidP="004E4108">
      <w:pPr>
        <w:spacing w:after="0" w:line="240" w:lineRule="auto"/>
        <w:rPr>
          <w:rFonts w:ascii="Times New Roman" w:hAnsi="Times New Roman" w:cs="Times New Roman"/>
        </w:rPr>
      </w:pPr>
      <w:r w:rsidRPr="004E4108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4E4108" w:rsidRPr="004E4108" w:rsidRDefault="004E4108" w:rsidP="004E4108">
      <w:pPr>
        <w:spacing w:after="0" w:line="240" w:lineRule="auto"/>
        <w:rPr>
          <w:rFonts w:ascii="Times New Roman" w:hAnsi="Times New Roman" w:cs="Times New Roman"/>
        </w:rPr>
      </w:pPr>
      <w:r w:rsidRPr="004E4108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4E4108" w:rsidRPr="004E4108" w:rsidRDefault="004E4108" w:rsidP="004E4108">
      <w:pPr>
        <w:spacing w:after="0" w:line="240" w:lineRule="auto"/>
        <w:rPr>
          <w:rFonts w:ascii="Times New Roman" w:hAnsi="Times New Roman" w:cs="Times New Roman"/>
        </w:rPr>
      </w:pPr>
      <w:r w:rsidRPr="004E4108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4E4108" w:rsidRPr="004E4108" w:rsidRDefault="004E4108" w:rsidP="004E4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108" w:rsidRPr="004E4108" w:rsidRDefault="004E4108" w:rsidP="004E4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108" w:rsidRPr="004E4108" w:rsidRDefault="004E4108" w:rsidP="004E4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108" w:rsidRPr="004E4108" w:rsidRDefault="004E4108" w:rsidP="004E4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284"/>
        <w:gridCol w:w="992"/>
        <w:gridCol w:w="1418"/>
        <w:gridCol w:w="1134"/>
        <w:gridCol w:w="1134"/>
        <w:gridCol w:w="627"/>
        <w:gridCol w:w="21"/>
        <w:gridCol w:w="3144"/>
      </w:tblGrid>
      <w:tr w:rsidR="00DA516B" w:rsidRPr="00DA516B" w:rsidTr="00DA516B">
        <w:tc>
          <w:tcPr>
            <w:tcW w:w="2518" w:type="dxa"/>
            <w:gridSpan w:val="3"/>
          </w:tcPr>
          <w:p w:rsidR="00DA516B" w:rsidRPr="00DA516B" w:rsidRDefault="00DA516B" w:rsidP="00DA516B">
            <w:pPr>
              <w:rPr>
                <w:rFonts w:ascii="Times New Roman" w:hAnsi="Times New Roman" w:cs="Times New Roman"/>
              </w:rPr>
            </w:pPr>
            <w:r w:rsidRPr="00DA516B">
              <w:rPr>
                <w:rFonts w:ascii="Times New Roman" w:hAnsi="Times New Roman" w:cs="Times New Roman"/>
                <w:sz w:val="28"/>
                <w:szCs w:val="28"/>
              </w:rPr>
              <w:t>Руководитель ВКР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2"/>
            <w:tcBorders>
              <w:bottom w:val="single" w:sz="4" w:space="0" w:color="auto"/>
            </w:tcBorders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6B" w:rsidRPr="00DA516B" w:rsidTr="00DA516B">
        <w:tc>
          <w:tcPr>
            <w:tcW w:w="3936" w:type="dxa"/>
            <w:gridSpan w:val="4"/>
          </w:tcPr>
          <w:p w:rsidR="00DA516B" w:rsidRPr="00DA516B" w:rsidRDefault="00DA516B" w:rsidP="00DA5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16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82" w:type="dxa"/>
            <w:gridSpan w:val="3"/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DA516B" w:rsidRPr="00DA516B" w:rsidRDefault="00DA516B" w:rsidP="00DA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16B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  <w:tr w:rsidR="00DA516B" w:rsidRPr="00DA516B" w:rsidTr="00DA516B">
        <w:tc>
          <w:tcPr>
            <w:tcW w:w="1526" w:type="dxa"/>
            <w:gridSpan w:val="2"/>
          </w:tcPr>
          <w:p w:rsidR="00DA516B" w:rsidRPr="00DA516B" w:rsidRDefault="00DA516B" w:rsidP="00DA516B">
            <w:pPr>
              <w:rPr>
                <w:rFonts w:ascii="Times New Roman" w:hAnsi="Times New Roman" w:cs="Times New Roman"/>
              </w:rPr>
            </w:pPr>
            <w:r w:rsidRPr="00DA516B">
              <w:rPr>
                <w:rFonts w:ascii="Times New Roman" w:hAnsi="Times New Roman" w:cs="Times New Roman"/>
                <w:sz w:val="28"/>
                <w:szCs w:val="28"/>
              </w:rPr>
              <w:t>Рецензент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2"/>
            <w:tcBorders>
              <w:bottom w:val="single" w:sz="4" w:space="0" w:color="auto"/>
            </w:tcBorders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6B" w:rsidRPr="00DA516B" w:rsidTr="00DA516B">
        <w:tc>
          <w:tcPr>
            <w:tcW w:w="3936" w:type="dxa"/>
            <w:gridSpan w:val="4"/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16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82" w:type="dxa"/>
            <w:gridSpan w:val="3"/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DA516B" w:rsidRPr="00DA516B" w:rsidRDefault="00DA516B" w:rsidP="00485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16B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  <w:tr w:rsidR="00DA516B" w:rsidRPr="00DA516B" w:rsidTr="00DA516B">
        <w:tc>
          <w:tcPr>
            <w:tcW w:w="1242" w:type="dxa"/>
          </w:tcPr>
          <w:p w:rsidR="00DA516B" w:rsidRPr="00DA516B" w:rsidRDefault="00DA516B" w:rsidP="00DA516B">
            <w:pPr>
              <w:rPr>
                <w:rFonts w:ascii="Times New Roman" w:hAnsi="Times New Roman" w:cs="Times New Roman"/>
              </w:rPr>
            </w:pPr>
            <w:r w:rsidRPr="00DA516B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2"/>
            <w:tcBorders>
              <w:bottom w:val="single" w:sz="4" w:space="0" w:color="auto"/>
            </w:tcBorders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6B" w:rsidRPr="00DA516B" w:rsidTr="00DA516B">
        <w:tc>
          <w:tcPr>
            <w:tcW w:w="3936" w:type="dxa"/>
            <w:gridSpan w:val="4"/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16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82" w:type="dxa"/>
            <w:gridSpan w:val="3"/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DA516B" w:rsidRPr="00DA516B" w:rsidRDefault="00DA516B" w:rsidP="00485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16B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</w:tbl>
    <w:p w:rsidR="00DA516B" w:rsidRPr="004E4108" w:rsidRDefault="00DA516B" w:rsidP="004E41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E4108" w:rsidRPr="004E4108" w:rsidRDefault="004E4108" w:rsidP="004E41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4108" w:rsidRPr="004E4108" w:rsidRDefault="004E4108" w:rsidP="004E41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4108" w:rsidRPr="004E4108" w:rsidRDefault="004E4108" w:rsidP="004E41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4E4108">
        <w:rPr>
          <w:rFonts w:ascii="Times New Roman" w:hAnsi="Times New Roman" w:cs="Times New Roman"/>
          <w:b/>
        </w:rPr>
        <w:t xml:space="preserve">Допустить выпускную квалификационную работу к защите </w:t>
      </w:r>
    </w:p>
    <w:p w:rsidR="004E4108" w:rsidRPr="004E4108" w:rsidRDefault="004E4108" w:rsidP="004E41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4E4108">
        <w:rPr>
          <w:rFonts w:ascii="Times New Roman" w:hAnsi="Times New Roman" w:cs="Times New Roman"/>
          <w:b/>
        </w:rPr>
        <w:t>в государственной аттестационной комиссии</w:t>
      </w:r>
    </w:p>
    <w:p w:rsidR="004E4108" w:rsidRPr="004E4108" w:rsidRDefault="004E4108" w:rsidP="004E41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851"/>
        <w:gridCol w:w="1134"/>
        <w:gridCol w:w="1134"/>
        <w:gridCol w:w="627"/>
        <w:gridCol w:w="21"/>
        <w:gridCol w:w="3144"/>
      </w:tblGrid>
      <w:tr w:rsidR="00DA516B" w:rsidRPr="00DA516B" w:rsidTr="00DA516B">
        <w:tc>
          <w:tcPr>
            <w:tcW w:w="3085" w:type="dxa"/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2"/>
            <w:tcBorders>
              <w:bottom w:val="single" w:sz="4" w:space="0" w:color="auto"/>
            </w:tcBorders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6B" w:rsidRPr="00DA516B" w:rsidTr="00DA516B">
        <w:tc>
          <w:tcPr>
            <w:tcW w:w="3936" w:type="dxa"/>
            <w:gridSpan w:val="2"/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16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82" w:type="dxa"/>
            <w:gridSpan w:val="3"/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DA516B" w:rsidRPr="00DA516B" w:rsidRDefault="00DA516B" w:rsidP="00485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16B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</w:tbl>
    <w:p w:rsidR="00446AE1" w:rsidRPr="004859CA" w:rsidRDefault="004E4108" w:rsidP="004859C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E4108">
        <w:rPr>
          <w:rFonts w:ascii="Times New Roman" w:hAnsi="Times New Roman" w:cs="Times New Roman"/>
        </w:rPr>
        <w:t>«______» ______________</w:t>
      </w:r>
      <w:r w:rsidR="004859CA">
        <w:rPr>
          <w:rFonts w:ascii="Times New Roman" w:hAnsi="Times New Roman" w:cs="Times New Roman"/>
        </w:rPr>
        <w:t xml:space="preserve">_________ 20 ____ г. </w:t>
      </w:r>
      <w:r w:rsidR="00AD5786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1290F" w:rsidRPr="00FF3D5A" w:rsidRDefault="0048571A" w:rsidP="002D0011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A5F80">
        <w:rPr>
          <w:rFonts w:ascii="Times New Roman" w:hAnsi="Times New Roman"/>
          <w:sz w:val="24"/>
          <w:szCs w:val="24"/>
        </w:rPr>
        <w:t>7</w:t>
      </w:r>
    </w:p>
    <w:p w:rsidR="00F1290F" w:rsidRPr="006845C2" w:rsidRDefault="00F1290F" w:rsidP="00F129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1290F" w:rsidRDefault="00F1290F" w:rsidP="00F129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1">
        <w:rPr>
          <w:rFonts w:ascii="Times New Roman" w:hAnsi="Times New Roman"/>
          <w:b/>
          <w:sz w:val="28"/>
          <w:szCs w:val="28"/>
        </w:rPr>
        <w:t>СОДЕРЖАНИЕ</w:t>
      </w:r>
    </w:p>
    <w:p w:rsidR="006A5F80" w:rsidRPr="002D0011" w:rsidRDefault="006A5F80" w:rsidP="00F129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90F" w:rsidRPr="004859CA" w:rsidRDefault="002F644D" w:rsidP="00472B49">
      <w:pPr>
        <w:pStyle w:val="12"/>
        <w:jc w:val="both"/>
        <w:rPr>
          <w:b/>
        </w:rPr>
      </w:pPr>
      <w:r w:rsidRPr="002F644D">
        <w:rPr>
          <w:lang w:val="en-US"/>
        </w:rPr>
        <w:fldChar w:fldCharType="begin"/>
      </w:r>
      <w:r w:rsidR="00F1290F" w:rsidRPr="00FE54C9">
        <w:rPr>
          <w:lang w:val="en-US"/>
        </w:rPr>
        <w:instrText>TOC</w:instrText>
      </w:r>
      <w:r w:rsidR="00F1290F" w:rsidRPr="00884D68">
        <w:instrText xml:space="preserve"> \</w:instrText>
      </w:r>
      <w:r w:rsidR="00F1290F" w:rsidRPr="00FE54C9">
        <w:rPr>
          <w:lang w:val="en-US"/>
        </w:rPr>
        <w:instrText>o</w:instrText>
      </w:r>
      <w:r w:rsidR="00F1290F" w:rsidRPr="00884D68">
        <w:instrText xml:space="preserve"> "1-3" \</w:instrText>
      </w:r>
      <w:r w:rsidR="00F1290F" w:rsidRPr="00FE54C9">
        <w:rPr>
          <w:lang w:val="en-US"/>
        </w:rPr>
        <w:instrText>h</w:instrText>
      </w:r>
      <w:r w:rsidR="00F1290F" w:rsidRPr="00884D68">
        <w:instrText xml:space="preserve"> \</w:instrText>
      </w:r>
      <w:r w:rsidR="00F1290F" w:rsidRPr="00FE54C9">
        <w:rPr>
          <w:lang w:val="en-US"/>
        </w:rPr>
        <w:instrText>z</w:instrText>
      </w:r>
      <w:r w:rsidR="00F1290F" w:rsidRPr="00884D68">
        <w:instrText xml:space="preserve"> \</w:instrText>
      </w:r>
      <w:r w:rsidR="00F1290F" w:rsidRPr="00FE54C9">
        <w:rPr>
          <w:lang w:val="en-US"/>
        </w:rPr>
        <w:instrText>u</w:instrText>
      </w:r>
      <w:r w:rsidRPr="002F644D">
        <w:rPr>
          <w:lang w:val="en-US"/>
        </w:rPr>
        <w:fldChar w:fldCharType="separate"/>
      </w:r>
      <w:hyperlink w:anchor="_Toc359090653" w:history="1">
        <w:r w:rsidR="00FF3D5A" w:rsidRPr="00680A8C">
          <w:rPr>
            <w:rStyle w:val="af4"/>
            <w:b/>
          </w:rPr>
          <w:t>ВВЕДЕНИЕ</w:t>
        </w:r>
        <w:r w:rsidR="00FF3D5A" w:rsidRPr="004859CA">
          <w:rPr>
            <w:b/>
            <w:webHidden/>
          </w:rPr>
          <w:tab/>
        </w:r>
        <w:r w:rsidRPr="00680A8C">
          <w:rPr>
            <w:webHidden/>
          </w:rPr>
          <w:fldChar w:fldCharType="begin"/>
        </w:r>
        <w:r w:rsidR="00F1290F" w:rsidRPr="00680A8C">
          <w:rPr>
            <w:webHidden/>
          </w:rPr>
          <w:instrText xml:space="preserve"> PAGEREF _Toc359090653 \h </w:instrText>
        </w:r>
        <w:r w:rsidRPr="00680A8C">
          <w:rPr>
            <w:webHidden/>
          </w:rPr>
        </w:r>
        <w:r w:rsidRPr="00680A8C">
          <w:rPr>
            <w:webHidden/>
          </w:rPr>
          <w:fldChar w:fldCharType="separate"/>
        </w:r>
        <w:r w:rsidR="00061CA6">
          <w:rPr>
            <w:b/>
            <w:bCs/>
            <w:webHidden/>
          </w:rPr>
          <w:t>.</w:t>
        </w:r>
        <w:r w:rsidRPr="00680A8C">
          <w:rPr>
            <w:webHidden/>
          </w:rPr>
          <w:fldChar w:fldCharType="end"/>
        </w:r>
      </w:hyperlink>
      <w:r w:rsidR="004859CA">
        <w:rPr>
          <w:b/>
        </w:rPr>
        <w:t>5</w:t>
      </w:r>
    </w:p>
    <w:p w:rsidR="00F1290F" w:rsidRPr="004859CA" w:rsidRDefault="002F644D" w:rsidP="00472B49">
      <w:pPr>
        <w:pStyle w:val="12"/>
        <w:jc w:val="both"/>
      </w:pPr>
      <w:hyperlink w:anchor="_Toc359090654" w:history="1">
        <w:r w:rsidR="00FF3D5A" w:rsidRPr="004859CA">
          <w:rPr>
            <w:rStyle w:val="af4"/>
            <w:b/>
          </w:rPr>
          <w:t>ГЛАВА 1. ТЕОРЕТИЧЕСКИЕ ОСНОВЫ ИЗУЧЕНИЯ ТАМОЖЕННЫХ ПОШЛИН</w:t>
        </w:r>
        <w:r w:rsidR="00FF3D5A" w:rsidRPr="004859CA">
          <w:rPr>
            <w:b/>
            <w:webHidden/>
          </w:rPr>
          <w:tab/>
        </w:r>
        <w:r w:rsidRPr="004859CA">
          <w:rPr>
            <w:b/>
            <w:webHidden/>
          </w:rPr>
          <w:fldChar w:fldCharType="begin"/>
        </w:r>
        <w:r w:rsidR="00F1290F" w:rsidRPr="004859CA">
          <w:rPr>
            <w:b/>
            <w:webHidden/>
          </w:rPr>
          <w:instrText xml:space="preserve"> PAGEREF _Toc359090654 \h </w:instrText>
        </w:r>
        <w:r w:rsidRPr="004859CA">
          <w:rPr>
            <w:b/>
            <w:webHidden/>
          </w:rPr>
        </w:r>
        <w:r w:rsidRPr="004859CA">
          <w:rPr>
            <w:b/>
            <w:webHidden/>
          </w:rPr>
          <w:fldChar w:fldCharType="separate"/>
        </w:r>
        <w:r w:rsidR="00061CA6" w:rsidRPr="004859CA">
          <w:rPr>
            <w:b/>
            <w:bCs/>
            <w:webHidden/>
          </w:rPr>
          <w:t>.</w:t>
        </w:r>
        <w:r w:rsidRPr="004859CA">
          <w:rPr>
            <w:b/>
            <w:webHidden/>
          </w:rPr>
          <w:fldChar w:fldCharType="end"/>
        </w:r>
      </w:hyperlink>
      <w:r w:rsidR="00D96E72" w:rsidRPr="004859CA">
        <w:rPr>
          <w:b/>
        </w:rPr>
        <w:t>8</w:t>
      </w:r>
    </w:p>
    <w:p w:rsidR="00F1290F" w:rsidRPr="00FE54C9" w:rsidRDefault="002F644D" w:rsidP="00AD354D">
      <w:pPr>
        <w:pStyle w:val="12"/>
        <w:ind w:firstLine="993"/>
        <w:jc w:val="both"/>
      </w:pPr>
      <w:hyperlink w:anchor="_Toc359090655" w:history="1">
        <w:r w:rsidR="00FF3D5A" w:rsidRPr="00FE54C9">
          <w:t>§ 1.</w:t>
        </w:r>
        <w:r w:rsidR="00FF3D5A" w:rsidRPr="00FE54C9">
          <w:rPr>
            <w:rStyle w:val="af4"/>
            <w:iCs/>
          </w:rPr>
          <w:t xml:space="preserve"> Понятие, сущность и классификация таможенных пошлин</w:t>
        </w:r>
        <w:r w:rsidR="00FF3D5A" w:rsidRPr="00FE54C9">
          <w:rPr>
            <w:webHidden/>
          </w:rPr>
          <w:tab/>
        </w:r>
      </w:hyperlink>
      <w:r w:rsidR="001D1879" w:rsidRPr="00FE54C9">
        <w:t>8</w:t>
      </w:r>
    </w:p>
    <w:p w:rsidR="00AD354D" w:rsidRDefault="00FF3D5A" w:rsidP="00AD354D">
      <w:pPr>
        <w:pStyle w:val="12"/>
        <w:ind w:firstLine="993"/>
        <w:jc w:val="both"/>
        <w:rPr>
          <w:rStyle w:val="af4"/>
        </w:rPr>
      </w:pPr>
      <w:r w:rsidRPr="00FE54C9">
        <w:t>§</w:t>
      </w:r>
      <w:r w:rsidR="002F644D">
        <w:fldChar w:fldCharType="begin"/>
      </w:r>
      <w:r w:rsidR="004859CA">
        <w:instrText xml:space="preserve"> HYPERLINK \l "_Toc359090656" </w:instrText>
      </w:r>
      <w:r w:rsidR="002F644D">
        <w:fldChar w:fldCharType="separate"/>
      </w:r>
      <w:r w:rsidRPr="00FE54C9">
        <w:rPr>
          <w:rStyle w:val="af4"/>
        </w:rPr>
        <w:t xml:space="preserve"> 2. Положение таможенн</w:t>
      </w:r>
      <w:r w:rsidR="00AD354D">
        <w:rPr>
          <w:rStyle w:val="af4"/>
        </w:rPr>
        <w:t>ой пошлины в системе таможенных</w:t>
      </w:r>
    </w:p>
    <w:p w:rsidR="00F1290F" w:rsidRPr="00FE54C9" w:rsidRDefault="00FF3D5A" w:rsidP="00AD354D">
      <w:pPr>
        <w:pStyle w:val="12"/>
        <w:ind w:firstLine="1418"/>
        <w:jc w:val="both"/>
      </w:pPr>
      <w:r w:rsidRPr="00FE54C9">
        <w:rPr>
          <w:rStyle w:val="af4"/>
        </w:rPr>
        <w:t>платежей</w:t>
      </w:r>
      <w:r w:rsidR="002F644D">
        <w:fldChar w:fldCharType="end"/>
      </w:r>
      <w:r w:rsidR="00AD354D">
        <w:tab/>
      </w:r>
      <w:r w:rsidR="001D1879" w:rsidRPr="00FE54C9">
        <w:t>15</w:t>
      </w:r>
    </w:p>
    <w:p w:rsidR="00F1290F" w:rsidRPr="00FE54C9" w:rsidRDefault="002F644D" w:rsidP="00AD354D">
      <w:pPr>
        <w:pStyle w:val="12"/>
        <w:ind w:firstLine="993"/>
        <w:jc w:val="both"/>
      </w:pPr>
      <w:hyperlink w:anchor="_Toc359090657" w:history="1">
        <w:r w:rsidR="00FF3D5A" w:rsidRPr="00FE54C9">
          <w:rPr>
            <w:rStyle w:val="af4"/>
          </w:rPr>
          <w:t>§ 3.</w:t>
        </w:r>
        <w:r w:rsidR="002D0011" w:rsidRPr="00FE54C9">
          <w:rPr>
            <w:rStyle w:val="af4"/>
          </w:rPr>
          <w:t xml:space="preserve"> М</w:t>
        </w:r>
        <w:r w:rsidR="00FF3D5A" w:rsidRPr="00FE54C9">
          <w:rPr>
            <w:rStyle w:val="af4"/>
          </w:rPr>
          <w:t>етодика расчета и порядок уплаты таможенных пошлин</w:t>
        </w:r>
        <w:r w:rsidR="00FF3D5A" w:rsidRPr="00FE54C9">
          <w:rPr>
            <w:webHidden/>
          </w:rPr>
          <w:tab/>
        </w:r>
      </w:hyperlink>
      <w:r w:rsidR="001D1879" w:rsidRPr="00FE54C9">
        <w:t>20</w:t>
      </w:r>
    </w:p>
    <w:p w:rsidR="00F1290F" w:rsidRPr="00FE54C9" w:rsidRDefault="002F644D" w:rsidP="00472B49">
      <w:pPr>
        <w:pStyle w:val="12"/>
        <w:jc w:val="both"/>
      </w:pPr>
      <w:hyperlink w:anchor="_Toc359090658" w:history="1">
        <w:r w:rsidR="00FF3D5A" w:rsidRPr="00680A8C">
          <w:rPr>
            <w:rStyle w:val="af4"/>
            <w:b/>
          </w:rPr>
          <w:t>ГЛАВА 2. АНАЛИЗ ПРАКТИКИ ПРИМЕНЕНИЯ ТАМОЖЕННОЙ ПОШЛИНЫ ПРИ ВВОЗЕ ТОВАРОВ ТОВАРНЫХ ГРУПП 29 И 39 ТН ВЭД ТС НА ООО «ДАУ ИЗОЛАН»</w:t>
        </w:r>
        <w:r w:rsidR="00FF3D5A" w:rsidRPr="004859CA">
          <w:rPr>
            <w:b/>
            <w:webHidden/>
          </w:rPr>
          <w:tab/>
        </w:r>
      </w:hyperlink>
      <w:r w:rsidR="001D1879" w:rsidRPr="004859CA">
        <w:rPr>
          <w:b/>
        </w:rPr>
        <w:t>27</w:t>
      </w:r>
    </w:p>
    <w:p w:rsidR="00F1290F" w:rsidRPr="00FE54C9" w:rsidRDefault="002F644D" w:rsidP="00AD354D">
      <w:pPr>
        <w:pStyle w:val="12"/>
        <w:ind w:firstLine="993"/>
        <w:jc w:val="both"/>
      </w:pPr>
      <w:hyperlink w:anchor="_Toc359090659" w:history="1">
        <w:r w:rsidR="00FF3D5A" w:rsidRPr="00FE54C9">
          <w:rPr>
            <w:rStyle w:val="af4"/>
          </w:rPr>
          <w:t>§ 1.</w:t>
        </w:r>
        <w:r w:rsidR="0032279B" w:rsidRPr="00FE54C9">
          <w:rPr>
            <w:rStyle w:val="af4"/>
          </w:rPr>
          <w:t xml:space="preserve"> Х</w:t>
        </w:r>
        <w:r w:rsidR="00FF3D5A" w:rsidRPr="00FE54C9">
          <w:rPr>
            <w:rStyle w:val="af4"/>
          </w:rPr>
          <w:t>арактеристика</w:t>
        </w:r>
        <w:r w:rsidR="0032279B" w:rsidRPr="00FE54C9">
          <w:rPr>
            <w:rStyle w:val="af4"/>
          </w:rPr>
          <w:t xml:space="preserve"> деятельности предприятия ооо «Д</w:t>
        </w:r>
        <w:r w:rsidR="009715A2" w:rsidRPr="00FE54C9">
          <w:rPr>
            <w:rStyle w:val="af4"/>
          </w:rPr>
          <w:t>ау И</w:t>
        </w:r>
        <w:r w:rsidR="00FF3D5A" w:rsidRPr="00FE54C9">
          <w:rPr>
            <w:rStyle w:val="af4"/>
          </w:rPr>
          <w:t>золан»</w:t>
        </w:r>
        <w:r w:rsidR="00FF3D5A" w:rsidRPr="00FE54C9">
          <w:rPr>
            <w:webHidden/>
          </w:rPr>
          <w:tab/>
        </w:r>
      </w:hyperlink>
      <w:r w:rsidR="001D1879" w:rsidRPr="00FE54C9">
        <w:t>27</w:t>
      </w:r>
    </w:p>
    <w:p w:rsidR="00472B49" w:rsidRDefault="0032279B" w:rsidP="00AD354D">
      <w:pPr>
        <w:pStyle w:val="12"/>
        <w:ind w:firstLine="993"/>
        <w:jc w:val="both"/>
        <w:rPr>
          <w:rStyle w:val="af4"/>
        </w:rPr>
      </w:pPr>
      <w:r w:rsidRPr="00FE54C9">
        <w:t>§ 2.</w:t>
      </w:r>
      <w:r w:rsidR="002F644D">
        <w:fldChar w:fldCharType="begin"/>
      </w:r>
      <w:r w:rsidR="004859CA">
        <w:instrText xml:space="preserve"> HYPERLINK \l "_Toc359090660" </w:instrText>
      </w:r>
      <w:r w:rsidR="002F644D">
        <w:fldChar w:fldCharType="separate"/>
      </w:r>
      <w:r w:rsidRPr="00FE54C9">
        <w:rPr>
          <w:rStyle w:val="af4"/>
        </w:rPr>
        <w:t xml:space="preserve"> О</w:t>
      </w:r>
      <w:r w:rsidR="00FF3D5A" w:rsidRPr="00FE54C9">
        <w:rPr>
          <w:rStyle w:val="af4"/>
        </w:rPr>
        <w:t>тдел по работе с таможней и его роль в функционировании</w:t>
      </w:r>
    </w:p>
    <w:p w:rsidR="00F1290F" w:rsidRPr="00FE54C9" w:rsidRDefault="00FF3D5A" w:rsidP="00AD354D">
      <w:pPr>
        <w:pStyle w:val="12"/>
        <w:ind w:firstLine="1418"/>
        <w:jc w:val="both"/>
      </w:pPr>
      <w:r w:rsidRPr="00FE54C9">
        <w:rPr>
          <w:rStyle w:val="af4"/>
        </w:rPr>
        <w:t>предприятия</w:t>
      </w:r>
      <w:r w:rsidRPr="00FE54C9">
        <w:rPr>
          <w:webHidden/>
        </w:rPr>
        <w:tab/>
      </w:r>
      <w:r w:rsidR="002F644D">
        <w:fldChar w:fldCharType="end"/>
      </w:r>
      <w:r w:rsidR="001D1879" w:rsidRPr="00FE54C9">
        <w:t>35</w:t>
      </w:r>
    </w:p>
    <w:p w:rsidR="00472B49" w:rsidRDefault="0032279B" w:rsidP="00AD354D">
      <w:pPr>
        <w:pStyle w:val="12"/>
        <w:ind w:firstLine="993"/>
        <w:jc w:val="both"/>
        <w:rPr>
          <w:rStyle w:val="af4"/>
        </w:rPr>
      </w:pPr>
      <w:r w:rsidRPr="00FE54C9">
        <w:t>§ 3.</w:t>
      </w:r>
      <w:r w:rsidR="002F644D">
        <w:fldChar w:fldCharType="begin"/>
      </w:r>
      <w:r w:rsidR="004859CA">
        <w:instrText xml:space="preserve"> HYPERLINK \l "_Toc359090661" </w:instrText>
      </w:r>
      <w:r w:rsidR="002F644D">
        <w:fldChar w:fldCharType="separate"/>
      </w:r>
      <w:r w:rsidRPr="00FE54C9">
        <w:rPr>
          <w:rStyle w:val="af4"/>
        </w:rPr>
        <w:t xml:space="preserve"> В</w:t>
      </w:r>
      <w:r w:rsidR="00FF3D5A" w:rsidRPr="00FE54C9">
        <w:rPr>
          <w:rStyle w:val="af4"/>
        </w:rPr>
        <w:t>лияние классифицирования товаров товарных групп 29 и 39 на</w:t>
      </w:r>
    </w:p>
    <w:p w:rsidR="00F1290F" w:rsidRPr="00FE54C9" w:rsidRDefault="00FF3D5A" w:rsidP="00AD354D">
      <w:pPr>
        <w:pStyle w:val="12"/>
        <w:ind w:firstLine="1418"/>
        <w:jc w:val="both"/>
      </w:pPr>
      <w:r w:rsidRPr="00FE54C9">
        <w:rPr>
          <w:rStyle w:val="af4"/>
        </w:rPr>
        <w:t>применение и уплату таможенных пошлин</w:t>
      </w:r>
      <w:r w:rsidRPr="00FE54C9">
        <w:rPr>
          <w:webHidden/>
        </w:rPr>
        <w:tab/>
      </w:r>
      <w:r w:rsidR="002F644D">
        <w:fldChar w:fldCharType="end"/>
      </w:r>
      <w:r w:rsidR="001D1879" w:rsidRPr="00FE54C9">
        <w:t>43</w:t>
      </w:r>
    </w:p>
    <w:p w:rsidR="00F1290F" w:rsidRPr="00FE54C9" w:rsidRDefault="002F644D" w:rsidP="00472B49">
      <w:pPr>
        <w:pStyle w:val="12"/>
        <w:jc w:val="both"/>
      </w:pPr>
      <w:hyperlink w:anchor="_Toc359090671" w:history="1">
        <w:r w:rsidR="00FF3D5A" w:rsidRPr="00680A8C">
          <w:rPr>
            <w:rStyle w:val="af4"/>
            <w:b/>
          </w:rPr>
          <w:t>ГЛАВА 3. СОВЕРШЕНСТВОВАНИЕ ПРАКТИКИ ПРИМЕНЕНИЯ ТАМОЖЕННЫХ ПОШЛИН ПРИ ВВОЗЕ ТОВАРОВ ТОВАРНЫХ ГРУПП 29 И 39</w:t>
        </w:r>
        <w:r w:rsidR="00FF3D5A" w:rsidRPr="004859CA">
          <w:rPr>
            <w:b/>
            <w:webHidden/>
          </w:rPr>
          <w:tab/>
        </w:r>
        <w:r w:rsidR="001D1879" w:rsidRPr="004859CA">
          <w:rPr>
            <w:b/>
            <w:webHidden/>
          </w:rPr>
          <w:t>55</w:t>
        </w:r>
      </w:hyperlink>
    </w:p>
    <w:p w:rsidR="00472B49" w:rsidRDefault="002F644D" w:rsidP="00AD354D">
      <w:pPr>
        <w:pStyle w:val="12"/>
        <w:ind w:firstLine="1134"/>
        <w:jc w:val="both"/>
        <w:rPr>
          <w:rStyle w:val="af4"/>
        </w:rPr>
      </w:pPr>
      <w:r>
        <w:fldChar w:fldCharType="begin"/>
      </w:r>
      <w:r w:rsidR="004859CA">
        <w:instrText xml:space="preserve"> HYPERLINK \l "_Toc359090672" </w:instrText>
      </w:r>
      <w:r>
        <w:fldChar w:fldCharType="separate"/>
      </w:r>
      <w:r w:rsidR="0032279B" w:rsidRPr="00FE54C9">
        <w:rPr>
          <w:rStyle w:val="af4"/>
        </w:rPr>
        <w:t>§ 1.П</w:t>
      </w:r>
      <w:r w:rsidR="00FF3D5A" w:rsidRPr="00FE54C9">
        <w:rPr>
          <w:rStyle w:val="af4"/>
        </w:rPr>
        <w:t>редложения по совершенствов</w:t>
      </w:r>
      <w:r w:rsidR="00472B49">
        <w:rPr>
          <w:rStyle w:val="af4"/>
        </w:rPr>
        <w:t>анию практики классифицирования</w:t>
      </w:r>
    </w:p>
    <w:p w:rsidR="00472B49" w:rsidRDefault="00FF3D5A" w:rsidP="00AD354D">
      <w:pPr>
        <w:pStyle w:val="12"/>
        <w:ind w:firstLine="1560"/>
        <w:jc w:val="both"/>
        <w:rPr>
          <w:rStyle w:val="af4"/>
        </w:rPr>
      </w:pPr>
      <w:r w:rsidRPr="00FE54C9">
        <w:rPr>
          <w:rStyle w:val="af4"/>
        </w:rPr>
        <w:t>товаров товарных групп 29</w:t>
      </w:r>
      <w:r w:rsidR="00FB5142" w:rsidRPr="00FE54C9">
        <w:rPr>
          <w:rStyle w:val="af4"/>
        </w:rPr>
        <w:t xml:space="preserve"> и 39 </w:t>
      </w:r>
      <w:r w:rsidR="003B03D3" w:rsidRPr="00FE54C9">
        <w:rPr>
          <w:rStyle w:val="af4"/>
        </w:rPr>
        <w:t>ТН ВЭД ТС</w:t>
      </w:r>
      <w:r w:rsidR="00FB5142" w:rsidRPr="00FE54C9">
        <w:rPr>
          <w:rStyle w:val="af4"/>
        </w:rPr>
        <w:t>, ввозимых ооо «Д</w:t>
      </w:r>
      <w:r w:rsidR="00472B49">
        <w:rPr>
          <w:rStyle w:val="af4"/>
        </w:rPr>
        <w:t>ау</w:t>
      </w:r>
    </w:p>
    <w:p w:rsidR="00F1290F" w:rsidRPr="00FE54C9" w:rsidRDefault="009715A2" w:rsidP="00AD354D">
      <w:pPr>
        <w:pStyle w:val="12"/>
        <w:ind w:firstLine="1560"/>
        <w:jc w:val="both"/>
      </w:pPr>
      <w:r w:rsidRPr="00FE54C9">
        <w:rPr>
          <w:rStyle w:val="af4"/>
        </w:rPr>
        <w:t>И</w:t>
      </w:r>
      <w:r w:rsidR="00FF3D5A" w:rsidRPr="00FE54C9">
        <w:rPr>
          <w:rStyle w:val="af4"/>
        </w:rPr>
        <w:t>золан»</w:t>
      </w:r>
      <w:r w:rsidR="00FF3D5A" w:rsidRPr="00FE54C9">
        <w:rPr>
          <w:webHidden/>
        </w:rPr>
        <w:tab/>
      </w:r>
      <w:r w:rsidR="002F644D">
        <w:fldChar w:fldCharType="end"/>
      </w:r>
      <w:r w:rsidR="001D1879" w:rsidRPr="00FE54C9">
        <w:t>55</w:t>
      </w:r>
    </w:p>
    <w:p w:rsidR="00472B49" w:rsidRDefault="002F644D" w:rsidP="00AD354D">
      <w:pPr>
        <w:pStyle w:val="12"/>
        <w:ind w:firstLine="1134"/>
        <w:jc w:val="both"/>
        <w:rPr>
          <w:rStyle w:val="af4"/>
        </w:rPr>
      </w:pPr>
      <w:r>
        <w:fldChar w:fldCharType="begin"/>
      </w:r>
      <w:r w:rsidR="004859CA">
        <w:instrText xml:space="preserve"> HYPERLINK \l "_Toc359090673" </w:instrText>
      </w:r>
      <w:r>
        <w:fldChar w:fldCharType="separate"/>
      </w:r>
      <w:r w:rsidR="0032279B" w:rsidRPr="00FE54C9">
        <w:rPr>
          <w:rStyle w:val="af4"/>
        </w:rPr>
        <w:t>§ 2. А</w:t>
      </w:r>
      <w:r w:rsidR="00FF3D5A" w:rsidRPr="00FE54C9">
        <w:rPr>
          <w:rStyle w:val="af4"/>
        </w:rPr>
        <w:t>нализ эффективности п</w:t>
      </w:r>
      <w:r w:rsidR="00472B49">
        <w:rPr>
          <w:rStyle w:val="af4"/>
        </w:rPr>
        <w:t>редложений по совершенствованию</w:t>
      </w:r>
    </w:p>
    <w:p w:rsidR="00F1290F" w:rsidRPr="00FE54C9" w:rsidRDefault="00FF3D5A" w:rsidP="00AD354D">
      <w:pPr>
        <w:pStyle w:val="12"/>
        <w:ind w:firstLine="1560"/>
        <w:jc w:val="both"/>
      </w:pPr>
      <w:r w:rsidRPr="00FE54C9">
        <w:rPr>
          <w:rStyle w:val="af4"/>
        </w:rPr>
        <w:t>практики классифицирования товаров</w:t>
      </w:r>
      <w:r w:rsidRPr="00FE54C9">
        <w:rPr>
          <w:webHidden/>
        </w:rPr>
        <w:tab/>
      </w:r>
      <w:r w:rsidR="002F644D">
        <w:fldChar w:fldCharType="end"/>
      </w:r>
      <w:r w:rsidR="001D1879" w:rsidRPr="00FE54C9">
        <w:t>64</w:t>
      </w:r>
    </w:p>
    <w:p w:rsidR="00F1290F" w:rsidRPr="00FE54C9" w:rsidRDefault="002F644D" w:rsidP="00472B49">
      <w:pPr>
        <w:pStyle w:val="12"/>
        <w:jc w:val="both"/>
      </w:pPr>
      <w:hyperlink w:anchor="_Toc359090674" w:history="1">
        <w:r w:rsidR="00FF3D5A" w:rsidRPr="00680A8C">
          <w:rPr>
            <w:rStyle w:val="af4"/>
            <w:b/>
          </w:rPr>
          <w:t>ЗАКЛЮЧЕНИЕ</w:t>
        </w:r>
        <w:r w:rsidR="00FF3D5A" w:rsidRPr="004859CA">
          <w:rPr>
            <w:b/>
            <w:webHidden/>
          </w:rPr>
          <w:tab/>
        </w:r>
        <w:r w:rsidR="001D1879" w:rsidRPr="004859CA">
          <w:rPr>
            <w:b/>
            <w:webHidden/>
          </w:rPr>
          <w:t>72</w:t>
        </w:r>
      </w:hyperlink>
    </w:p>
    <w:p w:rsidR="00F1290F" w:rsidRPr="00FE54C9" w:rsidRDefault="002F644D" w:rsidP="00472B49">
      <w:pPr>
        <w:pStyle w:val="12"/>
        <w:jc w:val="both"/>
      </w:pPr>
      <w:hyperlink w:anchor="_Toc359090675" w:history="1">
        <w:r w:rsidR="00FF3D5A" w:rsidRPr="00680A8C">
          <w:rPr>
            <w:rStyle w:val="af4"/>
            <w:b/>
          </w:rPr>
          <w:t>БИБЛИОГРАФИЧЕСКИЙ СПИСОК</w:t>
        </w:r>
        <w:r w:rsidR="00FF3D5A" w:rsidRPr="004859CA">
          <w:rPr>
            <w:b/>
            <w:webHidden/>
          </w:rPr>
          <w:tab/>
        </w:r>
      </w:hyperlink>
      <w:r w:rsidR="001D1879" w:rsidRPr="004859CA">
        <w:rPr>
          <w:b/>
        </w:rPr>
        <w:t>75</w:t>
      </w:r>
    </w:p>
    <w:p w:rsidR="005F389B" w:rsidRPr="004859CA" w:rsidRDefault="002F644D" w:rsidP="00472B49">
      <w:pPr>
        <w:tabs>
          <w:tab w:val="right" w:leader="dot" w:pos="9180"/>
        </w:tabs>
        <w:spacing w:after="0" w:line="360" w:lineRule="auto"/>
        <w:ind w:right="-1"/>
        <w:jc w:val="both"/>
        <w:rPr>
          <w:rFonts w:ascii="Times New Roman" w:hAnsi="Times New Roman"/>
          <w:caps/>
          <w:sz w:val="28"/>
          <w:szCs w:val="28"/>
        </w:rPr>
      </w:pPr>
      <w:r w:rsidRPr="00FE54C9">
        <w:rPr>
          <w:rFonts w:ascii="Times New Roman" w:hAnsi="Times New Roman"/>
          <w:caps/>
          <w:sz w:val="28"/>
          <w:szCs w:val="28"/>
          <w:lang w:val="en-US"/>
        </w:rPr>
        <w:fldChar w:fldCharType="end"/>
      </w:r>
      <w:r w:rsidR="000A0A91" w:rsidRPr="00680A8C">
        <w:rPr>
          <w:rFonts w:ascii="Times New Roman" w:hAnsi="Times New Roman"/>
          <w:b/>
          <w:sz w:val="28"/>
          <w:szCs w:val="28"/>
        </w:rPr>
        <w:t>ПРИЛОЖ</w:t>
      </w:r>
      <w:r w:rsidR="003B03D3" w:rsidRPr="00680A8C">
        <w:rPr>
          <w:rFonts w:ascii="Times New Roman" w:hAnsi="Times New Roman"/>
          <w:b/>
          <w:sz w:val="28"/>
          <w:szCs w:val="28"/>
        </w:rPr>
        <w:t>ЕНИЯ</w:t>
      </w:r>
      <w:r w:rsidR="004859CA">
        <w:rPr>
          <w:rFonts w:ascii="Times New Roman" w:hAnsi="Times New Roman"/>
          <w:b/>
          <w:sz w:val="28"/>
          <w:szCs w:val="28"/>
        </w:rPr>
        <w:t>…………………………………………………………………..</w:t>
      </w:r>
      <w:r w:rsidR="00F1290F" w:rsidRPr="004859CA">
        <w:rPr>
          <w:rFonts w:ascii="Times New Roman" w:hAnsi="Times New Roman"/>
          <w:b/>
          <w:sz w:val="28"/>
          <w:szCs w:val="28"/>
        </w:rPr>
        <w:t>80</w:t>
      </w:r>
    </w:p>
    <w:p w:rsidR="00D76E7A" w:rsidRPr="004859CA" w:rsidRDefault="00D76E7A" w:rsidP="006845C2">
      <w:pPr>
        <w:tabs>
          <w:tab w:val="right" w:leader="dot" w:pos="9180"/>
        </w:tabs>
        <w:spacing w:after="0" w:line="240" w:lineRule="auto"/>
        <w:ind w:right="-1"/>
        <w:jc w:val="both"/>
        <w:rPr>
          <w:rFonts w:ascii="Times New Roman" w:hAnsi="Times New Roman"/>
          <w:caps/>
          <w:sz w:val="16"/>
          <w:szCs w:val="16"/>
        </w:rPr>
      </w:pPr>
    </w:p>
    <w:tbl>
      <w:tblPr>
        <w:tblpPr w:leftFromText="180" w:rightFromText="180" w:vertAnchor="text" w:horzAnchor="margin" w:tblpY="-70"/>
        <w:tblW w:w="976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000"/>
      </w:tblPr>
      <w:tblGrid>
        <w:gridCol w:w="582"/>
        <w:gridCol w:w="600"/>
        <w:gridCol w:w="1233"/>
        <w:gridCol w:w="883"/>
        <w:gridCol w:w="637"/>
        <w:gridCol w:w="743"/>
        <w:gridCol w:w="1936"/>
        <w:gridCol w:w="362"/>
        <w:gridCol w:w="252"/>
        <w:gridCol w:w="180"/>
        <w:gridCol w:w="357"/>
        <w:gridCol w:w="1087"/>
        <w:gridCol w:w="896"/>
        <w:gridCol w:w="18"/>
      </w:tblGrid>
      <w:tr w:rsidR="005F389B" w:rsidRPr="00CF18FB" w:rsidTr="006845C2">
        <w:trPr>
          <w:gridBefore w:val="5"/>
          <w:gridAfter w:val="1"/>
          <w:wBefore w:w="3936" w:type="dxa"/>
          <w:wAfter w:w="16" w:type="dxa"/>
          <w:trHeight w:val="439"/>
        </w:trPr>
        <w:tc>
          <w:tcPr>
            <w:tcW w:w="743" w:type="dxa"/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4"/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89B" w:rsidRPr="00CF18FB" w:rsidTr="006845C2">
        <w:trPr>
          <w:gridBefore w:val="5"/>
          <w:gridAfter w:val="1"/>
          <w:wBefore w:w="3936" w:type="dxa"/>
          <w:wAfter w:w="17" w:type="dxa"/>
          <w:trHeight w:val="471"/>
        </w:trPr>
        <w:tc>
          <w:tcPr>
            <w:tcW w:w="5813" w:type="dxa"/>
            <w:gridSpan w:val="8"/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89B" w:rsidRPr="00CF18FB" w:rsidTr="00684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6"/>
        </w:trPr>
        <w:tc>
          <w:tcPr>
            <w:tcW w:w="583" w:type="dxa"/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3" w:type="dxa"/>
            <w:gridSpan w:val="2"/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0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8FB">
              <w:rPr>
                <w:rFonts w:ascii="Times New Roman" w:hAnsi="Times New Roman" w:cs="Times New Roman"/>
              </w:rPr>
              <w:t>ВлГУ.</w:t>
            </w:r>
            <w:r>
              <w:rPr>
                <w:rFonts w:ascii="Times New Roman" w:hAnsi="Times New Roman" w:cs="Times New Roman"/>
              </w:rPr>
              <w:t>036401</w:t>
            </w:r>
            <w:r w:rsidRPr="00CF18FB">
              <w:rPr>
                <w:rFonts w:ascii="Times New Roman" w:hAnsi="Times New Roman" w:cs="Times New Roman"/>
              </w:rPr>
              <w:t>.</w:t>
            </w:r>
            <w:r w:rsidRPr="004859CA">
              <w:rPr>
                <w:rFonts w:ascii="Times New Roman" w:hAnsi="Times New Roman" w:cs="Times New Roman"/>
              </w:rPr>
              <w:t>0</w:t>
            </w:r>
            <w:r w:rsidRPr="001D1879">
              <w:rPr>
                <w:rFonts w:ascii="Times New Roman" w:hAnsi="Times New Roman" w:cs="Times New Roman"/>
              </w:rPr>
              <w:t>5</w:t>
            </w:r>
            <w:r w:rsidRPr="00CF18FB">
              <w:rPr>
                <w:rFonts w:ascii="Times New Roman" w:hAnsi="Times New Roman" w:cs="Times New Roman"/>
              </w:rPr>
              <w:t>.02.00.ПЗ</w:t>
            </w:r>
          </w:p>
        </w:tc>
      </w:tr>
      <w:tr w:rsidR="005F389B" w:rsidRPr="00CF18FB" w:rsidTr="00684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"/>
        </w:trPr>
        <w:tc>
          <w:tcPr>
            <w:tcW w:w="583" w:type="dxa"/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0" w:type="dxa"/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3" w:type="dxa"/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6" w:type="dxa"/>
            <w:tcBorders>
              <w:top w:val="nil"/>
              <w:bottom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30" w:type="dxa"/>
            <w:gridSpan w:val="9"/>
            <w:vMerge/>
            <w:tcBorders>
              <w:right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89B" w:rsidRPr="00CF18FB" w:rsidTr="00684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6"/>
        </w:trPr>
        <w:tc>
          <w:tcPr>
            <w:tcW w:w="583" w:type="dxa"/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18FB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CF18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0" w:type="dxa"/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18FB">
              <w:rPr>
                <w:rFonts w:ascii="Times New Roman" w:hAnsi="Times New Roman" w:cs="Times New Roman"/>
                <w:sz w:val="18"/>
                <w:szCs w:val="18"/>
              </w:rPr>
              <w:t>Лист</w:t>
            </w:r>
          </w:p>
        </w:tc>
        <w:tc>
          <w:tcPr>
            <w:tcW w:w="1233" w:type="dxa"/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8FB">
              <w:rPr>
                <w:rFonts w:ascii="Times New Roman" w:hAnsi="Times New Roman" w:cs="Times New Roman"/>
                <w:sz w:val="18"/>
                <w:szCs w:val="18"/>
              </w:rPr>
              <w:t>№ докум.</w:t>
            </w:r>
          </w:p>
        </w:tc>
        <w:tc>
          <w:tcPr>
            <w:tcW w:w="883" w:type="dxa"/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8FB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636" w:type="dxa"/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8FB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5830" w:type="dxa"/>
            <w:gridSpan w:val="9"/>
            <w:vMerge/>
            <w:tcBorders>
              <w:right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89B" w:rsidRPr="00CF18FB" w:rsidTr="00684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0"/>
        </w:trPr>
        <w:tc>
          <w:tcPr>
            <w:tcW w:w="1183" w:type="dxa"/>
            <w:gridSpan w:val="2"/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F18FB">
              <w:rPr>
                <w:rFonts w:ascii="Times New Roman" w:hAnsi="Times New Roman" w:cs="Times New Roman"/>
                <w:sz w:val="18"/>
              </w:rPr>
              <w:t>Разработал</w:t>
            </w:r>
          </w:p>
        </w:tc>
        <w:tc>
          <w:tcPr>
            <w:tcW w:w="1233" w:type="dxa"/>
          </w:tcPr>
          <w:p w:rsidR="005F389B" w:rsidRPr="001D1879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Воронина</w:t>
            </w:r>
          </w:p>
        </w:tc>
        <w:tc>
          <w:tcPr>
            <w:tcW w:w="883" w:type="dxa"/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0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389B" w:rsidRPr="00CF18FB" w:rsidTr="00684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"/>
        </w:trPr>
        <w:tc>
          <w:tcPr>
            <w:tcW w:w="1183" w:type="dxa"/>
            <w:gridSpan w:val="2"/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3" w:type="dxa"/>
          </w:tcPr>
          <w:p w:rsidR="005F389B" w:rsidRPr="001D1879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389B" w:rsidRPr="001D1879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879">
              <w:rPr>
                <w:rFonts w:ascii="Times New Roman" w:hAnsi="Times New Roman" w:cs="Times New Roman"/>
              </w:rPr>
              <w:t>тема: «Анализ практики применения  таможенной пошлины при ввозе товаров товарной группы 29 и товарной группы 39 на примере деятельност</w:t>
            </w:r>
            <w:proofErr w:type="gramStart"/>
            <w:r w:rsidRPr="001D1879">
              <w:rPr>
                <w:rFonts w:ascii="Times New Roman" w:hAnsi="Times New Roman" w:cs="Times New Roman"/>
              </w:rPr>
              <w:t>и ООО</w:t>
            </w:r>
            <w:proofErr w:type="gramEnd"/>
            <w:r w:rsidRPr="001D187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D1879">
              <w:rPr>
                <w:rFonts w:ascii="Times New Roman" w:hAnsi="Times New Roman" w:cs="Times New Roman"/>
              </w:rPr>
              <w:t>Дау</w:t>
            </w:r>
            <w:proofErr w:type="spellEnd"/>
            <w:r w:rsidRPr="001D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1879">
              <w:rPr>
                <w:rFonts w:ascii="Times New Roman" w:hAnsi="Times New Roman" w:cs="Times New Roman"/>
              </w:rPr>
              <w:t>Изолан</w:t>
            </w:r>
            <w:proofErr w:type="spellEnd"/>
            <w:r w:rsidRPr="001D18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51" w:type="dxa"/>
            <w:gridSpan w:val="4"/>
            <w:tcBorders>
              <w:top w:val="nil"/>
              <w:bottom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F18FB">
              <w:rPr>
                <w:rFonts w:ascii="Times New Roman" w:hAnsi="Times New Roman" w:cs="Times New Roman"/>
                <w:sz w:val="18"/>
              </w:rPr>
              <w:t>Лит.</w:t>
            </w:r>
          </w:p>
        </w:tc>
        <w:tc>
          <w:tcPr>
            <w:tcW w:w="1087" w:type="dxa"/>
            <w:tcBorders>
              <w:top w:val="nil"/>
              <w:bottom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F18FB">
              <w:rPr>
                <w:rFonts w:ascii="Times New Roman" w:hAnsi="Times New Roman" w:cs="Times New Roman"/>
                <w:sz w:val="18"/>
              </w:rPr>
              <w:t>Лист</w:t>
            </w:r>
          </w:p>
        </w:tc>
        <w:tc>
          <w:tcPr>
            <w:tcW w:w="912" w:type="dxa"/>
            <w:gridSpan w:val="2"/>
            <w:tcBorders>
              <w:top w:val="nil"/>
              <w:bottom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F18FB">
              <w:rPr>
                <w:rFonts w:ascii="Times New Roman" w:hAnsi="Times New Roman" w:cs="Times New Roman"/>
                <w:sz w:val="18"/>
              </w:rPr>
              <w:t>Листов</w:t>
            </w:r>
          </w:p>
        </w:tc>
      </w:tr>
      <w:tr w:rsidR="006845C2" w:rsidRPr="00CF18FB" w:rsidTr="00684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cantSplit/>
          <w:trHeight w:val="310"/>
        </w:trPr>
        <w:tc>
          <w:tcPr>
            <w:tcW w:w="1183" w:type="dxa"/>
            <w:gridSpan w:val="2"/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5F389B" w:rsidRPr="001D1879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top w:val="nil"/>
              <w:bottom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gridSpan w:val="2"/>
            <w:tcBorders>
              <w:top w:val="nil"/>
              <w:bottom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7" w:type="dxa"/>
            <w:tcBorders>
              <w:top w:val="nil"/>
              <w:bottom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bottom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top w:val="nil"/>
              <w:bottom w:val="single" w:sz="4" w:space="0" w:color="auto"/>
            </w:tcBorders>
          </w:tcPr>
          <w:p w:rsidR="005F389B" w:rsidRPr="001D1879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D1879">
              <w:rPr>
                <w:rFonts w:ascii="Times New Roman" w:hAnsi="Times New Roman" w:cs="Times New Roman"/>
              </w:rPr>
              <w:t>0</w:t>
            </w:r>
          </w:p>
        </w:tc>
      </w:tr>
      <w:tr w:rsidR="005F389B" w:rsidRPr="00CF18FB" w:rsidTr="00684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0"/>
        </w:trPr>
        <w:tc>
          <w:tcPr>
            <w:tcW w:w="1183" w:type="dxa"/>
            <w:gridSpan w:val="2"/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F18FB">
              <w:rPr>
                <w:rFonts w:ascii="Times New Roman" w:hAnsi="Times New Roman" w:cs="Times New Roman"/>
                <w:sz w:val="18"/>
              </w:rPr>
              <w:t xml:space="preserve">Н. </w:t>
            </w:r>
            <w:proofErr w:type="spellStart"/>
            <w:r w:rsidRPr="00CF18FB">
              <w:rPr>
                <w:rFonts w:ascii="Times New Roman" w:hAnsi="Times New Roman" w:cs="Times New Roman"/>
                <w:sz w:val="18"/>
              </w:rPr>
              <w:t>руковод</w:t>
            </w:r>
            <w:proofErr w:type="spellEnd"/>
            <w:r w:rsidRPr="00CF18F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233" w:type="dxa"/>
          </w:tcPr>
          <w:p w:rsidR="005F389B" w:rsidRPr="001D1879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879">
              <w:rPr>
                <w:rFonts w:ascii="Times New Roman" w:hAnsi="Times New Roman" w:cs="Times New Roman"/>
                <w:sz w:val="16"/>
                <w:szCs w:val="16"/>
              </w:rPr>
              <w:t xml:space="preserve">Сальникова </w:t>
            </w:r>
          </w:p>
        </w:tc>
        <w:tc>
          <w:tcPr>
            <w:tcW w:w="883" w:type="dxa"/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7"/>
            <w:vMerge w:val="restart"/>
            <w:tcBorders>
              <w:top w:val="nil"/>
            </w:tcBorders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8FB">
              <w:rPr>
                <w:rFonts w:ascii="Times New Roman" w:hAnsi="Times New Roman" w:cs="Times New Roman"/>
              </w:rPr>
              <w:t xml:space="preserve">гр. </w:t>
            </w:r>
            <w:r w:rsidRPr="001D1879">
              <w:rPr>
                <w:rFonts w:ascii="Times New Roman" w:hAnsi="Times New Roman" w:cs="Times New Roman"/>
              </w:rPr>
              <w:t xml:space="preserve">ТМД - </w:t>
            </w:r>
            <w:r>
              <w:rPr>
                <w:rFonts w:ascii="Times New Roman" w:hAnsi="Times New Roman" w:cs="Times New Roman"/>
              </w:rPr>
              <w:t>111</w:t>
            </w:r>
          </w:p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89B" w:rsidRPr="00CF18FB" w:rsidTr="00684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1"/>
        </w:trPr>
        <w:tc>
          <w:tcPr>
            <w:tcW w:w="1183" w:type="dxa"/>
            <w:gridSpan w:val="2"/>
            <w:tcBorders>
              <w:bottom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F18FB">
              <w:rPr>
                <w:rFonts w:ascii="Times New Roman" w:hAnsi="Times New Roman" w:cs="Times New Roman"/>
                <w:sz w:val="18"/>
              </w:rPr>
              <w:t>Утв.</w:t>
            </w:r>
          </w:p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F18FB">
              <w:rPr>
                <w:rFonts w:ascii="Times New Roman" w:hAnsi="Times New Roman" w:cs="Times New Roman"/>
                <w:sz w:val="18"/>
              </w:rPr>
              <w:t>зав. каф.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8FB">
              <w:rPr>
                <w:rFonts w:ascii="Times New Roman" w:hAnsi="Times New Roman" w:cs="Times New Roman"/>
                <w:sz w:val="18"/>
                <w:szCs w:val="18"/>
              </w:rPr>
              <w:t>Погодина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7"/>
            <w:vMerge/>
            <w:tcBorders>
              <w:bottom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389B" w:rsidRPr="0048571A" w:rsidTr="00684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6616" w:type="dxa"/>
            <w:gridSpan w:val="7"/>
            <w:tcBorders>
              <w:bottom w:val="single" w:sz="4" w:space="0" w:color="auto"/>
            </w:tcBorders>
          </w:tcPr>
          <w:p w:rsidR="005F389B" w:rsidRPr="0048571A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71A">
              <w:rPr>
                <w:rFonts w:ascii="Times New Roman" w:hAnsi="Times New Roman" w:cs="Times New Roman"/>
                <w:sz w:val="20"/>
                <w:szCs w:val="20"/>
              </w:rPr>
              <w:t>Копировал</w:t>
            </w:r>
          </w:p>
        </w:tc>
        <w:tc>
          <w:tcPr>
            <w:tcW w:w="3150" w:type="dxa"/>
            <w:gridSpan w:val="7"/>
            <w:tcBorders>
              <w:bottom w:val="single" w:sz="4" w:space="0" w:color="auto"/>
            </w:tcBorders>
          </w:tcPr>
          <w:p w:rsidR="005F389B" w:rsidRPr="0048571A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71A">
              <w:rPr>
                <w:rFonts w:ascii="Times New Roman" w:hAnsi="Times New Roman" w:cs="Times New Roman"/>
                <w:sz w:val="20"/>
                <w:szCs w:val="20"/>
              </w:rPr>
              <w:t>Формат</w:t>
            </w:r>
          </w:p>
        </w:tc>
      </w:tr>
    </w:tbl>
    <w:p w:rsidR="008367E2" w:rsidRDefault="008367E2" w:rsidP="00D76E7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1"/>
          <w:sz w:val="24"/>
        </w:rPr>
      </w:pPr>
      <w:r w:rsidRPr="0048571A">
        <w:rPr>
          <w:rFonts w:ascii="Times New Roman" w:eastAsia="Times New Roman" w:hAnsi="Times New Roman" w:cs="Times New Roman"/>
          <w:color w:val="000001"/>
          <w:sz w:val="24"/>
        </w:rPr>
        <w:lastRenderedPageBreak/>
        <w:t xml:space="preserve">Приложение </w:t>
      </w:r>
      <w:r w:rsidR="006A5F80">
        <w:rPr>
          <w:rFonts w:ascii="Times New Roman" w:eastAsia="Times New Roman" w:hAnsi="Times New Roman" w:cs="Times New Roman"/>
          <w:color w:val="000001"/>
          <w:sz w:val="24"/>
        </w:rPr>
        <w:t>8</w:t>
      </w:r>
    </w:p>
    <w:p w:rsidR="00A0719B" w:rsidRDefault="00405449" w:rsidP="000F362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1"/>
          <w:sz w:val="24"/>
        </w:rPr>
      </w:pPr>
      <w:r>
        <w:rPr>
          <w:rFonts w:ascii="Times New Roman" w:eastAsia="Times New Roman" w:hAnsi="Times New Roman" w:cs="Times New Roman"/>
          <w:color w:val="000001"/>
          <w:sz w:val="24"/>
        </w:rPr>
        <w:t>Образец оформления библиографического списка ВКР</w:t>
      </w:r>
    </w:p>
    <w:p w:rsidR="000F362B" w:rsidRDefault="000F362B" w:rsidP="000F362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1"/>
          <w:sz w:val="24"/>
        </w:rPr>
      </w:pPr>
    </w:p>
    <w:p w:rsidR="00A0719B" w:rsidRDefault="00A0719B" w:rsidP="000F3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БИБЛИОГРАФИЧЕСКИЙ СПИСОК</w:t>
      </w:r>
    </w:p>
    <w:p w:rsidR="008D2403" w:rsidRPr="000F362B" w:rsidRDefault="008D2403" w:rsidP="00553AD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0719B" w:rsidRPr="00553ADC" w:rsidRDefault="00A0719B" w:rsidP="00A0719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0719B" w:rsidRPr="00A0719B" w:rsidRDefault="00A0719B" w:rsidP="000F362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Нормативные правовые </w:t>
      </w:r>
      <w:r w:rsidR="004021A4">
        <w:rPr>
          <w:rFonts w:ascii="Times New Roman" w:hAnsi="Times New Roman"/>
          <w:sz w:val="24"/>
          <w:szCs w:val="24"/>
        </w:rPr>
        <w:t>акты</w:t>
      </w:r>
    </w:p>
    <w:p w:rsidR="009853D6" w:rsidRDefault="00A0719B" w:rsidP="003411A8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2C5070">
        <w:rPr>
          <w:rFonts w:ascii="Times New Roman" w:hAnsi="Times New Roman"/>
          <w:sz w:val="24"/>
          <w:szCs w:val="24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2C5070">
        <w:rPr>
          <w:rFonts w:ascii="Times New Roman" w:hAnsi="Times New Roman"/>
          <w:sz w:val="24"/>
          <w:szCs w:val="24"/>
        </w:rPr>
        <w:t>ЕврАзЭС</w:t>
      </w:r>
      <w:proofErr w:type="spellEnd"/>
      <w:r w:rsidRPr="002C5070">
        <w:rPr>
          <w:rFonts w:ascii="Times New Roman" w:hAnsi="Times New Roman"/>
          <w:sz w:val="24"/>
          <w:szCs w:val="24"/>
        </w:rPr>
        <w:t xml:space="preserve"> на уровне глав государств от 27.11.2009 № 17) (ред. от 16.04.2010)</w:t>
      </w:r>
      <w:r w:rsidR="000F362B">
        <w:rPr>
          <w:rFonts w:ascii="Times New Roman" w:hAnsi="Times New Roman"/>
          <w:sz w:val="24"/>
          <w:szCs w:val="24"/>
        </w:rPr>
        <w:t xml:space="preserve">. </w:t>
      </w:r>
      <w:r w:rsidR="009853D6">
        <w:rPr>
          <w:rFonts w:ascii="Times New Roman" w:hAnsi="Times New Roman"/>
          <w:sz w:val="24"/>
          <w:szCs w:val="24"/>
          <w:lang w:val="en-US"/>
        </w:rPr>
        <w:t>URL</w:t>
      </w:r>
      <w:r w:rsidR="009853D6" w:rsidRPr="009853D6">
        <w:rPr>
          <w:rFonts w:ascii="Times New Roman" w:hAnsi="Times New Roman"/>
          <w:sz w:val="24"/>
          <w:szCs w:val="24"/>
        </w:rPr>
        <w:t xml:space="preserve">: </w:t>
      </w:r>
      <w:r w:rsidR="009853D6" w:rsidRPr="009853D6"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правовой информации </w:t>
      </w:r>
      <w:r w:rsidR="004021A4" w:rsidRPr="00760253">
        <w:rPr>
          <w:rFonts w:ascii="Times New Roman" w:hAnsi="Times New Roman" w:cs="Times New Roman"/>
          <w:sz w:val="24"/>
          <w:szCs w:val="24"/>
        </w:rPr>
        <w:t>http://www</w:t>
      </w:r>
      <w:r w:rsidR="009853D6" w:rsidRPr="009853D6">
        <w:rPr>
          <w:rFonts w:ascii="Times New Roman" w:hAnsi="Times New Roman" w:cs="Times New Roman"/>
          <w:sz w:val="24"/>
          <w:szCs w:val="24"/>
        </w:rPr>
        <w:t xml:space="preserve">.pravo.gov.ru, 13.01.2015 </w:t>
      </w:r>
      <w:r w:rsidR="009853D6">
        <w:rPr>
          <w:rFonts w:ascii="Times New Roman" w:hAnsi="Times New Roman" w:cs="Times New Roman"/>
          <w:sz w:val="24"/>
          <w:szCs w:val="24"/>
        </w:rPr>
        <w:t>(</w:t>
      </w:r>
      <w:r w:rsidR="0037152C">
        <w:rPr>
          <w:rFonts w:ascii="Times New Roman" w:hAnsi="Times New Roman" w:cs="Times New Roman"/>
          <w:sz w:val="24"/>
          <w:szCs w:val="24"/>
        </w:rPr>
        <w:t>д</w:t>
      </w:r>
      <w:r w:rsidR="009853D6">
        <w:rPr>
          <w:rFonts w:ascii="Times New Roman" w:hAnsi="Times New Roman" w:cs="Times New Roman"/>
          <w:sz w:val="24"/>
          <w:szCs w:val="24"/>
        </w:rPr>
        <w:t>ата обращения 03.04.2015);</w:t>
      </w:r>
    </w:p>
    <w:p w:rsidR="009853D6" w:rsidRDefault="009853D6" w:rsidP="003411A8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9853D6">
        <w:rPr>
          <w:rFonts w:ascii="Times New Roman" w:hAnsi="Times New Roman" w:cs="Times New Roman"/>
          <w:sz w:val="24"/>
          <w:szCs w:val="24"/>
        </w:rPr>
        <w:t xml:space="preserve">Соглашение об освобождении от применения таможенными органами государств </w:t>
      </w:r>
      <w:r w:rsidR="004021A4">
        <w:rPr>
          <w:rFonts w:ascii="Times New Roman" w:hAnsi="Times New Roman" w:cs="Times New Roman"/>
          <w:sz w:val="24"/>
          <w:szCs w:val="24"/>
        </w:rPr>
        <w:t>–</w:t>
      </w:r>
      <w:r w:rsidRPr="009853D6">
        <w:rPr>
          <w:rFonts w:ascii="Times New Roman" w:hAnsi="Times New Roman" w:cs="Times New Roman"/>
          <w:sz w:val="24"/>
          <w:szCs w:val="24"/>
        </w:rPr>
        <w:t xml:space="preserve"> членов Таможенного союза определ</w:t>
      </w:r>
      <w:r>
        <w:rPr>
          <w:rFonts w:ascii="Times New Roman" w:hAnsi="Times New Roman" w:cs="Times New Roman"/>
          <w:sz w:val="24"/>
          <w:szCs w:val="24"/>
        </w:rPr>
        <w:t xml:space="preserve">енных форм таможенного контроля. </w:t>
      </w:r>
      <w:r w:rsidRPr="009853D6">
        <w:rPr>
          <w:rFonts w:ascii="Times New Roman" w:hAnsi="Times New Roman" w:cs="Times New Roman"/>
          <w:sz w:val="24"/>
          <w:szCs w:val="24"/>
        </w:rPr>
        <w:t xml:space="preserve">(Заключено в </w:t>
      </w:r>
      <w:proofErr w:type="gramStart"/>
      <w:r w:rsidRPr="009853D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853D6">
        <w:rPr>
          <w:rFonts w:ascii="Times New Roman" w:hAnsi="Times New Roman" w:cs="Times New Roman"/>
          <w:sz w:val="24"/>
          <w:szCs w:val="24"/>
        </w:rPr>
        <w:t>. Санкт-Петербурге 18.06.2010)(ред. от 10.10.2014)</w:t>
      </w:r>
      <w:r w:rsidR="000F362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 w:rsidRPr="009853D6">
        <w:rPr>
          <w:rFonts w:ascii="Times New Roman" w:hAnsi="Times New Roman"/>
          <w:sz w:val="24"/>
          <w:szCs w:val="24"/>
        </w:rPr>
        <w:t xml:space="preserve">: </w:t>
      </w:r>
      <w:r w:rsidRPr="009853D6"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правовой информации </w:t>
      </w:r>
      <w:r w:rsidR="004021A4" w:rsidRPr="00760253">
        <w:rPr>
          <w:rFonts w:ascii="Times New Roman" w:hAnsi="Times New Roman" w:cs="Times New Roman"/>
          <w:sz w:val="24"/>
          <w:szCs w:val="24"/>
        </w:rPr>
        <w:t>http://www</w:t>
      </w:r>
      <w:r w:rsidRPr="009853D6">
        <w:rPr>
          <w:rFonts w:ascii="Times New Roman" w:hAnsi="Times New Roman" w:cs="Times New Roman"/>
          <w:sz w:val="24"/>
          <w:szCs w:val="24"/>
        </w:rPr>
        <w:t xml:space="preserve">.pravo.gov.ru, 13.01.2015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7152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ата обращения 03.04.2015);</w:t>
      </w:r>
    </w:p>
    <w:p w:rsidR="009853D6" w:rsidRDefault="00A0719B" w:rsidP="003411A8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9853D6">
        <w:rPr>
          <w:rFonts w:ascii="Times New Roman" w:hAnsi="Times New Roman"/>
          <w:sz w:val="24"/>
          <w:szCs w:val="24"/>
        </w:rPr>
        <w:t xml:space="preserve">Решение Комиссии Таможенного Союза «О едином </w:t>
      </w:r>
      <w:proofErr w:type="spellStart"/>
      <w:r w:rsidRPr="009853D6">
        <w:rPr>
          <w:rFonts w:ascii="Times New Roman" w:hAnsi="Times New Roman"/>
          <w:sz w:val="24"/>
          <w:szCs w:val="24"/>
        </w:rPr>
        <w:t>таможенно-тарифном</w:t>
      </w:r>
      <w:proofErr w:type="spellEnd"/>
      <w:r w:rsidRPr="009853D6">
        <w:rPr>
          <w:rFonts w:ascii="Times New Roman" w:hAnsi="Times New Roman"/>
          <w:sz w:val="24"/>
          <w:szCs w:val="24"/>
        </w:rPr>
        <w:t xml:space="preserve"> регулировании Таможенного союза Республики Беларусь, Республики Казахстан и Российской Федерации» от 27 ноября 2009 г. № 130</w:t>
      </w:r>
      <w:r w:rsidR="009853D6">
        <w:rPr>
          <w:rFonts w:ascii="Times New Roman" w:hAnsi="Times New Roman"/>
          <w:sz w:val="24"/>
          <w:szCs w:val="24"/>
        </w:rPr>
        <w:t xml:space="preserve"> // </w:t>
      </w:r>
      <w:r w:rsidR="009853D6">
        <w:rPr>
          <w:rFonts w:ascii="Times New Roman" w:hAnsi="Times New Roman" w:cs="Times New Roman"/>
          <w:sz w:val="24"/>
          <w:szCs w:val="24"/>
        </w:rPr>
        <w:t>Российская газета. – № 227</w:t>
      </w:r>
      <w:r w:rsidR="009853D6" w:rsidRPr="009853D6">
        <w:rPr>
          <w:rFonts w:ascii="Times New Roman" w:hAnsi="Times New Roman" w:cs="Times New Roman"/>
          <w:sz w:val="24"/>
          <w:szCs w:val="24"/>
        </w:rPr>
        <w:t xml:space="preserve"> 30.</w:t>
      </w:r>
      <w:r w:rsidR="009853D6">
        <w:rPr>
          <w:rFonts w:ascii="Times New Roman" w:hAnsi="Times New Roman" w:cs="Times New Roman"/>
          <w:sz w:val="24"/>
          <w:szCs w:val="24"/>
        </w:rPr>
        <w:t>11.2009;</w:t>
      </w:r>
    </w:p>
    <w:p w:rsidR="00A0719B" w:rsidRPr="009853D6" w:rsidRDefault="00A0719B" w:rsidP="003411A8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9853D6">
        <w:rPr>
          <w:rFonts w:ascii="Times New Roman" w:hAnsi="Times New Roman"/>
          <w:sz w:val="24"/>
          <w:szCs w:val="24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11-ФКЗ). </w:t>
      </w:r>
      <w:r w:rsidR="009853D6">
        <w:rPr>
          <w:rFonts w:ascii="Times New Roman" w:hAnsi="Times New Roman"/>
          <w:sz w:val="24"/>
          <w:szCs w:val="24"/>
          <w:lang w:val="en-US"/>
        </w:rPr>
        <w:t>URL</w:t>
      </w:r>
      <w:r w:rsidR="009853D6" w:rsidRPr="009853D6">
        <w:rPr>
          <w:rFonts w:ascii="Times New Roman" w:hAnsi="Times New Roman"/>
          <w:sz w:val="24"/>
          <w:szCs w:val="24"/>
        </w:rPr>
        <w:t>:</w:t>
      </w:r>
      <w:r w:rsidR="009853D6">
        <w:rPr>
          <w:rFonts w:ascii="Times New Roman" w:hAnsi="Times New Roman" w:cs="Times New Roman"/>
          <w:sz w:val="24"/>
          <w:szCs w:val="24"/>
        </w:rPr>
        <w:t>Официальный интернет-портал</w:t>
      </w:r>
      <w:r w:rsidR="009853D6" w:rsidRPr="009853D6">
        <w:rPr>
          <w:rFonts w:ascii="Times New Roman" w:hAnsi="Times New Roman" w:cs="Times New Roman"/>
          <w:sz w:val="24"/>
          <w:szCs w:val="24"/>
        </w:rPr>
        <w:t xml:space="preserve"> правовой информации </w:t>
      </w:r>
      <w:r w:rsidR="004021A4" w:rsidRPr="00760253">
        <w:rPr>
          <w:rFonts w:ascii="Times New Roman" w:hAnsi="Times New Roman" w:cs="Times New Roman"/>
          <w:sz w:val="24"/>
          <w:szCs w:val="24"/>
        </w:rPr>
        <w:t>http://www</w:t>
      </w:r>
      <w:r w:rsidR="009853D6">
        <w:rPr>
          <w:rFonts w:ascii="Times New Roman" w:hAnsi="Times New Roman" w:cs="Times New Roman"/>
          <w:sz w:val="24"/>
          <w:szCs w:val="24"/>
        </w:rPr>
        <w:t>.pravo.gov.ru, 01.08.2014 (</w:t>
      </w:r>
      <w:r w:rsidR="0037152C">
        <w:rPr>
          <w:rFonts w:ascii="Times New Roman" w:hAnsi="Times New Roman" w:cs="Times New Roman"/>
          <w:sz w:val="24"/>
          <w:szCs w:val="24"/>
        </w:rPr>
        <w:t>д</w:t>
      </w:r>
      <w:r w:rsidR="009853D6">
        <w:rPr>
          <w:rFonts w:ascii="Times New Roman" w:hAnsi="Times New Roman" w:cs="Times New Roman"/>
          <w:sz w:val="24"/>
          <w:szCs w:val="24"/>
        </w:rPr>
        <w:t>ата обращения 03.04.2015);</w:t>
      </w:r>
    </w:p>
    <w:p w:rsidR="009853D6" w:rsidRPr="009853D6" w:rsidRDefault="00A0719B" w:rsidP="003411A8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2C5070">
        <w:rPr>
          <w:rFonts w:ascii="Times New Roman" w:hAnsi="Times New Roman"/>
          <w:sz w:val="24"/>
          <w:szCs w:val="24"/>
        </w:rPr>
        <w:t>Гражданский кодекс Российской Федерации (часть четвертая) от 18.12.2006 № 230-ФЗ (ред. от 31.12.2014)</w:t>
      </w:r>
      <w:r>
        <w:rPr>
          <w:rFonts w:ascii="Times New Roman" w:hAnsi="Times New Roman"/>
          <w:sz w:val="24"/>
          <w:szCs w:val="24"/>
        </w:rPr>
        <w:t>.</w:t>
      </w:r>
      <w:r w:rsidR="009853D6">
        <w:rPr>
          <w:rFonts w:ascii="Times New Roman" w:hAnsi="Times New Roman"/>
          <w:sz w:val="24"/>
          <w:szCs w:val="24"/>
          <w:lang w:val="en-US"/>
        </w:rPr>
        <w:t>URL</w:t>
      </w:r>
      <w:r w:rsidR="009853D6" w:rsidRPr="009853D6">
        <w:rPr>
          <w:rFonts w:ascii="Times New Roman" w:hAnsi="Times New Roman"/>
          <w:sz w:val="24"/>
          <w:szCs w:val="24"/>
        </w:rPr>
        <w:t xml:space="preserve">: </w:t>
      </w:r>
      <w:r w:rsidR="009853D6">
        <w:rPr>
          <w:rFonts w:ascii="Times New Roman" w:hAnsi="Times New Roman" w:cs="Times New Roman"/>
          <w:sz w:val="24"/>
          <w:szCs w:val="24"/>
        </w:rPr>
        <w:t>Официальный интернет-портал</w:t>
      </w:r>
      <w:r w:rsidR="009853D6" w:rsidRPr="009853D6">
        <w:rPr>
          <w:rFonts w:ascii="Times New Roman" w:hAnsi="Times New Roman" w:cs="Times New Roman"/>
          <w:sz w:val="24"/>
          <w:szCs w:val="24"/>
        </w:rPr>
        <w:t xml:space="preserve"> правовой информации </w:t>
      </w:r>
      <w:r w:rsidR="004021A4" w:rsidRPr="00760253">
        <w:rPr>
          <w:rFonts w:ascii="Times New Roman" w:hAnsi="Times New Roman" w:cs="Times New Roman"/>
          <w:sz w:val="24"/>
          <w:szCs w:val="24"/>
        </w:rPr>
        <w:t>http://www</w:t>
      </w:r>
      <w:r w:rsidR="009853D6">
        <w:rPr>
          <w:rFonts w:ascii="Times New Roman" w:hAnsi="Times New Roman" w:cs="Times New Roman"/>
          <w:sz w:val="24"/>
          <w:szCs w:val="24"/>
        </w:rPr>
        <w:t>.pravo.gov.ru, 31.12.2014 (</w:t>
      </w:r>
      <w:r w:rsidR="0037152C">
        <w:rPr>
          <w:rFonts w:ascii="Times New Roman" w:hAnsi="Times New Roman" w:cs="Times New Roman"/>
          <w:sz w:val="24"/>
          <w:szCs w:val="24"/>
        </w:rPr>
        <w:t>д</w:t>
      </w:r>
      <w:r w:rsidR="009853D6">
        <w:rPr>
          <w:rFonts w:ascii="Times New Roman" w:hAnsi="Times New Roman" w:cs="Times New Roman"/>
          <w:sz w:val="24"/>
          <w:szCs w:val="24"/>
        </w:rPr>
        <w:t>ата обращения 03.04.2015);</w:t>
      </w:r>
    </w:p>
    <w:p w:rsidR="009853D6" w:rsidRPr="009853D6" w:rsidRDefault="00A0719B" w:rsidP="003411A8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9853D6">
        <w:rPr>
          <w:rFonts w:ascii="Times New Roman" w:hAnsi="Times New Roman"/>
          <w:sz w:val="24"/>
          <w:szCs w:val="24"/>
        </w:rPr>
        <w:t>Федеральный закон от 27.11.2010 № 311-ФЗ (ред. от 29.12.2014) «О таможенном регулиров</w:t>
      </w:r>
      <w:r w:rsidR="000F362B">
        <w:rPr>
          <w:rFonts w:ascii="Times New Roman" w:hAnsi="Times New Roman"/>
          <w:sz w:val="24"/>
          <w:szCs w:val="24"/>
        </w:rPr>
        <w:t xml:space="preserve">ании в Российской Федерации». </w:t>
      </w:r>
      <w:r w:rsidR="009853D6">
        <w:rPr>
          <w:rFonts w:ascii="Times New Roman" w:hAnsi="Times New Roman"/>
          <w:sz w:val="24"/>
          <w:szCs w:val="24"/>
          <w:lang w:val="en-US"/>
        </w:rPr>
        <w:t>URL</w:t>
      </w:r>
      <w:r w:rsidR="009853D6" w:rsidRPr="009853D6">
        <w:rPr>
          <w:rFonts w:ascii="Times New Roman" w:hAnsi="Times New Roman"/>
          <w:sz w:val="24"/>
          <w:szCs w:val="24"/>
        </w:rPr>
        <w:t xml:space="preserve">: </w:t>
      </w:r>
      <w:r w:rsidR="009853D6">
        <w:rPr>
          <w:rFonts w:ascii="Times New Roman" w:hAnsi="Times New Roman" w:cs="Times New Roman"/>
          <w:sz w:val="24"/>
          <w:szCs w:val="24"/>
        </w:rPr>
        <w:t>Официальный интернет-портал</w:t>
      </w:r>
      <w:r w:rsidR="009853D6" w:rsidRPr="009853D6">
        <w:rPr>
          <w:rFonts w:ascii="Times New Roman" w:hAnsi="Times New Roman" w:cs="Times New Roman"/>
          <w:sz w:val="24"/>
          <w:szCs w:val="24"/>
        </w:rPr>
        <w:t xml:space="preserve"> правовой информации </w:t>
      </w:r>
      <w:r w:rsidR="004021A4" w:rsidRPr="00760253">
        <w:rPr>
          <w:rFonts w:ascii="Times New Roman" w:hAnsi="Times New Roman" w:cs="Times New Roman"/>
          <w:sz w:val="24"/>
          <w:szCs w:val="24"/>
        </w:rPr>
        <w:t>http://www</w:t>
      </w:r>
      <w:r w:rsidR="0037152C">
        <w:rPr>
          <w:rFonts w:ascii="Times New Roman" w:hAnsi="Times New Roman" w:cs="Times New Roman"/>
          <w:sz w:val="24"/>
          <w:szCs w:val="24"/>
        </w:rPr>
        <w:t>.pravo.gov.ru, 29.12.2014 (д</w:t>
      </w:r>
      <w:r w:rsidR="009853D6">
        <w:rPr>
          <w:rFonts w:ascii="Times New Roman" w:hAnsi="Times New Roman" w:cs="Times New Roman"/>
          <w:sz w:val="24"/>
          <w:szCs w:val="24"/>
        </w:rPr>
        <w:t>ата обращения 03.04.2015);</w:t>
      </w:r>
    </w:p>
    <w:p w:rsidR="00D25DA6" w:rsidRDefault="00A0719B" w:rsidP="003411A8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25DA6">
        <w:rPr>
          <w:rFonts w:ascii="Times New Roman" w:hAnsi="Times New Roman"/>
          <w:sz w:val="24"/>
          <w:szCs w:val="24"/>
        </w:rPr>
        <w:t xml:space="preserve">Указ Президента РФ от 14.02.1996 № 202 (ред. от 01.09.2014) «Об утверждении Списка ядерных материалов, оборудования, специальных неядерных материалов и соответствующих технологий, подпадающих под экспортный контроль». – </w:t>
      </w:r>
      <w:r w:rsidR="000F362B">
        <w:rPr>
          <w:rFonts w:ascii="Times New Roman" w:hAnsi="Times New Roman"/>
          <w:sz w:val="24"/>
          <w:szCs w:val="24"/>
          <w:lang w:val="en-US"/>
        </w:rPr>
        <w:t>URL</w:t>
      </w:r>
      <w:r w:rsidR="000F362B" w:rsidRPr="000F362B">
        <w:rPr>
          <w:rFonts w:ascii="Times New Roman" w:hAnsi="Times New Roman"/>
          <w:sz w:val="24"/>
          <w:szCs w:val="24"/>
        </w:rPr>
        <w:t xml:space="preserve">: </w:t>
      </w:r>
      <w:r w:rsidR="00D25DA6" w:rsidRPr="009853D6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Официальный интернет-портал правовой информации </w:t>
      </w:r>
      <w:r w:rsidR="004021A4" w:rsidRPr="00760253">
        <w:rPr>
          <w:rFonts w:ascii="Times New Roman" w:hAnsi="Times New Roman" w:cs="Times New Roman"/>
          <w:sz w:val="24"/>
          <w:szCs w:val="24"/>
        </w:rPr>
        <w:t>http://www</w:t>
      </w:r>
      <w:r w:rsidR="00D25DA6" w:rsidRPr="009853D6">
        <w:rPr>
          <w:rFonts w:ascii="Times New Roman" w:hAnsi="Times New Roman" w:cs="Times New Roman"/>
          <w:sz w:val="24"/>
          <w:szCs w:val="24"/>
        </w:rPr>
        <w:t xml:space="preserve">.pravo.gov.ru, </w:t>
      </w:r>
      <w:r w:rsidR="00D25DA6">
        <w:rPr>
          <w:rFonts w:ascii="Times New Roman" w:hAnsi="Times New Roman" w:cs="Times New Roman"/>
          <w:sz w:val="24"/>
          <w:szCs w:val="24"/>
        </w:rPr>
        <w:t>02</w:t>
      </w:r>
      <w:r w:rsidR="00D25DA6" w:rsidRPr="009853D6">
        <w:rPr>
          <w:rFonts w:ascii="Times New Roman" w:hAnsi="Times New Roman" w:cs="Times New Roman"/>
          <w:sz w:val="24"/>
          <w:szCs w:val="24"/>
        </w:rPr>
        <w:t>.</w:t>
      </w:r>
      <w:r w:rsidR="00D25DA6">
        <w:rPr>
          <w:rFonts w:ascii="Times New Roman" w:hAnsi="Times New Roman" w:cs="Times New Roman"/>
          <w:sz w:val="24"/>
          <w:szCs w:val="24"/>
        </w:rPr>
        <w:t>09.2014</w:t>
      </w:r>
      <w:r w:rsidR="0037152C">
        <w:rPr>
          <w:rFonts w:ascii="Times New Roman" w:hAnsi="Times New Roman" w:cs="Times New Roman"/>
          <w:sz w:val="24"/>
          <w:szCs w:val="24"/>
        </w:rPr>
        <w:t>(д</w:t>
      </w:r>
      <w:r w:rsidR="00D25DA6">
        <w:rPr>
          <w:rFonts w:ascii="Times New Roman" w:hAnsi="Times New Roman" w:cs="Times New Roman"/>
          <w:sz w:val="24"/>
          <w:szCs w:val="24"/>
        </w:rPr>
        <w:t>ата обращения 03.04.2015);</w:t>
      </w:r>
    </w:p>
    <w:p w:rsidR="00D25DA6" w:rsidRDefault="00A0719B" w:rsidP="003411A8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25DA6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28.12.2004 г. № 863 (ред. от 12.12.2012) «О ставках таможенных сборов за таможенные операции»</w:t>
      </w:r>
      <w:r w:rsidR="00D25DA6">
        <w:rPr>
          <w:rFonts w:ascii="Times New Roman" w:hAnsi="Times New Roman"/>
          <w:sz w:val="24"/>
          <w:szCs w:val="24"/>
        </w:rPr>
        <w:t xml:space="preserve"> // </w:t>
      </w:r>
      <w:r w:rsidR="000F362B">
        <w:rPr>
          <w:rFonts w:ascii="Times New Roman" w:hAnsi="Times New Roman" w:cs="Times New Roman"/>
          <w:sz w:val="24"/>
          <w:szCs w:val="24"/>
        </w:rPr>
        <w:t>Российская газета.</w:t>
      </w:r>
      <w:r w:rsidR="000F362B" w:rsidRPr="000F362B">
        <w:rPr>
          <w:rFonts w:ascii="Times New Roman" w:hAnsi="Times New Roman" w:cs="Times New Roman"/>
          <w:sz w:val="24"/>
          <w:szCs w:val="24"/>
        </w:rPr>
        <w:t xml:space="preserve">- </w:t>
      </w:r>
      <w:r w:rsidR="00D25DA6" w:rsidRPr="00D25DA6">
        <w:rPr>
          <w:rFonts w:ascii="Times New Roman" w:hAnsi="Times New Roman" w:cs="Times New Roman"/>
          <w:sz w:val="24"/>
          <w:szCs w:val="24"/>
        </w:rPr>
        <w:t>18.12.2012</w:t>
      </w:r>
      <w:r w:rsidR="00D25DA6">
        <w:rPr>
          <w:rFonts w:ascii="Times New Roman" w:hAnsi="Times New Roman" w:cs="Times New Roman"/>
          <w:sz w:val="24"/>
          <w:szCs w:val="24"/>
        </w:rPr>
        <w:t>;</w:t>
      </w:r>
    </w:p>
    <w:p w:rsidR="00D25DA6" w:rsidRPr="00D25DA6" w:rsidRDefault="00A0719B" w:rsidP="003411A8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25DA6">
        <w:rPr>
          <w:rFonts w:ascii="Times New Roman" w:hAnsi="Times New Roman"/>
          <w:sz w:val="24"/>
          <w:szCs w:val="24"/>
        </w:rPr>
        <w:t xml:space="preserve">Приказ ФТС России от 28.09.2010 № 1787 (ред. от </w:t>
      </w:r>
      <w:r w:rsidR="00D25DA6">
        <w:rPr>
          <w:rFonts w:ascii="Times New Roman" w:hAnsi="Times New Roman"/>
          <w:sz w:val="24"/>
          <w:szCs w:val="24"/>
        </w:rPr>
        <w:t>09.02.2015</w:t>
      </w:r>
      <w:r w:rsidRPr="00D25DA6">
        <w:rPr>
          <w:rFonts w:ascii="Times New Roman" w:hAnsi="Times New Roman"/>
          <w:sz w:val="24"/>
          <w:szCs w:val="24"/>
        </w:rPr>
        <w:t xml:space="preserve">) «О компетенции таможенных органов по совершению таможенных операций в отношении товаров, перемещаемых </w:t>
      </w:r>
      <w:r w:rsidR="000F362B">
        <w:rPr>
          <w:rFonts w:ascii="Times New Roman" w:hAnsi="Times New Roman"/>
          <w:sz w:val="24"/>
          <w:szCs w:val="24"/>
        </w:rPr>
        <w:t xml:space="preserve">морским (речным) транспортом». </w:t>
      </w:r>
      <w:r w:rsidR="000F362B">
        <w:rPr>
          <w:rFonts w:ascii="Times New Roman" w:hAnsi="Times New Roman"/>
          <w:sz w:val="24"/>
          <w:szCs w:val="24"/>
          <w:lang w:val="en-US"/>
        </w:rPr>
        <w:t>URL</w:t>
      </w:r>
      <w:r w:rsidR="000F362B" w:rsidRPr="000F362B">
        <w:rPr>
          <w:rFonts w:ascii="Times New Roman" w:hAnsi="Times New Roman"/>
          <w:sz w:val="24"/>
          <w:szCs w:val="24"/>
        </w:rPr>
        <w:t xml:space="preserve">: </w:t>
      </w:r>
      <w:r w:rsidR="00D25DA6" w:rsidRPr="009853D6"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правовой информации </w:t>
      </w:r>
      <w:r w:rsidR="004021A4" w:rsidRPr="00760253">
        <w:rPr>
          <w:rFonts w:ascii="Times New Roman" w:hAnsi="Times New Roman" w:cs="Times New Roman"/>
          <w:sz w:val="24"/>
          <w:szCs w:val="24"/>
        </w:rPr>
        <w:t>http://www</w:t>
      </w:r>
      <w:r w:rsidR="00D25DA6" w:rsidRPr="009853D6">
        <w:rPr>
          <w:rFonts w:ascii="Times New Roman" w:hAnsi="Times New Roman" w:cs="Times New Roman"/>
          <w:sz w:val="24"/>
          <w:szCs w:val="24"/>
        </w:rPr>
        <w:t xml:space="preserve">.pravo.gov.ru, </w:t>
      </w:r>
      <w:r w:rsidR="00D25DA6">
        <w:rPr>
          <w:rFonts w:ascii="Times New Roman" w:hAnsi="Times New Roman" w:cs="Times New Roman"/>
          <w:sz w:val="24"/>
          <w:szCs w:val="24"/>
        </w:rPr>
        <w:t>05</w:t>
      </w:r>
      <w:r w:rsidR="00D25DA6" w:rsidRPr="009853D6">
        <w:rPr>
          <w:rFonts w:ascii="Times New Roman" w:hAnsi="Times New Roman" w:cs="Times New Roman"/>
          <w:sz w:val="24"/>
          <w:szCs w:val="24"/>
        </w:rPr>
        <w:t>.</w:t>
      </w:r>
      <w:r w:rsidR="004E75F8">
        <w:rPr>
          <w:rFonts w:ascii="Times New Roman" w:hAnsi="Times New Roman" w:cs="Times New Roman"/>
          <w:sz w:val="24"/>
          <w:szCs w:val="24"/>
        </w:rPr>
        <w:t>03.2015</w:t>
      </w:r>
      <w:r w:rsidR="00D25DA6">
        <w:rPr>
          <w:rFonts w:ascii="Times New Roman" w:hAnsi="Times New Roman" w:cs="Times New Roman"/>
          <w:sz w:val="24"/>
          <w:szCs w:val="24"/>
        </w:rPr>
        <w:t>(</w:t>
      </w:r>
      <w:r w:rsidR="0037152C">
        <w:rPr>
          <w:rFonts w:ascii="Times New Roman" w:hAnsi="Times New Roman" w:cs="Times New Roman"/>
          <w:sz w:val="24"/>
          <w:szCs w:val="24"/>
        </w:rPr>
        <w:t>д</w:t>
      </w:r>
      <w:r w:rsidR="00D25DA6">
        <w:rPr>
          <w:rFonts w:ascii="Times New Roman" w:hAnsi="Times New Roman" w:cs="Times New Roman"/>
          <w:sz w:val="24"/>
          <w:szCs w:val="24"/>
        </w:rPr>
        <w:t>ата обращения 03.04.2015);</w:t>
      </w:r>
    </w:p>
    <w:p w:rsidR="00A0719B" w:rsidRPr="003B03D3" w:rsidRDefault="00A0719B" w:rsidP="003411A8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3B03D3">
        <w:rPr>
          <w:rFonts w:ascii="Times New Roman" w:hAnsi="Times New Roman"/>
          <w:sz w:val="24"/>
          <w:szCs w:val="24"/>
        </w:rPr>
        <w:t>Письмо ФТС России от 28.05.2012 № 01-11/26412 «О таможенном декларировании припасов, перемещаемых воздушным транспортом». – Доступ из справочно-правовой системы «Консультант плюс»;</w:t>
      </w:r>
      <w:r w:rsidR="00D25DA6" w:rsidRPr="003B03D3">
        <w:rPr>
          <w:rFonts w:ascii="Times New Roman" w:hAnsi="Times New Roman"/>
          <w:sz w:val="24"/>
          <w:szCs w:val="24"/>
        </w:rPr>
        <w:t xml:space="preserve"> документ опубликован не был</w:t>
      </w:r>
      <w:r w:rsidR="003B03D3" w:rsidRPr="003B03D3">
        <w:rPr>
          <w:rFonts w:ascii="Times New Roman" w:hAnsi="Times New Roman"/>
          <w:sz w:val="24"/>
          <w:szCs w:val="24"/>
        </w:rPr>
        <w:t>.</w:t>
      </w:r>
    </w:p>
    <w:p w:rsidR="00A0719B" w:rsidRPr="00533452" w:rsidRDefault="004021A4" w:rsidP="00533452">
      <w:pPr>
        <w:pStyle w:val="21"/>
        <w:tabs>
          <w:tab w:val="left" w:pos="709"/>
          <w:tab w:val="left" w:pos="4111"/>
        </w:tabs>
        <w:spacing w:after="0" w:line="360" w:lineRule="auto"/>
        <w:ind w:left="709"/>
        <w:contextualSpacing/>
        <w:jc w:val="center"/>
        <w:rPr>
          <w:rFonts w:ascii="Times New Roman" w:hAnsi="Times New Roman"/>
          <w:sz w:val="24"/>
          <w:szCs w:val="24"/>
        </w:rPr>
      </w:pPr>
      <w:r w:rsidRPr="00533452">
        <w:rPr>
          <w:rFonts w:ascii="Times New Roman" w:hAnsi="Times New Roman"/>
          <w:sz w:val="24"/>
          <w:szCs w:val="24"/>
        </w:rPr>
        <w:t>Правоприменительная практика</w:t>
      </w:r>
    </w:p>
    <w:p w:rsidR="00760253" w:rsidRDefault="00533452" w:rsidP="003411A8">
      <w:pPr>
        <w:pStyle w:val="a3"/>
        <w:numPr>
          <w:ilvl w:val="0"/>
          <w:numId w:val="30"/>
        </w:numPr>
        <w:tabs>
          <w:tab w:val="left" w:pos="709"/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760253">
        <w:rPr>
          <w:rFonts w:ascii="Times New Roman" w:hAnsi="Times New Roman"/>
          <w:color w:val="000000"/>
          <w:sz w:val="24"/>
          <w:szCs w:val="24"/>
        </w:rPr>
        <w:t xml:space="preserve">Постановление Пленума </w:t>
      </w:r>
      <w:proofErr w:type="gramStart"/>
      <w:r w:rsidRPr="00760253">
        <w:rPr>
          <w:rFonts w:ascii="Times New Roman" w:hAnsi="Times New Roman"/>
          <w:color w:val="000000"/>
          <w:sz w:val="24"/>
          <w:szCs w:val="24"/>
        </w:rPr>
        <w:t>ВС</w:t>
      </w:r>
      <w:proofErr w:type="gramEnd"/>
      <w:r w:rsidRPr="00760253">
        <w:rPr>
          <w:rFonts w:ascii="Times New Roman" w:hAnsi="Times New Roman"/>
          <w:color w:val="000000"/>
          <w:sz w:val="24"/>
          <w:szCs w:val="24"/>
        </w:rPr>
        <w:t xml:space="preserve"> РФ № 5, Пленума ВАС РФ № 29 от 26.03.2009 «О некоторых вопросах, возникших в связи с введением в действие части четвертой Гражданского кодекса Российской Федерации» // Вестник ВАС РФ. – 2009. - № 6</w:t>
      </w:r>
      <w:r w:rsidR="00760253">
        <w:rPr>
          <w:rFonts w:ascii="Times New Roman" w:hAnsi="Times New Roman"/>
          <w:color w:val="000000"/>
          <w:sz w:val="24"/>
          <w:szCs w:val="24"/>
        </w:rPr>
        <w:t>;</w:t>
      </w:r>
    </w:p>
    <w:p w:rsidR="00760253" w:rsidRPr="00760253" w:rsidRDefault="00533452" w:rsidP="003411A8">
      <w:pPr>
        <w:pStyle w:val="a3"/>
        <w:numPr>
          <w:ilvl w:val="0"/>
          <w:numId w:val="30"/>
        </w:numPr>
        <w:tabs>
          <w:tab w:val="left" w:pos="709"/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760253">
        <w:rPr>
          <w:rFonts w:ascii="Times New Roman" w:hAnsi="Times New Roman"/>
          <w:sz w:val="24"/>
          <w:szCs w:val="24"/>
        </w:rPr>
        <w:t>Постановление Президиума ВАС РФ от 21.07.2009 № 2658/09 по делу № А40-4615/08-51-52 // Вестник ВАС РФ. – 2009. - № 11</w:t>
      </w:r>
      <w:r w:rsidR="00760253">
        <w:rPr>
          <w:rFonts w:ascii="Times New Roman" w:hAnsi="Times New Roman"/>
          <w:sz w:val="24"/>
          <w:szCs w:val="24"/>
        </w:rPr>
        <w:t>;</w:t>
      </w:r>
    </w:p>
    <w:p w:rsidR="00760253" w:rsidRPr="00760253" w:rsidRDefault="00533452" w:rsidP="003411A8">
      <w:pPr>
        <w:pStyle w:val="a3"/>
        <w:numPr>
          <w:ilvl w:val="0"/>
          <w:numId w:val="30"/>
        </w:numPr>
        <w:tabs>
          <w:tab w:val="left" w:pos="709"/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760253">
        <w:rPr>
          <w:rFonts w:ascii="Times New Roman" w:hAnsi="Times New Roman"/>
          <w:sz w:val="24"/>
          <w:szCs w:val="24"/>
        </w:rPr>
        <w:t>Информационное письмо Президиума ВАС РФ от 13.12.2007 № 122 «Обзор практики рассмотрения арбитражными судами дел, связанных с применением законодательства об интеллектуальной собственности» // Вестник ВАС РФ. – 2008. - № 2</w:t>
      </w:r>
      <w:r w:rsidR="00760253">
        <w:rPr>
          <w:rFonts w:ascii="Times New Roman" w:hAnsi="Times New Roman"/>
          <w:sz w:val="24"/>
          <w:szCs w:val="24"/>
        </w:rPr>
        <w:t>;</w:t>
      </w:r>
    </w:p>
    <w:p w:rsidR="00533452" w:rsidRPr="00760253" w:rsidRDefault="00533452" w:rsidP="003411A8">
      <w:pPr>
        <w:pStyle w:val="a3"/>
        <w:numPr>
          <w:ilvl w:val="0"/>
          <w:numId w:val="30"/>
        </w:numPr>
        <w:tabs>
          <w:tab w:val="left" w:pos="709"/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760253">
        <w:rPr>
          <w:rFonts w:ascii="Times New Roman" w:hAnsi="Times New Roman"/>
          <w:sz w:val="24"/>
          <w:szCs w:val="24"/>
        </w:rPr>
        <w:t>Постановление ФАС Волго-Вятского округа от 20.10.2008 г. по делу № А43-4663/2008-7-119 // Доступ из СПС «Консультант Плюс»</w:t>
      </w:r>
      <w:r w:rsidR="00760253">
        <w:rPr>
          <w:rFonts w:ascii="Times New Roman" w:hAnsi="Times New Roman"/>
          <w:sz w:val="24"/>
          <w:szCs w:val="24"/>
        </w:rPr>
        <w:t>;</w:t>
      </w:r>
    </w:p>
    <w:p w:rsidR="004021A4" w:rsidRDefault="004021A4" w:rsidP="004021A4">
      <w:pPr>
        <w:pStyle w:val="21"/>
        <w:tabs>
          <w:tab w:val="left" w:pos="1134"/>
          <w:tab w:val="left" w:pos="4111"/>
        </w:tabs>
        <w:spacing w:after="0" w:line="360" w:lineRule="auto"/>
        <w:ind w:hanging="11"/>
        <w:contextualSpacing/>
        <w:jc w:val="center"/>
        <w:rPr>
          <w:rFonts w:ascii="Times New Roman" w:hAnsi="Times New Roman"/>
          <w:sz w:val="24"/>
          <w:szCs w:val="24"/>
        </w:rPr>
      </w:pPr>
      <w:r w:rsidRPr="003B03D3">
        <w:rPr>
          <w:rFonts w:ascii="Times New Roman" w:hAnsi="Times New Roman"/>
          <w:sz w:val="24"/>
          <w:szCs w:val="24"/>
        </w:rPr>
        <w:t>Справочная литература</w:t>
      </w:r>
    </w:p>
    <w:p w:rsidR="004021A4" w:rsidRPr="004021A4" w:rsidRDefault="004021A4" w:rsidP="003411A8">
      <w:pPr>
        <w:pStyle w:val="a3"/>
        <w:numPr>
          <w:ilvl w:val="0"/>
          <w:numId w:val="31"/>
        </w:numPr>
        <w:tabs>
          <w:tab w:val="left" w:pos="851"/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1A4">
        <w:rPr>
          <w:rFonts w:ascii="Times New Roman" w:hAnsi="Times New Roman" w:cs="Times New Roman"/>
          <w:sz w:val="24"/>
          <w:szCs w:val="24"/>
        </w:rPr>
        <w:t xml:space="preserve">Таможенная служба Российской Федерации в 2012 году. Справочные материалы к заседанию коллегии ФТС России. М., 2013. </w:t>
      </w:r>
      <w:r w:rsidR="00E96620">
        <w:rPr>
          <w:rFonts w:ascii="Times New Roman" w:hAnsi="Times New Roman" w:cs="Times New Roman"/>
          <w:sz w:val="24"/>
          <w:szCs w:val="24"/>
        </w:rPr>
        <w:t xml:space="preserve">– 65 </w:t>
      </w:r>
      <w:proofErr w:type="gramStart"/>
      <w:r w:rsidR="00E966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96620">
        <w:rPr>
          <w:rFonts w:ascii="Times New Roman" w:hAnsi="Times New Roman" w:cs="Times New Roman"/>
          <w:sz w:val="24"/>
          <w:szCs w:val="24"/>
        </w:rPr>
        <w:t>.</w:t>
      </w:r>
      <w:r w:rsidR="00760253">
        <w:rPr>
          <w:rFonts w:ascii="Times New Roman" w:hAnsi="Times New Roman" w:cs="Times New Roman"/>
          <w:sz w:val="24"/>
          <w:szCs w:val="24"/>
        </w:rPr>
        <w:t>;</w:t>
      </w:r>
    </w:p>
    <w:p w:rsidR="00A0719B" w:rsidRDefault="00A0719B" w:rsidP="00A0719B">
      <w:pPr>
        <w:pStyle w:val="21"/>
        <w:tabs>
          <w:tab w:val="left" w:pos="1134"/>
          <w:tab w:val="left" w:pos="4111"/>
        </w:tabs>
        <w:spacing w:after="0" w:line="360" w:lineRule="auto"/>
        <w:ind w:hanging="11"/>
        <w:contextualSpacing/>
        <w:jc w:val="center"/>
        <w:rPr>
          <w:rFonts w:ascii="Times New Roman" w:hAnsi="Times New Roman"/>
          <w:sz w:val="24"/>
          <w:szCs w:val="24"/>
        </w:rPr>
      </w:pPr>
      <w:r w:rsidRPr="00393450">
        <w:rPr>
          <w:rFonts w:ascii="Times New Roman" w:hAnsi="Times New Roman"/>
          <w:sz w:val="24"/>
          <w:szCs w:val="24"/>
        </w:rPr>
        <w:t>Специальная литература</w:t>
      </w:r>
    </w:p>
    <w:p w:rsidR="00A0719B" w:rsidRDefault="00A0719B" w:rsidP="003411A8">
      <w:pPr>
        <w:pStyle w:val="a6"/>
        <w:numPr>
          <w:ilvl w:val="0"/>
          <w:numId w:val="31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Внешнеэкономические связи постсоветских стран в контексте евразийск</w:t>
      </w:r>
      <w:r>
        <w:rPr>
          <w:bCs/>
          <w:sz w:val="24"/>
          <w:szCs w:val="24"/>
        </w:rPr>
        <w:t>ой интеграции : сборник</w:t>
      </w:r>
      <w:proofErr w:type="gramStart"/>
      <w:r>
        <w:rPr>
          <w:bCs/>
          <w:sz w:val="24"/>
          <w:szCs w:val="24"/>
        </w:rPr>
        <w:t xml:space="preserve"> / О</w:t>
      </w:r>
      <w:proofErr w:type="gramEnd"/>
      <w:r>
        <w:rPr>
          <w:bCs/>
          <w:sz w:val="24"/>
          <w:szCs w:val="24"/>
        </w:rPr>
        <w:t>тв. р</w:t>
      </w:r>
      <w:r w:rsidR="000F362B">
        <w:rPr>
          <w:bCs/>
          <w:sz w:val="24"/>
          <w:szCs w:val="24"/>
        </w:rPr>
        <w:t>ед. Л.</w:t>
      </w:r>
      <w:r w:rsidRPr="008A38B1">
        <w:rPr>
          <w:bCs/>
          <w:sz w:val="24"/>
          <w:szCs w:val="24"/>
        </w:rPr>
        <w:t>Б</w:t>
      </w:r>
      <w:r w:rsidR="000F362B">
        <w:rPr>
          <w:bCs/>
          <w:sz w:val="24"/>
          <w:szCs w:val="24"/>
        </w:rPr>
        <w:t xml:space="preserve">. </w:t>
      </w:r>
      <w:proofErr w:type="spellStart"/>
      <w:r w:rsidR="000F362B">
        <w:rPr>
          <w:bCs/>
          <w:sz w:val="24"/>
          <w:szCs w:val="24"/>
        </w:rPr>
        <w:t>Вардомский</w:t>
      </w:r>
      <w:proofErr w:type="spellEnd"/>
      <w:r w:rsidR="000F362B">
        <w:rPr>
          <w:bCs/>
          <w:sz w:val="24"/>
          <w:szCs w:val="24"/>
        </w:rPr>
        <w:t xml:space="preserve">, А.Г. </w:t>
      </w:r>
      <w:proofErr w:type="spellStart"/>
      <w:r w:rsidR="000F362B">
        <w:rPr>
          <w:bCs/>
          <w:sz w:val="24"/>
          <w:szCs w:val="24"/>
        </w:rPr>
        <w:t>Пылин</w:t>
      </w:r>
      <w:proofErr w:type="spellEnd"/>
      <w:r w:rsidR="000F362B">
        <w:rPr>
          <w:bCs/>
          <w:sz w:val="24"/>
          <w:szCs w:val="24"/>
        </w:rPr>
        <w:t>. – М.</w:t>
      </w:r>
      <w:r w:rsidRPr="008A38B1">
        <w:rPr>
          <w:bCs/>
          <w:sz w:val="24"/>
          <w:szCs w:val="24"/>
        </w:rPr>
        <w:t xml:space="preserve">: ИЭ РАН, 2014. – 218 с. – </w:t>
      </w:r>
      <w:r w:rsidRPr="008A38B1">
        <w:rPr>
          <w:bCs/>
          <w:sz w:val="24"/>
          <w:szCs w:val="24"/>
          <w:lang w:val="en-US"/>
        </w:rPr>
        <w:t>ISBN</w:t>
      </w:r>
      <w:r>
        <w:rPr>
          <w:bCs/>
          <w:sz w:val="24"/>
          <w:szCs w:val="24"/>
        </w:rPr>
        <w:t xml:space="preserve"> 978-5-9940-0486-9;</w:t>
      </w:r>
    </w:p>
    <w:p w:rsidR="00A0719B" w:rsidRPr="00760253" w:rsidRDefault="0037152C" w:rsidP="003411A8">
      <w:pPr>
        <w:pStyle w:val="a6"/>
        <w:numPr>
          <w:ilvl w:val="0"/>
          <w:numId w:val="31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>
        <w:rPr>
          <w:bCs/>
          <w:sz w:val="24"/>
          <w:szCs w:val="24"/>
        </w:rPr>
        <w:t>Погодина И.</w:t>
      </w:r>
      <w:r w:rsidR="00021C6C" w:rsidRPr="0037152C">
        <w:rPr>
          <w:bCs/>
          <w:sz w:val="24"/>
          <w:szCs w:val="24"/>
        </w:rPr>
        <w:t>В.</w:t>
      </w:r>
      <w:r w:rsidR="00021C6C">
        <w:rPr>
          <w:bCs/>
          <w:sz w:val="24"/>
          <w:szCs w:val="24"/>
        </w:rPr>
        <w:t>Эволюция теории и практики деятельности таможенных о</w:t>
      </w:r>
      <w:r w:rsidR="000F362B">
        <w:rPr>
          <w:bCs/>
          <w:sz w:val="24"/>
          <w:szCs w:val="24"/>
        </w:rPr>
        <w:t>рганов в РФ</w:t>
      </w:r>
      <w:r>
        <w:rPr>
          <w:bCs/>
          <w:sz w:val="24"/>
          <w:szCs w:val="24"/>
        </w:rPr>
        <w:t>: монография / И.В.</w:t>
      </w:r>
      <w:r w:rsidR="00021C6C">
        <w:rPr>
          <w:bCs/>
          <w:sz w:val="24"/>
          <w:szCs w:val="24"/>
        </w:rPr>
        <w:t xml:space="preserve"> Погодин</w:t>
      </w:r>
      <w:r w:rsidR="000F362B">
        <w:rPr>
          <w:bCs/>
          <w:sz w:val="24"/>
          <w:szCs w:val="24"/>
        </w:rPr>
        <w:t>а, С.В. Данильченко. – Владимир</w:t>
      </w:r>
      <w:r w:rsidR="00021C6C">
        <w:rPr>
          <w:bCs/>
          <w:sz w:val="24"/>
          <w:szCs w:val="24"/>
        </w:rPr>
        <w:t xml:space="preserve">: Издательство </w:t>
      </w:r>
      <w:proofErr w:type="spellStart"/>
      <w:r w:rsidR="00021C6C">
        <w:rPr>
          <w:bCs/>
          <w:sz w:val="24"/>
          <w:szCs w:val="24"/>
        </w:rPr>
        <w:t>ВлГУ</w:t>
      </w:r>
      <w:proofErr w:type="spellEnd"/>
      <w:r w:rsidR="00021C6C">
        <w:rPr>
          <w:bCs/>
          <w:sz w:val="24"/>
          <w:szCs w:val="24"/>
        </w:rPr>
        <w:t xml:space="preserve">, 2013. – 104 с. – </w:t>
      </w:r>
      <w:r w:rsidR="00021C6C" w:rsidRPr="00E315F8">
        <w:rPr>
          <w:bCs/>
          <w:color w:val="000000" w:themeColor="text1"/>
          <w:sz w:val="24"/>
          <w:szCs w:val="24"/>
          <w:lang w:val="en-US"/>
        </w:rPr>
        <w:t>ISBN</w:t>
      </w:r>
      <w:r w:rsidR="00E315F8" w:rsidRPr="00E315F8">
        <w:rPr>
          <w:bCs/>
          <w:color w:val="000000" w:themeColor="text1"/>
          <w:sz w:val="24"/>
          <w:szCs w:val="24"/>
        </w:rPr>
        <w:t>:</w:t>
      </w:r>
      <w:r w:rsidR="00E315F8" w:rsidRPr="00E315F8">
        <w:rPr>
          <w:snapToGrid w:val="0"/>
          <w:color w:val="000000" w:themeColor="text1"/>
          <w:sz w:val="24"/>
          <w:szCs w:val="24"/>
        </w:rPr>
        <w:t xml:space="preserve"> 978-5-9984-0359-0.</w:t>
      </w:r>
    </w:p>
    <w:p w:rsidR="00A0719B" w:rsidRPr="00393450" w:rsidRDefault="00A0719B" w:rsidP="00A0719B">
      <w:pPr>
        <w:pStyle w:val="21"/>
        <w:tabs>
          <w:tab w:val="left" w:pos="1134"/>
          <w:tab w:val="left" w:pos="4111"/>
        </w:tabs>
        <w:spacing w:after="0" w:line="360" w:lineRule="auto"/>
        <w:ind w:hanging="11"/>
        <w:contextualSpacing/>
        <w:jc w:val="center"/>
        <w:rPr>
          <w:rFonts w:ascii="Times New Roman" w:hAnsi="Times New Roman"/>
          <w:sz w:val="24"/>
          <w:szCs w:val="24"/>
        </w:rPr>
      </w:pPr>
      <w:r w:rsidRPr="00393450">
        <w:rPr>
          <w:rFonts w:ascii="Times New Roman" w:hAnsi="Times New Roman"/>
          <w:sz w:val="24"/>
          <w:szCs w:val="24"/>
        </w:rPr>
        <w:lastRenderedPageBreak/>
        <w:t>Учебники и учебные пособия</w:t>
      </w:r>
    </w:p>
    <w:p w:rsidR="00021C6C" w:rsidRPr="00760253" w:rsidRDefault="0037152C" w:rsidP="003411A8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Халипов</w:t>
      </w:r>
      <w:proofErr w:type="spellEnd"/>
      <w:r>
        <w:rPr>
          <w:rFonts w:ascii="Times New Roman" w:hAnsi="Times New Roman"/>
          <w:sz w:val="24"/>
          <w:szCs w:val="24"/>
        </w:rPr>
        <w:t xml:space="preserve"> С.</w:t>
      </w:r>
      <w:r w:rsidR="00A0719B" w:rsidRPr="0037152C">
        <w:rPr>
          <w:rFonts w:ascii="Times New Roman" w:hAnsi="Times New Roman"/>
          <w:sz w:val="24"/>
          <w:szCs w:val="24"/>
        </w:rPr>
        <w:t xml:space="preserve">В. </w:t>
      </w:r>
      <w:r w:rsidR="00A0719B" w:rsidRPr="005B5BDE">
        <w:rPr>
          <w:rFonts w:ascii="Times New Roman" w:hAnsi="Times New Roman"/>
          <w:sz w:val="24"/>
          <w:szCs w:val="24"/>
        </w:rPr>
        <w:t>Таможенное прав</w:t>
      </w:r>
      <w:r w:rsidR="000E475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: учебник. – </w:t>
      </w:r>
      <w:r w:rsidR="00A0719B" w:rsidRPr="005B5BD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="00A0719B" w:rsidRPr="005B5BDE">
        <w:rPr>
          <w:rFonts w:ascii="Times New Roman" w:hAnsi="Times New Roman"/>
          <w:sz w:val="24"/>
          <w:szCs w:val="24"/>
        </w:rPr>
        <w:t>: Изда</w:t>
      </w:r>
      <w:r>
        <w:rPr>
          <w:rFonts w:ascii="Times New Roman" w:hAnsi="Times New Roman"/>
          <w:sz w:val="24"/>
          <w:szCs w:val="24"/>
        </w:rPr>
        <w:t xml:space="preserve">тельство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, 2011. – 396 с. </w:t>
      </w:r>
      <w:r w:rsidR="00A0719B" w:rsidRPr="005B5BDE">
        <w:rPr>
          <w:rFonts w:ascii="Times New Roman" w:hAnsi="Times New Roman"/>
          <w:sz w:val="24"/>
          <w:szCs w:val="24"/>
        </w:rPr>
        <w:t xml:space="preserve">– </w:t>
      </w:r>
      <w:r w:rsidR="00A0719B" w:rsidRPr="005B5BDE">
        <w:rPr>
          <w:rFonts w:ascii="Times New Roman" w:hAnsi="Times New Roman"/>
          <w:sz w:val="24"/>
          <w:szCs w:val="24"/>
          <w:lang w:val="en-US"/>
        </w:rPr>
        <w:t>ISBN</w:t>
      </w:r>
      <w:r w:rsidR="00A0719B" w:rsidRPr="005B5BDE">
        <w:rPr>
          <w:rFonts w:ascii="Times New Roman" w:hAnsi="Times New Roman"/>
          <w:sz w:val="24"/>
          <w:szCs w:val="24"/>
        </w:rPr>
        <w:t xml:space="preserve"> 978-5-9916-1214-2;</w:t>
      </w:r>
    </w:p>
    <w:p w:rsidR="00A0719B" w:rsidRPr="00393450" w:rsidRDefault="00F14036" w:rsidP="00A0719B">
      <w:pPr>
        <w:pStyle w:val="21"/>
        <w:tabs>
          <w:tab w:val="left" w:pos="1134"/>
          <w:tab w:val="left" w:pos="1276"/>
        </w:tabs>
        <w:spacing w:after="0" w:line="360" w:lineRule="auto"/>
        <w:ind w:hanging="1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Статьи</w:t>
      </w:r>
    </w:p>
    <w:p w:rsidR="00A0719B" w:rsidRDefault="0037152C" w:rsidP="003411A8">
      <w:pPr>
        <w:pStyle w:val="a3"/>
        <w:numPr>
          <w:ilvl w:val="0"/>
          <w:numId w:val="31"/>
        </w:numPr>
        <w:tabs>
          <w:tab w:val="left" w:pos="1134"/>
          <w:tab w:val="left" w:pos="1276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Аксенов И.</w:t>
      </w:r>
      <w:r w:rsidR="00021C6C" w:rsidRPr="0037152C">
        <w:rPr>
          <w:rFonts w:ascii="Times New Roman" w:hAnsi="Times New Roman"/>
          <w:sz w:val="24"/>
          <w:szCs w:val="24"/>
        </w:rPr>
        <w:t>А.</w:t>
      </w:r>
      <w:r w:rsidR="00021C6C">
        <w:rPr>
          <w:rFonts w:ascii="Times New Roman" w:hAnsi="Times New Roman"/>
          <w:sz w:val="24"/>
          <w:szCs w:val="24"/>
        </w:rPr>
        <w:t xml:space="preserve">Экономический потенциал развития </w:t>
      </w:r>
      <w:proofErr w:type="spellStart"/>
      <w:r w:rsidR="00021C6C">
        <w:rPr>
          <w:rFonts w:ascii="Times New Roman" w:hAnsi="Times New Roman"/>
          <w:sz w:val="24"/>
          <w:szCs w:val="24"/>
        </w:rPr>
        <w:t>там</w:t>
      </w:r>
      <w:r>
        <w:rPr>
          <w:rFonts w:ascii="Times New Roman" w:hAnsi="Times New Roman"/>
          <w:sz w:val="24"/>
          <w:szCs w:val="24"/>
        </w:rPr>
        <w:t>оженно-логистических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услуг / И.А. Аксенов, Р.</w:t>
      </w:r>
      <w:r w:rsidR="00021C6C">
        <w:rPr>
          <w:rFonts w:ascii="Times New Roman" w:hAnsi="Times New Roman"/>
          <w:sz w:val="24"/>
          <w:szCs w:val="24"/>
        </w:rPr>
        <w:t>С. Стрельцов</w:t>
      </w:r>
      <w:r w:rsidR="00A0719B" w:rsidRPr="00393450">
        <w:rPr>
          <w:rFonts w:ascii="Times New Roman" w:hAnsi="Times New Roman"/>
          <w:sz w:val="24"/>
          <w:szCs w:val="24"/>
        </w:rPr>
        <w:t xml:space="preserve"> // </w:t>
      </w:r>
      <w:r w:rsidR="00021C6C">
        <w:rPr>
          <w:rFonts w:ascii="Times New Roman" w:hAnsi="Times New Roman"/>
          <w:sz w:val="24"/>
          <w:szCs w:val="24"/>
        </w:rPr>
        <w:t>Вестник университета ГУУ. – 2015</w:t>
      </w:r>
      <w:r w:rsidR="00A0719B" w:rsidRPr="00393450">
        <w:rPr>
          <w:rFonts w:ascii="Times New Roman" w:hAnsi="Times New Roman"/>
          <w:sz w:val="24"/>
          <w:szCs w:val="24"/>
        </w:rPr>
        <w:t>. – №</w:t>
      </w:r>
      <w:r w:rsidR="00021C6C">
        <w:rPr>
          <w:rFonts w:ascii="Times New Roman" w:hAnsi="Times New Roman"/>
          <w:sz w:val="24"/>
          <w:szCs w:val="24"/>
        </w:rPr>
        <w:t xml:space="preserve"> 1</w:t>
      </w:r>
      <w:r w:rsidR="00A0719B" w:rsidRPr="00393450">
        <w:rPr>
          <w:rFonts w:ascii="Times New Roman" w:hAnsi="Times New Roman"/>
          <w:sz w:val="24"/>
          <w:szCs w:val="24"/>
        </w:rPr>
        <w:t xml:space="preserve"> – С. </w:t>
      </w:r>
      <w:r w:rsidR="00021C6C">
        <w:rPr>
          <w:rFonts w:ascii="Times New Roman" w:hAnsi="Times New Roman"/>
          <w:sz w:val="24"/>
          <w:szCs w:val="24"/>
        </w:rPr>
        <w:t>79-83</w:t>
      </w:r>
      <w:r w:rsidR="00A0719B" w:rsidRPr="00393450">
        <w:rPr>
          <w:rFonts w:ascii="Times New Roman" w:hAnsi="Times New Roman"/>
          <w:sz w:val="24"/>
          <w:szCs w:val="24"/>
        </w:rPr>
        <w:t>;</w:t>
      </w:r>
    </w:p>
    <w:p w:rsidR="000E4759" w:rsidRPr="00760253" w:rsidRDefault="000E4759" w:rsidP="003411A8">
      <w:pPr>
        <w:pStyle w:val="a3"/>
        <w:numPr>
          <w:ilvl w:val="0"/>
          <w:numId w:val="31"/>
        </w:numPr>
        <w:tabs>
          <w:tab w:val="left" w:pos="1134"/>
          <w:tab w:val="left" w:pos="1276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Шохин А.К. К новым правилам игры // Российская газета. – 2010. – 11 марта.</w:t>
      </w:r>
    </w:p>
    <w:p w:rsidR="00A0719B" w:rsidRPr="00393450" w:rsidRDefault="00A0719B" w:rsidP="00A0719B">
      <w:pPr>
        <w:pStyle w:val="21"/>
        <w:tabs>
          <w:tab w:val="left" w:pos="1134"/>
        </w:tabs>
        <w:spacing w:after="0" w:line="360" w:lineRule="auto"/>
        <w:ind w:hanging="11"/>
        <w:contextualSpacing/>
        <w:jc w:val="center"/>
        <w:rPr>
          <w:rFonts w:ascii="Times New Roman" w:hAnsi="Times New Roman"/>
          <w:sz w:val="24"/>
          <w:szCs w:val="24"/>
        </w:rPr>
      </w:pPr>
      <w:r w:rsidRPr="00393450">
        <w:rPr>
          <w:rFonts w:ascii="Times New Roman" w:hAnsi="Times New Roman"/>
          <w:sz w:val="24"/>
          <w:szCs w:val="24"/>
        </w:rPr>
        <w:t>Диссертации и авторефераты</w:t>
      </w:r>
      <w:r w:rsidR="00760253">
        <w:rPr>
          <w:rFonts w:ascii="Times New Roman" w:hAnsi="Times New Roman"/>
          <w:sz w:val="24"/>
          <w:szCs w:val="24"/>
        </w:rPr>
        <w:t xml:space="preserve"> диссертаций</w:t>
      </w:r>
    </w:p>
    <w:p w:rsidR="0037152C" w:rsidRDefault="000E4759" w:rsidP="003411A8">
      <w:pPr>
        <w:numPr>
          <w:ilvl w:val="0"/>
          <w:numId w:val="31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Шашкина А.Н. Административно-правовое регулирование таможенного контроля после выпуска товаров: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… канд.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юрид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наук: 12.00.14. – Люберцы, 2014. – 172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853D6" w:rsidRPr="00760253" w:rsidRDefault="0037152C" w:rsidP="003411A8">
      <w:pPr>
        <w:numPr>
          <w:ilvl w:val="0"/>
          <w:numId w:val="31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Сорокина М.</w:t>
      </w:r>
      <w:r w:rsidR="00A0719B" w:rsidRPr="0037152C">
        <w:rPr>
          <w:rFonts w:ascii="Times New Roman" w:hAnsi="Times New Roman"/>
          <w:color w:val="000000"/>
          <w:sz w:val="24"/>
          <w:szCs w:val="24"/>
        </w:rPr>
        <w:t>Н.</w:t>
      </w:r>
      <w:r w:rsidR="00A0719B" w:rsidRPr="005B5BDE">
        <w:rPr>
          <w:rFonts w:ascii="Times New Roman" w:hAnsi="Times New Roman"/>
          <w:color w:val="000000"/>
          <w:sz w:val="24"/>
          <w:szCs w:val="24"/>
        </w:rPr>
        <w:t xml:space="preserve"> Таможенная пошлина: Проблемы норм</w:t>
      </w:r>
      <w:r>
        <w:rPr>
          <w:rFonts w:ascii="Times New Roman" w:hAnsi="Times New Roman"/>
          <w:color w:val="000000"/>
          <w:sz w:val="24"/>
          <w:szCs w:val="24"/>
        </w:rPr>
        <w:t xml:space="preserve">отворчества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правоприменения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</w:t>
      </w:r>
      <w:r w:rsidR="00A0719B" w:rsidRPr="005B5BDE">
        <w:rPr>
          <w:rFonts w:ascii="Times New Roman" w:hAnsi="Times New Roman"/>
          <w:color w:val="000000"/>
          <w:sz w:val="24"/>
          <w:szCs w:val="24"/>
        </w:rPr>
        <w:t>втореф</w:t>
      </w:r>
      <w:proofErr w:type="spellEnd"/>
      <w:r w:rsidR="00A0719B" w:rsidRPr="005B5BD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A0719B" w:rsidRPr="005B5BDE">
        <w:rPr>
          <w:rFonts w:ascii="Times New Roman" w:hAnsi="Times New Roman"/>
          <w:color w:val="000000"/>
          <w:sz w:val="24"/>
          <w:szCs w:val="24"/>
        </w:rPr>
        <w:t>дис</w:t>
      </w:r>
      <w:proofErr w:type="spellEnd"/>
      <w:r w:rsidR="00A0719B" w:rsidRPr="005B5BDE">
        <w:rPr>
          <w:rFonts w:ascii="Times New Roman" w:hAnsi="Times New Roman"/>
          <w:color w:val="000000"/>
          <w:sz w:val="24"/>
          <w:szCs w:val="24"/>
        </w:rPr>
        <w:t xml:space="preserve">. ... </w:t>
      </w:r>
      <w:r w:rsidR="00A0719B" w:rsidRPr="005B5BDE"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 w:rsidR="00A0719B" w:rsidRPr="005B5BDE">
        <w:rPr>
          <w:rFonts w:ascii="Times New Roman" w:hAnsi="Times New Roman"/>
          <w:sz w:val="24"/>
          <w:szCs w:val="24"/>
        </w:rPr>
        <w:t>юрид</w:t>
      </w:r>
      <w:proofErr w:type="spellEnd"/>
      <w:r w:rsidR="00A0719B" w:rsidRPr="005B5BDE">
        <w:rPr>
          <w:rFonts w:ascii="Times New Roman" w:hAnsi="Times New Roman"/>
          <w:sz w:val="24"/>
          <w:szCs w:val="24"/>
        </w:rPr>
        <w:t>. наук</w:t>
      </w:r>
      <w:r w:rsidR="00A0719B" w:rsidRPr="005B5BDE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08.00.10</w:t>
      </w:r>
      <w:r w:rsidR="00A0719B" w:rsidRPr="005B5BDE">
        <w:rPr>
          <w:rFonts w:ascii="Times New Roman" w:hAnsi="Times New Roman"/>
          <w:sz w:val="24"/>
          <w:szCs w:val="24"/>
        </w:rPr>
        <w:t xml:space="preserve">. </w:t>
      </w:r>
      <w:r w:rsidR="00A0719B" w:rsidRPr="005B5BDE">
        <w:rPr>
          <w:rFonts w:ascii="Times New Roman" w:hAnsi="Times New Roman"/>
          <w:color w:val="000000"/>
          <w:sz w:val="24"/>
          <w:szCs w:val="24"/>
        </w:rPr>
        <w:t xml:space="preserve">– Саратов, 2009. – 26 </w:t>
      </w:r>
      <w:proofErr w:type="gramStart"/>
      <w:r w:rsidR="00A0719B" w:rsidRPr="005B5BDE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A0719B" w:rsidRPr="005B5BDE">
        <w:rPr>
          <w:rFonts w:ascii="Times New Roman" w:hAnsi="Times New Roman"/>
          <w:color w:val="000000"/>
          <w:sz w:val="24"/>
          <w:szCs w:val="24"/>
        </w:rPr>
        <w:t>.</w:t>
      </w:r>
    </w:p>
    <w:p w:rsidR="00A0719B" w:rsidRPr="00393450" w:rsidRDefault="00021C6C" w:rsidP="00A0719B">
      <w:pPr>
        <w:pStyle w:val="21"/>
        <w:tabs>
          <w:tab w:val="left" w:pos="1134"/>
        </w:tabs>
        <w:spacing w:after="0" w:line="360" w:lineRule="auto"/>
        <w:ind w:left="720" w:hanging="1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Электронные </w:t>
      </w:r>
      <w:r w:rsidR="00A0719B" w:rsidRPr="00393450">
        <w:rPr>
          <w:rFonts w:ascii="Times New Roman" w:hAnsi="Times New Roman"/>
          <w:sz w:val="24"/>
          <w:szCs w:val="24"/>
        </w:rPr>
        <w:t>ресурсы</w:t>
      </w:r>
    </w:p>
    <w:p w:rsidR="00A0719B" w:rsidRPr="00445F7B" w:rsidRDefault="00A0719B" w:rsidP="003411A8">
      <w:pPr>
        <w:pStyle w:val="af5"/>
        <w:numPr>
          <w:ilvl w:val="0"/>
          <w:numId w:val="31"/>
        </w:numPr>
        <w:tabs>
          <w:tab w:val="left" w:pos="1134"/>
        </w:tabs>
        <w:spacing w:before="0" w:beforeAutospacing="0" w:after="0" w:afterAutospacing="0" w:line="360" w:lineRule="auto"/>
        <w:ind w:hanging="11"/>
        <w:jc w:val="both"/>
      </w:pPr>
      <w:r w:rsidRPr="00445F7B">
        <w:t>Официальный сайт ФТС России [Электронный ресурс]</w:t>
      </w:r>
      <w:r w:rsidR="000F362B">
        <w:t xml:space="preserve">. </w:t>
      </w:r>
      <w:r>
        <w:rPr>
          <w:lang w:val="en-US"/>
        </w:rPr>
        <w:t>URL</w:t>
      </w:r>
      <w:r w:rsidRPr="00445F7B">
        <w:t xml:space="preserve">: </w:t>
      </w:r>
      <w:r w:rsidRPr="00445F7B">
        <w:rPr>
          <w:lang w:val="en-US"/>
        </w:rPr>
        <w:t>http</w:t>
      </w:r>
      <w:r w:rsidRPr="00445F7B">
        <w:t>://</w:t>
      </w:r>
      <w:r w:rsidRPr="00445F7B">
        <w:rPr>
          <w:lang w:val="en-US"/>
        </w:rPr>
        <w:t>www</w:t>
      </w:r>
      <w:r w:rsidRPr="00445F7B">
        <w:t xml:space="preserve">. </w:t>
      </w:r>
      <w:r w:rsidRPr="00445F7B">
        <w:rPr>
          <w:lang w:val="en-US"/>
        </w:rPr>
        <w:t>customs</w:t>
      </w:r>
      <w:r w:rsidRPr="00445F7B">
        <w:t>.</w:t>
      </w:r>
      <w:proofErr w:type="spellStart"/>
      <w:r w:rsidRPr="00445F7B">
        <w:rPr>
          <w:lang w:val="en-US"/>
        </w:rPr>
        <w:t>ru</w:t>
      </w:r>
      <w:proofErr w:type="spellEnd"/>
      <w:r w:rsidRPr="00A0719B">
        <w:t>(</w:t>
      </w:r>
      <w:r w:rsidR="0037152C">
        <w:t>д</w:t>
      </w:r>
      <w:r>
        <w:t>ата обращения: 01.03.2015);</w:t>
      </w:r>
    </w:p>
    <w:p w:rsidR="006E2965" w:rsidRPr="00445F7B" w:rsidRDefault="006E2965" w:rsidP="003411A8">
      <w:pPr>
        <w:pStyle w:val="af5"/>
        <w:numPr>
          <w:ilvl w:val="0"/>
          <w:numId w:val="31"/>
        </w:numPr>
        <w:tabs>
          <w:tab w:val="left" w:pos="1134"/>
        </w:tabs>
        <w:spacing w:before="0" w:beforeAutospacing="0" w:after="0" w:afterAutospacing="0" w:line="360" w:lineRule="auto"/>
        <w:ind w:hanging="11"/>
        <w:jc w:val="both"/>
      </w:pPr>
      <w:r w:rsidRPr="00445F7B">
        <w:t>Сайт Евразийской экономическо</w:t>
      </w:r>
      <w:r>
        <w:t xml:space="preserve">й комиссии [Электронный ресурс]. </w:t>
      </w:r>
      <w:r>
        <w:rPr>
          <w:lang w:val="en-US"/>
        </w:rPr>
        <w:t>URL</w:t>
      </w:r>
      <w:r w:rsidRPr="00F14036">
        <w:t xml:space="preserve">: </w:t>
      </w:r>
      <w:r w:rsidRPr="006E2965">
        <w:rPr>
          <w:lang w:val="en-US"/>
        </w:rPr>
        <w:t>http</w:t>
      </w:r>
      <w:r w:rsidRPr="006E2965">
        <w:t>://</w:t>
      </w:r>
      <w:r w:rsidRPr="006E2965">
        <w:rPr>
          <w:lang w:val="en-US"/>
        </w:rPr>
        <w:t>www</w:t>
      </w:r>
      <w:r w:rsidRPr="006E2965">
        <w:t>.</w:t>
      </w:r>
      <w:proofErr w:type="spellStart"/>
      <w:r w:rsidRPr="006E2965">
        <w:rPr>
          <w:lang w:val="en-US"/>
        </w:rPr>
        <w:t>tsouz</w:t>
      </w:r>
      <w:proofErr w:type="spellEnd"/>
      <w:r w:rsidRPr="006E2965">
        <w:t>.</w:t>
      </w:r>
      <w:proofErr w:type="spellStart"/>
      <w:r w:rsidRPr="006E2965">
        <w:rPr>
          <w:lang w:val="en-US"/>
        </w:rPr>
        <w:t>ru</w:t>
      </w:r>
      <w:proofErr w:type="spellEnd"/>
      <w:r w:rsidRPr="00A0719B">
        <w:t>(</w:t>
      </w:r>
      <w:r w:rsidR="0037152C">
        <w:t>д</w:t>
      </w:r>
      <w:r>
        <w:t>ата обращения: 01.03.2015);</w:t>
      </w:r>
    </w:p>
    <w:p w:rsidR="00A0719B" w:rsidRPr="00445F7B" w:rsidRDefault="00A0719B" w:rsidP="003411A8">
      <w:pPr>
        <w:pStyle w:val="af5"/>
        <w:numPr>
          <w:ilvl w:val="0"/>
          <w:numId w:val="31"/>
        </w:numPr>
        <w:tabs>
          <w:tab w:val="left" w:pos="1134"/>
        </w:tabs>
        <w:spacing w:before="0" w:beforeAutospacing="0" w:after="0" w:afterAutospacing="0" w:line="360" w:lineRule="auto"/>
        <w:ind w:hanging="11"/>
        <w:jc w:val="both"/>
      </w:pPr>
      <w:r w:rsidRPr="00445F7B">
        <w:t>Справочно-правовая система «Консультант Плюс» [Электронный ресурс]</w:t>
      </w:r>
      <w:r w:rsidR="000F362B">
        <w:t xml:space="preserve">. </w:t>
      </w:r>
      <w:r>
        <w:rPr>
          <w:lang w:val="en-US"/>
        </w:rPr>
        <w:t>URL</w:t>
      </w:r>
      <w:r w:rsidRPr="00445F7B">
        <w:t xml:space="preserve">: </w:t>
      </w:r>
      <w:r w:rsidRPr="00445F7B">
        <w:rPr>
          <w:lang w:val="en-US"/>
        </w:rPr>
        <w:t>http</w:t>
      </w:r>
      <w:r w:rsidRPr="00445F7B">
        <w:t xml:space="preserve">:// </w:t>
      </w:r>
      <w:proofErr w:type="gramStart"/>
      <w:r w:rsidR="00F14036" w:rsidRPr="009853D6">
        <w:rPr>
          <w:lang w:val="en-US"/>
        </w:rPr>
        <w:t>www</w:t>
      </w:r>
      <w:r w:rsidR="00F14036" w:rsidRPr="009853D6">
        <w:t>.</w:t>
      </w:r>
      <w:proofErr w:type="spellStart"/>
      <w:r w:rsidR="00F14036" w:rsidRPr="009853D6">
        <w:rPr>
          <w:lang w:val="en-US"/>
        </w:rPr>
        <w:t>consultantplus</w:t>
      </w:r>
      <w:proofErr w:type="spellEnd"/>
      <w:r w:rsidR="00F14036" w:rsidRPr="009853D6">
        <w:t>.</w:t>
      </w:r>
      <w:proofErr w:type="spellStart"/>
      <w:r w:rsidR="00F14036" w:rsidRPr="009853D6">
        <w:rPr>
          <w:lang w:val="en-US"/>
        </w:rPr>
        <w:t>ru</w:t>
      </w:r>
      <w:proofErr w:type="spellEnd"/>
      <w:r w:rsidRPr="00A0719B">
        <w:t>(</w:t>
      </w:r>
      <w:proofErr w:type="gramEnd"/>
      <w:r w:rsidR="0037152C">
        <w:t>д</w:t>
      </w:r>
      <w:r w:rsidR="006E2965">
        <w:t>ата обращения: 01.03.2015).</w:t>
      </w:r>
    </w:p>
    <w:p w:rsidR="006F4504" w:rsidRDefault="006F4504">
      <w:pPr>
        <w:rPr>
          <w:rFonts w:ascii="Times New Roman" w:eastAsia="Times New Roman" w:hAnsi="Times New Roman" w:cs="Times New Roman"/>
          <w:color w:val="000001"/>
          <w:sz w:val="24"/>
        </w:rPr>
      </w:pPr>
      <w:r>
        <w:rPr>
          <w:rFonts w:ascii="Times New Roman" w:eastAsia="Times New Roman" w:hAnsi="Times New Roman" w:cs="Times New Roman"/>
          <w:color w:val="000001"/>
          <w:sz w:val="24"/>
        </w:rPr>
        <w:br w:type="page"/>
      </w:r>
    </w:p>
    <w:p w:rsidR="006F4504" w:rsidRDefault="006A5F80" w:rsidP="006F45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1"/>
          <w:sz w:val="24"/>
        </w:rPr>
      </w:pPr>
      <w:r>
        <w:rPr>
          <w:rFonts w:ascii="Times New Roman" w:eastAsia="Times New Roman" w:hAnsi="Times New Roman" w:cs="Times New Roman"/>
          <w:color w:val="000001"/>
          <w:sz w:val="24"/>
        </w:rPr>
        <w:lastRenderedPageBreak/>
        <w:t>Приложение 9</w:t>
      </w:r>
    </w:p>
    <w:p w:rsidR="006F4504" w:rsidRPr="0048571A" w:rsidRDefault="006F4504" w:rsidP="006F45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4504" w:rsidRPr="0081172C" w:rsidRDefault="006F4504" w:rsidP="006F45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72C">
        <w:rPr>
          <w:rFonts w:ascii="Times New Roman" w:hAnsi="Times New Roman" w:cs="Times New Roman"/>
          <w:b/>
          <w:sz w:val="28"/>
          <w:szCs w:val="28"/>
        </w:rPr>
        <w:t>НАПРАВЛЕНИЕ НА РЕЦЕНЗИЮ</w:t>
      </w:r>
    </w:p>
    <w:p w:rsidR="006F4504" w:rsidRPr="008E385E" w:rsidRDefault="006F4504" w:rsidP="006F4504">
      <w:pPr>
        <w:jc w:val="center"/>
      </w:pPr>
    </w:p>
    <w:p w:rsidR="006F4504" w:rsidRPr="0081172C" w:rsidRDefault="006F4504" w:rsidP="006F4504">
      <w:pPr>
        <w:jc w:val="both"/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Рецензенту выпускной квалификационной работы (ВКР)________________________________</w:t>
      </w:r>
    </w:p>
    <w:p w:rsidR="006F4504" w:rsidRPr="0081172C" w:rsidRDefault="006F4504" w:rsidP="006F4504">
      <w:pPr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Прошу Вас дать рецензию на ВКР студент</w:t>
      </w:r>
      <w:proofErr w:type="gramStart"/>
      <w:r w:rsidRPr="0081172C">
        <w:rPr>
          <w:rFonts w:ascii="Times New Roman" w:hAnsi="Times New Roman" w:cs="Times New Roman"/>
        </w:rPr>
        <w:t>а(</w:t>
      </w:r>
      <w:proofErr w:type="spellStart"/>
      <w:proofErr w:type="gramEnd"/>
      <w:r w:rsidRPr="0081172C">
        <w:rPr>
          <w:rFonts w:ascii="Times New Roman" w:hAnsi="Times New Roman" w:cs="Times New Roman"/>
        </w:rPr>
        <w:t>ки</w:t>
      </w:r>
      <w:proofErr w:type="spellEnd"/>
      <w:r w:rsidRPr="0081172C">
        <w:rPr>
          <w:rFonts w:ascii="Times New Roman" w:hAnsi="Times New Roman" w:cs="Times New Roman"/>
        </w:rPr>
        <w:t xml:space="preserve">) </w:t>
      </w:r>
    </w:p>
    <w:p w:rsidR="006F4504" w:rsidRPr="0081172C" w:rsidRDefault="006F4504" w:rsidP="006F4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Юридического института__________</w:t>
      </w:r>
      <w:r w:rsidRPr="0081172C">
        <w:rPr>
          <w:rFonts w:ascii="Times New Roman" w:hAnsi="Times New Roman" w:cs="Times New Roman"/>
        </w:rPr>
        <w:t>__________________________________________________</w:t>
      </w:r>
    </w:p>
    <w:p w:rsidR="006F4504" w:rsidRPr="0081172C" w:rsidRDefault="006F4504" w:rsidP="006F4504">
      <w:pPr>
        <w:rPr>
          <w:rFonts w:ascii="Times New Roman" w:hAnsi="Times New Roman" w:cs="Times New Roman"/>
          <w:b/>
          <w:sz w:val="28"/>
          <w:szCs w:val="28"/>
        </w:rPr>
      </w:pPr>
      <w:r w:rsidRPr="0081172C">
        <w:rPr>
          <w:rFonts w:ascii="Times New Roman" w:hAnsi="Times New Roman" w:cs="Times New Roman"/>
        </w:rPr>
        <w:t>федерального государственного бюджетного образовательного учреждения высшего профессионального образования «Владимирский государственный университет имени Александра Григорьевича и Николая Григорьевича Столетовых» (</w:t>
      </w:r>
      <w:proofErr w:type="spellStart"/>
      <w:r w:rsidRPr="0081172C">
        <w:rPr>
          <w:rFonts w:ascii="Times New Roman" w:hAnsi="Times New Roman" w:cs="Times New Roman"/>
        </w:rPr>
        <w:t>ВлГУ</w:t>
      </w:r>
      <w:proofErr w:type="spellEnd"/>
      <w:r w:rsidRPr="0081172C">
        <w:rPr>
          <w:rFonts w:ascii="Times New Roman" w:hAnsi="Times New Roman" w:cs="Times New Roman"/>
        </w:rPr>
        <w:t>) ____________________</w:t>
      </w:r>
      <w:r>
        <w:rPr>
          <w:rFonts w:ascii="Times New Roman" w:hAnsi="Times New Roman" w:cs="Times New Roman"/>
        </w:rPr>
        <w:t>______________</w:t>
      </w:r>
      <w:r w:rsidRPr="0081172C">
        <w:rPr>
          <w:rFonts w:ascii="Times New Roman" w:hAnsi="Times New Roman" w:cs="Times New Roman"/>
        </w:rPr>
        <w:t>__________________________________________________</w:t>
      </w:r>
    </w:p>
    <w:p w:rsidR="006F4504" w:rsidRPr="0081172C" w:rsidRDefault="006F4504" w:rsidP="006F4504">
      <w:pPr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 xml:space="preserve">  В рецензии желательно осветить следующее:</w:t>
      </w:r>
    </w:p>
    <w:p w:rsidR="006F4504" w:rsidRPr="0081172C" w:rsidRDefault="006F4504" w:rsidP="003411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Актуальность и практическое значение темы.</w:t>
      </w:r>
    </w:p>
    <w:p w:rsidR="006F4504" w:rsidRDefault="006F4504" w:rsidP="003411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Соответствие выполненной работы заданию на ВКР</w:t>
      </w:r>
      <w:r>
        <w:rPr>
          <w:rFonts w:ascii="Times New Roman" w:hAnsi="Times New Roman" w:cs="Times New Roman"/>
        </w:rPr>
        <w:t>.</w:t>
      </w:r>
    </w:p>
    <w:p w:rsidR="006F4504" w:rsidRPr="0081172C" w:rsidRDefault="006F4504" w:rsidP="003411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44753">
        <w:rPr>
          <w:rFonts w:ascii="Times New Roman" w:hAnsi="Times New Roman" w:cs="Times New Roman"/>
          <w:sz w:val="24"/>
          <w:szCs w:val="24"/>
        </w:rPr>
        <w:t>Самостоятельность при выполнении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4504" w:rsidRPr="0081172C" w:rsidRDefault="006F4504" w:rsidP="003411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44753">
        <w:rPr>
          <w:rFonts w:ascii="Times New Roman" w:hAnsi="Times New Roman" w:cs="Times New Roman"/>
          <w:sz w:val="24"/>
          <w:szCs w:val="24"/>
        </w:rPr>
        <w:t>Грамотность, логичность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44753">
        <w:rPr>
          <w:rFonts w:ascii="Times New Roman" w:hAnsi="Times New Roman" w:cs="Times New Roman"/>
          <w:sz w:val="24"/>
          <w:szCs w:val="24"/>
        </w:rPr>
        <w:t>зложения</w:t>
      </w:r>
      <w:r w:rsidRPr="0081172C">
        <w:rPr>
          <w:rFonts w:ascii="Times New Roman" w:hAnsi="Times New Roman" w:cs="Times New Roman"/>
        </w:rPr>
        <w:t>.</w:t>
      </w:r>
    </w:p>
    <w:p w:rsidR="006F4504" w:rsidRPr="0081172C" w:rsidRDefault="006F4504" w:rsidP="003411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44753">
        <w:rPr>
          <w:rFonts w:ascii="Times New Roman" w:hAnsi="Times New Roman" w:cs="Times New Roman"/>
          <w:sz w:val="24"/>
          <w:szCs w:val="24"/>
        </w:rPr>
        <w:t xml:space="preserve">Масштабность и характер использованных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44753">
        <w:rPr>
          <w:rFonts w:ascii="Times New Roman" w:hAnsi="Times New Roman" w:cs="Times New Roman"/>
          <w:sz w:val="24"/>
          <w:szCs w:val="24"/>
        </w:rPr>
        <w:t>сточников Глубина анализа и обоснованность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944753">
        <w:rPr>
          <w:rFonts w:ascii="Times New Roman" w:hAnsi="Times New Roman" w:cs="Times New Roman"/>
          <w:sz w:val="24"/>
          <w:szCs w:val="24"/>
        </w:rPr>
        <w:t>азработанныхпредложений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4504" w:rsidRPr="0081172C" w:rsidRDefault="006F4504" w:rsidP="003411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Новизну и оригинальность решений тех или иных вопросов.</w:t>
      </w:r>
    </w:p>
    <w:p w:rsidR="006F4504" w:rsidRPr="0081172C" w:rsidRDefault="006F4504" w:rsidP="003411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Качество оформления.</w:t>
      </w:r>
    </w:p>
    <w:p w:rsidR="006F4504" w:rsidRPr="00912C7E" w:rsidRDefault="006F4504" w:rsidP="003411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Достоинства и н</w:t>
      </w:r>
      <w:r w:rsidRPr="0081172C">
        <w:rPr>
          <w:rFonts w:ascii="Times New Roman" w:hAnsi="Times New Roman" w:cs="Times New Roman"/>
        </w:rPr>
        <w:t>едостатки ВКР.</w:t>
      </w:r>
    </w:p>
    <w:p w:rsidR="006F4504" w:rsidRPr="00912C7E" w:rsidRDefault="006F4504" w:rsidP="003411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14F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814F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предусмотренных образовательным стандартом и основной образовательной программой компетенций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6F4504" w:rsidRDefault="006F4504" w:rsidP="006F4504">
      <w:pPr>
        <w:rPr>
          <w:rFonts w:ascii="Times New Roman" w:hAnsi="Times New Roman" w:cs="Times New Roman"/>
        </w:rPr>
      </w:pPr>
    </w:p>
    <w:p w:rsidR="006F4504" w:rsidRPr="0081172C" w:rsidRDefault="006F4504" w:rsidP="006F4504">
      <w:pPr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В рецензии указать:</w:t>
      </w:r>
    </w:p>
    <w:p w:rsidR="006F4504" w:rsidRDefault="006F4504" w:rsidP="006F4504">
      <w:pPr>
        <w:rPr>
          <w:rFonts w:ascii="Times New Roman" w:hAnsi="Times New Roman" w:cs="Times New Roman"/>
        </w:rPr>
      </w:pPr>
      <w:r w:rsidRPr="00814FED">
        <w:rPr>
          <w:rFonts w:ascii="Times New Roman" w:hAnsi="Times New Roman" w:cs="Times New Roman"/>
          <w:sz w:val="24"/>
          <w:szCs w:val="24"/>
        </w:rPr>
        <w:t xml:space="preserve">заключение о соответствии работы предъявляемым требованиям, в том числе, требованиям ФГОС, </w:t>
      </w:r>
      <w:proofErr w:type="spellStart"/>
      <w:r w:rsidRPr="00814F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сформированности</w:t>
      </w:r>
      <w:proofErr w:type="spellEnd"/>
      <w:r w:rsidRPr="00814F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предусмотренных образовательным стандартом и основной образовательной программой компетенций</w:t>
      </w:r>
      <w:r>
        <w:rPr>
          <w:rFonts w:ascii="Times New Roman" w:hAnsi="Times New Roman" w:cs="Times New Roman"/>
        </w:rPr>
        <w:t>,</w:t>
      </w:r>
    </w:p>
    <w:p w:rsidR="006F4504" w:rsidRPr="0081172C" w:rsidRDefault="006F4504" w:rsidP="006F4504">
      <w:pPr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возможность допуска к защите и общую оценку работы (отлично, хорошо, удовлетворительно или ВКР требует доработки).</w:t>
      </w:r>
    </w:p>
    <w:p w:rsidR="006F4504" w:rsidRPr="0081172C" w:rsidRDefault="006F4504" w:rsidP="006F4504">
      <w:pPr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Рецензию необходимо представить к _______________________________20    г.</w:t>
      </w:r>
    </w:p>
    <w:p w:rsidR="006F4504" w:rsidRPr="0081172C" w:rsidRDefault="006F4504" w:rsidP="006F4504">
      <w:pPr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 xml:space="preserve">  Оплата рецензирования ВКР производится университетом.</w:t>
      </w:r>
    </w:p>
    <w:p w:rsidR="006F4504" w:rsidRPr="0081172C" w:rsidRDefault="006F4504" w:rsidP="006F4504">
      <w:pPr>
        <w:rPr>
          <w:rFonts w:ascii="Times New Roman" w:hAnsi="Times New Roman" w:cs="Times New Roman"/>
        </w:rPr>
      </w:pPr>
    </w:p>
    <w:p w:rsidR="006F4504" w:rsidRPr="0081172C" w:rsidRDefault="006F4504" w:rsidP="006F4504">
      <w:pPr>
        <w:jc w:val="right"/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Секретарь ГЭК______________________________</w:t>
      </w:r>
    </w:p>
    <w:p w:rsidR="006F4504" w:rsidRDefault="006F4504" w:rsidP="006F4504">
      <w:pPr>
        <w:rPr>
          <w:rFonts w:ascii="Times New Roman" w:eastAsia="Times New Roman" w:hAnsi="Times New Roman" w:cs="Times New Roman"/>
          <w:color w:val="000001"/>
          <w:sz w:val="24"/>
        </w:rPr>
      </w:pPr>
      <w:r>
        <w:rPr>
          <w:rFonts w:ascii="Times New Roman" w:eastAsia="Times New Roman" w:hAnsi="Times New Roman" w:cs="Times New Roman"/>
          <w:color w:val="000001"/>
          <w:sz w:val="24"/>
        </w:rPr>
        <w:br w:type="page"/>
      </w:r>
    </w:p>
    <w:p w:rsidR="00405449" w:rsidRPr="0048571A" w:rsidRDefault="006A5F80" w:rsidP="008367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1"/>
          <w:sz w:val="24"/>
        </w:rPr>
      </w:pPr>
      <w:r>
        <w:rPr>
          <w:rFonts w:ascii="Times New Roman" w:eastAsia="Times New Roman" w:hAnsi="Times New Roman" w:cs="Times New Roman"/>
          <w:color w:val="000001"/>
          <w:sz w:val="24"/>
        </w:rPr>
        <w:lastRenderedPageBreak/>
        <w:t>Приложение 10</w:t>
      </w:r>
    </w:p>
    <w:p w:rsidR="0048571A" w:rsidRPr="0048571A" w:rsidRDefault="0048571A" w:rsidP="008367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22A2" w:rsidRPr="006122A2" w:rsidRDefault="006122A2" w:rsidP="0048571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571A">
        <w:rPr>
          <w:rFonts w:ascii="Times New Roman" w:hAnsi="Times New Roman" w:cs="Times New Roman"/>
          <w:sz w:val="24"/>
          <w:szCs w:val="24"/>
        </w:rPr>
        <w:t xml:space="preserve">Образец рецензии на </w:t>
      </w:r>
      <w:r w:rsidR="00AE712F" w:rsidRPr="0048571A">
        <w:rPr>
          <w:rFonts w:ascii="Times New Roman" w:hAnsi="Times New Roman" w:cs="Times New Roman"/>
          <w:sz w:val="24"/>
          <w:szCs w:val="24"/>
        </w:rPr>
        <w:t>выпускную квалификационную</w:t>
      </w:r>
      <w:r w:rsidRPr="0048571A">
        <w:rPr>
          <w:rFonts w:ascii="Times New Roman" w:hAnsi="Times New Roman" w:cs="Times New Roman"/>
          <w:sz w:val="24"/>
          <w:szCs w:val="24"/>
        </w:rPr>
        <w:t xml:space="preserve"> работу</w:t>
      </w:r>
    </w:p>
    <w:p w:rsid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22A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122A2">
        <w:rPr>
          <w:rFonts w:ascii="Times New Roman" w:hAnsi="Times New Roman" w:cs="Times New Roman"/>
          <w:b/>
          <w:sz w:val="24"/>
          <w:szCs w:val="24"/>
        </w:rPr>
        <w:t xml:space="preserve"> Е Ц Е Н З И Я</w:t>
      </w: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2A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выпускную квалификационную</w:t>
      </w:r>
      <w:r w:rsidRPr="006122A2">
        <w:rPr>
          <w:rFonts w:ascii="Times New Roman" w:hAnsi="Times New Roman" w:cs="Times New Roman"/>
          <w:b/>
          <w:sz w:val="24"/>
          <w:szCs w:val="24"/>
        </w:rPr>
        <w:t xml:space="preserve"> работу</w:t>
      </w: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Студент______________________________________________________________________</w:t>
      </w:r>
    </w:p>
    <w:p w:rsidR="006122A2" w:rsidRPr="006122A2" w:rsidRDefault="002F644D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50" type="#_x0000_t202" style="position:absolute;left:0;text-align:left;margin-left:100.15pt;margin-top:1.5pt;width:354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" stroked="f">
            <v:textbox>
              <w:txbxContent>
                <w:p w:rsidR="004859CA" w:rsidRPr="006122A2" w:rsidRDefault="004859CA" w:rsidP="006122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122A2">
                    <w:rPr>
                      <w:rFonts w:ascii="Times New Roman" w:hAnsi="Times New Roman" w:cs="Times New Roman"/>
                    </w:rPr>
                    <w:t>(фамилия, имя, отчество)</w:t>
                  </w:r>
                </w:p>
              </w:txbxContent>
            </v:textbox>
          </v:shape>
        </w:pict>
      </w:r>
    </w:p>
    <w:p w:rsidR="006122A2" w:rsidRPr="006122A2" w:rsidRDefault="00873ADA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122A2" w:rsidRPr="006122A2">
        <w:rPr>
          <w:rFonts w:ascii="Times New Roman" w:hAnsi="Times New Roman" w:cs="Times New Roman"/>
          <w:sz w:val="24"/>
          <w:szCs w:val="24"/>
        </w:rPr>
        <w:t>о кафедре ___________________________________________________________________</w:t>
      </w:r>
    </w:p>
    <w:p w:rsidR="006122A2" w:rsidRPr="006122A2" w:rsidRDefault="00873ADA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122A2" w:rsidRPr="006122A2">
        <w:rPr>
          <w:rFonts w:ascii="Times New Roman" w:hAnsi="Times New Roman" w:cs="Times New Roman"/>
          <w:sz w:val="24"/>
          <w:szCs w:val="24"/>
        </w:rPr>
        <w:t>аименование темы ___________________________________________________________</w:t>
      </w:r>
      <w:r w:rsidR="006122A2">
        <w:rPr>
          <w:rFonts w:ascii="Times New Roman" w:hAnsi="Times New Roman" w:cs="Times New Roman"/>
          <w:sz w:val="24"/>
          <w:szCs w:val="24"/>
        </w:rPr>
        <w:t>_</w:t>
      </w: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122A2" w:rsidRPr="006122A2" w:rsidRDefault="00873ADA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122A2" w:rsidRPr="006122A2">
        <w:rPr>
          <w:rFonts w:ascii="Times New Roman" w:hAnsi="Times New Roman" w:cs="Times New Roman"/>
          <w:sz w:val="24"/>
          <w:szCs w:val="24"/>
        </w:rPr>
        <w:t>аучный руководитель ________________________________________________________</w:t>
      </w:r>
      <w:r w:rsidR="006122A2">
        <w:rPr>
          <w:rFonts w:ascii="Times New Roman" w:hAnsi="Times New Roman" w:cs="Times New Roman"/>
          <w:sz w:val="24"/>
          <w:szCs w:val="24"/>
        </w:rPr>
        <w:t>_</w:t>
      </w:r>
    </w:p>
    <w:p w:rsidR="006122A2" w:rsidRPr="006122A2" w:rsidRDefault="002F644D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3" o:spid="_x0000_s1051" type="#_x0000_t202" style="position:absolute;left:0;text-align:left;margin-left:132pt;margin-top:2.35pt;width:339.3pt;height:2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" stroked="f">
            <v:textbox>
              <w:txbxContent>
                <w:p w:rsidR="004859CA" w:rsidRPr="006122A2" w:rsidRDefault="004859CA" w:rsidP="006122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122A2">
                    <w:rPr>
                      <w:rFonts w:ascii="Times New Roman" w:hAnsi="Times New Roman" w:cs="Times New Roman"/>
                    </w:rPr>
                    <w:t>(ученая степень, звание, должность, фамилия, имя, отчество)</w:t>
                  </w:r>
                </w:p>
              </w:txbxContent>
            </v:textbox>
          </v:shape>
        </w:pict>
      </w: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СОДЕРЖАНИЕ РЕЦЕНЗИИ</w:t>
      </w:r>
    </w:p>
    <w:p w:rsidR="00873ADA" w:rsidRPr="006122A2" w:rsidRDefault="00873ADA" w:rsidP="00873AD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ADA" w:rsidRPr="006122A2" w:rsidRDefault="00873ADA" w:rsidP="00873AD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ADA" w:rsidRPr="006122A2" w:rsidRDefault="00873ADA" w:rsidP="00873AD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ADA" w:rsidRPr="006122A2" w:rsidRDefault="00873ADA" w:rsidP="00873AD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ADA" w:rsidRPr="006122A2" w:rsidRDefault="00873ADA" w:rsidP="00873AD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ADA" w:rsidRPr="006122A2" w:rsidRDefault="00873ADA" w:rsidP="00873AD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ADA" w:rsidRPr="006122A2" w:rsidRDefault="00873ADA" w:rsidP="00873AD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ADA" w:rsidRPr="006122A2" w:rsidRDefault="00873ADA" w:rsidP="00873AD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ADA" w:rsidRPr="006122A2" w:rsidRDefault="00873ADA" w:rsidP="00873AD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ADA" w:rsidRPr="006122A2" w:rsidRDefault="006122A2" w:rsidP="00873AD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ab/>
      </w: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22A2">
        <w:rPr>
          <w:rFonts w:ascii="Times New Roman" w:hAnsi="Times New Roman" w:cs="Times New Roman"/>
          <w:sz w:val="24"/>
          <w:szCs w:val="24"/>
        </w:rPr>
        <w:t>Рецензент ____________________________________________________________________</w:t>
      </w: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  <w:t>(ФИО рецензента, должность, ученая степень, место работы)</w:t>
      </w: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22A2">
        <w:rPr>
          <w:rFonts w:ascii="Times New Roman" w:hAnsi="Times New Roman" w:cs="Times New Roman"/>
          <w:sz w:val="24"/>
          <w:szCs w:val="24"/>
        </w:rPr>
        <w:t>МП</w:t>
      </w:r>
      <w:r w:rsidRPr="006122A2">
        <w:rPr>
          <w:rFonts w:ascii="Times New Roman" w:hAnsi="Times New Roman" w:cs="Times New Roman"/>
          <w:sz w:val="24"/>
          <w:szCs w:val="24"/>
        </w:rPr>
        <w:tab/>
      </w:r>
      <w:r w:rsidRPr="006122A2">
        <w:rPr>
          <w:rFonts w:ascii="Times New Roman" w:hAnsi="Times New Roman" w:cs="Times New Roman"/>
          <w:sz w:val="24"/>
          <w:szCs w:val="24"/>
        </w:rPr>
        <w:tab/>
      </w:r>
      <w:r w:rsidRPr="006122A2">
        <w:rPr>
          <w:rFonts w:ascii="Times New Roman" w:hAnsi="Times New Roman" w:cs="Times New Roman"/>
          <w:sz w:val="24"/>
          <w:szCs w:val="24"/>
        </w:rPr>
        <w:tab/>
      </w:r>
      <w:r w:rsidRPr="006122A2">
        <w:rPr>
          <w:rFonts w:ascii="Times New Roman" w:hAnsi="Times New Roman" w:cs="Times New Roman"/>
          <w:sz w:val="24"/>
          <w:szCs w:val="24"/>
        </w:rPr>
        <w:tab/>
      </w:r>
      <w:r w:rsidRPr="006122A2">
        <w:rPr>
          <w:rFonts w:ascii="Times New Roman" w:hAnsi="Times New Roman" w:cs="Times New Roman"/>
          <w:sz w:val="24"/>
          <w:szCs w:val="24"/>
        </w:rPr>
        <w:tab/>
      </w:r>
      <w:r w:rsidRPr="006122A2">
        <w:rPr>
          <w:rFonts w:ascii="Times New Roman" w:hAnsi="Times New Roman" w:cs="Times New Roman"/>
          <w:sz w:val="24"/>
          <w:szCs w:val="24"/>
        </w:rPr>
        <w:tab/>
      </w:r>
      <w:r w:rsidRPr="006122A2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8367E2" w:rsidRPr="006122A2" w:rsidRDefault="008367E2" w:rsidP="00612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7C4" w:rsidRPr="0048571A" w:rsidRDefault="008367E2" w:rsidP="006F4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1"/>
          <w:sz w:val="24"/>
        </w:rPr>
      </w:pPr>
      <w:r w:rsidRPr="0081172C">
        <w:rPr>
          <w:rFonts w:ascii="Times New Roman" w:hAnsi="Times New Roman" w:cs="Times New Roman"/>
          <w:b/>
          <w:sz w:val="28"/>
          <w:szCs w:val="28"/>
        </w:rPr>
        <w:br w:type="page"/>
      </w:r>
      <w:r w:rsidR="003E6091" w:rsidRPr="0048571A">
        <w:rPr>
          <w:rFonts w:ascii="Times New Roman" w:eastAsia="Times New Roman" w:hAnsi="Times New Roman" w:cs="Times New Roman"/>
          <w:color w:val="000001"/>
          <w:sz w:val="24"/>
        </w:rPr>
        <w:lastRenderedPageBreak/>
        <w:t xml:space="preserve">Приложение </w:t>
      </w:r>
      <w:r w:rsidR="00742020" w:rsidRPr="0048571A">
        <w:rPr>
          <w:rFonts w:ascii="Times New Roman" w:eastAsia="Times New Roman" w:hAnsi="Times New Roman" w:cs="Times New Roman"/>
          <w:color w:val="000001"/>
          <w:sz w:val="24"/>
        </w:rPr>
        <w:t>1</w:t>
      </w:r>
      <w:r w:rsidR="006A5F80">
        <w:rPr>
          <w:rFonts w:ascii="Times New Roman" w:eastAsia="Times New Roman" w:hAnsi="Times New Roman" w:cs="Times New Roman"/>
          <w:color w:val="000001"/>
          <w:sz w:val="24"/>
        </w:rPr>
        <w:t>1</w:t>
      </w:r>
    </w:p>
    <w:p w:rsidR="00A977C4" w:rsidRPr="00E13E89" w:rsidRDefault="00A977C4" w:rsidP="00A977C4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E13E89">
        <w:rPr>
          <w:rFonts w:ascii="Times New Roman" w:hAnsi="Times New Roman"/>
          <w:b/>
          <w:sz w:val="24"/>
          <w:szCs w:val="24"/>
        </w:rPr>
        <w:t>Утверждаю</w:t>
      </w:r>
    </w:p>
    <w:p w:rsidR="00A977C4" w:rsidRDefault="00A977C4" w:rsidP="00A977C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E13E89">
        <w:rPr>
          <w:rFonts w:ascii="Times New Roman" w:hAnsi="Times New Roman"/>
          <w:sz w:val="24"/>
          <w:szCs w:val="24"/>
        </w:rPr>
        <w:t>Руководитель 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A977C4" w:rsidRDefault="00A977C4" w:rsidP="00A977C4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 w:rsidRPr="00E13E89">
        <w:rPr>
          <w:rFonts w:ascii="Times New Roman" w:hAnsi="Times New Roman"/>
          <w:sz w:val="16"/>
          <w:szCs w:val="16"/>
        </w:rPr>
        <w:t>(наименование организации)</w:t>
      </w:r>
    </w:p>
    <w:p w:rsidR="00A977C4" w:rsidRPr="00E13E89" w:rsidRDefault="00A977C4" w:rsidP="00A977C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A977C4" w:rsidRDefault="00A977C4" w:rsidP="00A977C4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(должность, ФИО)</w:t>
      </w:r>
    </w:p>
    <w:p w:rsidR="00A977C4" w:rsidRPr="00E13E89" w:rsidRDefault="00A977C4" w:rsidP="00A977C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A977C4" w:rsidRPr="00E13E89" w:rsidRDefault="00A977C4" w:rsidP="00A977C4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(подпись, печать)</w:t>
      </w:r>
    </w:p>
    <w:p w:rsidR="00A977C4" w:rsidRPr="00E13E89" w:rsidRDefault="00A977C4" w:rsidP="00A977C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977C4" w:rsidRPr="00C20E1D" w:rsidRDefault="00A977C4" w:rsidP="00A977C4">
      <w:pPr>
        <w:jc w:val="center"/>
        <w:rPr>
          <w:rFonts w:ascii="Times New Roman" w:hAnsi="Times New Roman"/>
          <w:sz w:val="32"/>
          <w:szCs w:val="32"/>
        </w:rPr>
      </w:pPr>
      <w:r w:rsidRPr="00C20E1D">
        <w:rPr>
          <w:rFonts w:ascii="Times New Roman" w:hAnsi="Times New Roman"/>
          <w:sz w:val="32"/>
          <w:szCs w:val="32"/>
        </w:rPr>
        <w:t xml:space="preserve">АКТ </w:t>
      </w:r>
    </w:p>
    <w:p w:rsidR="00AE712F" w:rsidRPr="00C20E1D" w:rsidRDefault="00A977C4" w:rsidP="00AE71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внедрении результатов </w:t>
      </w:r>
      <w:proofErr w:type="spellStart"/>
      <w:r w:rsidR="00AE712F">
        <w:rPr>
          <w:rFonts w:ascii="Times New Roman" w:hAnsi="Times New Roman"/>
          <w:sz w:val="24"/>
          <w:szCs w:val="24"/>
        </w:rPr>
        <w:t>_____________________________________________в</w:t>
      </w:r>
      <w:proofErr w:type="spellEnd"/>
      <w:r w:rsidR="00AE712F">
        <w:rPr>
          <w:rFonts w:ascii="Times New Roman" w:hAnsi="Times New Roman"/>
          <w:sz w:val="24"/>
          <w:szCs w:val="24"/>
        </w:rPr>
        <w:t xml:space="preserve"> деятельность</w:t>
      </w:r>
    </w:p>
    <w:p w:rsidR="00A977C4" w:rsidRPr="00AE712F" w:rsidRDefault="00AE712F" w:rsidP="00A977C4">
      <w:pPr>
        <w:spacing w:after="0" w:line="240" w:lineRule="auto"/>
        <w:jc w:val="center"/>
        <w:rPr>
          <w:rFonts w:ascii="Times New Roman" w:hAnsi="Times New Roman"/>
        </w:rPr>
      </w:pPr>
      <w:r w:rsidRPr="00AE712F">
        <w:rPr>
          <w:rFonts w:ascii="Times New Roman" w:hAnsi="Times New Roman"/>
        </w:rPr>
        <w:t>(наименование ВКР)</w:t>
      </w:r>
    </w:p>
    <w:p w:rsidR="00A977C4" w:rsidRPr="00AE712F" w:rsidRDefault="00A977C4" w:rsidP="00A977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</w:t>
      </w:r>
      <w:r w:rsidRPr="00AE712F">
        <w:rPr>
          <w:rFonts w:ascii="Times New Roman" w:hAnsi="Times New Roman"/>
          <w:sz w:val="28"/>
          <w:szCs w:val="28"/>
        </w:rPr>
        <w:t>_____</w:t>
      </w:r>
    </w:p>
    <w:p w:rsidR="00A977C4" w:rsidRPr="00AE712F" w:rsidRDefault="00A977C4" w:rsidP="00A977C4">
      <w:pPr>
        <w:spacing w:after="0" w:line="240" w:lineRule="auto"/>
        <w:jc w:val="center"/>
        <w:rPr>
          <w:rFonts w:ascii="Times New Roman" w:hAnsi="Times New Roman"/>
        </w:rPr>
      </w:pPr>
      <w:r w:rsidRPr="00AE712F">
        <w:rPr>
          <w:rFonts w:ascii="Times New Roman" w:hAnsi="Times New Roman"/>
        </w:rPr>
        <w:t>(наименование организации, учреждения, предприятия)</w:t>
      </w:r>
    </w:p>
    <w:p w:rsidR="00A977C4" w:rsidRDefault="00A977C4" w:rsidP="00A977C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977C4" w:rsidRDefault="00A977C4" w:rsidP="00A977C4">
      <w:pPr>
        <w:spacing w:line="240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Мы, нижеподписавшиеся:______________________________________ ____________________________________________________________________________________________________________________________________ </w:t>
      </w:r>
      <w:r>
        <w:rPr>
          <w:rFonts w:ascii="Times New Roman" w:hAnsi="Times New Roman"/>
          <w:sz w:val="16"/>
          <w:szCs w:val="16"/>
        </w:rPr>
        <w:t xml:space="preserve">(должность, ФИО сотрудника)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  <w:r>
        <w:rPr>
          <w:rFonts w:ascii="Times New Roman" w:hAnsi="Times New Roman"/>
          <w:sz w:val="16"/>
          <w:szCs w:val="16"/>
        </w:rPr>
        <w:t xml:space="preserve">(должность, ФИО сотрудника) </w:t>
      </w:r>
    </w:p>
    <w:p w:rsidR="00A977C4" w:rsidRPr="00C20E1D" w:rsidRDefault="00A977C4" w:rsidP="00A977C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20E1D">
        <w:rPr>
          <w:rFonts w:ascii="Times New Roman" w:hAnsi="Times New Roman"/>
          <w:sz w:val="28"/>
          <w:szCs w:val="28"/>
        </w:rPr>
        <w:t xml:space="preserve">астоящим актом подтверждаем, что результаты </w:t>
      </w:r>
      <w:r w:rsidR="00AE712F">
        <w:rPr>
          <w:rFonts w:ascii="Times New Roman" w:hAnsi="Times New Roman"/>
          <w:sz w:val="28"/>
          <w:szCs w:val="28"/>
        </w:rPr>
        <w:t>выпускной квалификационной работы</w:t>
      </w:r>
      <w:r w:rsidRPr="00C20E1D">
        <w:rPr>
          <w:rFonts w:ascii="Times New Roman" w:hAnsi="Times New Roman"/>
          <w:sz w:val="28"/>
          <w:szCs w:val="28"/>
        </w:rPr>
        <w:t xml:space="preserve"> студентки юридического института кафедры </w:t>
      </w:r>
      <w:r>
        <w:rPr>
          <w:rFonts w:ascii="Times New Roman" w:hAnsi="Times New Roman"/>
          <w:sz w:val="28"/>
          <w:szCs w:val="28"/>
        </w:rPr>
        <w:t>______________________</w:t>
      </w:r>
      <w:r w:rsidRPr="00C20E1D">
        <w:rPr>
          <w:rFonts w:ascii="Times New Roman" w:hAnsi="Times New Roman"/>
          <w:sz w:val="28"/>
          <w:szCs w:val="28"/>
        </w:rPr>
        <w:t xml:space="preserve"> ФГБОУ ВПО </w:t>
      </w:r>
      <w:r w:rsidRPr="00E134D8">
        <w:rPr>
          <w:rFonts w:ascii="Times New Roman" w:hAnsi="Times New Roman"/>
          <w:color w:val="000000"/>
          <w:sz w:val="28"/>
          <w:szCs w:val="28"/>
        </w:rPr>
        <w:t xml:space="preserve">«Владимирский государственный университет имени Александра Григорьевича и Николая Григорьевича Столетовых» </w:t>
      </w:r>
      <w:r>
        <w:rPr>
          <w:rFonts w:ascii="Times New Roman" w:hAnsi="Times New Roman"/>
          <w:color w:val="000000"/>
          <w:sz w:val="28"/>
          <w:szCs w:val="28"/>
        </w:rPr>
        <w:t xml:space="preserve">_______________________ </w:t>
      </w:r>
      <w:r w:rsidRPr="00E134D8">
        <w:rPr>
          <w:rFonts w:ascii="Times New Roman" w:hAnsi="Times New Roman"/>
          <w:color w:val="000000"/>
          <w:sz w:val="28"/>
          <w:szCs w:val="28"/>
        </w:rPr>
        <w:t>на тему</w:t>
      </w:r>
      <w:proofErr w:type="gramStart"/>
      <w:r w:rsidRPr="00C20E1D">
        <w:rPr>
          <w:rFonts w:ascii="Times New Roman" w:hAnsi="Times New Roman"/>
          <w:sz w:val="28"/>
          <w:szCs w:val="28"/>
        </w:rPr>
        <w:t>«П</w:t>
      </w:r>
      <w:proofErr w:type="gramEnd"/>
      <w:r w:rsidRPr="00C20E1D">
        <w:rPr>
          <w:rFonts w:ascii="Times New Roman" w:hAnsi="Times New Roman"/>
          <w:sz w:val="28"/>
          <w:szCs w:val="28"/>
        </w:rPr>
        <w:t xml:space="preserve">равовое регулирование и практика реализации перевода земель одной категории в другую под малоэтажное </w:t>
      </w:r>
      <w:proofErr w:type="spellStart"/>
      <w:r w:rsidRPr="00C20E1D">
        <w:rPr>
          <w:rFonts w:ascii="Times New Roman" w:hAnsi="Times New Roman"/>
          <w:sz w:val="28"/>
          <w:szCs w:val="28"/>
        </w:rPr>
        <w:t>строительствов</w:t>
      </w:r>
      <w:proofErr w:type="spellEnd"/>
      <w:r w:rsidRPr="00C20E1D">
        <w:rPr>
          <w:rFonts w:ascii="Times New Roman" w:hAnsi="Times New Roman"/>
          <w:sz w:val="28"/>
          <w:szCs w:val="28"/>
        </w:rPr>
        <w:t xml:space="preserve"> муниципальном образовании»</w:t>
      </w:r>
      <w:r>
        <w:rPr>
          <w:rFonts w:ascii="Times New Roman" w:hAnsi="Times New Roman"/>
          <w:sz w:val="28"/>
          <w:szCs w:val="28"/>
        </w:rPr>
        <w:t xml:space="preserve"> внедрены в деятельность ________________________________</w:t>
      </w:r>
    </w:p>
    <w:p w:rsidR="00A977C4" w:rsidRPr="00A977C4" w:rsidRDefault="00A977C4" w:rsidP="00A977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77C4">
        <w:rPr>
          <w:rFonts w:ascii="Times New Roman" w:hAnsi="Times New Roman"/>
          <w:sz w:val="28"/>
          <w:szCs w:val="28"/>
        </w:rPr>
        <w:t>а именно:</w:t>
      </w:r>
    </w:p>
    <w:p w:rsidR="00A977C4" w:rsidRPr="00A977C4" w:rsidRDefault="00A977C4" w:rsidP="00A977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7C4">
        <w:rPr>
          <w:rFonts w:ascii="Times New Roman" w:hAnsi="Times New Roman"/>
          <w:sz w:val="28"/>
          <w:szCs w:val="28"/>
        </w:rPr>
        <w:t>1) авторские методические рекомендации о переводе земель сельскохозяйственного назначения в черту города под малоэтажное строительство адресованные заинтересованным лицам, подающим или имеющим намерение подать мотивированное заявление о переводе;</w:t>
      </w:r>
    </w:p>
    <w:p w:rsidR="00A977C4" w:rsidRPr="00A977C4" w:rsidRDefault="00A977C4" w:rsidP="00A977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7C4">
        <w:rPr>
          <w:rFonts w:ascii="Times New Roman" w:hAnsi="Times New Roman"/>
          <w:sz w:val="28"/>
          <w:szCs w:val="28"/>
        </w:rPr>
        <w:t>2) предложение по внедрению в процедуру подготовки документов на перевод на включение земельного участка в границу населенного пункта текста заключения;</w:t>
      </w:r>
    </w:p>
    <w:p w:rsidR="00A977C4" w:rsidRPr="00A977C4" w:rsidRDefault="00A977C4" w:rsidP="00A977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977C4">
        <w:rPr>
          <w:rFonts w:ascii="Times New Roman" w:hAnsi="Times New Roman"/>
          <w:sz w:val="28"/>
          <w:szCs w:val="28"/>
        </w:rPr>
        <w:t xml:space="preserve">3) исковое заявление с требованием о </w:t>
      </w:r>
      <w:r w:rsidRPr="00A977C4">
        <w:rPr>
          <w:rFonts w:ascii="Times New Roman" w:eastAsia="Times New Roman" w:hAnsi="Times New Roman"/>
          <w:sz w:val="28"/>
          <w:szCs w:val="28"/>
        </w:rPr>
        <w:t xml:space="preserve">включении земельный участок с кадастровым номером 33:15:001411:48, имеющий категорию – земли сельскохозяйственного назначения в границы города </w:t>
      </w:r>
      <w:r>
        <w:rPr>
          <w:rFonts w:ascii="Times New Roman" w:eastAsia="Times New Roman" w:hAnsi="Times New Roman"/>
          <w:sz w:val="28"/>
          <w:szCs w:val="28"/>
        </w:rPr>
        <w:t>Владимира</w:t>
      </w:r>
      <w:r w:rsidRPr="00A977C4">
        <w:rPr>
          <w:rFonts w:ascii="Times New Roman" w:eastAsia="Times New Roman" w:hAnsi="Times New Roman"/>
          <w:sz w:val="28"/>
          <w:szCs w:val="28"/>
        </w:rPr>
        <w:t>.</w:t>
      </w:r>
    </w:p>
    <w:p w:rsidR="00A977C4" w:rsidRDefault="00A977C4" w:rsidP="00A977C4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  <w:r>
        <w:rPr>
          <w:rFonts w:ascii="Times New Roman" w:hAnsi="Times New Roman"/>
          <w:sz w:val="16"/>
          <w:szCs w:val="16"/>
        </w:rPr>
        <w:t xml:space="preserve">(должность)                                                                                    (подпись)                                                                           (ФИО сотрудника) </w:t>
      </w:r>
    </w:p>
    <w:p w:rsidR="00A977C4" w:rsidRDefault="00A977C4" w:rsidP="00A977C4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  <w:r>
        <w:rPr>
          <w:rFonts w:ascii="Times New Roman" w:hAnsi="Times New Roman"/>
          <w:sz w:val="16"/>
          <w:szCs w:val="16"/>
        </w:rPr>
        <w:t xml:space="preserve">(должность)                                                                                    (подпись)                                                                           (ФИО сотрудника) </w:t>
      </w:r>
    </w:p>
    <w:p w:rsidR="00A977C4" w:rsidRDefault="00A977C4">
      <w:pPr>
        <w:rPr>
          <w:rFonts w:ascii="Times New Roman" w:eastAsia="Times New Roman" w:hAnsi="Times New Roman" w:cs="Times New Roman"/>
          <w:i/>
          <w:color w:val="000001"/>
          <w:sz w:val="24"/>
        </w:rPr>
      </w:pPr>
    </w:p>
    <w:p w:rsidR="00715785" w:rsidRDefault="00715785" w:rsidP="00715785">
      <w:pPr>
        <w:pStyle w:val="a3"/>
        <w:spacing w:after="0"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БИБЛИОГРАФИЧЕСКИЙ СПИСОК</w:t>
      </w:r>
    </w:p>
    <w:p w:rsidR="00715785" w:rsidRDefault="00715785" w:rsidP="00715785">
      <w:pPr>
        <w:pStyle w:val="a3"/>
        <w:spacing w:after="0"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CE303F" w:rsidRPr="008A38B1" w:rsidRDefault="00CE303F" w:rsidP="003411A8">
      <w:pPr>
        <w:numPr>
          <w:ilvl w:val="0"/>
          <w:numId w:val="2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ГОСТ 2.105-95 Единая система конструкторской документации. Общие требования к текстовым документам.</w:t>
      </w:r>
    </w:p>
    <w:p w:rsidR="00CE303F" w:rsidRPr="008A38B1" w:rsidRDefault="00CE303F" w:rsidP="003411A8">
      <w:pPr>
        <w:numPr>
          <w:ilvl w:val="0"/>
          <w:numId w:val="2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ГОСТ 7.80-2000 Система стандартов по информации, библиотечному и издательскому делу. Библиографическая запись. Заголовок. Общие требования и правила составления.</w:t>
      </w:r>
    </w:p>
    <w:p w:rsidR="00CE303F" w:rsidRDefault="00CE303F" w:rsidP="003411A8">
      <w:pPr>
        <w:numPr>
          <w:ilvl w:val="0"/>
          <w:numId w:val="22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8.417-2002 Государственная система обеспечения единства измерения. Единицы величин.</w:t>
      </w:r>
    </w:p>
    <w:p w:rsidR="00CE303F" w:rsidRPr="008A38B1" w:rsidRDefault="00CE303F" w:rsidP="003411A8">
      <w:pPr>
        <w:numPr>
          <w:ilvl w:val="0"/>
          <w:numId w:val="2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ГОСТ 7.1-2003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составления.</w:t>
      </w:r>
    </w:p>
    <w:p w:rsidR="00CE303F" w:rsidRPr="008A38B1" w:rsidRDefault="00CE303F" w:rsidP="003411A8">
      <w:pPr>
        <w:numPr>
          <w:ilvl w:val="0"/>
          <w:numId w:val="2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ГОСТ 7.11-2004 Система стандартов по информации, библиотечному и издательскому делу. Библиографическая запись. Сокращение слов и словосочетаний на иностранных европейских языках.</w:t>
      </w:r>
    </w:p>
    <w:p w:rsidR="00715785" w:rsidRPr="008A38B1" w:rsidRDefault="00715785" w:rsidP="003411A8">
      <w:pPr>
        <w:numPr>
          <w:ilvl w:val="0"/>
          <w:numId w:val="22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="00CE303F">
        <w:rPr>
          <w:rFonts w:ascii="Times New Roman" w:hAnsi="Times New Roman"/>
          <w:sz w:val="24"/>
          <w:szCs w:val="24"/>
        </w:rPr>
        <w:t>Р</w:t>
      </w:r>
      <w:proofErr w:type="gramEnd"/>
      <w:r w:rsidR="00CE303F"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sz w:val="24"/>
          <w:szCs w:val="24"/>
        </w:rPr>
        <w:t>7.0.4-2006 Система стандартов по информации, библиотечному и издательскому делу. Издания. Выходные сведения. Общие требования и правила оформления.</w:t>
      </w:r>
    </w:p>
    <w:p w:rsidR="00715785" w:rsidRPr="008A38B1" w:rsidRDefault="00715785" w:rsidP="003411A8">
      <w:pPr>
        <w:numPr>
          <w:ilvl w:val="0"/>
          <w:numId w:val="2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="00CE303F">
        <w:rPr>
          <w:rFonts w:ascii="Times New Roman" w:hAnsi="Times New Roman"/>
          <w:sz w:val="24"/>
          <w:szCs w:val="24"/>
        </w:rPr>
        <w:t>Р</w:t>
      </w:r>
      <w:proofErr w:type="gramEnd"/>
      <w:r w:rsidR="00CE303F"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sz w:val="24"/>
          <w:szCs w:val="24"/>
        </w:rPr>
        <w:t>7.0.5-2008 Система стандартов по информации, библиотечному и издательскому делу. Библиографическая ссылка. Общие требования и правила составления.</w:t>
      </w:r>
    </w:p>
    <w:p w:rsidR="00CE303F" w:rsidRPr="008A38B1" w:rsidRDefault="00CE303F" w:rsidP="003411A8">
      <w:pPr>
        <w:numPr>
          <w:ilvl w:val="0"/>
          <w:numId w:val="2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0.12-2011</w:t>
      </w:r>
      <w:r w:rsidRPr="008A38B1">
        <w:rPr>
          <w:rFonts w:ascii="Times New Roman" w:hAnsi="Times New Roman"/>
          <w:sz w:val="24"/>
          <w:szCs w:val="24"/>
        </w:rPr>
        <w:t xml:space="preserve"> Система стандартов по информации, библиотечному и издательскому делу. Библиографическая запись. Сокращение слов на русском языке. Общие требования и правила.</w:t>
      </w:r>
    </w:p>
    <w:p w:rsidR="009C7FC8" w:rsidRDefault="00715785" w:rsidP="003411A8">
      <w:pPr>
        <w:numPr>
          <w:ilvl w:val="0"/>
          <w:numId w:val="2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="00CE303F">
        <w:rPr>
          <w:rFonts w:ascii="Times New Roman" w:hAnsi="Times New Roman"/>
          <w:sz w:val="24"/>
          <w:szCs w:val="24"/>
        </w:rPr>
        <w:t>Р</w:t>
      </w:r>
      <w:proofErr w:type="gramEnd"/>
      <w:r w:rsidR="00CE303F">
        <w:rPr>
          <w:rFonts w:ascii="Times New Roman" w:hAnsi="Times New Roman"/>
          <w:sz w:val="24"/>
          <w:szCs w:val="24"/>
        </w:rPr>
        <w:t xml:space="preserve"> 1.5-2012 Стандартизация в</w:t>
      </w:r>
      <w:r w:rsidRPr="008A38B1">
        <w:rPr>
          <w:rFonts w:ascii="Times New Roman" w:hAnsi="Times New Roman"/>
          <w:sz w:val="24"/>
          <w:szCs w:val="24"/>
        </w:rPr>
        <w:t xml:space="preserve"> Российской Федерации. </w:t>
      </w:r>
      <w:r w:rsidR="00CE303F">
        <w:rPr>
          <w:rFonts w:ascii="Times New Roman" w:hAnsi="Times New Roman"/>
          <w:sz w:val="24"/>
          <w:szCs w:val="24"/>
        </w:rPr>
        <w:t>Стандарты на</w:t>
      </w:r>
      <w:r w:rsidR="009C7FC8">
        <w:rPr>
          <w:rFonts w:ascii="Times New Roman" w:hAnsi="Times New Roman"/>
          <w:sz w:val="24"/>
          <w:szCs w:val="24"/>
        </w:rPr>
        <w:t>ц</w:t>
      </w:r>
      <w:r w:rsidR="00CE303F">
        <w:rPr>
          <w:rFonts w:ascii="Times New Roman" w:hAnsi="Times New Roman"/>
          <w:sz w:val="24"/>
          <w:szCs w:val="24"/>
        </w:rPr>
        <w:t xml:space="preserve">иональные. </w:t>
      </w:r>
      <w:r w:rsidRPr="008A38B1">
        <w:rPr>
          <w:rFonts w:ascii="Times New Roman" w:hAnsi="Times New Roman"/>
          <w:sz w:val="24"/>
          <w:szCs w:val="24"/>
        </w:rPr>
        <w:t>Правила построения, изложения, оформления и обозначения.</w:t>
      </w:r>
    </w:p>
    <w:p w:rsidR="009C7FC8" w:rsidRDefault="009C7FC8" w:rsidP="003411A8">
      <w:pPr>
        <w:numPr>
          <w:ilvl w:val="0"/>
          <w:numId w:val="2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9C7FC8">
        <w:rPr>
          <w:rFonts w:ascii="Times New Roman" w:eastAsia="Times New Roman" w:hAnsi="Times New Roman" w:cs="Times New Roman"/>
          <w:sz w:val="24"/>
          <w:szCs w:val="24"/>
        </w:rPr>
        <w:t xml:space="preserve"> Минобразования России от 25.03.2003 г. №1155 «Об утверждении Положения об итоговой государственной аттестации выпускников высших учебных заведений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C7FC8" w:rsidRDefault="009C7FC8" w:rsidP="003411A8">
      <w:pPr>
        <w:numPr>
          <w:ilvl w:val="0"/>
          <w:numId w:val="2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9C7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7FC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9C7FC8">
        <w:rPr>
          <w:rFonts w:ascii="Times New Roman" w:eastAsia="Times New Roman" w:hAnsi="Times New Roman" w:cs="Times New Roman"/>
          <w:sz w:val="24"/>
          <w:szCs w:val="24"/>
        </w:rPr>
        <w:t xml:space="preserve"> РФ от 08.11.2010 №1117 (ред. от 31.05.2011) «Об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(специальности) 036401 таможенное дело (квалифи</w:t>
      </w:r>
      <w:r>
        <w:rPr>
          <w:rFonts w:ascii="Times New Roman" w:eastAsia="Times New Roman" w:hAnsi="Times New Roman" w:cs="Times New Roman"/>
          <w:sz w:val="24"/>
          <w:szCs w:val="24"/>
        </w:rPr>
        <w:t>кация (степень) "специалист")».</w:t>
      </w:r>
    </w:p>
    <w:p w:rsidR="009C7FC8" w:rsidRDefault="009C7FC8" w:rsidP="003411A8">
      <w:pPr>
        <w:numPr>
          <w:ilvl w:val="0"/>
          <w:numId w:val="2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Устав </w:t>
      </w:r>
      <w:r w:rsidRPr="009C7FC8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профессионального образования «Владимирский государственный университет имени А.Г. и Н.Г. Столетовых»</w:t>
      </w:r>
      <w:r w:rsidR="00B21748" w:rsidRPr="00B217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7FC8" w:rsidRDefault="00715785" w:rsidP="003411A8">
      <w:pPr>
        <w:numPr>
          <w:ilvl w:val="0"/>
          <w:numId w:val="2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9C7FC8">
        <w:rPr>
          <w:rFonts w:ascii="Times New Roman" w:hAnsi="Times New Roman"/>
          <w:sz w:val="24"/>
          <w:szCs w:val="24"/>
        </w:rPr>
        <w:t xml:space="preserve">Правила организации выполнения и защиты </w:t>
      </w:r>
      <w:r w:rsidR="00434D3F">
        <w:rPr>
          <w:rFonts w:ascii="Times New Roman" w:hAnsi="Times New Roman"/>
          <w:sz w:val="24"/>
          <w:szCs w:val="24"/>
        </w:rPr>
        <w:t>выпускных квалификационных работ</w:t>
      </w:r>
      <w:r w:rsidRPr="009C7FC8">
        <w:rPr>
          <w:rFonts w:ascii="Times New Roman" w:hAnsi="Times New Roman"/>
          <w:sz w:val="24"/>
          <w:szCs w:val="24"/>
        </w:rPr>
        <w:t xml:space="preserve"> ЮИ </w:t>
      </w:r>
      <w:proofErr w:type="spellStart"/>
      <w:r w:rsidRPr="009C7FC8">
        <w:rPr>
          <w:rFonts w:ascii="Times New Roman" w:hAnsi="Times New Roman"/>
          <w:sz w:val="24"/>
          <w:szCs w:val="24"/>
        </w:rPr>
        <w:t>ВлГУ</w:t>
      </w:r>
      <w:proofErr w:type="spellEnd"/>
      <w:r w:rsidR="009C7FC8">
        <w:rPr>
          <w:rFonts w:ascii="Times New Roman" w:hAnsi="Times New Roman"/>
          <w:sz w:val="24"/>
          <w:szCs w:val="24"/>
        </w:rPr>
        <w:t>.</w:t>
      </w:r>
    </w:p>
    <w:p w:rsidR="00643215" w:rsidRPr="00643215" w:rsidRDefault="00643215" w:rsidP="003411A8">
      <w:pPr>
        <w:numPr>
          <w:ilvl w:val="0"/>
          <w:numId w:val="2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643215">
        <w:rPr>
          <w:rFonts w:ascii="Times New Roman" w:hAnsi="Times New Roman"/>
          <w:sz w:val="24"/>
          <w:szCs w:val="24"/>
        </w:rPr>
        <w:t xml:space="preserve">Официальный сайт Высшей аттестационной комиссии при Министерстве образования и науки Российской Федерации [Электронный ресурс]. </w:t>
      </w:r>
      <w:r w:rsidRPr="00643215">
        <w:rPr>
          <w:rFonts w:ascii="Times New Roman" w:hAnsi="Times New Roman"/>
          <w:sz w:val="24"/>
          <w:szCs w:val="24"/>
          <w:lang w:val="en-US"/>
        </w:rPr>
        <w:t>URL:</w:t>
      </w:r>
      <w:r w:rsidRPr="00643215">
        <w:rPr>
          <w:rFonts w:ascii="Times New Roman" w:hAnsi="Times New Roman"/>
          <w:sz w:val="24"/>
          <w:szCs w:val="24"/>
        </w:rPr>
        <w:t xml:space="preserve"> http://vak.ed.gov.ru/87. (Дата обращения 14.04.2015).</w:t>
      </w:r>
    </w:p>
    <w:p w:rsidR="00B21748" w:rsidRDefault="009C7FC8" w:rsidP="003411A8">
      <w:pPr>
        <w:numPr>
          <w:ilvl w:val="0"/>
          <w:numId w:val="2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43215">
        <w:rPr>
          <w:rFonts w:ascii="Times New Roman" w:hAnsi="Times New Roman" w:cs="Times New Roman"/>
          <w:sz w:val="24"/>
          <w:szCs w:val="24"/>
        </w:rPr>
        <w:t>Ушаков Д.Н. Большой толковый</w:t>
      </w:r>
      <w:r w:rsidRPr="00F8006B">
        <w:rPr>
          <w:rFonts w:ascii="Times New Roman" w:hAnsi="Times New Roman" w:cs="Times New Roman"/>
          <w:sz w:val="24"/>
          <w:szCs w:val="24"/>
        </w:rPr>
        <w:t xml:space="preserve"> словарь современного русского языка (</w:t>
      </w:r>
      <w:proofErr w:type="spellStart"/>
      <w:r w:rsidRPr="00F8006B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8006B">
        <w:rPr>
          <w:rFonts w:ascii="Times New Roman" w:hAnsi="Times New Roman" w:cs="Times New Roman"/>
          <w:sz w:val="24"/>
          <w:szCs w:val="24"/>
        </w:rPr>
        <w:t xml:space="preserve"> версия) [Электронный ресурс]. </w:t>
      </w:r>
      <w:r w:rsidRPr="00F8006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A4C41">
        <w:rPr>
          <w:rFonts w:ascii="Times New Roman" w:hAnsi="Times New Roman" w:cs="Times New Roman"/>
          <w:sz w:val="24"/>
          <w:szCs w:val="24"/>
        </w:rPr>
        <w:t xml:space="preserve">: </w:t>
      </w:r>
      <w:r w:rsidR="000F362B" w:rsidRPr="000F362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0F362B" w:rsidRPr="000F362B">
        <w:rPr>
          <w:rFonts w:ascii="Times New Roman" w:hAnsi="Times New Roman" w:cs="Times New Roman"/>
          <w:sz w:val="24"/>
          <w:szCs w:val="24"/>
        </w:rPr>
        <w:t>://</w:t>
      </w:r>
      <w:r w:rsidR="000F362B" w:rsidRPr="000F362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F362B" w:rsidRPr="000F362B">
        <w:rPr>
          <w:rFonts w:ascii="Times New Roman" w:hAnsi="Times New Roman" w:cs="Times New Roman"/>
          <w:sz w:val="24"/>
          <w:szCs w:val="24"/>
        </w:rPr>
        <w:t>.</w:t>
      </w:r>
      <w:r w:rsidR="000F362B" w:rsidRPr="000F362B">
        <w:rPr>
          <w:rFonts w:ascii="Times New Roman" w:hAnsi="Times New Roman" w:cs="Times New Roman"/>
          <w:sz w:val="24"/>
          <w:szCs w:val="24"/>
          <w:lang w:val="en-US"/>
        </w:rPr>
        <w:t>classes</w:t>
      </w:r>
      <w:r w:rsidR="000F362B" w:rsidRPr="000F362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F362B" w:rsidRPr="000F362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F362B" w:rsidRPr="000F362B">
        <w:rPr>
          <w:rFonts w:ascii="Times New Roman" w:hAnsi="Times New Roman" w:cs="Times New Roman"/>
          <w:sz w:val="24"/>
          <w:szCs w:val="24"/>
        </w:rPr>
        <w:t>/</w:t>
      </w:r>
      <w:r w:rsidR="000F362B" w:rsidRPr="000F362B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0F362B" w:rsidRPr="000F362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F362B" w:rsidRPr="000F362B">
        <w:rPr>
          <w:rFonts w:ascii="Times New Roman" w:hAnsi="Times New Roman" w:cs="Times New Roman"/>
          <w:sz w:val="24"/>
          <w:szCs w:val="24"/>
          <w:lang w:val="en-US"/>
        </w:rPr>
        <w:t>russian</w:t>
      </w:r>
      <w:proofErr w:type="spellEnd"/>
      <w:r w:rsidR="000F362B" w:rsidRPr="000F362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F362B" w:rsidRPr="000F362B">
        <w:rPr>
          <w:rFonts w:ascii="Times New Roman" w:hAnsi="Times New Roman" w:cs="Times New Roman"/>
          <w:sz w:val="24"/>
          <w:szCs w:val="24"/>
          <w:lang w:val="en-US"/>
        </w:rPr>
        <w:t>russian</w:t>
      </w:r>
      <w:proofErr w:type="spellEnd"/>
      <w:r w:rsidR="000F362B" w:rsidRPr="000F362B">
        <w:rPr>
          <w:rFonts w:ascii="Times New Roman" w:hAnsi="Times New Roman" w:cs="Times New Roman"/>
          <w:sz w:val="24"/>
          <w:szCs w:val="24"/>
        </w:rPr>
        <w:t>-</w:t>
      </w:r>
      <w:r w:rsidR="000F362B" w:rsidRPr="000F362B">
        <w:rPr>
          <w:rFonts w:ascii="Times New Roman" w:hAnsi="Times New Roman" w:cs="Times New Roman"/>
          <w:sz w:val="24"/>
          <w:szCs w:val="24"/>
          <w:lang w:val="en-US"/>
        </w:rPr>
        <w:t>dictionary</w:t>
      </w:r>
      <w:r w:rsidR="000F362B" w:rsidRPr="000F362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F362B" w:rsidRPr="000F362B">
        <w:rPr>
          <w:rFonts w:ascii="Times New Roman" w:hAnsi="Times New Roman" w:cs="Times New Roman"/>
          <w:sz w:val="24"/>
          <w:szCs w:val="24"/>
          <w:lang w:val="en-US"/>
        </w:rPr>
        <w:t>Ushakov</w:t>
      </w:r>
      <w:proofErr w:type="spellEnd"/>
      <w:r w:rsidR="000F362B" w:rsidRPr="000F362B">
        <w:rPr>
          <w:rFonts w:ascii="Times New Roman" w:hAnsi="Times New Roman" w:cs="Times New Roman"/>
          <w:sz w:val="24"/>
          <w:szCs w:val="24"/>
        </w:rPr>
        <w:t>-</w:t>
      </w:r>
      <w:r w:rsidR="000F362B" w:rsidRPr="000F362B">
        <w:rPr>
          <w:rFonts w:ascii="Times New Roman" w:hAnsi="Times New Roman" w:cs="Times New Roman"/>
          <w:sz w:val="24"/>
          <w:szCs w:val="24"/>
          <w:lang w:val="en-US"/>
        </w:rPr>
        <w:t>term</w:t>
      </w:r>
      <w:r w:rsidR="000F362B" w:rsidRPr="000F362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F362B" w:rsidRPr="000F362B">
        <w:rPr>
          <w:rFonts w:ascii="Times New Roman" w:hAnsi="Times New Roman" w:cs="Times New Roman"/>
          <w:sz w:val="24"/>
          <w:szCs w:val="24"/>
        </w:rPr>
        <w:t>21783.</w:t>
      </w:r>
      <w:proofErr w:type="spellStart"/>
      <w:r w:rsidR="000F362B" w:rsidRPr="000F362B"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  <w:r w:rsidR="000F36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F362B">
        <w:rPr>
          <w:rFonts w:ascii="Times New Roman" w:hAnsi="Times New Roman" w:cs="Times New Roman"/>
          <w:sz w:val="24"/>
          <w:szCs w:val="24"/>
        </w:rPr>
        <w:t>д</w:t>
      </w:r>
      <w:r w:rsidRPr="00F8006B">
        <w:rPr>
          <w:rFonts w:ascii="Times New Roman" w:hAnsi="Times New Roman" w:cs="Times New Roman"/>
          <w:sz w:val="24"/>
          <w:szCs w:val="24"/>
        </w:rPr>
        <w:t>ата обращения: 15.01.2015).</w:t>
      </w:r>
    </w:p>
    <w:p w:rsidR="00B21748" w:rsidRDefault="00B21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5785" w:rsidRPr="00B21748" w:rsidRDefault="00715785" w:rsidP="00B2174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21748">
        <w:rPr>
          <w:rFonts w:ascii="Times New Roman" w:hAnsi="Times New Roman"/>
          <w:sz w:val="24"/>
          <w:szCs w:val="24"/>
        </w:rPr>
        <w:lastRenderedPageBreak/>
        <w:t>ОГЛАВЛЕНИЕ</w:t>
      </w:r>
    </w:p>
    <w:p w:rsidR="00715785" w:rsidRPr="008A38B1" w:rsidRDefault="008D0192" w:rsidP="008D0192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Введение………………………………………………………………………………………3</w:t>
      </w:r>
    </w:p>
    <w:p w:rsidR="00715785" w:rsidRPr="008A38B1" w:rsidRDefault="001519A9" w:rsidP="003411A8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 подготовки и защиты ВКР</w:t>
      </w:r>
      <w:r w:rsidR="00715785">
        <w:rPr>
          <w:rFonts w:ascii="Times New Roman" w:hAnsi="Times New Roman"/>
          <w:sz w:val="24"/>
          <w:szCs w:val="24"/>
        </w:rPr>
        <w:t>…………………</w:t>
      </w:r>
      <w:r w:rsidR="00715785" w:rsidRPr="008A38B1">
        <w:rPr>
          <w:rFonts w:ascii="Times New Roman" w:hAnsi="Times New Roman"/>
          <w:sz w:val="24"/>
          <w:szCs w:val="24"/>
        </w:rPr>
        <w:t>…</w:t>
      </w:r>
      <w:r w:rsidR="00F45DCD">
        <w:rPr>
          <w:rFonts w:ascii="Times New Roman" w:hAnsi="Times New Roman"/>
          <w:sz w:val="24"/>
          <w:szCs w:val="24"/>
        </w:rPr>
        <w:t>……</w:t>
      </w:r>
      <w:r w:rsidR="008D0192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…………….</w:t>
      </w:r>
      <w:r w:rsidR="00F45DCD">
        <w:rPr>
          <w:rFonts w:ascii="Times New Roman" w:hAnsi="Times New Roman"/>
          <w:sz w:val="24"/>
          <w:szCs w:val="24"/>
        </w:rPr>
        <w:t>…</w:t>
      </w:r>
      <w:r w:rsidR="00715785" w:rsidRPr="008A38B1">
        <w:rPr>
          <w:rFonts w:ascii="Times New Roman" w:hAnsi="Times New Roman"/>
          <w:sz w:val="24"/>
          <w:szCs w:val="24"/>
        </w:rPr>
        <w:t>……….</w:t>
      </w:r>
      <w:r w:rsidR="00F45DCD">
        <w:rPr>
          <w:rFonts w:ascii="Times New Roman" w:hAnsi="Times New Roman"/>
          <w:sz w:val="24"/>
          <w:szCs w:val="24"/>
        </w:rPr>
        <w:t>.</w:t>
      </w:r>
      <w:r w:rsidR="008D0192">
        <w:rPr>
          <w:rFonts w:ascii="Times New Roman" w:hAnsi="Times New Roman"/>
          <w:sz w:val="24"/>
          <w:szCs w:val="24"/>
        </w:rPr>
        <w:t>.5</w:t>
      </w:r>
    </w:p>
    <w:p w:rsidR="00715785" w:rsidRPr="008A38B1" w:rsidRDefault="00715785" w:rsidP="003411A8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Методика выполнения </w:t>
      </w:r>
      <w:r w:rsidR="00F45DCD">
        <w:rPr>
          <w:rFonts w:ascii="Times New Roman" w:hAnsi="Times New Roman"/>
          <w:sz w:val="24"/>
          <w:szCs w:val="24"/>
        </w:rPr>
        <w:t>ВКР</w:t>
      </w:r>
      <w:r w:rsidR="00061CA6">
        <w:rPr>
          <w:rFonts w:ascii="Times New Roman" w:hAnsi="Times New Roman"/>
          <w:sz w:val="24"/>
          <w:szCs w:val="24"/>
        </w:rPr>
        <w:t>……………………………………………………………..</w:t>
      </w:r>
      <w:r w:rsidR="001519A9">
        <w:rPr>
          <w:rFonts w:ascii="Times New Roman" w:hAnsi="Times New Roman"/>
          <w:sz w:val="24"/>
          <w:szCs w:val="24"/>
        </w:rPr>
        <w:t>5</w:t>
      </w:r>
    </w:p>
    <w:p w:rsidR="00715785" w:rsidRPr="008A38B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Выбор</w:t>
      </w:r>
      <w:r w:rsidR="001519A9">
        <w:rPr>
          <w:rFonts w:ascii="Times New Roman" w:hAnsi="Times New Roman"/>
          <w:sz w:val="24"/>
          <w:szCs w:val="24"/>
        </w:rPr>
        <w:t xml:space="preserve"> и закрепление</w:t>
      </w:r>
      <w:r w:rsidRPr="008A38B1">
        <w:rPr>
          <w:rFonts w:ascii="Times New Roman" w:hAnsi="Times New Roman"/>
          <w:sz w:val="24"/>
          <w:szCs w:val="24"/>
        </w:rPr>
        <w:t xml:space="preserve"> темы</w:t>
      </w:r>
      <w:r w:rsidR="00061CA6">
        <w:rPr>
          <w:rFonts w:ascii="Times New Roman" w:hAnsi="Times New Roman"/>
          <w:sz w:val="24"/>
          <w:szCs w:val="24"/>
        </w:rPr>
        <w:t xml:space="preserve"> ВКР…………………………………………...</w:t>
      </w:r>
      <w:r w:rsidR="001519A9">
        <w:rPr>
          <w:rFonts w:ascii="Times New Roman" w:hAnsi="Times New Roman"/>
          <w:sz w:val="24"/>
          <w:szCs w:val="24"/>
        </w:rPr>
        <w:t>..</w:t>
      </w:r>
      <w:r w:rsidR="008D0192">
        <w:rPr>
          <w:rFonts w:ascii="Times New Roman" w:hAnsi="Times New Roman"/>
          <w:sz w:val="24"/>
          <w:szCs w:val="24"/>
        </w:rPr>
        <w:t>...6</w:t>
      </w:r>
    </w:p>
    <w:p w:rsidR="00F45DCD" w:rsidRDefault="00F45DCD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Работа с источниками и литературой</w:t>
      </w:r>
      <w:r w:rsidR="008D0192">
        <w:rPr>
          <w:rFonts w:ascii="Times New Roman" w:hAnsi="Times New Roman"/>
          <w:sz w:val="24"/>
          <w:szCs w:val="24"/>
        </w:rPr>
        <w:t>……………………………………</w:t>
      </w:r>
      <w:r w:rsidR="001519A9">
        <w:rPr>
          <w:rFonts w:ascii="Times New Roman" w:hAnsi="Times New Roman"/>
          <w:sz w:val="24"/>
          <w:szCs w:val="24"/>
        </w:rPr>
        <w:t>.…...7</w:t>
      </w:r>
    </w:p>
    <w:p w:rsidR="00715785" w:rsidRDefault="00F45DCD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Составление плана </w:t>
      </w:r>
      <w:r w:rsidR="00715785"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8D0192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</w:t>
      </w:r>
      <w:r w:rsidR="008D0192">
        <w:rPr>
          <w:rFonts w:ascii="Times New Roman" w:hAnsi="Times New Roman"/>
          <w:sz w:val="24"/>
          <w:szCs w:val="24"/>
        </w:rPr>
        <w:t>.8</w:t>
      </w:r>
    </w:p>
    <w:p w:rsidR="00715785" w:rsidRPr="00F45DCD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F45DCD">
        <w:rPr>
          <w:rFonts w:ascii="Times New Roman" w:hAnsi="Times New Roman"/>
          <w:sz w:val="24"/>
          <w:szCs w:val="24"/>
        </w:rPr>
        <w:t>Проведение исследования……………………………………………</w:t>
      </w:r>
      <w:r w:rsidR="00F45DCD">
        <w:rPr>
          <w:rFonts w:ascii="Times New Roman" w:hAnsi="Times New Roman"/>
          <w:sz w:val="24"/>
          <w:szCs w:val="24"/>
        </w:rPr>
        <w:t>.</w:t>
      </w:r>
      <w:r w:rsidRPr="00F45DCD">
        <w:rPr>
          <w:rFonts w:ascii="Times New Roman" w:hAnsi="Times New Roman"/>
          <w:sz w:val="24"/>
          <w:szCs w:val="24"/>
        </w:rPr>
        <w:t>……</w:t>
      </w:r>
      <w:r w:rsidR="008D0192">
        <w:rPr>
          <w:rFonts w:ascii="Times New Roman" w:hAnsi="Times New Roman"/>
          <w:sz w:val="24"/>
          <w:szCs w:val="24"/>
        </w:rPr>
        <w:t>….</w:t>
      </w:r>
      <w:r w:rsidR="00F45DCD">
        <w:rPr>
          <w:rFonts w:ascii="Times New Roman" w:hAnsi="Times New Roman"/>
          <w:sz w:val="24"/>
          <w:szCs w:val="24"/>
        </w:rPr>
        <w:t>.</w:t>
      </w:r>
      <w:r w:rsidR="001519A9">
        <w:rPr>
          <w:rFonts w:ascii="Times New Roman" w:hAnsi="Times New Roman"/>
          <w:sz w:val="24"/>
          <w:szCs w:val="24"/>
        </w:rPr>
        <w:t>9</w:t>
      </w:r>
    </w:p>
    <w:p w:rsidR="00715785" w:rsidRPr="008A38B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Оформление работы в соответствии с предъявляемыми требованиями</w:t>
      </w:r>
      <w:r w:rsidR="001519A9">
        <w:rPr>
          <w:rFonts w:ascii="Times New Roman" w:hAnsi="Times New Roman"/>
          <w:sz w:val="24"/>
          <w:szCs w:val="24"/>
        </w:rPr>
        <w:t>……9</w:t>
      </w:r>
    </w:p>
    <w:p w:rsidR="00715785" w:rsidRPr="008A38B1" w:rsidRDefault="00715785" w:rsidP="003411A8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Структура и содержание </w:t>
      </w:r>
      <w:r w:rsidR="00F45DCD">
        <w:rPr>
          <w:rFonts w:ascii="Times New Roman" w:hAnsi="Times New Roman"/>
          <w:sz w:val="24"/>
          <w:szCs w:val="24"/>
        </w:rPr>
        <w:t>ВКР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="00F45DCD">
        <w:rPr>
          <w:rFonts w:ascii="Times New Roman" w:hAnsi="Times New Roman"/>
          <w:sz w:val="24"/>
          <w:szCs w:val="24"/>
        </w:rPr>
        <w:t>……………....</w:t>
      </w:r>
      <w:r w:rsidR="001519A9">
        <w:rPr>
          <w:rFonts w:ascii="Times New Roman" w:hAnsi="Times New Roman"/>
          <w:sz w:val="24"/>
          <w:szCs w:val="24"/>
        </w:rPr>
        <w:t>.......9</w:t>
      </w:r>
    </w:p>
    <w:p w:rsidR="00715785" w:rsidRPr="008A38B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Титульный лист</w:t>
      </w: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F45DCD">
        <w:rPr>
          <w:rFonts w:ascii="Times New Roman" w:hAnsi="Times New Roman"/>
          <w:sz w:val="24"/>
          <w:szCs w:val="24"/>
        </w:rPr>
        <w:t>…</w:t>
      </w:r>
      <w:r w:rsidR="008D0192">
        <w:rPr>
          <w:rFonts w:ascii="Times New Roman" w:hAnsi="Times New Roman"/>
          <w:sz w:val="24"/>
          <w:szCs w:val="24"/>
        </w:rPr>
        <w:t>……9</w:t>
      </w:r>
    </w:p>
    <w:p w:rsidR="00715785" w:rsidRPr="008A38B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Содержание</w:t>
      </w:r>
      <w:r w:rsidR="001519A9"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F45DCD">
        <w:rPr>
          <w:rFonts w:ascii="Times New Roman" w:hAnsi="Times New Roman"/>
          <w:sz w:val="24"/>
          <w:szCs w:val="24"/>
        </w:rPr>
        <w:t>…</w:t>
      </w:r>
      <w:r w:rsidR="001519A9">
        <w:rPr>
          <w:rFonts w:ascii="Times New Roman" w:hAnsi="Times New Roman"/>
          <w:sz w:val="24"/>
          <w:szCs w:val="24"/>
        </w:rPr>
        <w:t>………10</w:t>
      </w:r>
    </w:p>
    <w:p w:rsidR="00715785" w:rsidRPr="008A38B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Введение</w:t>
      </w:r>
      <w:r>
        <w:rPr>
          <w:rFonts w:ascii="Times New Roman" w:hAnsi="Times New Roman"/>
          <w:sz w:val="24"/>
          <w:szCs w:val="24"/>
        </w:rPr>
        <w:t>…………………………………………………………..……</w:t>
      </w:r>
      <w:r w:rsidR="00F45DCD">
        <w:rPr>
          <w:rFonts w:ascii="Times New Roman" w:hAnsi="Times New Roman"/>
          <w:sz w:val="24"/>
          <w:szCs w:val="24"/>
        </w:rPr>
        <w:t>....</w:t>
      </w:r>
      <w:r w:rsidR="001519A9">
        <w:rPr>
          <w:rFonts w:ascii="Times New Roman" w:hAnsi="Times New Roman"/>
          <w:sz w:val="24"/>
          <w:szCs w:val="24"/>
        </w:rPr>
        <w:t>…...10</w:t>
      </w:r>
    </w:p>
    <w:p w:rsidR="00715785" w:rsidRPr="008A38B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Основная часть</w:t>
      </w:r>
      <w:r>
        <w:rPr>
          <w:rFonts w:ascii="Times New Roman" w:hAnsi="Times New Roman"/>
          <w:sz w:val="24"/>
          <w:szCs w:val="24"/>
        </w:rPr>
        <w:t>……………………………………………………..…</w:t>
      </w:r>
      <w:r w:rsidR="00F45DCD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="008D0192">
        <w:rPr>
          <w:rFonts w:ascii="Times New Roman" w:hAnsi="Times New Roman"/>
          <w:sz w:val="24"/>
          <w:szCs w:val="24"/>
        </w:rPr>
        <w:t>….</w:t>
      </w:r>
      <w:r w:rsidR="00061CA6">
        <w:rPr>
          <w:rFonts w:ascii="Times New Roman" w:hAnsi="Times New Roman"/>
          <w:sz w:val="24"/>
          <w:szCs w:val="24"/>
        </w:rPr>
        <w:t>14</w:t>
      </w:r>
    </w:p>
    <w:p w:rsidR="00715785" w:rsidRPr="008A38B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Заключение</w:t>
      </w:r>
      <w:r>
        <w:rPr>
          <w:rFonts w:ascii="Times New Roman" w:hAnsi="Times New Roman"/>
          <w:sz w:val="24"/>
          <w:szCs w:val="24"/>
        </w:rPr>
        <w:t>………………………………………………………….…</w:t>
      </w:r>
      <w:r w:rsidR="00F45DCD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="008D0192">
        <w:rPr>
          <w:rFonts w:ascii="Times New Roman" w:hAnsi="Times New Roman"/>
          <w:sz w:val="24"/>
          <w:szCs w:val="24"/>
        </w:rPr>
        <w:t>…</w:t>
      </w:r>
      <w:r w:rsidR="001519A9">
        <w:rPr>
          <w:rFonts w:ascii="Times New Roman" w:hAnsi="Times New Roman"/>
          <w:sz w:val="24"/>
          <w:szCs w:val="24"/>
        </w:rPr>
        <w:t>16</w:t>
      </w:r>
    </w:p>
    <w:p w:rsidR="00715785" w:rsidRPr="008A38B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Библиографический список</w:t>
      </w:r>
      <w:r>
        <w:rPr>
          <w:rFonts w:ascii="Times New Roman" w:hAnsi="Times New Roman"/>
          <w:sz w:val="24"/>
          <w:szCs w:val="24"/>
        </w:rPr>
        <w:t>…………………………………………</w:t>
      </w:r>
      <w:r w:rsidR="00F45DCD">
        <w:rPr>
          <w:rFonts w:ascii="Times New Roman" w:hAnsi="Times New Roman"/>
          <w:sz w:val="24"/>
          <w:szCs w:val="24"/>
        </w:rPr>
        <w:t>…...</w:t>
      </w:r>
      <w:r>
        <w:rPr>
          <w:rFonts w:ascii="Times New Roman" w:hAnsi="Times New Roman"/>
          <w:sz w:val="24"/>
          <w:szCs w:val="24"/>
        </w:rPr>
        <w:t>…</w:t>
      </w:r>
      <w:r w:rsidR="008D0192">
        <w:rPr>
          <w:rFonts w:ascii="Times New Roman" w:hAnsi="Times New Roman"/>
          <w:sz w:val="24"/>
          <w:szCs w:val="24"/>
        </w:rPr>
        <w:t>...</w:t>
      </w:r>
      <w:r w:rsidR="001519A9">
        <w:rPr>
          <w:rFonts w:ascii="Times New Roman" w:hAnsi="Times New Roman"/>
          <w:sz w:val="24"/>
          <w:szCs w:val="24"/>
        </w:rPr>
        <w:t>16</w:t>
      </w:r>
    </w:p>
    <w:p w:rsidR="00715785" w:rsidRPr="008A38B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F45DC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</w:t>
      </w:r>
      <w:r w:rsidR="00F45DCD">
        <w:rPr>
          <w:rFonts w:ascii="Times New Roman" w:hAnsi="Times New Roman"/>
          <w:sz w:val="24"/>
          <w:szCs w:val="24"/>
        </w:rPr>
        <w:t>.</w:t>
      </w:r>
      <w:r w:rsidR="001519A9">
        <w:rPr>
          <w:rFonts w:ascii="Times New Roman" w:hAnsi="Times New Roman"/>
          <w:sz w:val="24"/>
          <w:szCs w:val="24"/>
        </w:rPr>
        <w:t>……17</w:t>
      </w:r>
    </w:p>
    <w:p w:rsidR="00715785" w:rsidRPr="008A38B1" w:rsidRDefault="00715785" w:rsidP="003411A8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Требования к оформлению </w:t>
      </w:r>
      <w:r w:rsidR="001F5921"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F45D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</w:t>
      </w:r>
      <w:r w:rsidR="00F45DCD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…</w:t>
      </w:r>
      <w:r w:rsidR="008D0192">
        <w:rPr>
          <w:rFonts w:ascii="Times New Roman" w:hAnsi="Times New Roman"/>
          <w:sz w:val="24"/>
          <w:szCs w:val="24"/>
        </w:rPr>
        <w:t>……………….</w:t>
      </w:r>
      <w:r w:rsidR="001519A9">
        <w:rPr>
          <w:rFonts w:ascii="Times New Roman" w:hAnsi="Times New Roman"/>
          <w:sz w:val="24"/>
          <w:szCs w:val="24"/>
        </w:rPr>
        <w:t>17</w:t>
      </w:r>
    </w:p>
    <w:p w:rsidR="00715785" w:rsidRPr="008A38B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Общие требования к оформлению текста работы</w:t>
      </w:r>
      <w:r>
        <w:rPr>
          <w:rFonts w:ascii="Times New Roman" w:hAnsi="Times New Roman"/>
          <w:sz w:val="24"/>
          <w:szCs w:val="24"/>
        </w:rPr>
        <w:t>…………………</w:t>
      </w:r>
      <w:r w:rsidR="00F45DCD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…..</w:t>
      </w:r>
      <w:r w:rsidR="00F45D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 w:rsidR="008D0192">
        <w:rPr>
          <w:rFonts w:ascii="Times New Roman" w:hAnsi="Times New Roman"/>
          <w:sz w:val="24"/>
          <w:szCs w:val="24"/>
        </w:rPr>
        <w:t>...</w:t>
      </w:r>
      <w:r w:rsidR="001519A9">
        <w:rPr>
          <w:rFonts w:ascii="Times New Roman" w:hAnsi="Times New Roman"/>
          <w:sz w:val="24"/>
          <w:szCs w:val="24"/>
        </w:rPr>
        <w:t>17</w:t>
      </w:r>
    </w:p>
    <w:p w:rsidR="00715785" w:rsidRPr="008A38B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Титульный лист</w:t>
      </w:r>
      <w:r>
        <w:rPr>
          <w:rFonts w:ascii="Times New Roman" w:hAnsi="Times New Roman"/>
          <w:sz w:val="24"/>
          <w:szCs w:val="24"/>
        </w:rPr>
        <w:t>……………………………………………………….…</w:t>
      </w:r>
      <w:r w:rsidR="00F45DCD">
        <w:rPr>
          <w:rFonts w:ascii="Times New Roman" w:hAnsi="Times New Roman"/>
          <w:sz w:val="24"/>
          <w:szCs w:val="24"/>
        </w:rPr>
        <w:t>..</w:t>
      </w:r>
      <w:r w:rsidR="001519A9">
        <w:rPr>
          <w:rFonts w:ascii="Times New Roman" w:hAnsi="Times New Roman"/>
          <w:sz w:val="24"/>
          <w:szCs w:val="24"/>
        </w:rPr>
        <w:t>.......19</w:t>
      </w:r>
    </w:p>
    <w:p w:rsidR="00715785" w:rsidRPr="008A38B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Содержание</w:t>
      </w:r>
      <w:r>
        <w:rPr>
          <w:rFonts w:ascii="Times New Roman" w:hAnsi="Times New Roman"/>
          <w:sz w:val="24"/>
          <w:szCs w:val="24"/>
        </w:rPr>
        <w:t>………………………………………………………….…</w:t>
      </w:r>
      <w:r w:rsidR="00F45D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</w:t>
      </w:r>
      <w:r w:rsidR="008D0192">
        <w:rPr>
          <w:rFonts w:ascii="Times New Roman" w:hAnsi="Times New Roman"/>
          <w:sz w:val="24"/>
          <w:szCs w:val="24"/>
        </w:rPr>
        <w:t>…..</w:t>
      </w:r>
      <w:r w:rsidR="001519A9">
        <w:rPr>
          <w:rFonts w:ascii="Times New Roman" w:hAnsi="Times New Roman"/>
          <w:sz w:val="24"/>
          <w:szCs w:val="24"/>
        </w:rPr>
        <w:t>19</w:t>
      </w:r>
    </w:p>
    <w:p w:rsidR="001F592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Оформление заголовков, </w:t>
      </w:r>
      <w:r w:rsidR="001F5921">
        <w:rPr>
          <w:rFonts w:ascii="Times New Roman" w:hAnsi="Times New Roman"/>
          <w:sz w:val="24"/>
          <w:szCs w:val="24"/>
        </w:rPr>
        <w:t xml:space="preserve">названий </w:t>
      </w:r>
      <w:r w:rsidRPr="008A38B1">
        <w:rPr>
          <w:rFonts w:ascii="Times New Roman" w:hAnsi="Times New Roman"/>
          <w:sz w:val="24"/>
          <w:szCs w:val="24"/>
        </w:rPr>
        <w:t>граф и параграфов</w:t>
      </w:r>
      <w:r w:rsidR="00F45DCD">
        <w:rPr>
          <w:rFonts w:ascii="Times New Roman" w:hAnsi="Times New Roman"/>
          <w:sz w:val="24"/>
          <w:szCs w:val="24"/>
        </w:rPr>
        <w:t xml:space="preserve"> в текс</w:t>
      </w:r>
      <w:r w:rsidR="001F5921">
        <w:rPr>
          <w:rFonts w:ascii="Times New Roman" w:hAnsi="Times New Roman"/>
          <w:sz w:val="24"/>
          <w:szCs w:val="24"/>
        </w:rPr>
        <w:t>т</w:t>
      </w:r>
      <w:r w:rsidR="00F45DCD">
        <w:rPr>
          <w:rFonts w:ascii="Times New Roman" w:hAnsi="Times New Roman"/>
          <w:sz w:val="24"/>
          <w:szCs w:val="24"/>
        </w:rPr>
        <w:t xml:space="preserve">е </w:t>
      </w:r>
    </w:p>
    <w:p w:rsidR="00715785" w:rsidRPr="001F5921" w:rsidRDefault="001F5921" w:rsidP="001F5921">
      <w:pPr>
        <w:pStyle w:val="a3"/>
        <w:tabs>
          <w:tab w:val="left" w:pos="1985"/>
        </w:tabs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ВКР</w:t>
      </w:r>
      <w:r w:rsidR="00F45DCD" w:rsidRPr="001F5921">
        <w:rPr>
          <w:rFonts w:ascii="Times New Roman" w:hAnsi="Times New Roman"/>
          <w:sz w:val="24"/>
          <w:szCs w:val="24"/>
        </w:rPr>
        <w:t>………………………………………………………………………...</w:t>
      </w:r>
      <w:r w:rsidR="00715785" w:rsidRPr="001F5921">
        <w:rPr>
          <w:rFonts w:ascii="Times New Roman" w:hAnsi="Times New Roman"/>
          <w:sz w:val="24"/>
          <w:szCs w:val="24"/>
        </w:rPr>
        <w:t>…</w:t>
      </w:r>
      <w:r w:rsidR="00F45DCD" w:rsidRPr="001F5921">
        <w:rPr>
          <w:rFonts w:ascii="Times New Roman" w:hAnsi="Times New Roman"/>
          <w:sz w:val="24"/>
          <w:szCs w:val="24"/>
        </w:rPr>
        <w:t>..</w:t>
      </w:r>
      <w:r w:rsidR="00715785" w:rsidRPr="001F5921">
        <w:rPr>
          <w:rFonts w:ascii="Times New Roman" w:hAnsi="Times New Roman"/>
          <w:sz w:val="24"/>
          <w:szCs w:val="24"/>
        </w:rPr>
        <w:t>.</w:t>
      </w:r>
      <w:r w:rsidR="008D0192">
        <w:rPr>
          <w:rFonts w:ascii="Times New Roman" w:hAnsi="Times New Roman"/>
          <w:sz w:val="24"/>
          <w:szCs w:val="24"/>
        </w:rPr>
        <w:t>.........</w:t>
      </w:r>
      <w:r w:rsidR="001519A9">
        <w:rPr>
          <w:rFonts w:ascii="Times New Roman" w:hAnsi="Times New Roman"/>
          <w:sz w:val="24"/>
          <w:szCs w:val="24"/>
        </w:rPr>
        <w:t>19</w:t>
      </w:r>
    </w:p>
    <w:p w:rsidR="00715785" w:rsidRPr="001F592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Ссылки и сноски</w:t>
      </w:r>
      <w:r>
        <w:rPr>
          <w:rFonts w:ascii="Times New Roman" w:hAnsi="Times New Roman"/>
          <w:sz w:val="24"/>
          <w:szCs w:val="24"/>
        </w:rPr>
        <w:t>……………………………………………………….…</w:t>
      </w:r>
      <w:r w:rsidR="008D0192">
        <w:rPr>
          <w:rFonts w:ascii="Times New Roman" w:hAnsi="Times New Roman"/>
          <w:sz w:val="24"/>
          <w:szCs w:val="24"/>
        </w:rPr>
        <w:t>…..</w:t>
      </w:r>
      <w:r w:rsidR="00F45DCD">
        <w:rPr>
          <w:rFonts w:ascii="Times New Roman" w:hAnsi="Times New Roman"/>
          <w:sz w:val="24"/>
          <w:szCs w:val="24"/>
        </w:rPr>
        <w:t>.</w:t>
      </w:r>
      <w:r w:rsidR="001519A9">
        <w:rPr>
          <w:rFonts w:ascii="Times New Roman" w:hAnsi="Times New Roman"/>
          <w:sz w:val="24"/>
          <w:szCs w:val="24"/>
        </w:rPr>
        <w:t>22</w:t>
      </w:r>
    </w:p>
    <w:p w:rsidR="00715785" w:rsidRPr="008A38B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Иллюстрации</w:t>
      </w: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F45DCD">
        <w:rPr>
          <w:rFonts w:ascii="Times New Roman" w:hAnsi="Times New Roman"/>
          <w:sz w:val="24"/>
          <w:szCs w:val="24"/>
        </w:rPr>
        <w:t>….</w:t>
      </w:r>
      <w:r w:rsidR="001519A9">
        <w:rPr>
          <w:rFonts w:ascii="Times New Roman" w:hAnsi="Times New Roman"/>
          <w:sz w:val="24"/>
          <w:szCs w:val="24"/>
        </w:rPr>
        <w:t>…….26</w:t>
      </w:r>
    </w:p>
    <w:p w:rsidR="00715785" w:rsidRPr="008A38B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Таблицы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F45DCD">
        <w:rPr>
          <w:rFonts w:ascii="Times New Roman" w:hAnsi="Times New Roman"/>
          <w:sz w:val="24"/>
          <w:szCs w:val="24"/>
        </w:rPr>
        <w:t>…</w:t>
      </w:r>
      <w:r w:rsidR="001519A9">
        <w:rPr>
          <w:rFonts w:ascii="Times New Roman" w:hAnsi="Times New Roman"/>
          <w:sz w:val="24"/>
          <w:szCs w:val="24"/>
        </w:rPr>
        <w:t>……..27</w:t>
      </w:r>
    </w:p>
    <w:p w:rsidR="00715785" w:rsidRPr="008A38B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Формулы и уравнения</w:t>
      </w:r>
      <w:r>
        <w:rPr>
          <w:rFonts w:ascii="Times New Roman" w:hAnsi="Times New Roman"/>
          <w:sz w:val="24"/>
          <w:szCs w:val="24"/>
        </w:rPr>
        <w:t>………………………………………………..…</w:t>
      </w:r>
      <w:r w:rsidR="00F45DC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</w:t>
      </w:r>
      <w:r w:rsidR="008D0192">
        <w:rPr>
          <w:rFonts w:ascii="Times New Roman" w:hAnsi="Times New Roman"/>
          <w:sz w:val="24"/>
          <w:szCs w:val="24"/>
        </w:rPr>
        <w:t>.....</w:t>
      </w:r>
      <w:r w:rsidR="001519A9">
        <w:rPr>
          <w:rFonts w:ascii="Times New Roman" w:hAnsi="Times New Roman"/>
          <w:sz w:val="24"/>
          <w:szCs w:val="24"/>
        </w:rPr>
        <w:t>30</w:t>
      </w:r>
    </w:p>
    <w:p w:rsidR="00715785" w:rsidRPr="008A38B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Библиографический список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  <w:r w:rsidR="00F45DC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...</w:t>
      </w:r>
      <w:r w:rsidR="008D0192">
        <w:rPr>
          <w:rFonts w:ascii="Times New Roman" w:hAnsi="Times New Roman"/>
          <w:sz w:val="24"/>
          <w:szCs w:val="24"/>
        </w:rPr>
        <w:t>.....</w:t>
      </w:r>
      <w:r w:rsidR="001519A9">
        <w:rPr>
          <w:rFonts w:ascii="Times New Roman" w:hAnsi="Times New Roman"/>
          <w:sz w:val="24"/>
          <w:szCs w:val="24"/>
        </w:rPr>
        <w:t>31</w:t>
      </w:r>
    </w:p>
    <w:p w:rsidR="00715785" w:rsidRPr="008A38B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F45DCD">
        <w:rPr>
          <w:rFonts w:ascii="Times New Roman" w:hAnsi="Times New Roman"/>
          <w:sz w:val="24"/>
          <w:szCs w:val="24"/>
        </w:rPr>
        <w:t>..</w:t>
      </w:r>
      <w:r w:rsidR="001519A9">
        <w:rPr>
          <w:rFonts w:ascii="Times New Roman" w:hAnsi="Times New Roman"/>
          <w:sz w:val="24"/>
          <w:szCs w:val="24"/>
        </w:rPr>
        <w:t>.....36</w:t>
      </w:r>
    </w:p>
    <w:p w:rsidR="00F45DCD" w:rsidRDefault="00F45DCD" w:rsidP="003411A8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предзащиты, рецензирования и защиты </w:t>
      </w:r>
    </w:p>
    <w:p w:rsidR="00715785" w:rsidRPr="008A38B1" w:rsidRDefault="00F45DCD" w:rsidP="00F45DCD">
      <w:pPr>
        <w:pStyle w:val="a3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ВКР………………………………………………….……………………………….….</w:t>
      </w:r>
      <w:r w:rsidR="00715785">
        <w:rPr>
          <w:rFonts w:ascii="Times New Roman" w:hAnsi="Times New Roman"/>
          <w:sz w:val="24"/>
          <w:szCs w:val="24"/>
        </w:rPr>
        <w:t>..</w:t>
      </w:r>
      <w:r w:rsidR="008D0192">
        <w:rPr>
          <w:rFonts w:ascii="Times New Roman" w:hAnsi="Times New Roman"/>
          <w:sz w:val="24"/>
          <w:szCs w:val="24"/>
        </w:rPr>
        <w:t>.....</w:t>
      </w:r>
      <w:r w:rsidR="00061CA6">
        <w:rPr>
          <w:rFonts w:ascii="Times New Roman" w:hAnsi="Times New Roman"/>
          <w:sz w:val="24"/>
          <w:szCs w:val="24"/>
        </w:rPr>
        <w:t>36</w:t>
      </w:r>
    </w:p>
    <w:p w:rsidR="00715785" w:rsidRPr="008A38B1" w:rsidRDefault="00715785" w:rsidP="007157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…………………………………………………………………………....</w:t>
      </w:r>
      <w:r w:rsidR="00F45DCD">
        <w:rPr>
          <w:rFonts w:ascii="Times New Roman" w:hAnsi="Times New Roman"/>
          <w:sz w:val="24"/>
          <w:szCs w:val="24"/>
        </w:rPr>
        <w:t>.</w:t>
      </w:r>
      <w:r w:rsidR="001519A9">
        <w:rPr>
          <w:rFonts w:ascii="Times New Roman" w:hAnsi="Times New Roman"/>
          <w:sz w:val="24"/>
          <w:szCs w:val="24"/>
        </w:rPr>
        <w:t>.......39</w:t>
      </w:r>
    </w:p>
    <w:p w:rsidR="00715785" w:rsidRPr="008A38B1" w:rsidRDefault="00715785" w:rsidP="007157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Библиографический список………………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="00F45DCD">
        <w:rPr>
          <w:rFonts w:ascii="Times New Roman" w:hAnsi="Times New Roman"/>
          <w:sz w:val="24"/>
          <w:szCs w:val="24"/>
        </w:rPr>
        <w:t>.</w:t>
      </w:r>
      <w:r w:rsidR="001519A9">
        <w:rPr>
          <w:rFonts w:ascii="Times New Roman" w:hAnsi="Times New Roman"/>
          <w:sz w:val="24"/>
          <w:szCs w:val="24"/>
        </w:rPr>
        <w:t>……….58</w:t>
      </w:r>
    </w:p>
    <w:p w:rsidR="006059F1" w:rsidRDefault="006059F1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br w:type="page"/>
      </w:r>
    </w:p>
    <w:p w:rsidR="001519A9" w:rsidRDefault="001519A9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519A9" w:rsidRDefault="001519A9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15785" w:rsidRP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059F1">
        <w:rPr>
          <w:rFonts w:ascii="Times New Roman" w:eastAsia="Times New Roman" w:hAnsi="Times New Roman" w:cs="Times New Roman"/>
          <w:b/>
          <w:sz w:val="32"/>
          <w:szCs w:val="32"/>
        </w:rPr>
        <w:t>ПОДГОТОВКА И ЗАЩИТА</w:t>
      </w:r>
    </w:p>
    <w:p w:rsidR="006059F1" w:rsidRP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059F1">
        <w:rPr>
          <w:rFonts w:ascii="Times New Roman" w:eastAsia="Times New Roman" w:hAnsi="Times New Roman" w:cs="Times New Roman"/>
          <w:b/>
          <w:sz w:val="32"/>
          <w:szCs w:val="32"/>
        </w:rPr>
        <w:t>ВЫПУСКНОЙ КВАЛИФИКАЦИОННОЙ РАБ</w:t>
      </w:r>
      <w:r w:rsidR="000F362B">
        <w:rPr>
          <w:rFonts w:ascii="Times New Roman" w:eastAsia="Times New Roman" w:hAnsi="Times New Roman" w:cs="Times New Roman"/>
          <w:b/>
          <w:sz w:val="32"/>
          <w:szCs w:val="32"/>
        </w:rPr>
        <w:t>О</w:t>
      </w:r>
      <w:r w:rsidRPr="006059F1">
        <w:rPr>
          <w:rFonts w:ascii="Times New Roman" w:eastAsia="Times New Roman" w:hAnsi="Times New Roman" w:cs="Times New Roman"/>
          <w:b/>
          <w:sz w:val="32"/>
          <w:szCs w:val="32"/>
        </w:rPr>
        <w:t>ТЫ</w:t>
      </w:r>
    </w:p>
    <w:p w:rsid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59F1" w:rsidRP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59F1" w:rsidRP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059F1">
        <w:rPr>
          <w:rFonts w:ascii="Times New Roman" w:eastAsia="Times New Roman" w:hAnsi="Times New Roman" w:cs="Times New Roman"/>
          <w:b/>
          <w:sz w:val="32"/>
          <w:szCs w:val="32"/>
        </w:rPr>
        <w:t>Методические указания</w:t>
      </w:r>
    </w:p>
    <w:p w:rsid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студентов специальности</w:t>
      </w:r>
    </w:p>
    <w:p w:rsid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«Таможенное дело»</w:t>
      </w:r>
    </w:p>
    <w:p w:rsid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Очная, заочная,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заочная-дистанционная</w:t>
      </w:r>
      <w:proofErr w:type="spellEnd"/>
      <w:proofErr w:type="gramEnd"/>
    </w:p>
    <w:p w:rsid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формы обучения</w:t>
      </w:r>
    </w:p>
    <w:p w:rsid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Составители:</w:t>
      </w:r>
    </w:p>
    <w:p w:rsid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Петрова Юлия Олеговна</w:t>
      </w:r>
    </w:p>
    <w:p w:rsid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Сальникова Анастасия Владимировна</w:t>
      </w:r>
    </w:p>
    <w:p w:rsid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9F1" w:rsidRP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авторской редакции</w:t>
      </w:r>
    </w:p>
    <w:sectPr w:rsidR="006059F1" w:rsidRPr="006059F1" w:rsidSect="00983576">
      <w:headerReference w:type="default" r:id="rId13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9F3" w:rsidRDefault="00E619F3" w:rsidP="00546850">
      <w:pPr>
        <w:spacing w:after="0" w:line="240" w:lineRule="auto"/>
      </w:pPr>
      <w:r>
        <w:separator/>
      </w:r>
    </w:p>
  </w:endnote>
  <w:endnote w:type="continuationSeparator" w:id="0">
    <w:p w:rsidR="00E619F3" w:rsidRDefault="00E619F3" w:rsidP="0054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ardvar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68482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59CA" w:rsidRPr="00FB5142" w:rsidRDefault="002F644D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51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59CA" w:rsidRPr="00FB51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51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48E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B51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859CA" w:rsidRDefault="004859C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9F3" w:rsidRDefault="00E619F3" w:rsidP="00546850">
      <w:pPr>
        <w:spacing w:after="0" w:line="240" w:lineRule="auto"/>
      </w:pPr>
      <w:r>
        <w:separator/>
      </w:r>
    </w:p>
  </w:footnote>
  <w:footnote w:type="continuationSeparator" w:id="0">
    <w:p w:rsidR="00E619F3" w:rsidRDefault="00E619F3" w:rsidP="00546850">
      <w:pPr>
        <w:spacing w:after="0" w:line="240" w:lineRule="auto"/>
      </w:pPr>
      <w:r>
        <w:continuationSeparator/>
      </w:r>
    </w:p>
  </w:footnote>
  <w:footnote w:id="1">
    <w:p w:rsidR="004859CA" w:rsidRPr="001876B6" w:rsidRDefault="004859CA" w:rsidP="00680A8C">
      <w:pPr>
        <w:pStyle w:val="af"/>
        <w:jc w:val="both"/>
        <w:rPr>
          <w:rFonts w:ascii="Times New Roman" w:hAnsi="Times New Roman"/>
        </w:rPr>
      </w:pPr>
      <w:r w:rsidRPr="001876B6">
        <w:rPr>
          <w:rStyle w:val="af1"/>
          <w:rFonts w:ascii="Times New Roman" w:hAnsi="Times New Roman"/>
        </w:rPr>
        <w:footnoteRef/>
      </w:r>
      <w:r w:rsidRPr="001876B6">
        <w:rPr>
          <w:rFonts w:ascii="Times New Roman" w:hAnsi="Times New Roman" w:cs="Times New Roman"/>
        </w:rPr>
        <w:t>Ушаков Д.Н. Большой толковый словарь современного русского языка (</w:t>
      </w:r>
      <w:proofErr w:type="spellStart"/>
      <w:r w:rsidRPr="001876B6">
        <w:rPr>
          <w:rFonts w:ascii="Times New Roman" w:hAnsi="Times New Roman" w:cs="Times New Roman"/>
        </w:rPr>
        <w:t>онлайн</w:t>
      </w:r>
      <w:proofErr w:type="spellEnd"/>
      <w:r w:rsidRPr="001876B6">
        <w:rPr>
          <w:rFonts w:ascii="Times New Roman" w:hAnsi="Times New Roman" w:cs="Times New Roman"/>
        </w:rPr>
        <w:t xml:space="preserve"> версия) [Электронный ресурс]. </w:t>
      </w:r>
      <w:r w:rsidRPr="001876B6">
        <w:rPr>
          <w:rFonts w:ascii="Times New Roman" w:hAnsi="Times New Roman" w:cs="Times New Roman"/>
          <w:lang w:val="en-US"/>
        </w:rPr>
        <w:t>URL</w:t>
      </w:r>
      <w:r w:rsidRPr="001876B6">
        <w:rPr>
          <w:rFonts w:ascii="Times New Roman" w:hAnsi="Times New Roman" w:cs="Times New Roman"/>
        </w:rPr>
        <w:t xml:space="preserve">: </w:t>
      </w:r>
      <w:r w:rsidRPr="001876B6">
        <w:rPr>
          <w:rFonts w:ascii="Times New Roman" w:hAnsi="Times New Roman" w:cs="Times New Roman"/>
          <w:lang w:val="en-US"/>
        </w:rPr>
        <w:t>http</w:t>
      </w:r>
      <w:r w:rsidRPr="001876B6">
        <w:rPr>
          <w:rFonts w:ascii="Times New Roman" w:hAnsi="Times New Roman" w:cs="Times New Roman"/>
        </w:rPr>
        <w:t>://</w:t>
      </w:r>
      <w:r w:rsidRPr="001876B6">
        <w:rPr>
          <w:rFonts w:ascii="Times New Roman" w:hAnsi="Times New Roman" w:cs="Times New Roman"/>
          <w:lang w:val="en-US"/>
        </w:rPr>
        <w:t>www</w:t>
      </w:r>
      <w:r w:rsidRPr="001876B6">
        <w:rPr>
          <w:rFonts w:ascii="Times New Roman" w:hAnsi="Times New Roman" w:cs="Times New Roman"/>
        </w:rPr>
        <w:t>.</w:t>
      </w:r>
      <w:r w:rsidRPr="001876B6">
        <w:rPr>
          <w:rFonts w:ascii="Times New Roman" w:hAnsi="Times New Roman" w:cs="Times New Roman"/>
          <w:lang w:val="en-US"/>
        </w:rPr>
        <w:t>classes</w:t>
      </w:r>
      <w:r w:rsidRPr="001876B6">
        <w:rPr>
          <w:rFonts w:ascii="Times New Roman" w:hAnsi="Times New Roman" w:cs="Times New Roman"/>
        </w:rPr>
        <w:t>.</w:t>
      </w:r>
      <w:proofErr w:type="spellStart"/>
      <w:r w:rsidRPr="001876B6">
        <w:rPr>
          <w:rFonts w:ascii="Times New Roman" w:hAnsi="Times New Roman" w:cs="Times New Roman"/>
          <w:lang w:val="en-US"/>
        </w:rPr>
        <w:t>ru</w:t>
      </w:r>
      <w:proofErr w:type="spellEnd"/>
      <w:r w:rsidRPr="001876B6">
        <w:rPr>
          <w:rFonts w:ascii="Times New Roman" w:hAnsi="Times New Roman" w:cs="Times New Roman"/>
        </w:rPr>
        <w:t>/</w:t>
      </w:r>
      <w:r w:rsidRPr="001876B6">
        <w:rPr>
          <w:rFonts w:ascii="Times New Roman" w:hAnsi="Times New Roman" w:cs="Times New Roman"/>
          <w:lang w:val="en-US"/>
        </w:rPr>
        <w:t>all</w:t>
      </w:r>
      <w:r w:rsidRPr="001876B6">
        <w:rPr>
          <w:rFonts w:ascii="Times New Roman" w:hAnsi="Times New Roman" w:cs="Times New Roman"/>
        </w:rPr>
        <w:t>-</w:t>
      </w:r>
      <w:proofErr w:type="spellStart"/>
      <w:r w:rsidRPr="001876B6">
        <w:rPr>
          <w:rFonts w:ascii="Times New Roman" w:hAnsi="Times New Roman" w:cs="Times New Roman"/>
          <w:lang w:val="en-US"/>
        </w:rPr>
        <w:t>russian</w:t>
      </w:r>
      <w:proofErr w:type="spellEnd"/>
      <w:r w:rsidRPr="001876B6">
        <w:rPr>
          <w:rFonts w:ascii="Times New Roman" w:hAnsi="Times New Roman" w:cs="Times New Roman"/>
        </w:rPr>
        <w:t>/</w:t>
      </w:r>
      <w:proofErr w:type="spellStart"/>
      <w:r w:rsidRPr="001876B6">
        <w:rPr>
          <w:rFonts w:ascii="Times New Roman" w:hAnsi="Times New Roman" w:cs="Times New Roman"/>
          <w:lang w:val="en-US"/>
        </w:rPr>
        <w:t>russian</w:t>
      </w:r>
      <w:proofErr w:type="spellEnd"/>
      <w:r w:rsidRPr="001876B6">
        <w:rPr>
          <w:rFonts w:ascii="Times New Roman" w:hAnsi="Times New Roman" w:cs="Times New Roman"/>
        </w:rPr>
        <w:t>-</w:t>
      </w:r>
      <w:r w:rsidRPr="001876B6">
        <w:rPr>
          <w:rFonts w:ascii="Times New Roman" w:hAnsi="Times New Roman" w:cs="Times New Roman"/>
          <w:lang w:val="en-US"/>
        </w:rPr>
        <w:t>dictionary</w:t>
      </w:r>
      <w:r w:rsidRPr="001876B6">
        <w:rPr>
          <w:rFonts w:ascii="Times New Roman" w:hAnsi="Times New Roman" w:cs="Times New Roman"/>
        </w:rPr>
        <w:t>-</w:t>
      </w:r>
      <w:proofErr w:type="spellStart"/>
      <w:r w:rsidRPr="001876B6">
        <w:rPr>
          <w:rFonts w:ascii="Times New Roman" w:hAnsi="Times New Roman" w:cs="Times New Roman"/>
          <w:lang w:val="en-US"/>
        </w:rPr>
        <w:t>Ushakov</w:t>
      </w:r>
      <w:proofErr w:type="spellEnd"/>
      <w:r w:rsidRPr="001876B6">
        <w:rPr>
          <w:rFonts w:ascii="Times New Roman" w:hAnsi="Times New Roman" w:cs="Times New Roman"/>
        </w:rPr>
        <w:t>-</w:t>
      </w:r>
      <w:r w:rsidRPr="001876B6">
        <w:rPr>
          <w:rFonts w:ascii="Times New Roman" w:hAnsi="Times New Roman" w:cs="Times New Roman"/>
          <w:lang w:val="en-US"/>
        </w:rPr>
        <w:t>term</w:t>
      </w:r>
      <w:r w:rsidRPr="001876B6">
        <w:rPr>
          <w:rFonts w:ascii="Times New Roman" w:hAnsi="Times New Roman" w:cs="Times New Roman"/>
        </w:rPr>
        <w:t>-21783.</w:t>
      </w:r>
      <w:proofErr w:type="spellStart"/>
      <w:r w:rsidRPr="001876B6">
        <w:rPr>
          <w:rFonts w:ascii="Times New Roman" w:hAnsi="Times New Roman" w:cs="Times New Roman"/>
          <w:lang w:val="en-US"/>
        </w:rPr>
        <w:t>htm</w:t>
      </w:r>
      <w:proofErr w:type="spellEnd"/>
      <w:r w:rsidRPr="001876B6">
        <w:rPr>
          <w:rStyle w:val="af4"/>
          <w:rFonts w:ascii="Times New Roman" w:hAnsi="Times New Roman" w:cs="Times New Roman"/>
          <w:u w:val="none"/>
        </w:rPr>
        <w:t>.</w:t>
      </w:r>
      <w:r w:rsidRPr="001876B6">
        <w:rPr>
          <w:rFonts w:ascii="Times New Roman" w:hAnsi="Times New Roman" w:cs="Times New Roman"/>
        </w:rPr>
        <w:t xml:space="preserve"> (Дата обращения: 15.01.2015).</w:t>
      </w:r>
    </w:p>
  </w:footnote>
  <w:footnote w:id="2">
    <w:p w:rsidR="004859CA" w:rsidRPr="006A5F80" w:rsidRDefault="004859CA" w:rsidP="006A5F80">
      <w:pPr>
        <w:pStyle w:val="af"/>
        <w:rPr>
          <w:rFonts w:ascii="Times New Roman" w:hAnsi="Times New Roman" w:cs="Times New Roman"/>
        </w:rPr>
      </w:pPr>
      <w:r w:rsidRPr="006A5F80">
        <w:rPr>
          <w:rStyle w:val="af1"/>
        </w:rPr>
        <w:footnoteRef/>
      </w:r>
      <w:r w:rsidRPr="006A5F80">
        <w:rPr>
          <w:rFonts w:ascii="Times New Roman" w:hAnsi="Times New Roman" w:cs="Times New Roman"/>
        </w:rPr>
        <w:t>Перечень актуален на 14 апреля 2015 г.</w:t>
      </w:r>
    </w:p>
  </w:footnote>
  <w:footnote w:id="3">
    <w:p w:rsidR="004859CA" w:rsidRPr="00680A8C" w:rsidRDefault="004859CA" w:rsidP="00680A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0A8C">
        <w:rPr>
          <w:rStyle w:val="af1"/>
          <w:rFonts w:ascii="Times New Roman" w:hAnsi="Times New Roman"/>
          <w:sz w:val="20"/>
          <w:szCs w:val="20"/>
        </w:rPr>
        <w:footnoteRef/>
      </w:r>
      <w:r w:rsidRPr="00680A8C">
        <w:rPr>
          <w:rFonts w:ascii="Times New Roman" w:hAnsi="Times New Roman"/>
          <w:sz w:val="20"/>
          <w:szCs w:val="20"/>
        </w:rPr>
        <w:t xml:space="preserve"> Официальный сайт Высшей аттестационной комиссии при Министерстве образования и науки Российской Федерации [Электронный ресурс]. </w:t>
      </w:r>
      <w:r w:rsidRPr="00680A8C">
        <w:rPr>
          <w:rFonts w:ascii="Times New Roman" w:hAnsi="Times New Roman"/>
          <w:sz w:val="20"/>
          <w:szCs w:val="20"/>
          <w:lang w:val="en-US"/>
        </w:rPr>
        <w:t>URL</w:t>
      </w:r>
      <w:r>
        <w:rPr>
          <w:rFonts w:ascii="Times New Roman" w:hAnsi="Times New Roman"/>
          <w:sz w:val="20"/>
          <w:szCs w:val="20"/>
        </w:rPr>
        <w:t>: http://vak.ed.gov.ru/87 (д</w:t>
      </w:r>
      <w:r w:rsidRPr="00680A8C">
        <w:rPr>
          <w:rFonts w:ascii="Times New Roman" w:hAnsi="Times New Roman"/>
          <w:sz w:val="20"/>
          <w:szCs w:val="20"/>
        </w:rPr>
        <w:t>ата обращения 14.04.2015).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9CA" w:rsidRDefault="004859CA" w:rsidP="00FB5142">
    <w:pPr>
      <w:pStyle w:val="ab"/>
    </w:pPr>
  </w:p>
  <w:p w:rsidR="004859CA" w:rsidRDefault="004859C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multi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170FC6"/>
    <w:multiLevelType w:val="hybridMultilevel"/>
    <w:tmpl w:val="F5CE840A"/>
    <w:lvl w:ilvl="0" w:tplc="187223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AA12D8"/>
    <w:multiLevelType w:val="hybridMultilevel"/>
    <w:tmpl w:val="4E3A72B8"/>
    <w:lvl w:ilvl="0" w:tplc="5FBE72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B6BF5"/>
    <w:multiLevelType w:val="hybridMultilevel"/>
    <w:tmpl w:val="C34E0B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273F9"/>
    <w:multiLevelType w:val="hybridMultilevel"/>
    <w:tmpl w:val="C9900F88"/>
    <w:lvl w:ilvl="0" w:tplc="A7423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C4FD7"/>
    <w:multiLevelType w:val="hybridMultilevel"/>
    <w:tmpl w:val="726AEB38"/>
    <w:lvl w:ilvl="0" w:tplc="338AA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6044CE"/>
    <w:multiLevelType w:val="hybridMultilevel"/>
    <w:tmpl w:val="B1301E0A"/>
    <w:lvl w:ilvl="0" w:tplc="88A0056E">
      <w:start w:val="65535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ED60EB"/>
    <w:multiLevelType w:val="hybridMultilevel"/>
    <w:tmpl w:val="AE1E2140"/>
    <w:lvl w:ilvl="0" w:tplc="8AEC127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A5FE8"/>
    <w:multiLevelType w:val="hybridMultilevel"/>
    <w:tmpl w:val="E96EDB28"/>
    <w:lvl w:ilvl="0" w:tplc="290E60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B95300"/>
    <w:multiLevelType w:val="hybridMultilevel"/>
    <w:tmpl w:val="C3308944"/>
    <w:lvl w:ilvl="0" w:tplc="E48EDC2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F54C62"/>
    <w:multiLevelType w:val="hybridMultilevel"/>
    <w:tmpl w:val="0FCEC5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04EDB"/>
    <w:multiLevelType w:val="hybridMultilevel"/>
    <w:tmpl w:val="BA32BC8E"/>
    <w:lvl w:ilvl="0" w:tplc="88A0056E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E30C4"/>
    <w:multiLevelType w:val="hybridMultilevel"/>
    <w:tmpl w:val="09EE47C0"/>
    <w:lvl w:ilvl="0" w:tplc="88A0056E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30905"/>
    <w:multiLevelType w:val="hybridMultilevel"/>
    <w:tmpl w:val="CC94E1AA"/>
    <w:lvl w:ilvl="0" w:tplc="EBE0A2D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B6638"/>
    <w:multiLevelType w:val="multilevel"/>
    <w:tmpl w:val="50B0F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0CD4B54"/>
    <w:multiLevelType w:val="hybridMultilevel"/>
    <w:tmpl w:val="561CD662"/>
    <w:lvl w:ilvl="0" w:tplc="E48ED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8384C"/>
    <w:multiLevelType w:val="hybridMultilevel"/>
    <w:tmpl w:val="E0E67700"/>
    <w:lvl w:ilvl="0" w:tplc="88A0056E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B5605"/>
    <w:multiLevelType w:val="hybridMultilevel"/>
    <w:tmpl w:val="6D4679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F1960"/>
    <w:multiLevelType w:val="hybridMultilevel"/>
    <w:tmpl w:val="77206582"/>
    <w:lvl w:ilvl="0" w:tplc="88A0056E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4B33EA"/>
    <w:multiLevelType w:val="hybridMultilevel"/>
    <w:tmpl w:val="5866A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F45E85"/>
    <w:multiLevelType w:val="hybridMultilevel"/>
    <w:tmpl w:val="DE588D8A"/>
    <w:lvl w:ilvl="0" w:tplc="88A0056E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F20097"/>
    <w:multiLevelType w:val="hybridMultilevel"/>
    <w:tmpl w:val="8FF06CBE"/>
    <w:lvl w:ilvl="0" w:tplc="88A0056E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F41494"/>
    <w:multiLevelType w:val="hybridMultilevel"/>
    <w:tmpl w:val="0BCE49B8"/>
    <w:lvl w:ilvl="0" w:tplc="247C00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F54D3A"/>
    <w:multiLevelType w:val="multilevel"/>
    <w:tmpl w:val="EBAE0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86E4A32"/>
    <w:multiLevelType w:val="hybridMultilevel"/>
    <w:tmpl w:val="23000484"/>
    <w:lvl w:ilvl="0" w:tplc="88A0056E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7F381A"/>
    <w:multiLevelType w:val="hybridMultilevel"/>
    <w:tmpl w:val="0D70C7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D7368"/>
    <w:multiLevelType w:val="hybridMultilevel"/>
    <w:tmpl w:val="B444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A97F7C"/>
    <w:multiLevelType w:val="hybridMultilevel"/>
    <w:tmpl w:val="FB5C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A308F"/>
    <w:multiLevelType w:val="hybridMultilevel"/>
    <w:tmpl w:val="8282345A"/>
    <w:lvl w:ilvl="0" w:tplc="CA4AEE5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F8180A"/>
    <w:multiLevelType w:val="hybridMultilevel"/>
    <w:tmpl w:val="BD3AF7B6"/>
    <w:lvl w:ilvl="0" w:tplc="07548626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6D4501"/>
    <w:multiLevelType w:val="hybridMultilevel"/>
    <w:tmpl w:val="1EC6E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A41C08"/>
    <w:multiLevelType w:val="hybridMultilevel"/>
    <w:tmpl w:val="08421CF6"/>
    <w:lvl w:ilvl="0" w:tplc="4D74B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64332F"/>
    <w:multiLevelType w:val="hybridMultilevel"/>
    <w:tmpl w:val="907EC6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AB5857"/>
    <w:multiLevelType w:val="hybridMultilevel"/>
    <w:tmpl w:val="94DE967C"/>
    <w:lvl w:ilvl="0" w:tplc="E48ED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F3009B"/>
    <w:multiLevelType w:val="hybridMultilevel"/>
    <w:tmpl w:val="B8D44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31"/>
  </w:num>
  <w:num w:numId="4">
    <w:abstractNumId w:val="8"/>
  </w:num>
  <w:num w:numId="5">
    <w:abstractNumId w:val="5"/>
  </w:num>
  <w:num w:numId="6">
    <w:abstractNumId w:val="14"/>
  </w:num>
  <w:num w:numId="7">
    <w:abstractNumId w:val="12"/>
  </w:num>
  <w:num w:numId="8">
    <w:abstractNumId w:val="25"/>
  </w:num>
  <w:num w:numId="9">
    <w:abstractNumId w:val="24"/>
  </w:num>
  <w:num w:numId="10">
    <w:abstractNumId w:val="11"/>
  </w:num>
  <w:num w:numId="11">
    <w:abstractNumId w:val="18"/>
  </w:num>
  <w:num w:numId="12">
    <w:abstractNumId w:val="9"/>
  </w:num>
  <w:num w:numId="13">
    <w:abstractNumId w:val="16"/>
  </w:num>
  <w:num w:numId="14">
    <w:abstractNumId w:val="21"/>
  </w:num>
  <w:num w:numId="15">
    <w:abstractNumId w:val="6"/>
  </w:num>
  <w:num w:numId="16">
    <w:abstractNumId w:val="17"/>
  </w:num>
  <w:num w:numId="17">
    <w:abstractNumId w:val="13"/>
  </w:num>
  <w:num w:numId="18">
    <w:abstractNumId w:val="20"/>
  </w:num>
  <w:num w:numId="19">
    <w:abstractNumId w:val="28"/>
  </w:num>
  <w:num w:numId="20">
    <w:abstractNumId w:val="3"/>
  </w:num>
  <w:num w:numId="21">
    <w:abstractNumId w:val="2"/>
  </w:num>
  <w:num w:numId="22">
    <w:abstractNumId w:val="26"/>
  </w:num>
  <w:num w:numId="23">
    <w:abstractNumId w:val="33"/>
  </w:num>
  <w:num w:numId="24">
    <w:abstractNumId w:val="19"/>
  </w:num>
  <w:num w:numId="25">
    <w:abstractNumId w:val="34"/>
  </w:num>
  <w:num w:numId="26">
    <w:abstractNumId w:val="4"/>
  </w:num>
  <w:num w:numId="27">
    <w:abstractNumId w:val="32"/>
  </w:num>
  <w:num w:numId="28">
    <w:abstractNumId w:val="22"/>
  </w:num>
  <w:num w:numId="29">
    <w:abstractNumId w:val="23"/>
  </w:num>
  <w:num w:numId="30">
    <w:abstractNumId w:val="7"/>
  </w:num>
  <w:num w:numId="31">
    <w:abstractNumId w:val="29"/>
  </w:num>
  <w:num w:numId="32">
    <w:abstractNumId w:val="10"/>
  </w:num>
  <w:num w:numId="33">
    <w:abstractNumId w:val="15"/>
  </w:num>
  <w:num w:numId="34">
    <w:abstractNumId w:val="27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7D0B"/>
    <w:rsid w:val="000113DF"/>
    <w:rsid w:val="00021BCD"/>
    <w:rsid w:val="00021C6C"/>
    <w:rsid w:val="00021DF8"/>
    <w:rsid w:val="00022665"/>
    <w:rsid w:val="00023711"/>
    <w:rsid w:val="000252E4"/>
    <w:rsid w:val="0002686B"/>
    <w:rsid w:val="000337E8"/>
    <w:rsid w:val="0003457E"/>
    <w:rsid w:val="00035ADE"/>
    <w:rsid w:val="0004705D"/>
    <w:rsid w:val="000477B4"/>
    <w:rsid w:val="0005058A"/>
    <w:rsid w:val="00054063"/>
    <w:rsid w:val="0005566D"/>
    <w:rsid w:val="00061CA6"/>
    <w:rsid w:val="00064F23"/>
    <w:rsid w:val="00067939"/>
    <w:rsid w:val="000756AB"/>
    <w:rsid w:val="0008745F"/>
    <w:rsid w:val="00091476"/>
    <w:rsid w:val="00093D95"/>
    <w:rsid w:val="000950DA"/>
    <w:rsid w:val="000A010E"/>
    <w:rsid w:val="000A0A91"/>
    <w:rsid w:val="000A3A2B"/>
    <w:rsid w:val="000A4C41"/>
    <w:rsid w:val="000B1823"/>
    <w:rsid w:val="000C100B"/>
    <w:rsid w:val="000D002D"/>
    <w:rsid w:val="000D1DC3"/>
    <w:rsid w:val="000E180E"/>
    <w:rsid w:val="000E1A72"/>
    <w:rsid w:val="000E4759"/>
    <w:rsid w:val="000F2242"/>
    <w:rsid w:val="000F362B"/>
    <w:rsid w:val="000F45B4"/>
    <w:rsid w:val="000F6B03"/>
    <w:rsid w:val="001001BA"/>
    <w:rsid w:val="00107189"/>
    <w:rsid w:val="00112847"/>
    <w:rsid w:val="00112E96"/>
    <w:rsid w:val="00124331"/>
    <w:rsid w:val="001247BB"/>
    <w:rsid w:val="00124D44"/>
    <w:rsid w:val="001253A2"/>
    <w:rsid w:val="00133C38"/>
    <w:rsid w:val="0013710A"/>
    <w:rsid w:val="00137311"/>
    <w:rsid w:val="001519A9"/>
    <w:rsid w:val="0015219B"/>
    <w:rsid w:val="001525A4"/>
    <w:rsid w:val="0015553E"/>
    <w:rsid w:val="001676E4"/>
    <w:rsid w:val="00184EFD"/>
    <w:rsid w:val="00186BB3"/>
    <w:rsid w:val="001876B6"/>
    <w:rsid w:val="001A79E5"/>
    <w:rsid w:val="001A7A0A"/>
    <w:rsid w:val="001C11DC"/>
    <w:rsid w:val="001C4DA3"/>
    <w:rsid w:val="001C4DF9"/>
    <w:rsid w:val="001C6296"/>
    <w:rsid w:val="001C70CE"/>
    <w:rsid w:val="001D1879"/>
    <w:rsid w:val="001D65AF"/>
    <w:rsid w:val="001E2601"/>
    <w:rsid w:val="001E7009"/>
    <w:rsid w:val="001F48EC"/>
    <w:rsid w:val="001F5921"/>
    <w:rsid w:val="00207397"/>
    <w:rsid w:val="00210C83"/>
    <w:rsid w:val="00211D74"/>
    <w:rsid w:val="00232861"/>
    <w:rsid w:val="00234C72"/>
    <w:rsid w:val="0024565C"/>
    <w:rsid w:val="0024721C"/>
    <w:rsid w:val="00250860"/>
    <w:rsid w:val="0025483D"/>
    <w:rsid w:val="00255585"/>
    <w:rsid w:val="002640C2"/>
    <w:rsid w:val="002704A7"/>
    <w:rsid w:val="00273313"/>
    <w:rsid w:val="002760B9"/>
    <w:rsid w:val="0028482B"/>
    <w:rsid w:val="0028511B"/>
    <w:rsid w:val="002969BE"/>
    <w:rsid w:val="002A0BC1"/>
    <w:rsid w:val="002A5BB3"/>
    <w:rsid w:val="002A742F"/>
    <w:rsid w:val="002B08C6"/>
    <w:rsid w:val="002B4ABE"/>
    <w:rsid w:val="002B5A48"/>
    <w:rsid w:val="002B609C"/>
    <w:rsid w:val="002C53F4"/>
    <w:rsid w:val="002C658A"/>
    <w:rsid w:val="002C6898"/>
    <w:rsid w:val="002C7D8A"/>
    <w:rsid w:val="002D0011"/>
    <w:rsid w:val="002D1883"/>
    <w:rsid w:val="002D1F1F"/>
    <w:rsid w:val="002E0A22"/>
    <w:rsid w:val="002F608F"/>
    <w:rsid w:val="002F644D"/>
    <w:rsid w:val="00302379"/>
    <w:rsid w:val="00303FB9"/>
    <w:rsid w:val="00306D42"/>
    <w:rsid w:val="0030721B"/>
    <w:rsid w:val="00312553"/>
    <w:rsid w:val="0031668B"/>
    <w:rsid w:val="00321B8C"/>
    <w:rsid w:val="0032279B"/>
    <w:rsid w:val="0032304F"/>
    <w:rsid w:val="00326E28"/>
    <w:rsid w:val="00332BD1"/>
    <w:rsid w:val="0033348E"/>
    <w:rsid w:val="00334E00"/>
    <w:rsid w:val="00340B1D"/>
    <w:rsid w:val="003411A8"/>
    <w:rsid w:val="00350FF3"/>
    <w:rsid w:val="003702E1"/>
    <w:rsid w:val="0037152C"/>
    <w:rsid w:val="0037351E"/>
    <w:rsid w:val="00375A4A"/>
    <w:rsid w:val="003819CC"/>
    <w:rsid w:val="003862E9"/>
    <w:rsid w:val="00392512"/>
    <w:rsid w:val="00393ABB"/>
    <w:rsid w:val="003961C5"/>
    <w:rsid w:val="003A277A"/>
    <w:rsid w:val="003A4FF7"/>
    <w:rsid w:val="003B03D3"/>
    <w:rsid w:val="003B53DD"/>
    <w:rsid w:val="003C0805"/>
    <w:rsid w:val="003C39AF"/>
    <w:rsid w:val="003D42EE"/>
    <w:rsid w:val="003E29FD"/>
    <w:rsid w:val="003E38AF"/>
    <w:rsid w:val="003E6091"/>
    <w:rsid w:val="003E654A"/>
    <w:rsid w:val="003F656B"/>
    <w:rsid w:val="004021A4"/>
    <w:rsid w:val="00405449"/>
    <w:rsid w:val="004120CD"/>
    <w:rsid w:val="00416AB4"/>
    <w:rsid w:val="00417606"/>
    <w:rsid w:val="00417813"/>
    <w:rsid w:val="00421746"/>
    <w:rsid w:val="00434D3F"/>
    <w:rsid w:val="0044617C"/>
    <w:rsid w:val="00446AE1"/>
    <w:rsid w:val="00452654"/>
    <w:rsid w:val="0046082D"/>
    <w:rsid w:val="00472B49"/>
    <w:rsid w:val="0048571A"/>
    <w:rsid w:val="004859CA"/>
    <w:rsid w:val="004878B6"/>
    <w:rsid w:val="004B0769"/>
    <w:rsid w:val="004B4AAA"/>
    <w:rsid w:val="004C03B2"/>
    <w:rsid w:val="004C27ED"/>
    <w:rsid w:val="004C4802"/>
    <w:rsid w:val="004C581A"/>
    <w:rsid w:val="004D03B5"/>
    <w:rsid w:val="004E1987"/>
    <w:rsid w:val="004E3C50"/>
    <w:rsid w:val="004E3CCD"/>
    <w:rsid w:val="004E4108"/>
    <w:rsid w:val="004E638D"/>
    <w:rsid w:val="004E742F"/>
    <w:rsid w:val="004E7593"/>
    <w:rsid w:val="004E75F8"/>
    <w:rsid w:val="004F76B2"/>
    <w:rsid w:val="00507403"/>
    <w:rsid w:val="00514C4B"/>
    <w:rsid w:val="00520311"/>
    <w:rsid w:val="00530A9A"/>
    <w:rsid w:val="005332C9"/>
    <w:rsid w:val="00533452"/>
    <w:rsid w:val="00540AF2"/>
    <w:rsid w:val="00546850"/>
    <w:rsid w:val="00553ADC"/>
    <w:rsid w:val="00556A54"/>
    <w:rsid w:val="0056214D"/>
    <w:rsid w:val="0057329D"/>
    <w:rsid w:val="00573457"/>
    <w:rsid w:val="00580E4A"/>
    <w:rsid w:val="00581251"/>
    <w:rsid w:val="00581AC3"/>
    <w:rsid w:val="00582C37"/>
    <w:rsid w:val="00584A4A"/>
    <w:rsid w:val="00590E96"/>
    <w:rsid w:val="00591DB1"/>
    <w:rsid w:val="00592161"/>
    <w:rsid w:val="005938F7"/>
    <w:rsid w:val="0059444A"/>
    <w:rsid w:val="005A3FEC"/>
    <w:rsid w:val="005B0D85"/>
    <w:rsid w:val="005B2FA0"/>
    <w:rsid w:val="005C0201"/>
    <w:rsid w:val="005C44BD"/>
    <w:rsid w:val="005C5C93"/>
    <w:rsid w:val="005D137C"/>
    <w:rsid w:val="005D34C5"/>
    <w:rsid w:val="005F389B"/>
    <w:rsid w:val="005F5F53"/>
    <w:rsid w:val="00604CCE"/>
    <w:rsid w:val="00604CF9"/>
    <w:rsid w:val="006059F1"/>
    <w:rsid w:val="00611794"/>
    <w:rsid w:val="00611AE0"/>
    <w:rsid w:val="006122A2"/>
    <w:rsid w:val="00612B96"/>
    <w:rsid w:val="006267A2"/>
    <w:rsid w:val="00626FDA"/>
    <w:rsid w:val="006327A1"/>
    <w:rsid w:val="00632F8C"/>
    <w:rsid w:val="00632FDF"/>
    <w:rsid w:val="00643215"/>
    <w:rsid w:val="00645B9A"/>
    <w:rsid w:val="006516A8"/>
    <w:rsid w:val="00651978"/>
    <w:rsid w:val="00671B25"/>
    <w:rsid w:val="006770EE"/>
    <w:rsid w:val="00680A8C"/>
    <w:rsid w:val="00682AF7"/>
    <w:rsid w:val="006845C2"/>
    <w:rsid w:val="00686D6C"/>
    <w:rsid w:val="006912A6"/>
    <w:rsid w:val="00693703"/>
    <w:rsid w:val="006A2831"/>
    <w:rsid w:val="006A2E46"/>
    <w:rsid w:val="006A5F80"/>
    <w:rsid w:val="006A64BD"/>
    <w:rsid w:val="006A7871"/>
    <w:rsid w:val="006C04BB"/>
    <w:rsid w:val="006C2747"/>
    <w:rsid w:val="006C39BA"/>
    <w:rsid w:val="006C5564"/>
    <w:rsid w:val="006D7968"/>
    <w:rsid w:val="006E1881"/>
    <w:rsid w:val="006E1B42"/>
    <w:rsid w:val="006E2965"/>
    <w:rsid w:val="006E49AC"/>
    <w:rsid w:val="006E610F"/>
    <w:rsid w:val="006E7B73"/>
    <w:rsid w:val="006F181F"/>
    <w:rsid w:val="006F299E"/>
    <w:rsid w:val="006F4504"/>
    <w:rsid w:val="006F459B"/>
    <w:rsid w:val="0070004A"/>
    <w:rsid w:val="007015BA"/>
    <w:rsid w:val="00707BE0"/>
    <w:rsid w:val="00715785"/>
    <w:rsid w:val="00730077"/>
    <w:rsid w:val="00733899"/>
    <w:rsid w:val="00736BE4"/>
    <w:rsid w:val="007377D7"/>
    <w:rsid w:val="00742020"/>
    <w:rsid w:val="00744FD2"/>
    <w:rsid w:val="00746132"/>
    <w:rsid w:val="007510CB"/>
    <w:rsid w:val="0075191C"/>
    <w:rsid w:val="00753CC0"/>
    <w:rsid w:val="0075742A"/>
    <w:rsid w:val="00760253"/>
    <w:rsid w:val="00761D12"/>
    <w:rsid w:val="007645C7"/>
    <w:rsid w:val="00765B23"/>
    <w:rsid w:val="007724AA"/>
    <w:rsid w:val="007743D9"/>
    <w:rsid w:val="00775EA5"/>
    <w:rsid w:val="007802AE"/>
    <w:rsid w:val="00780B94"/>
    <w:rsid w:val="00781212"/>
    <w:rsid w:val="00781FD3"/>
    <w:rsid w:val="007850CA"/>
    <w:rsid w:val="00785E85"/>
    <w:rsid w:val="007860E9"/>
    <w:rsid w:val="0078749A"/>
    <w:rsid w:val="00793184"/>
    <w:rsid w:val="00795B10"/>
    <w:rsid w:val="007A7FC9"/>
    <w:rsid w:val="007B2429"/>
    <w:rsid w:val="007C1D7F"/>
    <w:rsid w:val="007C247C"/>
    <w:rsid w:val="007C3FFD"/>
    <w:rsid w:val="007C79B4"/>
    <w:rsid w:val="007D5C17"/>
    <w:rsid w:val="007D77ED"/>
    <w:rsid w:val="007D7B36"/>
    <w:rsid w:val="007E0DBF"/>
    <w:rsid w:val="007F4624"/>
    <w:rsid w:val="007F6DE9"/>
    <w:rsid w:val="00810DD4"/>
    <w:rsid w:val="0081172C"/>
    <w:rsid w:val="00814FED"/>
    <w:rsid w:val="00820595"/>
    <w:rsid w:val="00834BC2"/>
    <w:rsid w:val="008367E2"/>
    <w:rsid w:val="00840A76"/>
    <w:rsid w:val="008410F7"/>
    <w:rsid w:val="00844064"/>
    <w:rsid w:val="00845169"/>
    <w:rsid w:val="00845879"/>
    <w:rsid w:val="00852168"/>
    <w:rsid w:val="00862325"/>
    <w:rsid w:val="00864675"/>
    <w:rsid w:val="008739F6"/>
    <w:rsid w:val="00873ADA"/>
    <w:rsid w:val="008756AE"/>
    <w:rsid w:val="008756DE"/>
    <w:rsid w:val="008817C5"/>
    <w:rsid w:val="00884D68"/>
    <w:rsid w:val="008A0AD4"/>
    <w:rsid w:val="008A15BC"/>
    <w:rsid w:val="008A20FB"/>
    <w:rsid w:val="008A2B44"/>
    <w:rsid w:val="008B2690"/>
    <w:rsid w:val="008B338D"/>
    <w:rsid w:val="008C2EAB"/>
    <w:rsid w:val="008C450B"/>
    <w:rsid w:val="008D0192"/>
    <w:rsid w:val="008D1D20"/>
    <w:rsid w:val="008D2403"/>
    <w:rsid w:val="008E333F"/>
    <w:rsid w:val="008F02AC"/>
    <w:rsid w:val="008F053B"/>
    <w:rsid w:val="008F056B"/>
    <w:rsid w:val="008F663F"/>
    <w:rsid w:val="0091000B"/>
    <w:rsid w:val="00912C7E"/>
    <w:rsid w:val="00915383"/>
    <w:rsid w:val="009163FD"/>
    <w:rsid w:val="0092058D"/>
    <w:rsid w:val="00924D6D"/>
    <w:rsid w:val="009336D0"/>
    <w:rsid w:val="00933A87"/>
    <w:rsid w:val="009350A2"/>
    <w:rsid w:val="009406E0"/>
    <w:rsid w:val="00944753"/>
    <w:rsid w:val="009469B8"/>
    <w:rsid w:val="00950426"/>
    <w:rsid w:val="009513AD"/>
    <w:rsid w:val="009529A8"/>
    <w:rsid w:val="00952C1A"/>
    <w:rsid w:val="009715A2"/>
    <w:rsid w:val="00974A64"/>
    <w:rsid w:val="00976C41"/>
    <w:rsid w:val="00976EE5"/>
    <w:rsid w:val="00983576"/>
    <w:rsid w:val="009853D6"/>
    <w:rsid w:val="009A256D"/>
    <w:rsid w:val="009A7541"/>
    <w:rsid w:val="009B4439"/>
    <w:rsid w:val="009B7D23"/>
    <w:rsid w:val="009C4344"/>
    <w:rsid w:val="009C7FC8"/>
    <w:rsid w:val="009D0C57"/>
    <w:rsid w:val="009D160B"/>
    <w:rsid w:val="009E13F3"/>
    <w:rsid w:val="009E7D0B"/>
    <w:rsid w:val="009F6D2D"/>
    <w:rsid w:val="00A028E9"/>
    <w:rsid w:val="00A05EA2"/>
    <w:rsid w:val="00A0719B"/>
    <w:rsid w:val="00A203A1"/>
    <w:rsid w:val="00A242AC"/>
    <w:rsid w:val="00A24314"/>
    <w:rsid w:val="00A24753"/>
    <w:rsid w:val="00A377BF"/>
    <w:rsid w:val="00A42F24"/>
    <w:rsid w:val="00A577B7"/>
    <w:rsid w:val="00A579FF"/>
    <w:rsid w:val="00A8119B"/>
    <w:rsid w:val="00A84EA3"/>
    <w:rsid w:val="00A95779"/>
    <w:rsid w:val="00A977C4"/>
    <w:rsid w:val="00AB1FD4"/>
    <w:rsid w:val="00AB31D0"/>
    <w:rsid w:val="00AB3769"/>
    <w:rsid w:val="00AB605A"/>
    <w:rsid w:val="00AB720F"/>
    <w:rsid w:val="00AB74CD"/>
    <w:rsid w:val="00AD1606"/>
    <w:rsid w:val="00AD354D"/>
    <w:rsid w:val="00AD5786"/>
    <w:rsid w:val="00AE048D"/>
    <w:rsid w:val="00AE140E"/>
    <w:rsid w:val="00AE712F"/>
    <w:rsid w:val="00AF1253"/>
    <w:rsid w:val="00AF3BD4"/>
    <w:rsid w:val="00B02487"/>
    <w:rsid w:val="00B05369"/>
    <w:rsid w:val="00B0719F"/>
    <w:rsid w:val="00B1219A"/>
    <w:rsid w:val="00B136FB"/>
    <w:rsid w:val="00B16999"/>
    <w:rsid w:val="00B1731E"/>
    <w:rsid w:val="00B21748"/>
    <w:rsid w:val="00B231EC"/>
    <w:rsid w:val="00B26039"/>
    <w:rsid w:val="00B3233E"/>
    <w:rsid w:val="00B338AE"/>
    <w:rsid w:val="00B35C03"/>
    <w:rsid w:val="00B41D4D"/>
    <w:rsid w:val="00B5097A"/>
    <w:rsid w:val="00B51B5B"/>
    <w:rsid w:val="00B62118"/>
    <w:rsid w:val="00B657FC"/>
    <w:rsid w:val="00B716F4"/>
    <w:rsid w:val="00B718C0"/>
    <w:rsid w:val="00B75B38"/>
    <w:rsid w:val="00B77459"/>
    <w:rsid w:val="00B84D29"/>
    <w:rsid w:val="00B86A65"/>
    <w:rsid w:val="00B975FC"/>
    <w:rsid w:val="00BA0FA7"/>
    <w:rsid w:val="00BA146A"/>
    <w:rsid w:val="00BC3A5A"/>
    <w:rsid w:val="00BC5E1D"/>
    <w:rsid w:val="00BD68E1"/>
    <w:rsid w:val="00BE0656"/>
    <w:rsid w:val="00BE0B4E"/>
    <w:rsid w:val="00BE6309"/>
    <w:rsid w:val="00BE7A82"/>
    <w:rsid w:val="00BF1EBF"/>
    <w:rsid w:val="00BF5EDC"/>
    <w:rsid w:val="00C1417E"/>
    <w:rsid w:val="00C14269"/>
    <w:rsid w:val="00C17A85"/>
    <w:rsid w:val="00C203D3"/>
    <w:rsid w:val="00C20BDF"/>
    <w:rsid w:val="00C21E3F"/>
    <w:rsid w:val="00C23EF1"/>
    <w:rsid w:val="00C257E9"/>
    <w:rsid w:val="00C32DE6"/>
    <w:rsid w:val="00C34EFE"/>
    <w:rsid w:val="00C350A4"/>
    <w:rsid w:val="00C46953"/>
    <w:rsid w:val="00C56126"/>
    <w:rsid w:val="00C617A8"/>
    <w:rsid w:val="00C622AA"/>
    <w:rsid w:val="00C66928"/>
    <w:rsid w:val="00C73E04"/>
    <w:rsid w:val="00C74EE1"/>
    <w:rsid w:val="00C83E61"/>
    <w:rsid w:val="00C913A5"/>
    <w:rsid w:val="00CA13E4"/>
    <w:rsid w:val="00CA7DDA"/>
    <w:rsid w:val="00CB675A"/>
    <w:rsid w:val="00CC27BE"/>
    <w:rsid w:val="00CC7A33"/>
    <w:rsid w:val="00CD24E6"/>
    <w:rsid w:val="00CD3863"/>
    <w:rsid w:val="00CD5DA3"/>
    <w:rsid w:val="00CD664E"/>
    <w:rsid w:val="00CE303F"/>
    <w:rsid w:val="00CF0D07"/>
    <w:rsid w:val="00CF18FB"/>
    <w:rsid w:val="00CF2012"/>
    <w:rsid w:val="00CF2A32"/>
    <w:rsid w:val="00CF300A"/>
    <w:rsid w:val="00CF429B"/>
    <w:rsid w:val="00D11A2D"/>
    <w:rsid w:val="00D16223"/>
    <w:rsid w:val="00D22609"/>
    <w:rsid w:val="00D25DA6"/>
    <w:rsid w:val="00D32716"/>
    <w:rsid w:val="00D33B10"/>
    <w:rsid w:val="00D370CC"/>
    <w:rsid w:val="00D52055"/>
    <w:rsid w:val="00D533B6"/>
    <w:rsid w:val="00D6214B"/>
    <w:rsid w:val="00D71D66"/>
    <w:rsid w:val="00D76527"/>
    <w:rsid w:val="00D76E7A"/>
    <w:rsid w:val="00D81F48"/>
    <w:rsid w:val="00D839C6"/>
    <w:rsid w:val="00D951CD"/>
    <w:rsid w:val="00D967C4"/>
    <w:rsid w:val="00D96E72"/>
    <w:rsid w:val="00DA18C1"/>
    <w:rsid w:val="00DA516B"/>
    <w:rsid w:val="00DC0993"/>
    <w:rsid w:val="00DC278C"/>
    <w:rsid w:val="00DC3638"/>
    <w:rsid w:val="00DC6C17"/>
    <w:rsid w:val="00DD103A"/>
    <w:rsid w:val="00DD18B2"/>
    <w:rsid w:val="00DD47A1"/>
    <w:rsid w:val="00DD663C"/>
    <w:rsid w:val="00DE0329"/>
    <w:rsid w:val="00DE6FB8"/>
    <w:rsid w:val="00DE7E44"/>
    <w:rsid w:val="00DF1511"/>
    <w:rsid w:val="00E016A3"/>
    <w:rsid w:val="00E0351D"/>
    <w:rsid w:val="00E25FBB"/>
    <w:rsid w:val="00E315F8"/>
    <w:rsid w:val="00E32153"/>
    <w:rsid w:val="00E36CD6"/>
    <w:rsid w:val="00E42712"/>
    <w:rsid w:val="00E619F3"/>
    <w:rsid w:val="00E631DF"/>
    <w:rsid w:val="00E635F7"/>
    <w:rsid w:val="00E70A64"/>
    <w:rsid w:val="00E81A50"/>
    <w:rsid w:val="00E85878"/>
    <w:rsid w:val="00E85B9D"/>
    <w:rsid w:val="00E91724"/>
    <w:rsid w:val="00E96620"/>
    <w:rsid w:val="00EA0118"/>
    <w:rsid w:val="00EA2C1B"/>
    <w:rsid w:val="00EA35E3"/>
    <w:rsid w:val="00EA593F"/>
    <w:rsid w:val="00EB36A2"/>
    <w:rsid w:val="00EB6B0B"/>
    <w:rsid w:val="00ED7588"/>
    <w:rsid w:val="00EE19E1"/>
    <w:rsid w:val="00EF0C4E"/>
    <w:rsid w:val="00EF3F1E"/>
    <w:rsid w:val="00EF73DB"/>
    <w:rsid w:val="00F0315E"/>
    <w:rsid w:val="00F0644F"/>
    <w:rsid w:val="00F07E9E"/>
    <w:rsid w:val="00F1290F"/>
    <w:rsid w:val="00F12EE1"/>
    <w:rsid w:val="00F14036"/>
    <w:rsid w:val="00F213AC"/>
    <w:rsid w:val="00F21434"/>
    <w:rsid w:val="00F22391"/>
    <w:rsid w:val="00F22C6F"/>
    <w:rsid w:val="00F26022"/>
    <w:rsid w:val="00F272BE"/>
    <w:rsid w:val="00F3022A"/>
    <w:rsid w:val="00F31868"/>
    <w:rsid w:val="00F41096"/>
    <w:rsid w:val="00F43822"/>
    <w:rsid w:val="00F45DCD"/>
    <w:rsid w:val="00F50363"/>
    <w:rsid w:val="00F51B2E"/>
    <w:rsid w:val="00F5520A"/>
    <w:rsid w:val="00F56653"/>
    <w:rsid w:val="00F568F6"/>
    <w:rsid w:val="00F63BF3"/>
    <w:rsid w:val="00F64306"/>
    <w:rsid w:val="00F65247"/>
    <w:rsid w:val="00F711AF"/>
    <w:rsid w:val="00F72B09"/>
    <w:rsid w:val="00F737F6"/>
    <w:rsid w:val="00F76FCC"/>
    <w:rsid w:val="00F8006B"/>
    <w:rsid w:val="00F85FD5"/>
    <w:rsid w:val="00F95B89"/>
    <w:rsid w:val="00F97606"/>
    <w:rsid w:val="00FA46C4"/>
    <w:rsid w:val="00FA4746"/>
    <w:rsid w:val="00FA64E9"/>
    <w:rsid w:val="00FB383C"/>
    <w:rsid w:val="00FB5142"/>
    <w:rsid w:val="00FD26F0"/>
    <w:rsid w:val="00FD4847"/>
    <w:rsid w:val="00FD67AE"/>
    <w:rsid w:val="00FE3321"/>
    <w:rsid w:val="00FE54C9"/>
    <w:rsid w:val="00FE5DAB"/>
    <w:rsid w:val="00FE7A79"/>
    <w:rsid w:val="00FF3D5A"/>
    <w:rsid w:val="00FF4C78"/>
    <w:rsid w:val="00FF4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6" type="connector" idref="#AutoShape 80"/>
        <o:r id="V:Rule47" type="connector" idref="#AutoShape 25"/>
        <o:r id="V:Rule48" type="connector" idref="#AutoShape 69"/>
        <o:r id="V:Rule49" type="connector" idref="#AutoShape 76"/>
        <o:r id="V:Rule50" type="connector" idref="#AutoShape 6"/>
        <o:r id="V:Rule51" type="connector" idref="#AutoShape 68"/>
        <o:r id="V:Rule52" type="connector" idref="#AutoShape 12"/>
        <o:r id="V:Rule53" type="connector" idref="#AutoShape 77"/>
        <o:r id="V:Rule54" type="connector" idref="#_x0000_s1064"/>
        <o:r id="V:Rule55" type="connector" idref="#AutoShape 27"/>
        <o:r id="V:Rule56" type="connector" idref="#AutoShape 36"/>
        <o:r id="V:Rule57" type="connector" idref="#AutoShape 73"/>
        <o:r id="V:Rule58" type="connector" idref="#AutoShape 28"/>
        <o:r id="V:Rule59" type="connector" idref="#AutoShape 55"/>
        <o:r id="V:Rule60" type="connector" idref="#AutoShape 67"/>
        <o:r id="V:Rule61" type="connector" idref="#AutoShape 8"/>
        <o:r id="V:Rule62" type="connector" idref="#AutoShape 38"/>
        <o:r id="V:Rule63" type="connector" idref="#AutoShape 9"/>
        <o:r id="V:Rule64" type="connector" idref="#AutoShape 82"/>
        <o:r id="V:Rule65" type="connector" idref="#AutoShape 52"/>
        <o:r id="V:Rule66" type="connector" idref="#AutoShape 29"/>
        <o:r id="V:Rule67" type="connector" idref="#AutoShape 61"/>
        <o:r id="V:Rule68" type="connector" idref="#AutoShape 56"/>
        <o:r id="V:Rule69" type="connector" idref="#AutoShape 51"/>
        <o:r id="V:Rule70" type="connector" idref="#AutoShape 16"/>
        <o:r id="V:Rule71" type="connector" idref="#AutoShape 57"/>
        <o:r id="V:Rule72" type="connector" idref="#AutoShape 50"/>
        <o:r id="V:Rule73" type="connector" idref="#AutoShape 31"/>
        <o:r id="V:Rule74" type="connector" idref="#AutoShape 79"/>
        <o:r id="V:Rule75" type="connector" idref="#AutoShape 18"/>
        <o:r id="V:Rule76" type="connector" idref="#AutoShape 62"/>
        <o:r id="V:Rule77" type="connector" idref="#AutoShape 63"/>
        <o:r id="V:Rule78" type="connector" idref="#AutoShape 23"/>
        <o:r id="V:Rule79" type="connector" idref="#AutoShape 48"/>
        <o:r id="V:Rule80" type="connector" idref="#AutoShape 15"/>
        <o:r id="V:Rule81" type="connector" idref="#AutoShape 21"/>
        <o:r id="V:Rule82" type="connector" idref="#AutoShape 14"/>
        <o:r id="V:Rule83" type="connector" idref="#_x0000_s1053"/>
        <o:r id="V:Rule84" type="connector" idref="#AutoShape 66"/>
        <o:r id="V:Rule85" type="connector" idref="#AutoShape 19"/>
        <o:r id="V:Rule86" type="connector" idref="#AutoShape 40"/>
        <o:r id="V:Rule87" type="connector" idref="#AutoShape 64"/>
        <o:r id="V:Rule88" type="connector" idref="#AutoShape 72"/>
        <o:r id="V:Rule89" type="connector" idref="#AutoShape 33"/>
        <o:r id="V:Rule90" type="connector" idref="#AutoShape 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79"/>
  </w:style>
  <w:style w:type="paragraph" w:styleId="1">
    <w:name w:val="heading 1"/>
    <w:basedOn w:val="a"/>
    <w:next w:val="a"/>
    <w:link w:val="10"/>
    <w:qFormat/>
    <w:rsid w:val="00B169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A277A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71578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0F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A277A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 Indent"/>
    <w:basedOn w:val="a"/>
    <w:link w:val="a5"/>
    <w:unhideWhenUsed/>
    <w:rsid w:val="00B1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1731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731E"/>
  </w:style>
  <w:style w:type="paragraph" w:customStyle="1" w:styleId="11">
    <w:name w:val="Обычный1"/>
    <w:rsid w:val="00983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D839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839C6"/>
  </w:style>
  <w:style w:type="paragraph" w:customStyle="1" w:styleId="a6">
    <w:name w:val="ОСНОВНОЙ"/>
    <w:basedOn w:val="a"/>
    <w:link w:val="a7"/>
    <w:rsid w:val="00CF18FB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12">
    <w:name w:val="toc 1"/>
    <w:basedOn w:val="a"/>
    <w:next w:val="a"/>
    <w:autoRedefine/>
    <w:semiHidden/>
    <w:rsid w:val="00AD1606"/>
    <w:pPr>
      <w:tabs>
        <w:tab w:val="right" w:leader="dot" w:pos="9628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10">
    <w:name w:val="Заголовок 1 Знак"/>
    <w:basedOn w:val="a0"/>
    <w:link w:val="1"/>
    <w:rsid w:val="00B16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B169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16999"/>
  </w:style>
  <w:style w:type="table" w:styleId="aa">
    <w:name w:val="Table Grid"/>
    <w:basedOn w:val="a1"/>
    <w:uiPriority w:val="59"/>
    <w:rsid w:val="00B16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 2"/>
    <w:basedOn w:val="a"/>
    <w:next w:val="a"/>
    <w:rsid w:val="00D33B10"/>
    <w:pPr>
      <w:keepNext/>
      <w:autoSpaceDE w:val="0"/>
      <w:autoSpaceDN w:val="0"/>
      <w:spacing w:after="0" w:line="360" w:lineRule="auto"/>
      <w:jc w:val="right"/>
      <w:outlineLvl w:val="1"/>
    </w:pPr>
    <w:rPr>
      <w:rFonts w:ascii="Aardvark" w:eastAsia="Times New Roman" w:hAnsi="Aardvark" w:cs="Aardvark"/>
      <w:b/>
      <w:bCs/>
      <w:sz w:val="36"/>
      <w:szCs w:val="36"/>
    </w:rPr>
  </w:style>
  <w:style w:type="paragraph" w:styleId="ab">
    <w:name w:val="header"/>
    <w:basedOn w:val="a"/>
    <w:link w:val="ac"/>
    <w:uiPriority w:val="99"/>
    <w:unhideWhenUsed/>
    <w:rsid w:val="00546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6850"/>
  </w:style>
  <w:style w:type="paragraph" w:styleId="ad">
    <w:name w:val="footer"/>
    <w:basedOn w:val="a"/>
    <w:link w:val="ae"/>
    <w:uiPriority w:val="99"/>
    <w:unhideWhenUsed/>
    <w:rsid w:val="00546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6850"/>
  </w:style>
  <w:style w:type="paragraph" w:styleId="af">
    <w:name w:val="footnote text"/>
    <w:basedOn w:val="a"/>
    <w:link w:val="af0"/>
    <w:uiPriority w:val="99"/>
    <w:unhideWhenUsed/>
    <w:rsid w:val="00B975F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B975FC"/>
    <w:rPr>
      <w:sz w:val="20"/>
      <w:szCs w:val="20"/>
    </w:rPr>
  </w:style>
  <w:style w:type="character" w:styleId="af1">
    <w:name w:val="footnote reference"/>
    <w:basedOn w:val="a0"/>
    <w:uiPriority w:val="99"/>
    <w:unhideWhenUsed/>
    <w:rsid w:val="00B975FC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780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802AE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"/>
    <w:rsid w:val="002B5A48"/>
    <w:pPr>
      <w:keepNext/>
      <w:suppressAutoHyphens/>
      <w:autoSpaceDE w:val="0"/>
      <w:autoSpaceDN w:val="0"/>
      <w:spacing w:before="880" w:after="280" w:line="232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  <w:lang w:eastAsia="en-US"/>
    </w:rPr>
  </w:style>
  <w:style w:type="paragraph" w:customStyle="1" w:styleId="24">
    <w:name w:val="ЗАГОЛОВОК2"/>
    <w:basedOn w:val="a"/>
    <w:rsid w:val="002B5A48"/>
    <w:pPr>
      <w:keepNext/>
      <w:suppressAutoHyphens/>
      <w:autoSpaceDE w:val="0"/>
      <w:autoSpaceDN w:val="0"/>
      <w:spacing w:before="280" w:after="1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styleId="af4">
    <w:name w:val="Hyperlink"/>
    <w:basedOn w:val="a0"/>
    <w:uiPriority w:val="99"/>
    <w:rsid w:val="00AD1606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1578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lk">
    <w:name w:val="blk"/>
    <w:basedOn w:val="a0"/>
    <w:rsid w:val="00715785"/>
  </w:style>
  <w:style w:type="paragraph" w:styleId="af5">
    <w:name w:val="Normal (Web)"/>
    <w:basedOn w:val="a"/>
    <w:uiPriority w:val="99"/>
    <w:unhideWhenUsed/>
    <w:rsid w:val="0071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uiPriority w:val="22"/>
    <w:qFormat/>
    <w:rsid w:val="00715785"/>
    <w:rPr>
      <w:b/>
      <w:bCs/>
    </w:rPr>
  </w:style>
  <w:style w:type="character" w:customStyle="1" w:styleId="svet">
    <w:name w:val="svet"/>
    <w:basedOn w:val="a0"/>
    <w:rsid w:val="00715785"/>
  </w:style>
  <w:style w:type="paragraph" w:customStyle="1" w:styleId="af7">
    <w:name w:val="СЖАТЫЙ"/>
    <w:basedOn w:val="a"/>
    <w:rsid w:val="00715785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napToGrid w:val="0"/>
      <w:spacing w:val="-4"/>
      <w:sz w:val="30"/>
      <w:szCs w:val="30"/>
      <w:lang w:eastAsia="en-US"/>
    </w:rPr>
  </w:style>
  <w:style w:type="character" w:customStyle="1" w:styleId="a7">
    <w:name w:val="ОСНОВНОЙ Знак"/>
    <w:link w:val="a6"/>
    <w:rsid w:val="007157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uni">
    <w:name w:val="uni"/>
    <w:basedOn w:val="a"/>
    <w:rsid w:val="0071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rp-urlitem">
    <w:name w:val="serp-url__item"/>
    <w:basedOn w:val="a0"/>
    <w:rsid w:val="00715785"/>
  </w:style>
  <w:style w:type="paragraph" w:styleId="af8">
    <w:name w:val="Title"/>
    <w:basedOn w:val="a"/>
    <w:link w:val="af9"/>
    <w:qFormat/>
    <w:rsid w:val="007157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71578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15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authorname">
    <w:name w:val="c_author_name"/>
    <w:basedOn w:val="a"/>
    <w:rsid w:val="00715785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rticletitle">
    <w:name w:val="c_article_title"/>
    <w:basedOn w:val="a"/>
    <w:rsid w:val="0071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157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5">
    <w:name w:val="Обычный2"/>
    <w:rsid w:val="000E1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lrights.ru/prava-na-sredstva-individualizaczii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Microsoft_Office_Excel2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 w="25312">
                <a:noFill/>
              </a:ln>
            </c:spPr>
            <c:txPr>
              <a:bodyPr/>
              <a:lstStyle/>
              <a:p>
                <a:pPr>
                  <a:defRPr sz="10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 прогноз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33900</c:v>
                </c:pt>
                <c:pt idx="1">
                  <c:v>51220</c:v>
                </c:pt>
                <c:pt idx="2">
                  <c:v>62380</c:v>
                </c:pt>
                <c:pt idx="3">
                  <c:v>71565</c:v>
                </c:pt>
                <c:pt idx="4">
                  <c:v>80000</c:v>
                </c:pt>
              </c:numCache>
            </c:numRef>
          </c:val>
        </c:ser>
        <c:axId val="86445440"/>
        <c:axId val="86455424"/>
      </c:barChart>
      <c:catAx>
        <c:axId val="8644544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6455424"/>
        <c:crosses val="autoZero"/>
        <c:auto val="1"/>
        <c:lblAlgn val="ctr"/>
        <c:lblOffset val="100"/>
      </c:catAx>
      <c:valAx>
        <c:axId val="86455424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644544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7BB40-7A63-4E4B-BBDF-0C292EC6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60</Pages>
  <Words>13976</Words>
  <Characters>79667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Н. Климова</dc:creator>
  <cp:lastModifiedBy>Пользователь</cp:lastModifiedBy>
  <cp:revision>2</cp:revision>
  <cp:lastPrinted>2015-05-05T11:27:00Z</cp:lastPrinted>
  <dcterms:created xsi:type="dcterms:W3CDTF">2016-03-22T14:05:00Z</dcterms:created>
  <dcterms:modified xsi:type="dcterms:W3CDTF">2016-03-22T14:05:00Z</dcterms:modified>
</cp:coreProperties>
</file>