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C2" w:rsidRPr="00A22989" w:rsidRDefault="005F48C2" w:rsidP="00A22989">
      <w:pPr>
        <w:ind w:left="-567" w:firstLine="0"/>
        <w:jc w:val="center"/>
        <w:rPr>
          <w:b/>
        </w:rPr>
      </w:pPr>
      <w:r w:rsidRPr="00A22989">
        <w:rPr>
          <w:b/>
        </w:rPr>
        <w:t>Министерство образования и науки Российской Федерации</w:t>
      </w:r>
    </w:p>
    <w:p w:rsidR="005F48C2" w:rsidRPr="00A22989" w:rsidRDefault="005F48C2" w:rsidP="00A22989">
      <w:pPr>
        <w:ind w:left="-567" w:firstLine="0"/>
        <w:jc w:val="center"/>
        <w:rPr>
          <w:b/>
        </w:rPr>
      </w:pPr>
    </w:p>
    <w:p w:rsidR="005F48C2" w:rsidRPr="00A22989" w:rsidRDefault="005F48C2" w:rsidP="00A22989">
      <w:pPr>
        <w:ind w:left="-567" w:firstLine="0"/>
        <w:jc w:val="center"/>
        <w:rPr>
          <w:b/>
        </w:rPr>
      </w:pPr>
      <w:r w:rsidRPr="00A22989">
        <w:rPr>
          <w:b/>
        </w:rPr>
        <w:t xml:space="preserve">Федеральное государственное бюджетное образовательное учреждение высшего профессионального образования </w:t>
      </w:r>
      <w:r w:rsidR="00A22989">
        <w:rPr>
          <w:b/>
        </w:rPr>
        <w:t>«</w:t>
      </w:r>
      <w:r w:rsidRPr="00A22989">
        <w:rPr>
          <w:b/>
        </w:rPr>
        <w:t>Нижегородский государственный архитектурно-строительный университет</w:t>
      </w:r>
      <w:r w:rsidR="00A22989">
        <w:rPr>
          <w:b/>
        </w:rPr>
        <w:t>»</w:t>
      </w:r>
    </w:p>
    <w:p w:rsidR="005F48C2" w:rsidRPr="00C2180E" w:rsidRDefault="005F48C2" w:rsidP="00A22989">
      <w:pPr>
        <w:ind w:left="-567" w:firstLine="0"/>
        <w:jc w:val="center"/>
      </w:pPr>
      <w:r w:rsidRPr="00C2180E">
        <w:t>__________________________________________________________________</w:t>
      </w:r>
    </w:p>
    <w:p w:rsidR="005F48C2" w:rsidRPr="00C2180E" w:rsidRDefault="005F48C2" w:rsidP="00A22989">
      <w:pPr>
        <w:ind w:left="-567" w:firstLine="0"/>
        <w:jc w:val="center"/>
      </w:pPr>
    </w:p>
    <w:p w:rsidR="005F48C2" w:rsidRPr="00A22989" w:rsidRDefault="005F48C2" w:rsidP="00A22989">
      <w:pPr>
        <w:ind w:left="-567" w:firstLine="0"/>
        <w:jc w:val="center"/>
        <w:rPr>
          <w:b/>
        </w:rPr>
      </w:pPr>
      <w:r w:rsidRPr="00A22989">
        <w:rPr>
          <w:b/>
        </w:rPr>
        <w:t>Институт экономики, управления и права</w:t>
      </w:r>
    </w:p>
    <w:p w:rsidR="005F48C2" w:rsidRPr="00A22989" w:rsidRDefault="005F48C2" w:rsidP="00A22989">
      <w:pPr>
        <w:ind w:left="-567" w:firstLine="0"/>
        <w:jc w:val="center"/>
        <w:rPr>
          <w:b/>
        </w:rPr>
      </w:pPr>
    </w:p>
    <w:p w:rsidR="005F48C2" w:rsidRPr="00A22989" w:rsidRDefault="005F48C2" w:rsidP="00A22989">
      <w:pPr>
        <w:ind w:left="-567" w:firstLine="0"/>
        <w:jc w:val="center"/>
        <w:rPr>
          <w:b/>
        </w:rPr>
      </w:pPr>
      <w:r w:rsidRPr="00A22989">
        <w:rPr>
          <w:b/>
        </w:rPr>
        <w:t>кафедра теории права и государствоведения</w:t>
      </w:r>
    </w:p>
    <w:p w:rsidR="005F48C2" w:rsidRPr="00C2180E" w:rsidRDefault="005F48C2" w:rsidP="00A22989">
      <w:pPr>
        <w:ind w:left="-567" w:firstLine="0"/>
        <w:jc w:val="center"/>
      </w:pPr>
    </w:p>
    <w:p w:rsidR="005F48C2" w:rsidRPr="00C2180E" w:rsidRDefault="005F48C2" w:rsidP="00A22989">
      <w:pPr>
        <w:ind w:left="-567" w:firstLine="0"/>
        <w:jc w:val="center"/>
      </w:pPr>
    </w:p>
    <w:p w:rsidR="005F48C2" w:rsidRPr="00C2180E" w:rsidRDefault="005F48C2" w:rsidP="00A22989">
      <w:pPr>
        <w:ind w:left="-567" w:firstLine="0"/>
        <w:jc w:val="center"/>
      </w:pPr>
    </w:p>
    <w:p w:rsidR="005F48C2" w:rsidRPr="00C2180E" w:rsidRDefault="005F48C2" w:rsidP="00A22989">
      <w:pPr>
        <w:ind w:left="-567" w:firstLine="0"/>
        <w:jc w:val="center"/>
      </w:pPr>
    </w:p>
    <w:p w:rsidR="005F48C2" w:rsidRPr="00C2180E" w:rsidRDefault="005F48C2" w:rsidP="00A22989">
      <w:pPr>
        <w:ind w:left="-567" w:firstLine="0"/>
        <w:jc w:val="center"/>
      </w:pPr>
    </w:p>
    <w:p w:rsidR="005F48C2" w:rsidRPr="00C2180E" w:rsidRDefault="005F48C2" w:rsidP="00A22989">
      <w:pPr>
        <w:ind w:left="-567" w:firstLine="0"/>
        <w:jc w:val="center"/>
      </w:pPr>
    </w:p>
    <w:p w:rsidR="005F48C2" w:rsidRPr="00C2180E" w:rsidRDefault="005F48C2" w:rsidP="00A22989">
      <w:pPr>
        <w:ind w:left="-567" w:firstLine="0"/>
        <w:jc w:val="center"/>
      </w:pPr>
    </w:p>
    <w:p w:rsidR="005F48C2" w:rsidRPr="00C2180E" w:rsidRDefault="005F48C2" w:rsidP="00A22989">
      <w:pPr>
        <w:ind w:left="-567" w:firstLine="0"/>
        <w:jc w:val="center"/>
      </w:pPr>
    </w:p>
    <w:p w:rsidR="005F48C2" w:rsidRPr="00A22989" w:rsidRDefault="005F48C2" w:rsidP="00A22989">
      <w:pPr>
        <w:ind w:left="-567" w:firstLine="0"/>
        <w:jc w:val="center"/>
        <w:rPr>
          <w:b/>
        </w:rPr>
      </w:pPr>
      <w:r w:rsidRPr="00A22989">
        <w:rPr>
          <w:b/>
        </w:rPr>
        <w:t>А. В. Крымов</w:t>
      </w:r>
    </w:p>
    <w:p w:rsidR="005F48C2" w:rsidRPr="00C2180E" w:rsidRDefault="005F48C2" w:rsidP="00A22989">
      <w:pPr>
        <w:ind w:left="-567" w:firstLine="0"/>
        <w:jc w:val="center"/>
      </w:pPr>
    </w:p>
    <w:p w:rsidR="005F48C2" w:rsidRPr="00C2180E" w:rsidRDefault="005F48C2" w:rsidP="00A22989">
      <w:pPr>
        <w:ind w:left="-567" w:firstLine="0"/>
        <w:jc w:val="center"/>
      </w:pPr>
    </w:p>
    <w:p w:rsidR="005F48C2" w:rsidRPr="00A22989" w:rsidRDefault="005F48C2" w:rsidP="00A22989">
      <w:pPr>
        <w:ind w:left="-567" w:firstLine="0"/>
        <w:jc w:val="center"/>
        <w:rPr>
          <w:b/>
        </w:rPr>
      </w:pPr>
      <w:r w:rsidRPr="00A22989">
        <w:rPr>
          <w:b/>
        </w:rPr>
        <w:t>МЕТОДИЧЕСКИЕ УКАЗАНИЯ ПО ВЫПОЛНЕНИЮ КУРСОВОЙ РАБОТЫ ПО ТЕОРИИ ГОСУДАРСТВА И ПРАВА</w:t>
      </w:r>
    </w:p>
    <w:p w:rsidR="005F48C2" w:rsidRPr="00C2180E" w:rsidRDefault="005F48C2" w:rsidP="00A22989">
      <w:pPr>
        <w:ind w:left="-567" w:firstLine="0"/>
        <w:jc w:val="center"/>
      </w:pPr>
      <w:r w:rsidRPr="00C2180E">
        <w:t xml:space="preserve">для </w:t>
      </w:r>
      <w:r>
        <w:t xml:space="preserve">бакалавров по </w:t>
      </w:r>
      <w:r w:rsidRPr="00C2180E">
        <w:t>направлени</w:t>
      </w:r>
      <w:r>
        <w:t>ю подготовки</w:t>
      </w:r>
    </w:p>
    <w:p w:rsidR="005F48C2" w:rsidRPr="00C2180E" w:rsidRDefault="005F48C2" w:rsidP="00A22989">
      <w:pPr>
        <w:ind w:left="-567" w:firstLine="0"/>
        <w:jc w:val="center"/>
      </w:pPr>
      <w:r>
        <w:t>030500.62 «</w:t>
      </w:r>
      <w:r w:rsidRPr="00C2180E">
        <w:t>Юриспруденция</w:t>
      </w:r>
      <w:r>
        <w:t>»</w:t>
      </w:r>
    </w:p>
    <w:p w:rsidR="005F48C2" w:rsidRPr="00C2180E" w:rsidRDefault="005F48C2" w:rsidP="00A22989">
      <w:pPr>
        <w:ind w:left="-567" w:firstLine="0"/>
        <w:jc w:val="center"/>
      </w:pPr>
    </w:p>
    <w:p w:rsidR="005F48C2" w:rsidRPr="00C2180E" w:rsidRDefault="005F48C2" w:rsidP="00A22989">
      <w:pPr>
        <w:ind w:left="-567" w:firstLine="0"/>
        <w:jc w:val="center"/>
      </w:pPr>
    </w:p>
    <w:p w:rsidR="005F48C2" w:rsidRPr="00C2180E" w:rsidRDefault="005F48C2" w:rsidP="00A22989">
      <w:pPr>
        <w:ind w:left="-567" w:firstLine="0"/>
        <w:jc w:val="center"/>
      </w:pPr>
    </w:p>
    <w:p w:rsidR="005F48C2" w:rsidRPr="00C2180E" w:rsidRDefault="005F48C2" w:rsidP="00A22989">
      <w:pPr>
        <w:ind w:left="-567" w:firstLine="0"/>
        <w:jc w:val="center"/>
      </w:pPr>
    </w:p>
    <w:p w:rsidR="005F48C2" w:rsidRPr="00C2180E" w:rsidRDefault="005F48C2" w:rsidP="00A22989">
      <w:pPr>
        <w:ind w:left="-567" w:firstLine="0"/>
        <w:jc w:val="center"/>
      </w:pPr>
    </w:p>
    <w:p w:rsidR="005F48C2" w:rsidRPr="00C2180E" w:rsidRDefault="005F48C2" w:rsidP="00A22989">
      <w:pPr>
        <w:ind w:left="-567" w:firstLine="0"/>
        <w:jc w:val="center"/>
      </w:pPr>
    </w:p>
    <w:p w:rsidR="005F48C2" w:rsidRPr="00C2180E" w:rsidRDefault="005F48C2" w:rsidP="00A22989">
      <w:pPr>
        <w:ind w:left="-567" w:firstLine="0"/>
        <w:jc w:val="center"/>
      </w:pPr>
    </w:p>
    <w:p w:rsidR="005F48C2" w:rsidRPr="00C2180E" w:rsidRDefault="005F48C2" w:rsidP="00A22989">
      <w:pPr>
        <w:ind w:left="-567" w:firstLine="0"/>
        <w:jc w:val="center"/>
      </w:pPr>
    </w:p>
    <w:p w:rsidR="005F48C2" w:rsidRPr="00C2180E" w:rsidRDefault="005F48C2" w:rsidP="00A22989">
      <w:pPr>
        <w:ind w:left="-567" w:firstLine="0"/>
        <w:jc w:val="center"/>
      </w:pPr>
    </w:p>
    <w:p w:rsidR="005F48C2" w:rsidRPr="00C2180E" w:rsidRDefault="005F48C2" w:rsidP="00A22989">
      <w:pPr>
        <w:ind w:left="-567" w:firstLine="0"/>
        <w:jc w:val="center"/>
      </w:pPr>
    </w:p>
    <w:p w:rsidR="005F48C2" w:rsidRPr="00C2180E" w:rsidRDefault="005F48C2" w:rsidP="00A22989">
      <w:pPr>
        <w:ind w:left="-567" w:firstLine="0"/>
        <w:jc w:val="center"/>
      </w:pPr>
    </w:p>
    <w:p w:rsidR="005F48C2" w:rsidRPr="00C2180E" w:rsidRDefault="005F48C2" w:rsidP="00A22989">
      <w:pPr>
        <w:ind w:left="-567" w:firstLine="0"/>
        <w:jc w:val="center"/>
      </w:pPr>
    </w:p>
    <w:p w:rsidR="005F48C2" w:rsidRDefault="005F48C2" w:rsidP="00A22989">
      <w:pPr>
        <w:ind w:left="-567" w:firstLine="0"/>
        <w:jc w:val="center"/>
      </w:pPr>
    </w:p>
    <w:p w:rsidR="000429A1" w:rsidRPr="00C2180E" w:rsidRDefault="000429A1" w:rsidP="00A22989">
      <w:pPr>
        <w:ind w:left="-567" w:firstLine="0"/>
        <w:jc w:val="center"/>
      </w:pPr>
    </w:p>
    <w:p w:rsidR="005F48C2" w:rsidRPr="00C2180E" w:rsidRDefault="005F48C2" w:rsidP="00A22989">
      <w:pPr>
        <w:ind w:left="-567" w:firstLine="0"/>
        <w:jc w:val="center"/>
      </w:pPr>
      <w:r w:rsidRPr="00C2180E">
        <w:t>Нижний Новгород</w:t>
      </w:r>
    </w:p>
    <w:p w:rsidR="005F48C2" w:rsidRPr="007636F2" w:rsidRDefault="005F48C2" w:rsidP="00A22989">
      <w:pPr>
        <w:ind w:left="-567" w:firstLine="0"/>
        <w:jc w:val="center"/>
      </w:pPr>
      <w:r w:rsidRPr="00C2180E">
        <w:t>201</w:t>
      </w:r>
      <w:r w:rsidR="007636F2" w:rsidRPr="007636F2">
        <w:t>6</w:t>
      </w:r>
    </w:p>
    <w:p w:rsidR="005F48C2" w:rsidRPr="00C2180E" w:rsidRDefault="005F48C2" w:rsidP="007A2E2D"/>
    <w:p w:rsidR="005F48C2" w:rsidRPr="005F48C2" w:rsidRDefault="005F48C2" w:rsidP="007A2E2D">
      <w:r w:rsidRPr="005F48C2">
        <w:lastRenderedPageBreak/>
        <w:t>Крымов А. В. Методические указания по выполнению курсовой работы по теории государства и права для бакалавров по направлению подготовки 030500.62 – «Юриспруденция». - Н. Новгород: ННГАСУ, 201</w:t>
      </w:r>
      <w:r w:rsidR="007636F2" w:rsidRPr="007636F2">
        <w:t>6</w:t>
      </w:r>
      <w:r w:rsidRPr="005F48C2">
        <w:t>.</w:t>
      </w:r>
    </w:p>
    <w:p w:rsidR="005F48C2" w:rsidRPr="00C2180E" w:rsidRDefault="005F48C2" w:rsidP="007A2E2D"/>
    <w:p w:rsidR="005F48C2" w:rsidRPr="00C2180E" w:rsidRDefault="005F48C2" w:rsidP="007A2E2D"/>
    <w:p w:rsidR="005F48C2" w:rsidRPr="00C2180E" w:rsidRDefault="005F48C2" w:rsidP="007A2E2D"/>
    <w:p w:rsidR="005F48C2" w:rsidRPr="00C2180E" w:rsidRDefault="005F48C2" w:rsidP="007A2E2D"/>
    <w:p w:rsidR="005F48C2" w:rsidRPr="005F48C2" w:rsidRDefault="005F48C2" w:rsidP="007A2E2D">
      <w:r w:rsidRPr="005F48C2">
        <w:t xml:space="preserve">В методических указаниях </w:t>
      </w:r>
      <w:r>
        <w:t>содержатся примерные</w:t>
      </w:r>
      <w:r w:rsidRPr="005F48C2">
        <w:t xml:space="preserve"> планы для раскрытия содержания </w:t>
      </w:r>
      <w:r>
        <w:t>темы</w:t>
      </w:r>
      <w:r w:rsidRPr="005F48C2">
        <w:t xml:space="preserve"> курсовой работы. </w:t>
      </w:r>
      <w:r>
        <w:t>Для</w:t>
      </w:r>
      <w:r w:rsidRPr="005F48C2">
        <w:t xml:space="preserve"> </w:t>
      </w:r>
      <w:r w:rsidR="00A262E5">
        <w:t xml:space="preserve">написания курсовой работы приводится список нормативных правовых </w:t>
      </w:r>
      <w:r w:rsidRPr="005F48C2">
        <w:t>актов</w:t>
      </w:r>
      <w:r w:rsidR="00A262E5">
        <w:t>, необходимых для изучения</w:t>
      </w:r>
      <w:r w:rsidRPr="005F48C2">
        <w:t>, а также да</w:t>
      </w:r>
      <w:r w:rsidR="000429A1">
        <w:t>ё</w:t>
      </w:r>
      <w:r w:rsidRPr="005F48C2">
        <w:t xml:space="preserve">тся </w:t>
      </w:r>
      <w:r w:rsidR="00A262E5">
        <w:t xml:space="preserve">перечень </w:t>
      </w:r>
      <w:r w:rsidRPr="005F48C2">
        <w:t xml:space="preserve">базовой учебной </w:t>
      </w:r>
      <w:r w:rsidR="00A262E5">
        <w:t xml:space="preserve">и </w:t>
      </w:r>
      <w:r w:rsidRPr="005F48C2">
        <w:t>научной литературы.</w:t>
      </w:r>
    </w:p>
    <w:p w:rsidR="005F48C2" w:rsidRPr="00C2180E" w:rsidRDefault="005F48C2" w:rsidP="007A2E2D"/>
    <w:p w:rsidR="005F48C2" w:rsidRPr="00C2180E" w:rsidRDefault="005F48C2" w:rsidP="007A2E2D"/>
    <w:p w:rsidR="005F48C2" w:rsidRPr="00C2180E" w:rsidRDefault="005F48C2" w:rsidP="007A2E2D"/>
    <w:p w:rsidR="005F48C2" w:rsidRPr="00C2180E" w:rsidRDefault="005F48C2" w:rsidP="007A2E2D"/>
    <w:p w:rsidR="005F48C2" w:rsidRPr="00C2180E" w:rsidRDefault="005F48C2" w:rsidP="007A2E2D"/>
    <w:p w:rsidR="005F48C2" w:rsidRPr="00C2180E" w:rsidRDefault="005F48C2" w:rsidP="007A2E2D"/>
    <w:p w:rsidR="005F48C2" w:rsidRDefault="005F48C2" w:rsidP="007A2E2D">
      <w:r w:rsidRPr="00C2180E">
        <w:t>Составитель</w:t>
      </w:r>
      <w:r>
        <w:t xml:space="preserve">: </w:t>
      </w:r>
      <w:proofErr w:type="spellStart"/>
      <w:r w:rsidR="000429A1">
        <w:t>к.ю.н</w:t>
      </w:r>
      <w:proofErr w:type="spellEnd"/>
      <w:r w:rsidR="000429A1">
        <w:t xml:space="preserve">., </w:t>
      </w:r>
      <w:r w:rsidRPr="00C2180E">
        <w:t>Крымов А.В.</w:t>
      </w:r>
    </w:p>
    <w:p w:rsidR="005F48C2" w:rsidRPr="00C2180E" w:rsidRDefault="005F48C2" w:rsidP="007A2E2D">
      <w:r>
        <w:t xml:space="preserve">Рецензент: </w:t>
      </w:r>
    </w:p>
    <w:p w:rsidR="005F48C2" w:rsidRPr="00C2180E" w:rsidRDefault="005F48C2" w:rsidP="007A2E2D"/>
    <w:p w:rsidR="005F48C2" w:rsidRPr="00C2180E" w:rsidRDefault="005F48C2" w:rsidP="007A2E2D"/>
    <w:p w:rsidR="005F48C2" w:rsidRPr="00C2180E" w:rsidRDefault="005F48C2" w:rsidP="007A2E2D"/>
    <w:p w:rsidR="005F48C2" w:rsidRPr="00C2180E" w:rsidRDefault="005F48C2" w:rsidP="007A2E2D"/>
    <w:p w:rsidR="005F48C2" w:rsidRPr="00C2180E" w:rsidRDefault="005F48C2" w:rsidP="007A2E2D"/>
    <w:p w:rsidR="005F48C2" w:rsidRPr="00C2180E" w:rsidRDefault="005F48C2" w:rsidP="007A2E2D"/>
    <w:p w:rsidR="005F48C2" w:rsidRPr="00C2180E" w:rsidRDefault="005F48C2" w:rsidP="007A2E2D"/>
    <w:p w:rsidR="005F48C2" w:rsidRPr="00C2180E" w:rsidRDefault="005F48C2" w:rsidP="007A2E2D"/>
    <w:p w:rsidR="005F48C2" w:rsidRPr="00C2180E" w:rsidRDefault="005F48C2" w:rsidP="007A2E2D"/>
    <w:p w:rsidR="005F48C2" w:rsidRPr="00C2180E" w:rsidRDefault="005F48C2" w:rsidP="007A2E2D"/>
    <w:p w:rsidR="005F48C2" w:rsidRPr="00C2180E" w:rsidRDefault="005F48C2" w:rsidP="007A2E2D"/>
    <w:p w:rsidR="005F48C2" w:rsidRPr="00C2180E" w:rsidRDefault="005F48C2" w:rsidP="007A2E2D"/>
    <w:p w:rsidR="005F48C2" w:rsidRPr="00C2180E" w:rsidRDefault="005F48C2" w:rsidP="007A2E2D"/>
    <w:p w:rsidR="005F48C2" w:rsidRPr="00C2180E" w:rsidRDefault="005F48C2" w:rsidP="007A2E2D"/>
    <w:p w:rsidR="005F48C2" w:rsidRPr="007636F2" w:rsidRDefault="005F48C2" w:rsidP="00A22989">
      <w:pPr>
        <w:ind w:left="3686" w:firstLine="0"/>
      </w:pPr>
      <w:r w:rsidRPr="00C2180E">
        <w:t>@Федеральное государственное бюджетное образовательное учреждение высшего профессионального образования «Нижегородский государственный архитектурно-строительный университет», 201</w:t>
      </w:r>
      <w:r w:rsidR="007636F2" w:rsidRPr="007636F2">
        <w:t>6</w:t>
      </w:r>
    </w:p>
    <w:p w:rsidR="00960695" w:rsidRDefault="00960695" w:rsidP="007A2E2D"/>
    <w:p w:rsidR="00E37262" w:rsidRDefault="00E37262" w:rsidP="007A2E2D"/>
    <w:p w:rsidR="000429A1" w:rsidRPr="00E37262" w:rsidRDefault="00F07E16" w:rsidP="00E37262">
      <w:pPr>
        <w:jc w:val="center"/>
        <w:rPr>
          <w:b/>
        </w:rPr>
      </w:pPr>
      <w:r w:rsidRPr="00E37262">
        <w:rPr>
          <w:b/>
        </w:rPr>
        <w:lastRenderedPageBreak/>
        <w:t>ОБЩИЕ ТРЕБОВАНИЯ, ПРЕДЪЯВЛЯЕМЫЕ К ВЫПОЛНЕНИЮ КУРСОВОЙ РАБОТЫ</w:t>
      </w:r>
    </w:p>
    <w:p w:rsidR="001B3991" w:rsidRDefault="001B3991" w:rsidP="007A2E2D"/>
    <w:p w:rsidR="00F917DF" w:rsidRDefault="00F07E16" w:rsidP="007A2E2D">
      <w:r>
        <w:t xml:space="preserve">Теория государства и права является одной из наиболее важных дисциплин в системе высшего юридического образования России. Значение этого курса предопределено фундаментальным характером и местом соответствующей науки в структуре правоведения. От степени усвоения обучающимся материала теории государства и права – знания юридических понятий и категорий, закономерностей возникновения, функционирования и </w:t>
      </w:r>
      <w:r w:rsidR="00E6020B">
        <w:t>развития</w:t>
      </w:r>
      <w:r>
        <w:t xml:space="preserve"> государства и права</w:t>
      </w:r>
      <w:r w:rsidR="00FF5026">
        <w:t>, владения исследовательским</w:t>
      </w:r>
      <w:r>
        <w:t xml:space="preserve"> </w:t>
      </w:r>
      <w:r w:rsidR="00FF5026">
        <w:t xml:space="preserve">научным </w:t>
      </w:r>
      <w:r>
        <w:t>инструментарием</w:t>
      </w:r>
      <w:r w:rsidR="00FF5026">
        <w:t xml:space="preserve"> – зависит успех дальнейшего обучения на юридическом факультете.</w:t>
      </w:r>
      <w:r w:rsidR="00DC7A58">
        <w:t xml:space="preserve"> </w:t>
      </w:r>
    </w:p>
    <w:p w:rsidR="00840069" w:rsidRDefault="00DC7A58" w:rsidP="007A2E2D">
      <w:r>
        <w:t>Связь отраслевых юридических наук с теорией государства и права очевидна и касается как научной терминологии, так и использования различных доктринальных концепций</w:t>
      </w:r>
      <w:r w:rsidR="007636F2">
        <w:t xml:space="preserve">: </w:t>
      </w:r>
      <w:r>
        <w:t>теории механизма и формы государства; теории нормы права, её структуры, правоотношения, правонарушения и юридической ответственности; теории механизма правового регулирования и правовой системы.</w:t>
      </w:r>
      <w:r w:rsidR="00107202">
        <w:t xml:space="preserve"> Особое значение, как уже упоминалось, имеет и реализуемая специалистами в области общетеоретической юриспруденции методологическая функция</w:t>
      </w:r>
      <w:r w:rsidR="007E0B81">
        <w:t>, распространяющаяся на всю сферу правоведения.</w:t>
      </w:r>
      <w:r w:rsidR="00E6020B">
        <w:t xml:space="preserve"> Не менее важным является и взаимодействие теории государства и права с историческими юридическими науками, так как без упорядоченных сведений о фактах эволюции политико-правовых институтов невозможно обнаружить и раскрыть закономерности их происхождения и функционирования. Таким образом, изучаемая в обоих семестрах первого курса бакалавриата учебная дисциплина «Теория государства и права» – это базис современного высшего юридического образования, заслуживающий со стороны студентов самого внимательного к себе отношения.</w:t>
      </w:r>
    </w:p>
    <w:p w:rsidR="00A4289A" w:rsidRDefault="001E3432" w:rsidP="007A2E2D">
      <w:r>
        <w:t>Курсовая работа по теории государства и права представляет собой самостоятельное творческое научное исследование, предусмотренное учебным планом основной образовательной программы высшего профессионального образования и подготовленное студентом в письменной форме в соответствии с установленными, в том числе в настоящих методических указаниях, правилами.</w:t>
      </w:r>
      <w:r w:rsidR="000A34DA">
        <w:t xml:space="preserve"> </w:t>
      </w:r>
      <w:r w:rsidR="00A4289A">
        <w:t>Курсовое исследование позволяет проверить качество самостоятельной работы студента, способствует развитию его правосознания и повышению индивидуальной правовой культуры, вовлекает учащегося в систематическую научную деятельность, прививая исследовательский навык.</w:t>
      </w:r>
    </w:p>
    <w:p w:rsidR="001E3432" w:rsidRDefault="000A34DA" w:rsidP="007A2E2D">
      <w:r>
        <w:t xml:space="preserve">Обучающийся вправе выбрать тему из числа предложенных в этом пособии либо договориться с преподавателем о разработке интересующей его темы </w:t>
      </w:r>
      <w:r w:rsidR="00027743">
        <w:t>(</w:t>
      </w:r>
      <w:r>
        <w:t>с обязательным предварительным согласованием плана</w:t>
      </w:r>
      <w:r w:rsidR="00027743">
        <w:t xml:space="preserve"> будущей </w:t>
      </w:r>
      <w:r w:rsidR="00027743">
        <w:lastRenderedPageBreak/>
        <w:t>работы)</w:t>
      </w:r>
      <w:r>
        <w:t>, отсутствующей в списке рекомендованных, но относящейся к содержанию курса «Теория государства и права».</w:t>
      </w:r>
    </w:p>
    <w:p w:rsidR="003000C5" w:rsidRDefault="003000C5" w:rsidP="007A2E2D">
      <w:r>
        <w:t xml:space="preserve">Мероприятия, связанные с выполнением и защитой курсовой работы, преследуют </w:t>
      </w:r>
      <w:r w:rsidRPr="00E94551">
        <w:rPr>
          <w:b/>
        </w:rPr>
        <w:t>следующие цели</w:t>
      </w:r>
      <w:r>
        <w:t>:</w:t>
      </w:r>
    </w:p>
    <w:p w:rsidR="003000C5" w:rsidRDefault="003000C5" w:rsidP="007A2E2D">
      <w:r>
        <w:t>1) расширить и упорядочить получаемые знания о теоретических положениях науки;</w:t>
      </w:r>
    </w:p>
    <w:p w:rsidR="003000C5" w:rsidRDefault="003000C5" w:rsidP="007A2E2D">
      <w:r>
        <w:t>2) научить студента использовать полученные знания в процессе практической деятельности;</w:t>
      </w:r>
    </w:p>
    <w:p w:rsidR="003000C5" w:rsidRDefault="003000C5" w:rsidP="007A2E2D">
      <w:r>
        <w:t>3) способствовать формированию у обучающегося умения применять методы научного познания права и государства для решения исследовательских задач;</w:t>
      </w:r>
    </w:p>
    <w:p w:rsidR="003000C5" w:rsidRDefault="003000C5" w:rsidP="007A2E2D">
      <w:r>
        <w:t>4) выработать навык</w:t>
      </w:r>
      <w:r w:rsidR="000C116B">
        <w:t>и</w:t>
      </w:r>
      <w:r>
        <w:t xml:space="preserve"> поиска и анализа специальной научной литературы,</w:t>
      </w:r>
      <w:r w:rsidR="000C116B">
        <w:t xml:space="preserve"> формулирования своих выводов и предложений</w:t>
      </w:r>
      <w:r>
        <w:t xml:space="preserve"> </w:t>
      </w:r>
      <w:r w:rsidR="000C116B">
        <w:t xml:space="preserve">по существу изученного вопроса, </w:t>
      </w:r>
      <w:r>
        <w:t>самостоятельного</w:t>
      </w:r>
      <w:r w:rsidR="00F61963">
        <w:t xml:space="preserve"> и последовательного</w:t>
      </w:r>
      <w:r>
        <w:t xml:space="preserve"> научного изложения прочитанного материала в виде текста, соответствующего требовани</w:t>
      </w:r>
      <w:r w:rsidR="00F61963">
        <w:t>ям ясности и полноты;</w:t>
      </w:r>
    </w:p>
    <w:p w:rsidR="00F61963" w:rsidRDefault="00F61963" w:rsidP="007A2E2D">
      <w:r>
        <w:t>5) сформировать умение выражать своё мнение по проблемным вопросам темы и аргументированно отстаивать его в ходе публичной дискуссии;</w:t>
      </w:r>
    </w:p>
    <w:p w:rsidR="00F61963" w:rsidRDefault="00F61963" w:rsidP="007A2E2D">
      <w:r>
        <w:t>6) повысить уровень владения юридической терминологией;</w:t>
      </w:r>
    </w:p>
    <w:p w:rsidR="00F61963" w:rsidRDefault="00F61963" w:rsidP="007A2E2D">
      <w:r>
        <w:t>7) развить навыки анализа нормативных правовых актов и толкования норм права</w:t>
      </w:r>
      <w:r w:rsidR="00FC2E4E">
        <w:t>;</w:t>
      </w:r>
    </w:p>
    <w:p w:rsidR="00F61963" w:rsidRDefault="00FC2E4E" w:rsidP="007A2E2D">
      <w:r>
        <w:t>8</w:t>
      </w:r>
      <w:r w:rsidR="00F61963">
        <w:t xml:space="preserve">) подготовить студента к написанию в будущем </w:t>
      </w:r>
      <w:r>
        <w:t xml:space="preserve">выпускной квалификационной </w:t>
      </w:r>
      <w:r w:rsidR="00F61963">
        <w:t>работы</w:t>
      </w:r>
      <w:r>
        <w:t>.</w:t>
      </w:r>
    </w:p>
    <w:p w:rsidR="00761457" w:rsidRDefault="00761457" w:rsidP="007A2E2D">
      <w:r w:rsidRPr="00E94551">
        <w:rPr>
          <w:b/>
        </w:rPr>
        <w:t>Типовая структура</w:t>
      </w:r>
      <w:r>
        <w:t xml:space="preserve"> курсового исследования включает в себя следующие разделы: </w:t>
      </w:r>
      <w:r w:rsidR="0059700B">
        <w:t xml:space="preserve">титульный лист, содержание или план с указателем страниц, </w:t>
      </w:r>
      <w:r>
        <w:t>введение, основная часть (она делится на главы, а те, в свою очередь, могут включать параграфы, которые вводятся при необходимости), заключение, список использованной литературы</w:t>
      </w:r>
      <w:r w:rsidR="0059700B">
        <w:t xml:space="preserve"> и приложения (необязательно)</w:t>
      </w:r>
      <w:r>
        <w:t>.</w:t>
      </w:r>
      <w:r w:rsidR="001A4FFB">
        <w:t xml:space="preserve"> Объём работы составляет, как правило, 25-30 страниц. Выход за указанные пределы рассматривается как недостаток, приводящий к снижению оценки.</w:t>
      </w:r>
    </w:p>
    <w:p w:rsidR="000E284E" w:rsidRDefault="000E284E" w:rsidP="007A2E2D">
      <w:r w:rsidRPr="00E94551">
        <w:rPr>
          <w:b/>
        </w:rPr>
        <w:t>Титульный лист</w:t>
      </w:r>
      <w:r>
        <w:t xml:space="preserve"> курсовой работы выполняется по образцу, последнюю версию которого необходимо найти в деканате </w:t>
      </w:r>
      <w:r w:rsidR="00E94551">
        <w:t>соответствующей</w:t>
      </w:r>
      <w:r>
        <w:t xml:space="preserve"> формы обучения. В </w:t>
      </w:r>
      <w:r w:rsidRPr="00E94551">
        <w:rPr>
          <w:b/>
        </w:rPr>
        <w:t>содержании</w:t>
      </w:r>
      <w:r>
        <w:t xml:space="preserve"> отражаются названия всех структурных частей работы (за исключением титульного листа) и номера страниц, на которых они начинаются. Само словосочетание «основная часть» в содержании и тексте работы не используется, но вместо него указываются названия глав и параграфов.</w:t>
      </w:r>
    </w:p>
    <w:p w:rsidR="000E284E" w:rsidRDefault="000E284E" w:rsidP="007A2E2D">
      <w:r>
        <w:t xml:space="preserve">Во </w:t>
      </w:r>
      <w:r w:rsidRPr="00E94551">
        <w:rPr>
          <w:b/>
        </w:rPr>
        <w:t>введении</w:t>
      </w:r>
      <w:r>
        <w:t xml:space="preserve"> следует обосновать актуальность избранной темы</w:t>
      </w:r>
      <w:r w:rsidR="00E94551">
        <w:t>, её теоретическое и практическое значение;</w:t>
      </w:r>
      <w:r>
        <w:t xml:space="preserve"> раскрыть причины, побудившие взяться за её разработку. Кроме того, в данной части курсовой работы </w:t>
      </w:r>
      <w:r>
        <w:lastRenderedPageBreak/>
        <w:t>требуется определить объект и предмет изучения, цели и задачи исследования</w:t>
      </w:r>
      <w:r w:rsidR="00E94551">
        <w:t>, степень теоретической разработанности темы (с указанием учёных, занимавшихся этой темой, и достигнутых ими результатов)</w:t>
      </w:r>
      <w:r>
        <w:t xml:space="preserve">. </w:t>
      </w:r>
      <w:r w:rsidR="00511372">
        <w:t xml:space="preserve">Обычно под объектом изучения понимают окружающую человека действительность, её часть, а предмет – это </w:t>
      </w:r>
      <w:r w:rsidR="000C3F74">
        <w:t>теоретическая модель объекта, создаваемая посредством исследовательского инструментария конкретной науки, то есть, если изучаются имеющиеся понятия, их признаки, структура, виды и прочие подобные конструкции, то это предметная сфера соответствующей науки.</w:t>
      </w:r>
      <w:r w:rsidR="00511372">
        <w:t xml:space="preserve"> </w:t>
      </w:r>
      <w:r>
        <w:t>Студент должен описать методическую базу работы, пояснив каким образом</w:t>
      </w:r>
      <w:r w:rsidR="00E94551">
        <w:t>,</w:t>
      </w:r>
      <w:r>
        <w:t xml:space="preserve"> он применял те или иные приёмы, способы и средства научного познания права и государства</w:t>
      </w:r>
      <w:r w:rsidR="00E94551">
        <w:t>. При необходимости допускается определение географических и временных параметров исследования.</w:t>
      </w:r>
      <w:r w:rsidR="00D725A9">
        <w:t xml:space="preserve"> В конце раздела желательно раскрыть структуру работы. Введение занимает 3-5 страниц.</w:t>
      </w:r>
    </w:p>
    <w:p w:rsidR="004A2C33" w:rsidRDefault="004A2C33" w:rsidP="007A2E2D">
      <w:r>
        <w:t xml:space="preserve">В </w:t>
      </w:r>
      <w:r w:rsidRPr="004A2C33">
        <w:rPr>
          <w:b/>
        </w:rPr>
        <w:t>основной части</w:t>
      </w:r>
      <w:r>
        <w:t xml:space="preserve"> курсовой работы содержится не менее двух глав, но при общем объёме текста в 30 страниц пять и более глав (за редким исключением) представляют собой неоправданное излишество.</w:t>
      </w:r>
      <w:r w:rsidR="00D725A9">
        <w:t xml:space="preserve"> В первой главе традиционно излагаются теоретические аспекты темы: основные понятия, их признаки и классификации, в остальных главах по возможности разрабатываются практические следствия рассмотренных вопросов и выявленных проблем. Заголовки глав и параграфов следует формулировать кратко, изложение очередной главы требуется начинать с новой страницы. Рассмотрение вопросов каждой главы рекомендуется заканчивать подведением итогов изучения.</w:t>
      </w:r>
    </w:p>
    <w:p w:rsidR="009329CB" w:rsidRDefault="009329CB" w:rsidP="007A2E2D">
      <w:r>
        <w:t xml:space="preserve">В </w:t>
      </w:r>
      <w:r w:rsidRPr="009329CB">
        <w:rPr>
          <w:b/>
        </w:rPr>
        <w:t>заключении</w:t>
      </w:r>
      <w:r>
        <w:t xml:space="preserve"> курсовой работы отражаются достигнутые результаты исследования темы. Данная структурная часть содержит своеобразные ответы на проблемные вопросы темы, сформулированные во введении в качестве задач. Заключение должно включать изложение авторской точки зрения на наиболее сложные аспекты избранной темы, а также предложения и рекомендации, связанные с разрешением выявленных проблем правового регулирования либо осуществления государственной власти. Помимо названного, в заключении следует обозначить перспективы дальнейшей разработки темы, показать теоретическое значение сформулированных в курсовой работе выводов и обосновать их практическую применимость.</w:t>
      </w:r>
      <w:r w:rsidR="007A2E2D">
        <w:t xml:space="preserve"> Заключение занимает 3-5 страниц.</w:t>
      </w:r>
    </w:p>
    <w:p w:rsidR="00BB63AD" w:rsidRDefault="00BB63AD" w:rsidP="007A2E2D">
      <w:r w:rsidRPr="00BB63AD">
        <w:rPr>
          <w:b/>
        </w:rPr>
        <w:t>Список использованной литературы</w:t>
      </w:r>
      <w:r>
        <w:t xml:space="preserve"> оформляется в соответствии с требованиями ГОСТа и </w:t>
      </w:r>
      <w:r w:rsidRPr="00BB63AD">
        <w:rPr>
          <w:b/>
        </w:rPr>
        <w:t>не должен включать</w:t>
      </w:r>
      <w:r>
        <w:t xml:space="preserve"> менее 15 источников информации по теме.</w:t>
      </w:r>
      <w:r w:rsidR="008C6F39">
        <w:t xml:space="preserve"> Необходимо позаботиться о том, чтобы перечень использованной литературы содержал не только указания на теоретические работы, ставшие классическими, но и монографии, научные статьи, изданные в последние пять лет перед выполнением курсового исследования (количество таких источников не должно быть менее 25% от общего числа использованных материалов).</w:t>
      </w:r>
    </w:p>
    <w:p w:rsidR="008C6F39" w:rsidRPr="008C6F39" w:rsidRDefault="008C6F39" w:rsidP="007A2E2D">
      <w:r>
        <w:lastRenderedPageBreak/>
        <w:t xml:space="preserve">Как правило, </w:t>
      </w:r>
      <w:r w:rsidRPr="008C6F39">
        <w:t xml:space="preserve">список </w:t>
      </w:r>
      <w:r>
        <w:t>использованной литературы в</w:t>
      </w:r>
      <w:r w:rsidRPr="008C6F39">
        <w:t>ключа</w:t>
      </w:r>
      <w:r>
        <w:t>е</w:t>
      </w:r>
      <w:r w:rsidRPr="008C6F39">
        <w:t>т в себя:</w:t>
      </w:r>
    </w:p>
    <w:p w:rsidR="008C6F39" w:rsidRPr="00C54E8C" w:rsidRDefault="008C6F39" w:rsidP="008F5E11">
      <w:pPr>
        <w:pStyle w:val="a6"/>
        <w:numPr>
          <w:ilvl w:val="0"/>
          <w:numId w:val="1"/>
        </w:numPr>
      </w:pPr>
      <w:r w:rsidRPr="00C54E8C">
        <w:t>нормативные правовые акты (располагаются в зависимости от их юридической силы, при этом нормативные акты, обладающие равной юридической силой, указываются в соответствии с календарной очер</w:t>
      </w:r>
      <w:r w:rsidR="00C54E8C" w:rsidRPr="00C54E8C">
        <w:t>ё</w:t>
      </w:r>
      <w:r w:rsidRPr="00C54E8C">
        <w:t>дностью их принятия);</w:t>
      </w:r>
    </w:p>
    <w:p w:rsidR="008C6F39" w:rsidRPr="00C54E8C" w:rsidRDefault="008C6F39" w:rsidP="008F5E11">
      <w:pPr>
        <w:pStyle w:val="a6"/>
        <w:numPr>
          <w:ilvl w:val="0"/>
          <w:numId w:val="1"/>
        </w:numPr>
      </w:pPr>
      <w:r w:rsidRPr="00C54E8C">
        <w:t>монографии;</w:t>
      </w:r>
    </w:p>
    <w:p w:rsidR="008C6F39" w:rsidRPr="00C54E8C" w:rsidRDefault="008C6F39" w:rsidP="008F5E11">
      <w:pPr>
        <w:pStyle w:val="a6"/>
        <w:numPr>
          <w:ilvl w:val="0"/>
          <w:numId w:val="1"/>
        </w:numPr>
      </w:pPr>
      <w:r w:rsidRPr="00C54E8C">
        <w:t>учебники и учебные пособия;</w:t>
      </w:r>
    </w:p>
    <w:p w:rsidR="008C6F39" w:rsidRPr="00C54E8C" w:rsidRDefault="00C54E8C" w:rsidP="008F5E11">
      <w:pPr>
        <w:pStyle w:val="a6"/>
        <w:numPr>
          <w:ilvl w:val="0"/>
          <w:numId w:val="1"/>
        </w:numPr>
      </w:pPr>
      <w:r w:rsidRPr="00C54E8C">
        <w:t xml:space="preserve">научные </w:t>
      </w:r>
      <w:r w:rsidR="008C6F39" w:rsidRPr="00C54E8C">
        <w:t>статьи;</w:t>
      </w:r>
    </w:p>
    <w:p w:rsidR="008C6F39" w:rsidRPr="00C54E8C" w:rsidRDefault="008C6F39" w:rsidP="008F5E11">
      <w:pPr>
        <w:pStyle w:val="a6"/>
        <w:numPr>
          <w:ilvl w:val="0"/>
          <w:numId w:val="1"/>
        </w:numPr>
      </w:pPr>
      <w:r w:rsidRPr="00C54E8C">
        <w:t xml:space="preserve">авторефераты диссертаций (монографии, учебники, учебные пособия, статьи, авторефераты диссертаций рекомендуется располагать в алфавитном порядке по </w:t>
      </w:r>
      <w:r w:rsidR="00A262E5">
        <w:t xml:space="preserve">фамилиям </w:t>
      </w:r>
      <w:r w:rsidRPr="00C54E8C">
        <w:t>автор</w:t>
      </w:r>
      <w:r w:rsidR="00A262E5">
        <w:t>ов</w:t>
      </w:r>
      <w:r w:rsidRPr="00C54E8C">
        <w:t>, а если автор на титульном листе не указан, то по названию книги, учебника, учебного пособия, статьи);</w:t>
      </w:r>
    </w:p>
    <w:p w:rsidR="008C6F39" w:rsidRPr="00C54E8C" w:rsidRDefault="008C6F39" w:rsidP="008F5E11">
      <w:pPr>
        <w:pStyle w:val="a6"/>
        <w:numPr>
          <w:ilvl w:val="0"/>
          <w:numId w:val="1"/>
        </w:numPr>
      </w:pPr>
      <w:r w:rsidRPr="00C54E8C">
        <w:t xml:space="preserve">материалы </w:t>
      </w:r>
      <w:r w:rsidR="00C54E8C">
        <w:t>юридической</w:t>
      </w:r>
      <w:r w:rsidRPr="00C54E8C">
        <w:t xml:space="preserve"> практики;</w:t>
      </w:r>
    </w:p>
    <w:p w:rsidR="008C6F39" w:rsidRDefault="008C6F39" w:rsidP="008F5E11">
      <w:pPr>
        <w:pStyle w:val="a6"/>
        <w:numPr>
          <w:ilvl w:val="0"/>
          <w:numId w:val="1"/>
        </w:numPr>
      </w:pPr>
      <w:r w:rsidRPr="00C54E8C">
        <w:t xml:space="preserve">другие источники, </w:t>
      </w:r>
      <w:r w:rsidR="00C54E8C">
        <w:t>которые студент счёл необходимым применить</w:t>
      </w:r>
      <w:r w:rsidRPr="00C54E8C">
        <w:t>.</w:t>
      </w:r>
    </w:p>
    <w:p w:rsidR="00C54E8C" w:rsidRPr="00136D4E" w:rsidRDefault="00C54E8C" w:rsidP="007A2E2D">
      <w:r w:rsidRPr="00C54E8C">
        <w:t xml:space="preserve">Для </w:t>
      </w:r>
      <w:r>
        <w:t>успешного выполнения курсового исследования рекомендуется внимательно изучить перечень источников по каждой теме, которые приводятся в настоящем методическом указании</w:t>
      </w:r>
      <w:r w:rsidR="00A262E5">
        <w:t>.</w:t>
      </w:r>
      <w:r>
        <w:t xml:space="preserve"> </w:t>
      </w:r>
      <w:r w:rsidR="00A262E5">
        <w:t>Н</w:t>
      </w:r>
      <w:r>
        <w:t>азванные списки литературы представляют собой ориентиры для дальнейшего самостоятельного поиска студентом специальной литературы по интересующему его вопросу.</w:t>
      </w:r>
      <w:r w:rsidR="00397542">
        <w:t xml:space="preserve"> </w:t>
      </w:r>
    </w:p>
    <w:p w:rsidR="00397542" w:rsidRPr="00397542" w:rsidRDefault="00397542" w:rsidP="007A2E2D">
      <w:r>
        <w:t>При подготовке текста курсовой работы студент должен продемонстрировать умение использовать специальную и учебную литературу по теме, для чего в текст обязательно включаются надлежащим образом оформленные цитаты из использованных источников. Некорректные заимствования (в том числе плагиат) не допускаются. В работе обязательно наличие сносок на цитированные источники. В списке использованной литературы допустимо указывать только те книги, статьи, нормативные правовые акты и проч., на которые есть сноски в тексте работы.</w:t>
      </w:r>
    </w:p>
    <w:p w:rsidR="00F44BEE" w:rsidRPr="001A1550" w:rsidRDefault="00F44BEE" w:rsidP="00F44BEE">
      <w:pPr>
        <w:shd w:val="clear" w:color="auto" w:fill="FFFFFF"/>
        <w:ind w:right="14"/>
      </w:pPr>
      <w:r w:rsidRPr="00F44BEE">
        <w:rPr>
          <w:b/>
        </w:rPr>
        <w:t>Правила оформления курсовой работы</w:t>
      </w:r>
      <w:r>
        <w:t xml:space="preserve">. </w:t>
      </w:r>
      <w:r w:rsidRPr="001A1550">
        <w:t>Текст должен быть выполнен</w:t>
      </w:r>
      <w:r w:rsidR="00292FE2">
        <w:t xml:space="preserve"> на одной стороне листа белой бумаги формата А4</w:t>
      </w:r>
      <w:r w:rsidRPr="001A1550">
        <w:t>:</w:t>
      </w:r>
    </w:p>
    <w:p w:rsidR="00F44BEE" w:rsidRPr="001A1550" w:rsidRDefault="00F44BEE" w:rsidP="00F44BEE">
      <w:pPr>
        <w:shd w:val="clear" w:color="auto" w:fill="FFFFFF"/>
        <w:ind w:right="14"/>
      </w:pPr>
      <w:r w:rsidRPr="001A1550">
        <w:t>– рукописным способом – 30-35 страниц;</w:t>
      </w:r>
    </w:p>
    <w:p w:rsidR="00F44BEE" w:rsidRPr="001A1550" w:rsidRDefault="00F44BEE" w:rsidP="00F44BEE">
      <w:pPr>
        <w:shd w:val="clear" w:color="auto" w:fill="FFFFFF"/>
        <w:ind w:right="14"/>
      </w:pPr>
      <w:r w:rsidRPr="001A1550">
        <w:t xml:space="preserve">– компьютерным набором </w:t>
      </w:r>
      <w:r w:rsidR="00292FE2">
        <w:t xml:space="preserve">– </w:t>
      </w:r>
      <w:r w:rsidRPr="001A1550">
        <w:t>25-30 страниц.</w:t>
      </w:r>
    </w:p>
    <w:p w:rsidR="00F44BEE" w:rsidRPr="00397542" w:rsidRDefault="00F44BEE" w:rsidP="00F44BEE">
      <w:pPr>
        <w:shd w:val="clear" w:color="auto" w:fill="FFFFFF"/>
        <w:ind w:right="14"/>
      </w:pPr>
      <w:r w:rsidRPr="001A1550">
        <w:t>Шрифт</w:t>
      </w:r>
      <w:r w:rsidRPr="001A1550">
        <w:rPr>
          <w:lang w:val="en-US"/>
        </w:rPr>
        <w:t xml:space="preserve"> Times New Roman, </w:t>
      </w:r>
      <w:r w:rsidRPr="001A1550">
        <w:t>размер</w:t>
      </w:r>
      <w:r w:rsidRPr="001A1550">
        <w:rPr>
          <w:lang w:val="en-US"/>
        </w:rPr>
        <w:t xml:space="preserve"> </w:t>
      </w:r>
      <w:r w:rsidRPr="001A1550">
        <w:t>шрифта</w:t>
      </w:r>
      <w:r w:rsidRPr="001A1550">
        <w:rPr>
          <w:lang w:val="en-US"/>
        </w:rPr>
        <w:t xml:space="preserve"> 14.</w:t>
      </w:r>
      <w:r w:rsidR="00397542" w:rsidRPr="00397542">
        <w:rPr>
          <w:lang w:val="en-US"/>
        </w:rPr>
        <w:t xml:space="preserve"> </w:t>
      </w:r>
      <w:r w:rsidR="00397542">
        <w:t xml:space="preserve">Межстрочный интервал – 1,5. </w:t>
      </w:r>
      <w:r w:rsidR="00292FE2">
        <w:t xml:space="preserve">Абзацный отступ – 1,25 см. </w:t>
      </w:r>
      <w:r w:rsidR="00397542">
        <w:t>Заголовки всех структурных частей работы оформляются полужирным шрифтом.</w:t>
      </w:r>
      <w:r w:rsidRPr="00397542">
        <w:t xml:space="preserve"> </w:t>
      </w:r>
    </w:p>
    <w:p w:rsidR="00F44BEE" w:rsidRPr="001A1550" w:rsidRDefault="00F44BEE" w:rsidP="00F44BEE">
      <w:pPr>
        <w:shd w:val="clear" w:color="auto" w:fill="FFFFFF"/>
        <w:ind w:right="14"/>
      </w:pPr>
      <w:r w:rsidRPr="001A1550">
        <w:t>Превышение объ</w:t>
      </w:r>
      <w:r w:rsidR="00397542">
        <w:t>ё</w:t>
      </w:r>
      <w:r w:rsidRPr="001A1550">
        <w:t>ма допускается на 3-5 страниц. Выполнение курсовых работ на листах школьных или общих тетрадей не разрешается.</w:t>
      </w:r>
    </w:p>
    <w:p w:rsidR="00397542" w:rsidRPr="001A1550" w:rsidRDefault="00292FE2" w:rsidP="00F44BEE">
      <w:pPr>
        <w:shd w:val="clear" w:color="auto" w:fill="FFFFFF"/>
        <w:ind w:right="14"/>
      </w:pPr>
      <w:r>
        <w:t>В</w:t>
      </w:r>
      <w:r w:rsidR="00F44BEE" w:rsidRPr="001A1550">
        <w:t xml:space="preserve">ыравнивание текста </w:t>
      </w:r>
      <w:r w:rsidR="00F44BEE">
        <w:t xml:space="preserve">осуществляется </w:t>
      </w:r>
      <w:r w:rsidR="00F44BEE" w:rsidRPr="001A1550">
        <w:t>по ширине</w:t>
      </w:r>
      <w:r w:rsidR="00F44BEE">
        <w:t>.</w:t>
      </w:r>
      <w:r w:rsidR="00F44BEE" w:rsidRPr="001A1550">
        <w:t xml:space="preserve"> </w:t>
      </w:r>
      <w:r w:rsidR="00F44BEE">
        <w:t>Страницы должны иметь поля следующих размеров</w:t>
      </w:r>
      <w:r w:rsidR="00F44BEE" w:rsidRPr="001A1550">
        <w:t xml:space="preserve">: левое – </w:t>
      </w:r>
      <w:smartTag w:uri="urn:schemas-microsoft-com:office:smarttags" w:element="metricconverter">
        <w:smartTagPr>
          <w:attr w:name="ProductID" w:val="30 мм"/>
        </w:smartTagPr>
        <w:r w:rsidR="00F44BEE" w:rsidRPr="001A1550">
          <w:t>30 мм</w:t>
        </w:r>
      </w:smartTag>
      <w:r w:rsidR="00F44BEE" w:rsidRPr="001A1550"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="00F44BEE" w:rsidRPr="001A1550">
          <w:t>15 мм</w:t>
        </w:r>
      </w:smartTag>
      <w:r w:rsidR="00F44BEE" w:rsidRPr="001A1550">
        <w:t xml:space="preserve">; верхнее – </w:t>
      </w:r>
      <w:smartTag w:uri="urn:schemas-microsoft-com:office:smarttags" w:element="metricconverter">
        <w:smartTagPr>
          <w:attr w:name="ProductID" w:val="20 мм"/>
        </w:smartTagPr>
        <w:r w:rsidR="00F44BEE" w:rsidRPr="001A1550">
          <w:t>20 мм</w:t>
        </w:r>
      </w:smartTag>
      <w:r w:rsidR="00F44BEE" w:rsidRPr="001A1550">
        <w:t xml:space="preserve">; нижнее – </w:t>
      </w:r>
      <w:smartTag w:uri="urn:schemas-microsoft-com:office:smarttags" w:element="metricconverter">
        <w:smartTagPr>
          <w:attr w:name="ProductID" w:val="20 мм"/>
        </w:smartTagPr>
        <w:r w:rsidR="00F44BEE" w:rsidRPr="001A1550">
          <w:t>20 мм</w:t>
        </w:r>
      </w:smartTag>
      <w:r w:rsidR="00F44BEE" w:rsidRPr="001A1550">
        <w:t>.</w:t>
      </w:r>
    </w:p>
    <w:p w:rsidR="00F44BEE" w:rsidRPr="001A1550" w:rsidRDefault="00F44BEE" w:rsidP="00F44BEE">
      <w:pPr>
        <w:shd w:val="clear" w:color="auto" w:fill="FFFFFF"/>
        <w:ind w:right="14"/>
      </w:pPr>
      <w:r w:rsidRPr="001A1550">
        <w:lastRenderedPageBreak/>
        <w:t xml:space="preserve">Сноски </w:t>
      </w:r>
      <w:r w:rsidR="00397542">
        <w:t xml:space="preserve">– </w:t>
      </w:r>
      <w:r w:rsidRPr="001A1550">
        <w:t>постраничные</w:t>
      </w:r>
      <w:r w:rsidR="00397542">
        <w:t xml:space="preserve">, выполняются средствами текстового редактора </w:t>
      </w:r>
      <w:r w:rsidR="00397542">
        <w:rPr>
          <w:lang w:val="en-US"/>
        </w:rPr>
        <w:t>Word</w:t>
      </w:r>
      <w:r w:rsidRPr="001A1550">
        <w:t xml:space="preserve">. При оформлении сносок следует исходить из следующих параметров: шрифт </w:t>
      </w:r>
      <w:r w:rsidRPr="001A1550">
        <w:rPr>
          <w:lang w:val="en-US"/>
        </w:rPr>
        <w:t>Times</w:t>
      </w:r>
      <w:r w:rsidRPr="001A1550">
        <w:t xml:space="preserve"> </w:t>
      </w:r>
      <w:r w:rsidRPr="001A1550">
        <w:rPr>
          <w:lang w:val="en-US"/>
        </w:rPr>
        <w:t>New</w:t>
      </w:r>
      <w:r w:rsidRPr="001A1550">
        <w:t xml:space="preserve"> </w:t>
      </w:r>
      <w:r w:rsidRPr="001A1550">
        <w:rPr>
          <w:lang w:val="en-US"/>
        </w:rPr>
        <w:t>Roman</w:t>
      </w:r>
      <w:r w:rsidRPr="001A1550">
        <w:t xml:space="preserve">, размер шрифта 10 через один интервал (для компьютера). Выравнивание по ширине. </w:t>
      </w:r>
    </w:p>
    <w:p w:rsidR="00F44BEE" w:rsidRDefault="00F44BEE" w:rsidP="00292FE2">
      <w:pPr>
        <w:shd w:val="clear" w:color="auto" w:fill="FFFFFF"/>
        <w:ind w:right="14"/>
      </w:pPr>
      <w:r w:rsidRPr="001A1550">
        <w:t>При ссылке на законодательный акт в сноске необходимо указать его полное наименование и официальный источник</w:t>
      </w:r>
      <w:r w:rsidR="00397542">
        <w:t xml:space="preserve"> </w:t>
      </w:r>
      <w:r w:rsidRPr="001A1550">
        <w:t>публик</w:t>
      </w:r>
      <w:r w:rsidR="00397542">
        <w:t>ации</w:t>
      </w:r>
      <w:r w:rsidRPr="001A1550">
        <w:t>.</w:t>
      </w:r>
    </w:p>
    <w:p w:rsidR="00292FE2" w:rsidRDefault="00292FE2" w:rsidP="00292FE2">
      <w:pPr>
        <w:shd w:val="clear" w:color="auto" w:fill="FFFFFF"/>
        <w:ind w:right="14"/>
      </w:pPr>
      <w:r>
        <w:t>Нумерация производится вверху страницы по центру. Страницы титульного листа и содержания не нумеруются, но считаются.</w:t>
      </w:r>
    </w:p>
    <w:p w:rsidR="008B2C4B" w:rsidRPr="001A1550" w:rsidRDefault="008B2C4B" w:rsidP="008B2C4B">
      <w:pPr>
        <w:ind w:right="140"/>
      </w:pPr>
      <w:r w:rsidRPr="006429A3">
        <w:t>Заблаговременно (за месяц) до даты проведения экзамена студент сд</w:t>
      </w:r>
      <w:r w:rsidRPr="001A1550">
        <w:t>ает надлежащим образом оформленную курсовую работу на кафедру. После проверки преподавателем студент получает рецензию с результатом проверки.</w:t>
      </w:r>
    </w:p>
    <w:p w:rsidR="008B2C4B" w:rsidRPr="001A1550" w:rsidRDefault="008B2C4B" w:rsidP="008B2C4B">
      <w:pPr>
        <w:ind w:right="140"/>
      </w:pPr>
      <w:r w:rsidRPr="001A1550">
        <w:t>Студенты, не сдавшие курсовые работы или получившие неудовлетворительные оценки по результатам защиты, к экзамену не допускаются.</w:t>
      </w:r>
    </w:p>
    <w:p w:rsidR="008B2C4B" w:rsidRPr="001A1550" w:rsidRDefault="008B2C4B" w:rsidP="008B2C4B">
      <w:pPr>
        <w:ind w:right="140"/>
      </w:pPr>
      <w:r w:rsidRPr="001A1550">
        <w:t xml:space="preserve">При несоблюдении студентом требований к научному уровню, содержанию и оформлению курсовой работы научный руководитель возвращает ему курсовую работу для доработки и устранения недостатков. Отмеченные в рецензии замечания и недостатки студент исправляет в ходе подготовки непосредственно </w:t>
      </w:r>
      <w:r w:rsidR="000311AD">
        <w:t>к</w:t>
      </w:r>
      <w:r w:rsidR="000311AD" w:rsidRPr="000311AD">
        <w:t xml:space="preserve"> </w:t>
      </w:r>
      <w:r w:rsidRPr="001A1550">
        <w:t>самой защите курсовой работы. В процессе защиты преподаватель просматривает исправления студент</w:t>
      </w:r>
      <w:r w:rsidR="007636F2">
        <w:t>ом</w:t>
      </w:r>
      <w:r w:rsidRPr="001A1550">
        <w:t xml:space="preserve"> указанных недостатков и замечаний, задает вопросы по существу темы курсовой работы, выставляет итоговую оценку.</w:t>
      </w:r>
    </w:p>
    <w:p w:rsidR="008B2C4B" w:rsidRPr="001A1550" w:rsidRDefault="008B2C4B" w:rsidP="008B2C4B">
      <w:pPr>
        <w:ind w:right="140"/>
      </w:pPr>
      <w:r w:rsidRPr="008B2C4B">
        <w:rPr>
          <w:b/>
        </w:rPr>
        <w:t>Критериями оценки курсовой работы</w:t>
      </w:r>
      <w:r w:rsidRPr="001A1550">
        <w:t xml:space="preserve"> являются:</w:t>
      </w:r>
    </w:p>
    <w:p w:rsidR="008B2C4B" w:rsidRPr="001A1550" w:rsidRDefault="00E771CA" w:rsidP="008B2C4B">
      <w:pPr>
        <w:spacing w:line="240" w:lineRule="auto"/>
        <w:ind w:right="140" w:firstLine="0"/>
      </w:pPr>
      <w:r>
        <w:t xml:space="preserve">1) </w:t>
      </w:r>
      <w:r w:rsidR="008B2C4B" w:rsidRPr="001A1550">
        <w:t xml:space="preserve">степень </w:t>
      </w:r>
      <w:r w:rsidR="008B2C4B">
        <w:t>изученности</w:t>
      </w:r>
      <w:r w:rsidR="008B2C4B" w:rsidRPr="001A1550">
        <w:t xml:space="preserve"> темы;</w:t>
      </w:r>
    </w:p>
    <w:p w:rsidR="008B2C4B" w:rsidRPr="001A1550" w:rsidRDefault="00E771CA" w:rsidP="008B2C4B">
      <w:pPr>
        <w:spacing w:line="240" w:lineRule="auto"/>
        <w:ind w:right="140" w:firstLine="0"/>
      </w:pPr>
      <w:r>
        <w:t xml:space="preserve">2) качество и </w:t>
      </w:r>
      <w:r w:rsidR="008B2C4B" w:rsidRPr="001A1550">
        <w:t>полнота</w:t>
      </w:r>
      <w:r>
        <w:t xml:space="preserve"> библиографического списка</w:t>
      </w:r>
      <w:r w:rsidR="008B2C4B" w:rsidRPr="001A1550">
        <w:t>;</w:t>
      </w:r>
    </w:p>
    <w:p w:rsidR="008B2C4B" w:rsidRPr="001A1550" w:rsidRDefault="00E771CA" w:rsidP="008B2C4B">
      <w:pPr>
        <w:spacing w:line="240" w:lineRule="auto"/>
        <w:ind w:right="140" w:firstLine="0"/>
      </w:pPr>
      <w:r>
        <w:t xml:space="preserve">3) </w:t>
      </w:r>
      <w:r w:rsidR="008B2C4B" w:rsidRPr="001A1550">
        <w:t xml:space="preserve">использование нормативных </w:t>
      </w:r>
      <w:r w:rsidR="008B2C4B">
        <w:t xml:space="preserve">правовых </w:t>
      </w:r>
      <w:r w:rsidR="008B2C4B" w:rsidRPr="001A1550">
        <w:t xml:space="preserve">актов, </w:t>
      </w:r>
      <w:r w:rsidR="008B2C4B">
        <w:t xml:space="preserve">материалов </w:t>
      </w:r>
      <w:r w:rsidR="008B2C4B" w:rsidRPr="001A1550">
        <w:t>юридической практики;</w:t>
      </w:r>
    </w:p>
    <w:p w:rsidR="008B2C4B" w:rsidRDefault="00E771CA" w:rsidP="008B2C4B">
      <w:pPr>
        <w:spacing w:line="240" w:lineRule="auto"/>
        <w:ind w:right="140" w:firstLine="0"/>
      </w:pPr>
      <w:r>
        <w:t>4) самостоятельность студента при выполнение курсовой работы</w:t>
      </w:r>
      <w:r w:rsidR="008B2C4B" w:rsidRPr="001A1550">
        <w:t>;</w:t>
      </w:r>
    </w:p>
    <w:p w:rsidR="00E771CA" w:rsidRPr="001A1550" w:rsidRDefault="00E771CA" w:rsidP="008B2C4B">
      <w:pPr>
        <w:spacing w:line="240" w:lineRule="auto"/>
        <w:ind w:right="140" w:firstLine="0"/>
      </w:pPr>
      <w:r>
        <w:t>5) выраженность авторской позиции, мнения в работе;</w:t>
      </w:r>
    </w:p>
    <w:p w:rsidR="008B2C4B" w:rsidRPr="001A1550" w:rsidRDefault="00E771CA" w:rsidP="008B2C4B">
      <w:pPr>
        <w:spacing w:line="240" w:lineRule="auto"/>
        <w:ind w:right="140" w:firstLine="0"/>
      </w:pPr>
      <w:r>
        <w:t xml:space="preserve">6) </w:t>
      </w:r>
      <w:r w:rsidR="008B2C4B" w:rsidRPr="001A1550">
        <w:t>научная обоснованность</w:t>
      </w:r>
      <w:r w:rsidR="008B2C4B">
        <w:t>, чёткость и ясность</w:t>
      </w:r>
      <w:r w:rsidR="008B2C4B" w:rsidRPr="001A1550">
        <w:t xml:space="preserve"> выводов;</w:t>
      </w:r>
    </w:p>
    <w:p w:rsidR="008B2C4B" w:rsidRPr="001A1550" w:rsidRDefault="00E771CA" w:rsidP="008B2C4B">
      <w:pPr>
        <w:spacing w:line="240" w:lineRule="auto"/>
        <w:ind w:right="140" w:firstLine="0"/>
      </w:pPr>
      <w:r>
        <w:t xml:space="preserve">7) </w:t>
      </w:r>
      <w:r w:rsidR="008B2C4B" w:rsidRPr="001A1550">
        <w:t>стиль изложения;</w:t>
      </w:r>
    </w:p>
    <w:p w:rsidR="008B2C4B" w:rsidRDefault="00E771CA" w:rsidP="008B2C4B">
      <w:pPr>
        <w:spacing w:line="240" w:lineRule="auto"/>
        <w:ind w:right="140" w:firstLine="0"/>
      </w:pPr>
      <w:r>
        <w:t xml:space="preserve">8) </w:t>
      </w:r>
      <w:r w:rsidR="008B2C4B">
        <w:t>культура</w:t>
      </w:r>
      <w:r w:rsidR="008B2C4B" w:rsidRPr="001A1550">
        <w:t xml:space="preserve"> оформления </w:t>
      </w:r>
      <w:r w:rsidR="008B2C4B">
        <w:t xml:space="preserve">курсовой </w:t>
      </w:r>
      <w:r w:rsidR="008B2C4B" w:rsidRPr="001A1550">
        <w:t>работы</w:t>
      </w:r>
      <w:r>
        <w:t>;</w:t>
      </w:r>
      <w:r w:rsidRPr="00E771CA">
        <w:t xml:space="preserve"> </w:t>
      </w:r>
      <w:r>
        <w:t>отсутствие грамматических, пунктуационных ошибок</w:t>
      </w:r>
      <w:r w:rsidR="008B2C4B" w:rsidRPr="001A1550">
        <w:t>.</w:t>
      </w:r>
    </w:p>
    <w:p w:rsidR="007F7023" w:rsidRDefault="007F7023" w:rsidP="008B2C4B">
      <w:pPr>
        <w:spacing w:line="240" w:lineRule="auto"/>
        <w:ind w:right="140" w:firstLine="0"/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0"/>
        <w:gridCol w:w="7007"/>
      </w:tblGrid>
      <w:tr w:rsidR="0008467C" w:rsidRPr="00A76A38" w:rsidTr="0008467C">
        <w:trPr>
          <w:trHeight w:val="841"/>
        </w:trPr>
        <w:tc>
          <w:tcPr>
            <w:tcW w:w="2850" w:type="dxa"/>
          </w:tcPr>
          <w:p w:rsidR="0008467C" w:rsidRDefault="0008467C" w:rsidP="00971D47">
            <w:pPr>
              <w:jc w:val="center"/>
            </w:pPr>
          </w:p>
          <w:p w:rsidR="0008467C" w:rsidRDefault="0008467C" w:rsidP="0008467C">
            <w:pPr>
              <w:ind w:firstLine="0"/>
              <w:jc w:val="center"/>
            </w:pPr>
          </w:p>
          <w:p w:rsidR="0008467C" w:rsidRDefault="0008467C" w:rsidP="0008467C">
            <w:pPr>
              <w:ind w:firstLine="0"/>
              <w:jc w:val="center"/>
            </w:pPr>
          </w:p>
          <w:p w:rsidR="0008467C" w:rsidRPr="00A76A38" w:rsidRDefault="0008467C" w:rsidP="0008467C">
            <w:pPr>
              <w:ind w:firstLine="0"/>
              <w:jc w:val="center"/>
            </w:pPr>
            <w:r>
              <w:t>Отлично</w:t>
            </w:r>
          </w:p>
        </w:tc>
        <w:tc>
          <w:tcPr>
            <w:tcW w:w="7007" w:type="dxa"/>
          </w:tcPr>
          <w:p w:rsidR="0008467C" w:rsidRPr="00A76A38" w:rsidRDefault="0008467C" w:rsidP="00D664C5">
            <w:pPr>
              <w:ind w:firstLine="0"/>
            </w:pPr>
            <w:r>
              <w:t xml:space="preserve">Студент демонстрирует полные и приведённые в систему знания по содержанию курсовой работы, навыки исследовательской деятельности, владеет </w:t>
            </w:r>
            <w:proofErr w:type="spellStart"/>
            <w:r>
              <w:t>общеюридической</w:t>
            </w:r>
            <w:proofErr w:type="spellEnd"/>
            <w:r>
              <w:t xml:space="preserve"> научной терминологией</w:t>
            </w:r>
            <w:r w:rsidR="00D664C5">
              <w:t>, а также способностью анализировать и толковать нормы права</w:t>
            </w:r>
            <w:r>
              <w:t xml:space="preserve">, последовательно и аргументированно отстаивает свою точку зрения по теме, дал быстрые и правильные ответы </w:t>
            </w:r>
            <w:r>
              <w:lastRenderedPageBreak/>
              <w:t>на вопросы преподавателя по содержанию работы; оформление курсового исследования соответствует всем предъявленным требованиям.</w:t>
            </w:r>
          </w:p>
        </w:tc>
      </w:tr>
      <w:tr w:rsidR="0008467C" w:rsidRPr="00A76A38" w:rsidTr="0008467C">
        <w:tc>
          <w:tcPr>
            <w:tcW w:w="2850" w:type="dxa"/>
          </w:tcPr>
          <w:p w:rsidR="0008467C" w:rsidRDefault="0008467C" w:rsidP="00971D47">
            <w:pPr>
              <w:jc w:val="center"/>
            </w:pPr>
          </w:p>
          <w:p w:rsidR="005C607F" w:rsidRDefault="005C607F" w:rsidP="00D664C5">
            <w:pPr>
              <w:ind w:firstLine="0"/>
              <w:jc w:val="center"/>
            </w:pPr>
          </w:p>
          <w:p w:rsidR="005C607F" w:rsidRDefault="005C607F" w:rsidP="00D664C5">
            <w:pPr>
              <w:ind w:firstLine="0"/>
              <w:jc w:val="center"/>
            </w:pPr>
          </w:p>
          <w:p w:rsidR="005C607F" w:rsidRDefault="005C607F" w:rsidP="00D664C5">
            <w:pPr>
              <w:ind w:firstLine="0"/>
              <w:jc w:val="center"/>
            </w:pPr>
          </w:p>
          <w:p w:rsidR="0008467C" w:rsidRPr="00A76A38" w:rsidRDefault="0008467C" w:rsidP="00D664C5">
            <w:pPr>
              <w:ind w:firstLine="0"/>
              <w:jc w:val="center"/>
            </w:pPr>
            <w:r w:rsidRPr="00A76A38">
              <w:t>Хорошо</w:t>
            </w:r>
          </w:p>
        </w:tc>
        <w:tc>
          <w:tcPr>
            <w:tcW w:w="7007" w:type="dxa"/>
          </w:tcPr>
          <w:p w:rsidR="0008467C" w:rsidRPr="00A76A38" w:rsidRDefault="00D664C5" w:rsidP="00D664C5">
            <w:pPr>
              <w:ind w:firstLine="30"/>
            </w:pPr>
            <w:r>
              <w:t>Студент знает теоретические положения избранной темы, владеет юридической терминологией, понимает практическое значение сформулированных выводов и затронутых в исследовании вопросов, умеет анализировать и толковать нормы права, но при ответе на вопросы преподавателя по тексту курсовой работы допускает небольшие неточности, недостаточно чётко излагает свою позицию по теме; имеются незначительные ошибки в оформлении работы</w:t>
            </w:r>
            <w:r w:rsidR="0008467C">
              <w:t>.</w:t>
            </w:r>
          </w:p>
        </w:tc>
      </w:tr>
      <w:tr w:rsidR="0008467C" w:rsidRPr="00A76A38" w:rsidTr="0008467C">
        <w:tc>
          <w:tcPr>
            <w:tcW w:w="2850" w:type="dxa"/>
          </w:tcPr>
          <w:p w:rsidR="005C607F" w:rsidRDefault="005C607F" w:rsidP="00D664C5">
            <w:pPr>
              <w:ind w:firstLine="0"/>
              <w:jc w:val="center"/>
            </w:pPr>
          </w:p>
          <w:p w:rsidR="005C607F" w:rsidRDefault="005C607F" w:rsidP="00D664C5">
            <w:pPr>
              <w:ind w:firstLine="0"/>
              <w:jc w:val="center"/>
            </w:pPr>
          </w:p>
          <w:p w:rsidR="005C607F" w:rsidRDefault="005C607F" w:rsidP="00D664C5">
            <w:pPr>
              <w:ind w:firstLine="0"/>
              <w:jc w:val="center"/>
            </w:pPr>
          </w:p>
          <w:p w:rsidR="005C607F" w:rsidRDefault="005C607F" w:rsidP="00D664C5">
            <w:pPr>
              <w:ind w:firstLine="0"/>
              <w:jc w:val="center"/>
            </w:pPr>
          </w:p>
          <w:p w:rsidR="0008467C" w:rsidRPr="00A76A38" w:rsidRDefault="0008467C" w:rsidP="00D664C5">
            <w:pPr>
              <w:ind w:firstLine="0"/>
              <w:jc w:val="center"/>
            </w:pPr>
            <w:r w:rsidRPr="00A76A38">
              <w:t>Удовлетворительно</w:t>
            </w:r>
          </w:p>
        </w:tc>
        <w:tc>
          <w:tcPr>
            <w:tcW w:w="7007" w:type="dxa"/>
          </w:tcPr>
          <w:p w:rsidR="0008467C" w:rsidRPr="00A76A38" w:rsidRDefault="00D664C5" w:rsidP="005A61EB">
            <w:pPr>
              <w:tabs>
                <w:tab w:val="left" w:pos="127"/>
              </w:tabs>
              <w:ind w:firstLine="14"/>
            </w:pPr>
            <w:r>
              <w:t xml:space="preserve">Обучающийся не в полной мере понимает теоретические положения собственной курсовой работы, </w:t>
            </w:r>
            <w:r w:rsidR="005A61EB">
              <w:t>слабо владеет</w:t>
            </w:r>
            <w:r>
              <w:t xml:space="preserve"> </w:t>
            </w:r>
            <w:r w:rsidR="005A61EB">
              <w:t xml:space="preserve">юридической </w:t>
            </w:r>
            <w:r>
              <w:t>терминологи</w:t>
            </w:r>
            <w:r w:rsidR="005A61EB">
              <w:t>ей</w:t>
            </w:r>
            <w:r>
              <w:t>, не может чётко, ясно и последовательно изложить свою позицию по актуальным проблемам темы исследования</w:t>
            </w:r>
            <w:r w:rsidR="005A61EB">
              <w:t>, не осведомлён об основных научных изысканиях, проводившихся по интересующему его вопросу; имеются существенные замечания к оформлению курсовой работы</w:t>
            </w:r>
            <w:r w:rsidR="0008467C">
              <w:t xml:space="preserve">. </w:t>
            </w:r>
          </w:p>
        </w:tc>
      </w:tr>
      <w:tr w:rsidR="0008467C" w:rsidRPr="00A76A38" w:rsidTr="0008467C">
        <w:tc>
          <w:tcPr>
            <w:tcW w:w="2850" w:type="dxa"/>
          </w:tcPr>
          <w:p w:rsidR="005C607F" w:rsidRDefault="005C607F" w:rsidP="00D664C5">
            <w:pPr>
              <w:ind w:firstLine="0"/>
              <w:jc w:val="center"/>
            </w:pPr>
          </w:p>
          <w:p w:rsidR="005C607F" w:rsidRDefault="005C607F" w:rsidP="00D664C5">
            <w:pPr>
              <w:ind w:firstLine="0"/>
              <w:jc w:val="center"/>
            </w:pPr>
          </w:p>
          <w:p w:rsidR="005C607F" w:rsidRDefault="005C607F" w:rsidP="00D664C5">
            <w:pPr>
              <w:ind w:firstLine="0"/>
              <w:jc w:val="center"/>
            </w:pPr>
          </w:p>
          <w:p w:rsidR="005C607F" w:rsidRDefault="005C607F" w:rsidP="00D664C5">
            <w:pPr>
              <w:ind w:firstLine="0"/>
              <w:jc w:val="center"/>
            </w:pPr>
          </w:p>
          <w:p w:rsidR="0008467C" w:rsidRPr="00A76A38" w:rsidRDefault="0008467C" w:rsidP="00D664C5">
            <w:pPr>
              <w:ind w:firstLine="0"/>
              <w:jc w:val="center"/>
            </w:pPr>
            <w:r w:rsidRPr="00A76A38">
              <w:t>Неудовлетворительно</w:t>
            </w:r>
          </w:p>
        </w:tc>
        <w:tc>
          <w:tcPr>
            <w:tcW w:w="7007" w:type="dxa"/>
          </w:tcPr>
          <w:p w:rsidR="0008467C" w:rsidRPr="00A76A38" w:rsidRDefault="0008467C" w:rsidP="005A61EB">
            <w:pPr>
              <w:ind w:firstLine="30"/>
            </w:pPr>
            <w:r>
              <w:t xml:space="preserve">Полученные студентом </w:t>
            </w:r>
            <w:r w:rsidR="005A61EB">
              <w:t xml:space="preserve">в процессе работы над темой </w:t>
            </w:r>
            <w:r>
              <w:t xml:space="preserve">знания носят отрывочный характер. Учащийся </w:t>
            </w:r>
            <w:r w:rsidR="005A61EB">
              <w:t xml:space="preserve">не ориентируется в содержании своей курсовой работы, </w:t>
            </w:r>
            <w:r>
              <w:t xml:space="preserve">не владеет основной </w:t>
            </w:r>
            <w:r w:rsidR="005A61EB">
              <w:t xml:space="preserve">юридической </w:t>
            </w:r>
            <w:r>
              <w:t xml:space="preserve">терминологией, не знает базовых </w:t>
            </w:r>
            <w:r w:rsidR="005A61EB">
              <w:t xml:space="preserve">научных и </w:t>
            </w:r>
            <w:r>
              <w:t xml:space="preserve">нормативных источников </w:t>
            </w:r>
            <w:r w:rsidR="005A61EB">
              <w:t>темы</w:t>
            </w:r>
            <w:r>
              <w:t>, не п</w:t>
            </w:r>
            <w:r w:rsidR="005A61EB">
              <w:t>риобрёл</w:t>
            </w:r>
            <w:r>
              <w:t xml:space="preserve"> навыков </w:t>
            </w:r>
            <w:r w:rsidR="005A61EB">
              <w:t xml:space="preserve">анализа действующего законодательства и </w:t>
            </w:r>
            <w:r>
              <w:t>толкования норм права.</w:t>
            </w:r>
            <w:r w:rsidR="005A61EB">
              <w:t xml:space="preserve"> Курсовая работа не соответствует предъявленным требованиям к оформлению, структуре, содержанию.</w:t>
            </w:r>
          </w:p>
        </w:tc>
      </w:tr>
    </w:tbl>
    <w:p w:rsidR="005A61EB" w:rsidRDefault="005A61EB" w:rsidP="007A2E2D"/>
    <w:p w:rsidR="001B3991" w:rsidRDefault="00840069" w:rsidP="007A2E2D">
      <w:r w:rsidRPr="007A2E2D">
        <w:t>Успешное проведение студентом курсового исследования и его положительные результаты демонстрируют не только качество полученных знаний о теоретических положениях науки, но и приобретение не менее важных практических навыков и умений, выражающихся в определении структуры будущей работы, подборе необходимой литературы, планировании этапов изучения темы, оценке полученных данных, их систематизации, последовательном, ясном, непротиворечивом и полном изложении, толковании текстуального выражения элементов юридических норм, анализе материалов юридической (в том числе судебной) практики</w:t>
      </w:r>
      <w:r w:rsidR="009162CC" w:rsidRPr="007A2E2D">
        <w:t>, выявлении имеющихся в действующем законодательстве пробелов и коллизий.</w:t>
      </w:r>
    </w:p>
    <w:p w:rsidR="00C21144" w:rsidRPr="00EA26C9" w:rsidRDefault="00C21144" w:rsidP="00C21144">
      <w:pPr>
        <w:jc w:val="center"/>
        <w:rPr>
          <w:b/>
        </w:rPr>
      </w:pPr>
      <w:r>
        <w:rPr>
          <w:b/>
        </w:rPr>
        <w:lastRenderedPageBreak/>
        <w:t xml:space="preserve">БАЗОВАЯ </w:t>
      </w:r>
      <w:r w:rsidRPr="00EA26C9">
        <w:rPr>
          <w:b/>
        </w:rPr>
        <w:t>УЧЕБНАЯ ЛИТЕРАТУРА:</w:t>
      </w:r>
    </w:p>
    <w:p w:rsidR="00C21144" w:rsidRDefault="00C21144" w:rsidP="00C21144"/>
    <w:p w:rsidR="00C21144" w:rsidRDefault="00C21144" w:rsidP="00C21144">
      <w:pPr>
        <w:pStyle w:val="a6"/>
        <w:numPr>
          <w:ilvl w:val="0"/>
          <w:numId w:val="39"/>
        </w:numPr>
        <w:spacing w:line="360" w:lineRule="auto"/>
      </w:pPr>
      <w:r>
        <w:t>Венгеров, А. Б. Теория государства и права. Учебник. – М.: Омега-Л, 2014. – 608 с.</w:t>
      </w:r>
    </w:p>
    <w:p w:rsidR="00C21144" w:rsidRDefault="00C21144" w:rsidP="00C21144">
      <w:pPr>
        <w:pStyle w:val="a6"/>
        <w:numPr>
          <w:ilvl w:val="0"/>
          <w:numId w:val="39"/>
        </w:numPr>
        <w:spacing w:line="360" w:lineRule="auto"/>
      </w:pPr>
      <w:r>
        <w:t xml:space="preserve">Лазарев, В. В., Липень, С. В. Теория государства и права. Учебник. – М.: </w:t>
      </w:r>
      <w:proofErr w:type="spellStart"/>
      <w:r>
        <w:t>Юрайт</w:t>
      </w:r>
      <w:proofErr w:type="spellEnd"/>
      <w:r>
        <w:t>, 2015. – 522 с.</w:t>
      </w:r>
    </w:p>
    <w:p w:rsidR="00C21144" w:rsidRDefault="00C21144" w:rsidP="00C21144">
      <w:pPr>
        <w:pStyle w:val="a6"/>
        <w:numPr>
          <w:ilvl w:val="0"/>
          <w:numId w:val="39"/>
        </w:numPr>
        <w:spacing w:line="360" w:lineRule="auto"/>
      </w:pPr>
      <w:proofErr w:type="spellStart"/>
      <w:r w:rsidRPr="00EA26C9">
        <w:t>Матузов</w:t>
      </w:r>
      <w:proofErr w:type="spellEnd"/>
      <w:r>
        <w:t>,</w:t>
      </w:r>
      <w:r w:rsidRPr="00EA26C9">
        <w:t xml:space="preserve"> Н. И., Малько</w:t>
      </w:r>
      <w:r>
        <w:t>,</w:t>
      </w:r>
      <w:r w:rsidRPr="00EA26C9">
        <w:t xml:space="preserve"> А. В. Теория государства и права. – М.: Дело, 201</w:t>
      </w:r>
      <w:r>
        <w:t>6</w:t>
      </w:r>
      <w:r w:rsidRPr="00EA26C9">
        <w:t>. – 528 с.</w:t>
      </w:r>
    </w:p>
    <w:p w:rsidR="00C21144" w:rsidRDefault="00C21144" w:rsidP="00C21144">
      <w:pPr>
        <w:pStyle w:val="a6"/>
        <w:numPr>
          <w:ilvl w:val="0"/>
          <w:numId w:val="39"/>
        </w:numPr>
        <w:spacing w:line="360" w:lineRule="auto"/>
      </w:pPr>
      <w:r>
        <w:t>Марченко, М. Н. Теория государства и права. Учебник. – М.: Проспект, 2016. – 652 с.</w:t>
      </w:r>
    </w:p>
    <w:p w:rsidR="00C21144" w:rsidRPr="0067382C" w:rsidRDefault="00C21144" w:rsidP="00C21144">
      <w:pPr>
        <w:numPr>
          <w:ilvl w:val="0"/>
          <w:numId w:val="39"/>
        </w:numPr>
        <w:spacing w:line="360" w:lineRule="auto"/>
      </w:pPr>
      <w:r w:rsidRPr="002518A5">
        <w:rPr>
          <w:bCs/>
        </w:rPr>
        <w:t>Перевалов В. Д.</w:t>
      </w:r>
      <w:r w:rsidRPr="002518A5">
        <w:rPr>
          <w:rStyle w:val="apple-converted-space"/>
          <w:bCs/>
        </w:rPr>
        <w:t> </w:t>
      </w:r>
      <w:r w:rsidRPr="002518A5">
        <w:rPr>
          <w:bCs/>
        </w:rPr>
        <w:t>Теория государства и права</w:t>
      </w:r>
      <w:r>
        <w:rPr>
          <w:bCs/>
        </w:rPr>
        <w:t>.</w:t>
      </w:r>
      <w:r w:rsidRPr="002518A5">
        <w:rPr>
          <w:bCs/>
        </w:rPr>
        <w:t xml:space="preserve"> </w:t>
      </w:r>
      <w:r>
        <w:rPr>
          <w:bCs/>
        </w:rPr>
        <w:t>У</w:t>
      </w:r>
      <w:r w:rsidRPr="002518A5">
        <w:rPr>
          <w:bCs/>
        </w:rPr>
        <w:t>чеб</w:t>
      </w:r>
      <w:r>
        <w:rPr>
          <w:bCs/>
        </w:rPr>
        <w:t xml:space="preserve">ник. – </w:t>
      </w:r>
      <w:r w:rsidRPr="002518A5">
        <w:rPr>
          <w:bCs/>
        </w:rPr>
        <w:t xml:space="preserve">М.: </w:t>
      </w:r>
      <w:proofErr w:type="spellStart"/>
      <w:r w:rsidRPr="002518A5">
        <w:rPr>
          <w:bCs/>
        </w:rPr>
        <w:t>Юрайт</w:t>
      </w:r>
      <w:proofErr w:type="spellEnd"/>
      <w:r w:rsidRPr="002518A5">
        <w:rPr>
          <w:bCs/>
        </w:rPr>
        <w:t>, 201</w:t>
      </w:r>
      <w:r>
        <w:rPr>
          <w:bCs/>
        </w:rPr>
        <w:t xml:space="preserve">5. – </w:t>
      </w:r>
      <w:r w:rsidRPr="002518A5">
        <w:rPr>
          <w:bCs/>
        </w:rPr>
        <w:t>4</w:t>
      </w:r>
      <w:r>
        <w:rPr>
          <w:bCs/>
        </w:rPr>
        <w:t>30</w:t>
      </w:r>
      <w:r w:rsidRPr="002518A5">
        <w:rPr>
          <w:bCs/>
        </w:rPr>
        <w:t xml:space="preserve"> с.</w:t>
      </w:r>
    </w:p>
    <w:p w:rsidR="00C21144" w:rsidRPr="002518A5" w:rsidRDefault="00C21144" w:rsidP="00C21144">
      <w:pPr>
        <w:numPr>
          <w:ilvl w:val="0"/>
          <w:numId w:val="39"/>
        </w:numPr>
        <w:spacing w:line="360" w:lineRule="auto"/>
      </w:pPr>
      <w:proofErr w:type="spellStart"/>
      <w:r>
        <w:t>Пиголкин</w:t>
      </w:r>
      <w:proofErr w:type="spellEnd"/>
      <w:r>
        <w:t xml:space="preserve">, А. С., </w:t>
      </w:r>
      <w:proofErr w:type="spellStart"/>
      <w:r>
        <w:t>Головистикова</w:t>
      </w:r>
      <w:proofErr w:type="spellEnd"/>
      <w:r>
        <w:t xml:space="preserve">, А. Н., Дмитриев, Ю. А. </w:t>
      </w:r>
      <w:r w:rsidRPr="002172C4">
        <w:t>Теория государства и права</w:t>
      </w:r>
      <w:r>
        <w:t>. Учебник</w:t>
      </w:r>
      <w:r w:rsidRPr="002172C4">
        <w:t xml:space="preserve">. – М.: </w:t>
      </w:r>
      <w:proofErr w:type="spellStart"/>
      <w:r w:rsidRPr="002172C4">
        <w:t>Юрайт</w:t>
      </w:r>
      <w:proofErr w:type="spellEnd"/>
      <w:r w:rsidRPr="002172C4">
        <w:t>, 201</w:t>
      </w:r>
      <w:r>
        <w:t>6</w:t>
      </w:r>
      <w:r w:rsidRPr="002172C4">
        <w:t xml:space="preserve">. – </w:t>
      </w:r>
      <w:r>
        <w:t>518</w:t>
      </w:r>
      <w:r w:rsidRPr="002172C4">
        <w:t xml:space="preserve"> с.</w:t>
      </w:r>
    </w:p>
    <w:p w:rsidR="00C21144" w:rsidRDefault="00C21144" w:rsidP="00C21144">
      <w:pPr>
        <w:pStyle w:val="a6"/>
        <w:numPr>
          <w:ilvl w:val="0"/>
          <w:numId w:val="39"/>
        </w:numPr>
        <w:spacing w:line="360" w:lineRule="auto"/>
      </w:pPr>
      <w:r w:rsidRPr="002172C4">
        <w:t>Радько</w:t>
      </w:r>
      <w:r>
        <w:t>,</w:t>
      </w:r>
      <w:r w:rsidRPr="002172C4">
        <w:t xml:space="preserve"> Т. Н., Лазарев</w:t>
      </w:r>
      <w:r>
        <w:t>,</w:t>
      </w:r>
      <w:r w:rsidRPr="002172C4">
        <w:t xml:space="preserve"> В. В., Морозова</w:t>
      </w:r>
      <w:r>
        <w:t>,</w:t>
      </w:r>
      <w:r w:rsidRPr="002172C4">
        <w:t xml:space="preserve"> Л. А. Теория государства и права: Учебник для бакалавров. – М.: Проспект, 2012. – 576 с.</w:t>
      </w:r>
    </w:p>
    <w:p w:rsidR="00C21144" w:rsidRPr="0067382C" w:rsidRDefault="00C21144" w:rsidP="00C21144">
      <w:pPr>
        <w:pStyle w:val="a6"/>
        <w:numPr>
          <w:ilvl w:val="0"/>
          <w:numId w:val="39"/>
        </w:numPr>
        <w:spacing w:line="360" w:lineRule="auto"/>
      </w:pPr>
      <w:r w:rsidRPr="0067382C">
        <w:t xml:space="preserve">Теория государства и права: учебник для бакалавров / Под ред. В. К. Бабаева. – М.: </w:t>
      </w:r>
      <w:proofErr w:type="spellStart"/>
      <w:r w:rsidRPr="0067382C">
        <w:t>Юрайт</w:t>
      </w:r>
      <w:proofErr w:type="spellEnd"/>
      <w:r w:rsidRPr="0067382C">
        <w:t>, 2014. – 720 с.</w:t>
      </w:r>
    </w:p>
    <w:p w:rsidR="00C21144" w:rsidRDefault="00C21144" w:rsidP="00C21144"/>
    <w:p w:rsidR="00C21144" w:rsidRDefault="00C21144" w:rsidP="00C21144"/>
    <w:p w:rsidR="00C21144" w:rsidRDefault="00C21144" w:rsidP="00C21144"/>
    <w:p w:rsidR="00C21144" w:rsidRDefault="00C21144" w:rsidP="00C21144"/>
    <w:p w:rsidR="00C21144" w:rsidRDefault="00C21144" w:rsidP="00C21144"/>
    <w:p w:rsidR="00C21144" w:rsidRDefault="00C21144" w:rsidP="00C21144"/>
    <w:p w:rsidR="00C21144" w:rsidRDefault="00C21144" w:rsidP="00C21144"/>
    <w:p w:rsidR="00C21144" w:rsidRDefault="00C21144" w:rsidP="00C21144"/>
    <w:p w:rsidR="00C21144" w:rsidRDefault="00C21144" w:rsidP="00C21144"/>
    <w:p w:rsidR="00C21144" w:rsidRDefault="00C21144" w:rsidP="00C21144"/>
    <w:p w:rsidR="00C21144" w:rsidRDefault="00C21144" w:rsidP="00C21144"/>
    <w:p w:rsidR="00C21144" w:rsidRDefault="00C21144" w:rsidP="00C21144"/>
    <w:p w:rsidR="00C21144" w:rsidRDefault="00C21144" w:rsidP="00C21144"/>
    <w:p w:rsidR="00C21144" w:rsidRDefault="00C21144" w:rsidP="00C21144"/>
    <w:p w:rsidR="00C21144" w:rsidRDefault="00C21144" w:rsidP="00C21144"/>
    <w:p w:rsidR="00C21144" w:rsidRDefault="00C21144" w:rsidP="00C21144"/>
    <w:p w:rsidR="00C21144" w:rsidRDefault="00C21144" w:rsidP="00C21144"/>
    <w:p w:rsidR="00C21144" w:rsidRPr="00D22F34" w:rsidRDefault="00C21144" w:rsidP="00C21144">
      <w:pPr>
        <w:jc w:val="center"/>
        <w:rPr>
          <w:b/>
        </w:rPr>
      </w:pPr>
      <w:r w:rsidRPr="00D22F34">
        <w:rPr>
          <w:b/>
        </w:rPr>
        <w:lastRenderedPageBreak/>
        <w:t>НОРМАТИВНЫЕ ПРАВОВЫЕ АКТЫ</w:t>
      </w:r>
      <w:r>
        <w:rPr>
          <w:b/>
        </w:rPr>
        <w:t xml:space="preserve"> И МЕЖДУНАРОДНЫЕ СОГЛАШЕНИЯ</w:t>
      </w:r>
      <w:r w:rsidRPr="00D22F34">
        <w:rPr>
          <w:b/>
        </w:rPr>
        <w:t xml:space="preserve">, </w:t>
      </w:r>
      <w:r>
        <w:rPr>
          <w:b/>
        </w:rPr>
        <w:t>НЕОБХОДИ</w:t>
      </w:r>
      <w:r w:rsidRPr="00D22F34">
        <w:rPr>
          <w:b/>
        </w:rPr>
        <w:t xml:space="preserve">МЫЕ </w:t>
      </w:r>
      <w:r>
        <w:rPr>
          <w:b/>
        </w:rPr>
        <w:t>ДЛЯ</w:t>
      </w:r>
      <w:r w:rsidRPr="00D22F34">
        <w:rPr>
          <w:b/>
        </w:rPr>
        <w:t xml:space="preserve"> </w:t>
      </w:r>
      <w:r>
        <w:rPr>
          <w:b/>
        </w:rPr>
        <w:t>НАПИСАНИЯ</w:t>
      </w:r>
      <w:r w:rsidRPr="00D22F34">
        <w:rPr>
          <w:b/>
        </w:rPr>
        <w:t xml:space="preserve"> </w:t>
      </w:r>
      <w:r>
        <w:rPr>
          <w:b/>
        </w:rPr>
        <w:t>РАБОТЫ</w:t>
      </w:r>
      <w:r w:rsidRPr="00D22F34">
        <w:rPr>
          <w:b/>
        </w:rPr>
        <w:t>:</w:t>
      </w:r>
    </w:p>
    <w:p w:rsidR="00C21144" w:rsidRDefault="00C21144" w:rsidP="00C21144"/>
    <w:p w:rsidR="00C21144" w:rsidRPr="00C80CBA" w:rsidRDefault="00C21144" w:rsidP="00C21144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</w:pPr>
      <w:r w:rsidRPr="00C80CBA">
        <w:t>Всеобщая декларация прав человека от 10 декабря 1948 года. Российская газета от 10.12.1998 года.</w:t>
      </w:r>
    </w:p>
    <w:p w:rsidR="00C21144" w:rsidRPr="00C80CBA" w:rsidRDefault="00C21144" w:rsidP="00C21144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</w:pPr>
      <w:r w:rsidRPr="00C80CBA">
        <w:rPr>
          <w:color w:val="000000"/>
          <w:shd w:val="clear" w:color="auto" w:fill="FFFFFF"/>
        </w:rPr>
        <w:t>Международный пакт о гражданских и политических правах (Нью-Йорк, 16 декабря 1966 года). Пакт ратифицирован Указом Президиума Верховного Совета СССР от 18 сентября 1973 года № 4812-VIII // Ведомости Верховного Совета СССР. – 1976. – № 17. – Ст. 291.</w:t>
      </w:r>
    </w:p>
    <w:p w:rsidR="00C21144" w:rsidRPr="002F201B" w:rsidRDefault="00C21144" w:rsidP="00C21144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</w:pPr>
      <w:r w:rsidRPr="00C80CBA">
        <w:rPr>
          <w:color w:val="000000"/>
          <w:shd w:val="clear" w:color="auto" w:fill="FFFFFF"/>
        </w:rPr>
        <w:t>Международный пакт об экономических, социальных и культурных правах (Нью-Йорк, 19 декабря 1966 года). Пакт ратифицирован Указом Президиума Верховного Совета СССР от 18 сентября 1973 года № 4812-VIII // Ведомости Верховного Совета СССР. – 1976. – № 17. – Ст. 1831.</w:t>
      </w:r>
    </w:p>
    <w:p w:rsidR="00C21144" w:rsidRPr="00C80CBA" w:rsidRDefault="00C21144" w:rsidP="00C21144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</w:pPr>
      <w:r w:rsidRPr="001A1550">
        <w:t>Конвенция о защите прав человека и основных свобод (Заключена в г. Риме 04</w:t>
      </w:r>
      <w:r>
        <w:t xml:space="preserve"> ноября </w:t>
      </w:r>
      <w:r w:rsidRPr="001A1550">
        <w:t>1950</w:t>
      </w:r>
      <w:r>
        <w:t xml:space="preserve"> года</w:t>
      </w:r>
      <w:r w:rsidRPr="001A1550">
        <w:t>)</w:t>
      </w:r>
      <w:r>
        <w:t xml:space="preserve"> </w:t>
      </w:r>
      <w:r w:rsidRPr="001A1550">
        <w:t>// Собрание законодательства РФ</w:t>
      </w:r>
      <w:r w:rsidRPr="00C80CBA">
        <w:rPr>
          <w:color w:val="000000"/>
          <w:shd w:val="clear" w:color="auto" w:fill="FFFFFF"/>
        </w:rPr>
        <w:t xml:space="preserve">. – </w:t>
      </w:r>
      <w:r w:rsidRPr="001A1550">
        <w:t>2001</w:t>
      </w:r>
      <w:r w:rsidRPr="00C80CBA">
        <w:rPr>
          <w:color w:val="000000"/>
          <w:shd w:val="clear" w:color="auto" w:fill="FFFFFF"/>
        </w:rPr>
        <w:t xml:space="preserve">. – </w:t>
      </w:r>
      <w:r>
        <w:rPr>
          <w:bCs/>
        </w:rPr>
        <w:t>№</w:t>
      </w:r>
      <w:r w:rsidRPr="001A1550">
        <w:t xml:space="preserve"> 2</w:t>
      </w:r>
      <w:r w:rsidRPr="00C80CBA">
        <w:rPr>
          <w:color w:val="000000"/>
          <w:shd w:val="clear" w:color="auto" w:fill="FFFFFF"/>
        </w:rPr>
        <w:t xml:space="preserve">. – </w:t>
      </w:r>
      <w:r>
        <w:rPr>
          <w:color w:val="000000"/>
          <w:shd w:val="clear" w:color="auto" w:fill="FFFFFF"/>
        </w:rPr>
        <w:t>С</w:t>
      </w:r>
      <w:r w:rsidRPr="001A1550">
        <w:t>т. 163.</w:t>
      </w:r>
    </w:p>
    <w:p w:rsidR="00C21144" w:rsidRDefault="00C21144" w:rsidP="00C21144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</w:pPr>
      <w:r w:rsidRPr="00831584">
        <w:t>Конституция Российской Федерации от 12 декабря 1993 года // Российская газета. – 25 декабря 1993 года.</w:t>
      </w:r>
    </w:p>
    <w:p w:rsidR="00C21144" w:rsidRPr="00831584" w:rsidRDefault="00C21144" w:rsidP="00C21144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</w:pPr>
      <w:r w:rsidRPr="00D43853">
        <w:t xml:space="preserve">Федеральный конституционный закон от 28 апреля 1995 г. </w:t>
      </w:r>
      <w:r>
        <w:t>№</w:t>
      </w:r>
      <w:r w:rsidRPr="00D43853">
        <w:t xml:space="preserve"> 1-ФКЗ </w:t>
      </w:r>
      <w:r>
        <w:t>«</w:t>
      </w:r>
      <w:r w:rsidRPr="00D43853">
        <w:t>Об арбитражных судах в Российской Федерации</w:t>
      </w:r>
      <w:r>
        <w:t>» //</w:t>
      </w:r>
      <w:r w:rsidRPr="00D43853">
        <w:t xml:space="preserve"> Собрани</w:t>
      </w:r>
      <w:r>
        <w:t>е</w:t>
      </w:r>
      <w:r w:rsidRPr="00D43853">
        <w:t xml:space="preserve"> законодательства Российской Федерации</w:t>
      </w:r>
      <w:r w:rsidRPr="00C80CBA">
        <w:t xml:space="preserve">. – </w:t>
      </w:r>
      <w:r w:rsidRPr="00D43853">
        <w:t>1995</w:t>
      </w:r>
      <w:r w:rsidRPr="00C80CBA">
        <w:t xml:space="preserve">. – </w:t>
      </w:r>
      <w:r>
        <w:t>№</w:t>
      </w:r>
      <w:r w:rsidRPr="00D43853">
        <w:t xml:space="preserve"> 18</w:t>
      </w:r>
      <w:r w:rsidRPr="00C80CBA">
        <w:t xml:space="preserve">. – </w:t>
      </w:r>
      <w:r>
        <w:t>С</w:t>
      </w:r>
      <w:r w:rsidRPr="00D43853">
        <w:t>т. 1589</w:t>
      </w:r>
      <w:r>
        <w:t>.</w:t>
      </w:r>
    </w:p>
    <w:p w:rsidR="00C21144" w:rsidRDefault="00C21144" w:rsidP="00C21144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</w:pPr>
      <w:r w:rsidRPr="00C80CBA">
        <w:t>Федеральный конституционный закон от 31 декабря 1996 года № 1-ФКЗ «О судебной системе Российской Федерации» // Собрание законодательства Российской Федерации от 6 января 1997 года. – № 1. – Ст. 1.</w:t>
      </w:r>
    </w:p>
    <w:p w:rsidR="00C21144" w:rsidRPr="00C80CBA" w:rsidRDefault="00C21144" w:rsidP="00C21144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</w:pPr>
      <w:r w:rsidRPr="001A1550">
        <w:t>Федеральный конституционный закон от 26</w:t>
      </w:r>
      <w:r>
        <w:t xml:space="preserve"> февраля </w:t>
      </w:r>
      <w:r w:rsidRPr="001A1550">
        <w:t>1997</w:t>
      </w:r>
      <w:r>
        <w:t xml:space="preserve"> года</w:t>
      </w:r>
      <w:r w:rsidRPr="001A1550">
        <w:t xml:space="preserve"> </w:t>
      </w:r>
      <w:r>
        <w:rPr>
          <w:bCs/>
        </w:rPr>
        <w:t>№</w:t>
      </w:r>
      <w:r w:rsidRPr="001A1550">
        <w:t xml:space="preserve"> 1-ФКЗ</w:t>
      </w:r>
      <w:r>
        <w:t xml:space="preserve"> «</w:t>
      </w:r>
      <w:r w:rsidRPr="001A1550">
        <w:t>Об Уполномоченном по правам человека в Российской Федерации</w:t>
      </w:r>
      <w:r>
        <w:t>»</w:t>
      </w:r>
      <w:r w:rsidRPr="001A1550">
        <w:t xml:space="preserve"> // Собрание законодательства РФ</w:t>
      </w:r>
      <w:r w:rsidRPr="00C80CBA">
        <w:t xml:space="preserve">. – </w:t>
      </w:r>
      <w:r w:rsidRPr="001A1550">
        <w:t>1997</w:t>
      </w:r>
      <w:r w:rsidRPr="00C80CBA">
        <w:t xml:space="preserve">. – </w:t>
      </w:r>
      <w:r>
        <w:rPr>
          <w:bCs/>
        </w:rPr>
        <w:t>№</w:t>
      </w:r>
      <w:r w:rsidRPr="001A1550">
        <w:t xml:space="preserve"> 9</w:t>
      </w:r>
      <w:r w:rsidRPr="00C80CBA">
        <w:t xml:space="preserve">. – </w:t>
      </w:r>
      <w:r>
        <w:t>С</w:t>
      </w:r>
      <w:r w:rsidRPr="001A1550">
        <w:t>т. 1011.</w:t>
      </w:r>
    </w:p>
    <w:p w:rsidR="00C21144" w:rsidRDefault="00C21144" w:rsidP="00C21144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</w:pPr>
      <w:r w:rsidRPr="00C80CBA">
        <w:t>Федеральный конституционный закон от 17 декабря 1997 года № 2-ФКЗ «О Правительстве Российской Федерации» // «Российская газета» от 23 декабря 1997 года. – № 245.</w:t>
      </w:r>
    </w:p>
    <w:p w:rsidR="00C21144" w:rsidRPr="00C80CBA" w:rsidRDefault="00C21144" w:rsidP="00C21144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</w:pPr>
      <w:r>
        <w:t xml:space="preserve"> </w:t>
      </w:r>
      <w:r w:rsidRPr="001A1550">
        <w:t>Федеральный конституционный закон от 17</w:t>
      </w:r>
      <w:r>
        <w:t xml:space="preserve"> декабря </w:t>
      </w:r>
      <w:r w:rsidRPr="001A1550">
        <w:t>2001</w:t>
      </w:r>
      <w:r>
        <w:t xml:space="preserve"> года</w:t>
      </w:r>
      <w:r w:rsidRPr="001A1550">
        <w:t xml:space="preserve"> </w:t>
      </w:r>
      <w:r>
        <w:rPr>
          <w:bCs/>
        </w:rPr>
        <w:t>№</w:t>
      </w:r>
      <w:r w:rsidRPr="001A1550">
        <w:t xml:space="preserve"> 6-ФКЗ</w:t>
      </w:r>
      <w:r>
        <w:t xml:space="preserve"> «</w:t>
      </w:r>
      <w:r w:rsidRPr="001A1550">
        <w:t>О порядке принятия в Российскую Федерацию и образования в е</w:t>
      </w:r>
      <w:r>
        <w:t>ё</w:t>
      </w:r>
      <w:r w:rsidRPr="001A1550">
        <w:t xml:space="preserve"> составе нового субъекта Российской Федерации</w:t>
      </w:r>
      <w:r>
        <w:t>»</w:t>
      </w:r>
      <w:r w:rsidRPr="001A1550">
        <w:t xml:space="preserve"> // Собрание законодательства РФ</w:t>
      </w:r>
      <w:r w:rsidRPr="00C80CBA">
        <w:t xml:space="preserve">. – </w:t>
      </w:r>
      <w:r w:rsidRPr="001A1550">
        <w:t>2001</w:t>
      </w:r>
      <w:r w:rsidRPr="00C80CBA">
        <w:t xml:space="preserve">. – </w:t>
      </w:r>
      <w:r>
        <w:rPr>
          <w:bCs/>
        </w:rPr>
        <w:t>№</w:t>
      </w:r>
      <w:r w:rsidRPr="001A1550">
        <w:t xml:space="preserve"> 52 (1 ч</w:t>
      </w:r>
      <w:r>
        <w:t>асть</w:t>
      </w:r>
      <w:r w:rsidRPr="001A1550">
        <w:t>)</w:t>
      </w:r>
      <w:r w:rsidRPr="00C80CBA">
        <w:t xml:space="preserve">. – </w:t>
      </w:r>
      <w:r w:rsidRPr="001A1550">
        <w:t>ст. 4916.</w:t>
      </w:r>
    </w:p>
    <w:p w:rsidR="00C21144" w:rsidRDefault="00C21144" w:rsidP="00C21144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</w:pPr>
      <w:r>
        <w:t xml:space="preserve"> </w:t>
      </w:r>
      <w:r w:rsidRPr="00C80CBA">
        <w:t>Федеральный конституционный закон от 28 июня 2004 года № 5-</w:t>
      </w:r>
      <w:r w:rsidRPr="00C80CBA">
        <w:lastRenderedPageBreak/>
        <w:t>ФКЗ «О референдуме Российской Федерации» // Собрание законодательства Российской Федерации от 5 июля 2004 года. – № 27. – Ст. 2710.</w:t>
      </w:r>
    </w:p>
    <w:p w:rsidR="00C21144" w:rsidRDefault="00C21144" w:rsidP="00C21144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</w:pPr>
      <w:r>
        <w:t xml:space="preserve"> </w:t>
      </w:r>
      <w:r w:rsidRPr="00D43853">
        <w:t>Федеральный конституционный закон от 7 февраля 2011 г</w:t>
      </w:r>
      <w:r>
        <w:t>ода</w:t>
      </w:r>
      <w:r w:rsidRPr="00D43853">
        <w:t xml:space="preserve"> </w:t>
      </w:r>
      <w:r>
        <w:t>№</w:t>
      </w:r>
      <w:r w:rsidRPr="00D43853">
        <w:t xml:space="preserve"> 1-ФКЗ </w:t>
      </w:r>
      <w:r>
        <w:t>«</w:t>
      </w:r>
      <w:r w:rsidRPr="00D43853">
        <w:t>О судах общей юрисдикции в Российской Федерации</w:t>
      </w:r>
      <w:r>
        <w:t>»</w:t>
      </w:r>
      <w:r w:rsidRPr="00D43853">
        <w:t xml:space="preserve"> </w:t>
      </w:r>
      <w:r>
        <w:t xml:space="preserve">// </w:t>
      </w:r>
      <w:r w:rsidRPr="00D43853">
        <w:t>Собрани</w:t>
      </w:r>
      <w:r>
        <w:t>е</w:t>
      </w:r>
      <w:r w:rsidRPr="00D43853">
        <w:t xml:space="preserve"> законодательства Российской Федерации</w:t>
      </w:r>
      <w:r w:rsidRPr="00C80CBA">
        <w:t xml:space="preserve">. – </w:t>
      </w:r>
      <w:r w:rsidRPr="00D43853">
        <w:t>2011</w:t>
      </w:r>
      <w:r w:rsidRPr="00C80CBA">
        <w:t xml:space="preserve">. – </w:t>
      </w:r>
      <w:r>
        <w:t>№</w:t>
      </w:r>
      <w:r w:rsidRPr="00D43853">
        <w:t xml:space="preserve"> 7</w:t>
      </w:r>
      <w:r w:rsidRPr="00C80CBA">
        <w:t xml:space="preserve">. – </w:t>
      </w:r>
      <w:r>
        <w:t>С</w:t>
      </w:r>
      <w:r w:rsidRPr="00D43853">
        <w:t>т. 898</w:t>
      </w:r>
      <w:r>
        <w:t>.</w:t>
      </w:r>
    </w:p>
    <w:p w:rsidR="00C21144" w:rsidRPr="00C80CBA" w:rsidRDefault="00C21144" w:rsidP="00C21144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</w:pPr>
      <w:r>
        <w:t xml:space="preserve"> </w:t>
      </w:r>
      <w:r w:rsidRPr="001F3C74">
        <w:t>Федеральный конституционный закон от 5 февраля 2014 г</w:t>
      </w:r>
      <w:r>
        <w:t>ода</w:t>
      </w:r>
      <w:r w:rsidRPr="001F3C74">
        <w:t xml:space="preserve"> </w:t>
      </w:r>
      <w:r>
        <w:t>№</w:t>
      </w:r>
      <w:r w:rsidRPr="001F3C74">
        <w:t xml:space="preserve"> 3-ФКЗ </w:t>
      </w:r>
      <w:r>
        <w:t>«</w:t>
      </w:r>
      <w:r w:rsidRPr="001F3C74">
        <w:t>О Верховном Суде Российской Федерации</w:t>
      </w:r>
      <w:r>
        <w:t>»</w:t>
      </w:r>
      <w:r w:rsidRPr="001F3C74">
        <w:t xml:space="preserve"> </w:t>
      </w:r>
      <w:r>
        <w:t xml:space="preserve">// </w:t>
      </w:r>
      <w:r w:rsidRPr="001F3C74">
        <w:t>Собрани</w:t>
      </w:r>
      <w:r>
        <w:t>е</w:t>
      </w:r>
      <w:r w:rsidRPr="001F3C74">
        <w:t xml:space="preserve"> законодательства Российской Федерации</w:t>
      </w:r>
      <w:r w:rsidRPr="004B4FC4">
        <w:t xml:space="preserve">. – </w:t>
      </w:r>
      <w:r w:rsidRPr="001F3C74">
        <w:t>2014</w:t>
      </w:r>
      <w:r w:rsidRPr="004B4FC4">
        <w:t xml:space="preserve">. – </w:t>
      </w:r>
      <w:r>
        <w:t>№</w:t>
      </w:r>
      <w:r w:rsidRPr="001F3C74">
        <w:t xml:space="preserve"> 6</w:t>
      </w:r>
      <w:r w:rsidRPr="004B4FC4">
        <w:t xml:space="preserve">. – </w:t>
      </w:r>
      <w:r>
        <w:t>С</w:t>
      </w:r>
      <w:r w:rsidRPr="001F3C74">
        <w:t>т. 550</w:t>
      </w:r>
      <w:r>
        <w:t>.</w:t>
      </w:r>
    </w:p>
    <w:p w:rsidR="00C21144" w:rsidRDefault="00C21144" w:rsidP="00C21144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</w:pPr>
      <w:r>
        <w:t xml:space="preserve"> З</w:t>
      </w:r>
      <w:r w:rsidRPr="00C80CBA">
        <w:t>акон</w:t>
      </w:r>
      <w:r>
        <w:t xml:space="preserve"> РФ</w:t>
      </w:r>
      <w:r w:rsidRPr="00C80CBA">
        <w:t xml:space="preserve"> от 17 января 1992 года № 2202-I «О прокуратуре Российской Федерации» // Ведомости Съезда народных депутатов Российской Федерации и Верховного Совета Российской Федерации от 20 февраля 1992 года. – № 8. – Ст. 366.</w:t>
      </w:r>
    </w:p>
    <w:p w:rsidR="00C21144" w:rsidRDefault="00C21144" w:rsidP="00C21144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</w:pPr>
      <w:r>
        <w:t xml:space="preserve"> </w:t>
      </w:r>
      <w:r w:rsidRPr="001A1550">
        <w:t>Закон РФ от 25</w:t>
      </w:r>
      <w:r>
        <w:t xml:space="preserve"> июня </w:t>
      </w:r>
      <w:r w:rsidRPr="001A1550">
        <w:t>1993</w:t>
      </w:r>
      <w:r>
        <w:t xml:space="preserve"> года</w:t>
      </w:r>
      <w:r w:rsidRPr="001A1550">
        <w:t xml:space="preserve"> </w:t>
      </w:r>
      <w:r>
        <w:rPr>
          <w:bCs/>
        </w:rPr>
        <w:t>№</w:t>
      </w:r>
      <w:r w:rsidRPr="001A1550">
        <w:t xml:space="preserve"> 5242-</w:t>
      </w:r>
      <w:r>
        <w:rPr>
          <w:lang w:val="en-US"/>
        </w:rPr>
        <w:t>I</w:t>
      </w:r>
      <w:r>
        <w:t xml:space="preserve"> «</w:t>
      </w:r>
      <w:r w:rsidRPr="001A1550">
        <w:t>О праве граждан Российской Федерации на свободу передвижения, выбор места пребывания и жительства в пределах Российской Федерации</w:t>
      </w:r>
      <w:r>
        <w:t>»</w:t>
      </w:r>
      <w:r w:rsidRPr="001A1550">
        <w:t xml:space="preserve"> // </w:t>
      </w:r>
      <w:r w:rsidRPr="00C80CBA">
        <w:t xml:space="preserve">Ведомости Съезда народных депутатов Российской Федерации и Верховного Совета Российской Федерации. – </w:t>
      </w:r>
      <w:r w:rsidRPr="001A1550">
        <w:t>1993</w:t>
      </w:r>
      <w:r w:rsidRPr="00C80CBA">
        <w:t xml:space="preserve">. – </w:t>
      </w:r>
      <w:r>
        <w:rPr>
          <w:bCs/>
        </w:rPr>
        <w:t>№</w:t>
      </w:r>
      <w:r w:rsidRPr="001A1550">
        <w:t xml:space="preserve"> 32</w:t>
      </w:r>
      <w:r w:rsidRPr="00C80CBA">
        <w:t xml:space="preserve">. – </w:t>
      </w:r>
      <w:r w:rsidRPr="001A1550">
        <w:t xml:space="preserve"> </w:t>
      </w:r>
      <w:r>
        <w:t>С</w:t>
      </w:r>
      <w:r w:rsidRPr="001A1550">
        <w:t>т. 1227.</w:t>
      </w:r>
    </w:p>
    <w:p w:rsidR="00C21144" w:rsidRDefault="00C21144" w:rsidP="00C21144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</w:pPr>
      <w:r>
        <w:t xml:space="preserve"> </w:t>
      </w:r>
      <w:r w:rsidRPr="00A03911">
        <w:t>Часть первая Гражданского кодекса Российской Федерации от 30 ноября 1994 г</w:t>
      </w:r>
      <w:r>
        <w:t>ода</w:t>
      </w:r>
      <w:r w:rsidRPr="00A03911">
        <w:t xml:space="preserve"> </w:t>
      </w:r>
      <w:r>
        <w:t>№</w:t>
      </w:r>
      <w:r w:rsidRPr="00A03911">
        <w:t xml:space="preserve"> 51-ФЗ</w:t>
      </w:r>
      <w:r>
        <w:t xml:space="preserve"> //</w:t>
      </w:r>
      <w:r w:rsidRPr="00A03911">
        <w:t xml:space="preserve"> Собрани</w:t>
      </w:r>
      <w:r>
        <w:t>е</w:t>
      </w:r>
      <w:r w:rsidRPr="00A03911">
        <w:t xml:space="preserve"> законодательства Российской Федерации</w:t>
      </w:r>
      <w:r w:rsidRPr="00C80CBA">
        <w:t xml:space="preserve">. – </w:t>
      </w:r>
      <w:r w:rsidRPr="00A03911">
        <w:t>1994</w:t>
      </w:r>
      <w:r w:rsidRPr="00C80CBA">
        <w:t xml:space="preserve">. – </w:t>
      </w:r>
      <w:r>
        <w:t>№</w:t>
      </w:r>
      <w:r w:rsidRPr="00A03911">
        <w:t xml:space="preserve"> 32</w:t>
      </w:r>
      <w:r w:rsidRPr="00C80CBA">
        <w:t xml:space="preserve">. – </w:t>
      </w:r>
      <w:r>
        <w:t>С</w:t>
      </w:r>
      <w:r w:rsidRPr="00A03911">
        <w:t>т. 3301</w:t>
      </w:r>
      <w:r>
        <w:t>.</w:t>
      </w:r>
    </w:p>
    <w:p w:rsidR="00C21144" w:rsidRDefault="00C21144" w:rsidP="00C21144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</w:pPr>
      <w:r>
        <w:t xml:space="preserve"> </w:t>
      </w:r>
      <w:r w:rsidRPr="001F383F">
        <w:t>Федеральный закон от 19 мая 1995 г</w:t>
      </w:r>
      <w:r>
        <w:t>ода</w:t>
      </w:r>
      <w:r w:rsidRPr="001F383F">
        <w:t xml:space="preserve"> </w:t>
      </w:r>
      <w:r>
        <w:t>№ 82-ФЗ «</w:t>
      </w:r>
      <w:r w:rsidRPr="001F383F">
        <w:t>Об общественных объединениях</w:t>
      </w:r>
      <w:r>
        <w:t>» //</w:t>
      </w:r>
      <w:r w:rsidRPr="001F383F">
        <w:t xml:space="preserve"> Собрани</w:t>
      </w:r>
      <w:r>
        <w:t>е</w:t>
      </w:r>
      <w:r w:rsidRPr="001F383F">
        <w:t xml:space="preserve"> законодательства Российской Федерации</w:t>
      </w:r>
      <w:r w:rsidRPr="00C80CBA">
        <w:t xml:space="preserve">. – </w:t>
      </w:r>
      <w:r w:rsidRPr="001F383F">
        <w:t>1995</w:t>
      </w:r>
      <w:r w:rsidRPr="00C80CBA">
        <w:t xml:space="preserve">. – </w:t>
      </w:r>
      <w:r>
        <w:t>№ 21</w:t>
      </w:r>
      <w:r w:rsidRPr="00C80CBA">
        <w:t xml:space="preserve">. – </w:t>
      </w:r>
      <w:r>
        <w:t>С</w:t>
      </w:r>
      <w:r w:rsidRPr="001F383F">
        <w:t>т. 1930</w:t>
      </w:r>
      <w:r>
        <w:t>.</w:t>
      </w:r>
    </w:p>
    <w:p w:rsidR="00C21144" w:rsidRDefault="00C21144" w:rsidP="00C21144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</w:pPr>
      <w:r>
        <w:t xml:space="preserve"> </w:t>
      </w:r>
      <w:r w:rsidRPr="001F6C56">
        <w:t>Семейный кодекс Российской Федерации от 29 декабря 1995 г</w:t>
      </w:r>
      <w:r>
        <w:t>ода</w:t>
      </w:r>
      <w:r w:rsidRPr="001F6C56">
        <w:t xml:space="preserve"> </w:t>
      </w:r>
      <w:r>
        <w:t>№</w:t>
      </w:r>
      <w:r w:rsidRPr="001F6C56">
        <w:t xml:space="preserve"> 223-ФЗ </w:t>
      </w:r>
      <w:r>
        <w:t xml:space="preserve">// </w:t>
      </w:r>
      <w:r w:rsidRPr="001F6C56">
        <w:t>Собрани</w:t>
      </w:r>
      <w:r>
        <w:t>е</w:t>
      </w:r>
      <w:r w:rsidRPr="001F6C56">
        <w:t xml:space="preserve"> законодательства Российской Федерации</w:t>
      </w:r>
      <w:r w:rsidRPr="00C80CBA">
        <w:t xml:space="preserve">. – </w:t>
      </w:r>
      <w:r w:rsidRPr="001F6C56">
        <w:t>1996</w:t>
      </w:r>
      <w:r w:rsidRPr="00C80CBA">
        <w:t xml:space="preserve">. – </w:t>
      </w:r>
      <w:r>
        <w:t>№</w:t>
      </w:r>
      <w:r w:rsidRPr="001F6C56">
        <w:t xml:space="preserve"> 1</w:t>
      </w:r>
      <w:r w:rsidRPr="00C80CBA">
        <w:t xml:space="preserve">. – </w:t>
      </w:r>
      <w:r>
        <w:t>С</w:t>
      </w:r>
      <w:r w:rsidRPr="001F6C56">
        <w:t>т. 16.</w:t>
      </w:r>
    </w:p>
    <w:p w:rsidR="00C21144" w:rsidRDefault="00C21144" w:rsidP="00C21144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</w:pPr>
      <w:r>
        <w:t xml:space="preserve"> </w:t>
      </w:r>
      <w:r w:rsidRPr="00507919">
        <w:t>Федеральный закон от 12 января 1996 г</w:t>
      </w:r>
      <w:r>
        <w:t>ода</w:t>
      </w:r>
      <w:r w:rsidRPr="00507919">
        <w:t xml:space="preserve"> </w:t>
      </w:r>
      <w:r>
        <w:t>№</w:t>
      </w:r>
      <w:r w:rsidRPr="00507919">
        <w:t xml:space="preserve"> 10-ФЗ </w:t>
      </w:r>
      <w:r>
        <w:t>«</w:t>
      </w:r>
      <w:r w:rsidRPr="00507919">
        <w:t>О профессиональных союзах, их правах и гарантиях деятельности</w:t>
      </w:r>
      <w:r>
        <w:t xml:space="preserve">» // </w:t>
      </w:r>
      <w:r w:rsidRPr="00507919">
        <w:t>Собрани</w:t>
      </w:r>
      <w:r>
        <w:t>е</w:t>
      </w:r>
      <w:r w:rsidRPr="00507919">
        <w:t xml:space="preserve"> законодательства Российской Федерации</w:t>
      </w:r>
      <w:r w:rsidRPr="00C80CBA">
        <w:t xml:space="preserve">. – </w:t>
      </w:r>
      <w:r>
        <w:t>1996.</w:t>
      </w:r>
      <w:r w:rsidRPr="00C80CBA">
        <w:t xml:space="preserve"> – </w:t>
      </w:r>
      <w:r>
        <w:t>№</w:t>
      </w:r>
      <w:r w:rsidRPr="00507919">
        <w:t xml:space="preserve"> 3</w:t>
      </w:r>
      <w:r w:rsidRPr="00C80CBA">
        <w:t xml:space="preserve">. – </w:t>
      </w:r>
      <w:r>
        <w:t>С</w:t>
      </w:r>
      <w:r w:rsidRPr="00507919">
        <w:t>т. 148</w:t>
      </w:r>
      <w:r>
        <w:t>.</w:t>
      </w:r>
    </w:p>
    <w:p w:rsidR="00C21144" w:rsidRDefault="00C21144" w:rsidP="00C21144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</w:pPr>
      <w:r>
        <w:t xml:space="preserve"> </w:t>
      </w:r>
      <w:r w:rsidRPr="00A03911">
        <w:t>Часть вторая Гражданского кодекса Российской Федерации от 26 января 1996 г</w:t>
      </w:r>
      <w:r>
        <w:t>ода</w:t>
      </w:r>
      <w:r w:rsidRPr="00A03911">
        <w:t xml:space="preserve"> </w:t>
      </w:r>
      <w:r>
        <w:t>№</w:t>
      </w:r>
      <w:r w:rsidRPr="00A03911">
        <w:t xml:space="preserve"> 14-ФЗ</w:t>
      </w:r>
      <w:r>
        <w:t xml:space="preserve"> //</w:t>
      </w:r>
      <w:r w:rsidRPr="00A03911">
        <w:t xml:space="preserve"> Собрани</w:t>
      </w:r>
      <w:r>
        <w:t>е</w:t>
      </w:r>
      <w:r w:rsidRPr="00A03911">
        <w:t xml:space="preserve"> законодательства Российской Федерации</w:t>
      </w:r>
      <w:r w:rsidRPr="00C80CBA">
        <w:t xml:space="preserve">. – </w:t>
      </w:r>
      <w:r w:rsidRPr="00A03911">
        <w:t>1996</w:t>
      </w:r>
      <w:r w:rsidRPr="00C80CBA">
        <w:t xml:space="preserve">. – </w:t>
      </w:r>
      <w:r>
        <w:t>№</w:t>
      </w:r>
      <w:r w:rsidRPr="00A03911">
        <w:t xml:space="preserve"> 5</w:t>
      </w:r>
      <w:r w:rsidRPr="00C80CBA">
        <w:t xml:space="preserve">. – </w:t>
      </w:r>
      <w:r>
        <w:t>С</w:t>
      </w:r>
      <w:r w:rsidRPr="00A03911">
        <w:t>т. 410</w:t>
      </w:r>
      <w:r>
        <w:t>.</w:t>
      </w:r>
    </w:p>
    <w:p w:rsidR="00C21144" w:rsidRDefault="00C21144" w:rsidP="00C21144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</w:pPr>
      <w:r>
        <w:t xml:space="preserve"> </w:t>
      </w:r>
      <w:r w:rsidRPr="009E3763">
        <w:t>Уголовный кодекс Российской Федерации от 13 июня 1996 г</w:t>
      </w:r>
      <w:r>
        <w:t>ода</w:t>
      </w:r>
      <w:r w:rsidRPr="009E3763">
        <w:t xml:space="preserve"> </w:t>
      </w:r>
      <w:r>
        <w:t>№</w:t>
      </w:r>
      <w:r w:rsidRPr="009E3763">
        <w:t xml:space="preserve"> 63-ФЗ </w:t>
      </w:r>
      <w:r>
        <w:t xml:space="preserve">// </w:t>
      </w:r>
      <w:r w:rsidRPr="009E3763">
        <w:t>Собрани</w:t>
      </w:r>
      <w:r>
        <w:t>е</w:t>
      </w:r>
      <w:r w:rsidRPr="009E3763">
        <w:t xml:space="preserve"> законодательства Российской Федерации</w:t>
      </w:r>
      <w:r w:rsidRPr="00C80CBA">
        <w:t xml:space="preserve">. – </w:t>
      </w:r>
      <w:r w:rsidRPr="009E3763">
        <w:t>1996</w:t>
      </w:r>
      <w:r w:rsidRPr="00C80CBA">
        <w:t xml:space="preserve">. – </w:t>
      </w:r>
      <w:r>
        <w:t>№ 25</w:t>
      </w:r>
      <w:r w:rsidRPr="00C80CBA">
        <w:t xml:space="preserve">. – </w:t>
      </w:r>
      <w:r>
        <w:t>С</w:t>
      </w:r>
      <w:r w:rsidRPr="009E3763">
        <w:t>т. 2954.</w:t>
      </w:r>
    </w:p>
    <w:p w:rsidR="00C21144" w:rsidRDefault="00C21144" w:rsidP="00C21144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</w:pPr>
      <w:r>
        <w:lastRenderedPageBreak/>
        <w:t xml:space="preserve"> </w:t>
      </w:r>
      <w:r w:rsidRPr="001A1550">
        <w:t>Федеральный закон от 26</w:t>
      </w:r>
      <w:r>
        <w:t xml:space="preserve"> сентября </w:t>
      </w:r>
      <w:r w:rsidRPr="001A1550">
        <w:t>1997</w:t>
      </w:r>
      <w:r>
        <w:t xml:space="preserve"> года</w:t>
      </w:r>
      <w:r w:rsidRPr="001A1550">
        <w:t xml:space="preserve"> </w:t>
      </w:r>
      <w:r>
        <w:rPr>
          <w:bCs/>
        </w:rPr>
        <w:t>№</w:t>
      </w:r>
      <w:r w:rsidRPr="001A1550">
        <w:t xml:space="preserve"> 125-ФЗ</w:t>
      </w:r>
      <w:r>
        <w:t xml:space="preserve"> «</w:t>
      </w:r>
      <w:r w:rsidRPr="001A1550">
        <w:t>О свободе совести и о религиозных объединениях</w:t>
      </w:r>
      <w:r>
        <w:t>»</w:t>
      </w:r>
      <w:r w:rsidRPr="001A1550">
        <w:t xml:space="preserve"> // Собрание законодательства РФ</w:t>
      </w:r>
      <w:r w:rsidRPr="00C80CBA">
        <w:t xml:space="preserve">. – </w:t>
      </w:r>
      <w:r w:rsidRPr="001A1550">
        <w:t>1997</w:t>
      </w:r>
      <w:r w:rsidRPr="00C80CBA">
        <w:t xml:space="preserve">. – </w:t>
      </w:r>
      <w:r>
        <w:rPr>
          <w:bCs/>
        </w:rPr>
        <w:t>№</w:t>
      </w:r>
      <w:r w:rsidRPr="001A1550">
        <w:t xml:space="preserve"> 39</w:t>
      </w:r>
      <w:r w:rsidRPr="00C80CBA">
        <w:t xml:space="preserve">. – </w:t>
      </w:r>
      <w:r>
        <w:t>С</w:t>
      </w:r>
      <w:r w:rsidRPr="001A1550">
        <w:t>т. 4465.</w:t>
      </w:r>
    </w:p>
    <w:p w:rsidR="00C21144" w:rsidRDefault="00C21144" w:rsidP="00C21144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</w:pPr>
      <w:r>
        <w:t xml:space="preserve"> </w:t>
      </w:r>
      <w:r w:rsidRPr="001A1550">
        <w:t>Федеральный закон от 04</w:t>
      </w:r>
      <w:r>
        <w:t xml:space="preserve"> марта </w:t>
      </w:r>
      <w:r w:rsidRPr="001A1550">
        <w:t>1998</w:t>
      </w:r>
      <w:r>
        <w:t xml:space="preserve"> года</w:t>
      </w:r>
      <w:r w:rsidRPr="001A1550">
        <w:t xml:space="preserve"> </w:t>
      </w:r>
      <w:r>
        <w:rPr>
          <w:bCs/>
        </w:rPr>
        <w:t>№</w:t>
      </w:r>
      <w:r w:rsidRPr="001A1550">
        <w:t xml:space="preserve"> 33-ФЗ</w:t>
      </w:r>
      <w:r>
        <w:t xml:space="preserve"> «</w:t>
      </w:r>
      <w:r w:rsidRPr="001A1550">
        <w:t>О порядке принятия и вступления в силу поправок к Конституции Российской Федерации</w:t>
      </w:r>
      <w:r>
        <w:t>»</w:t>
      </w:r>
      <w:r w:rsidRPr="001A1550">
        <w:t xml:space="preserve"> // Собрание законодательства РФ</w:t>
      </w:r>
      <w:r>
        <w:t xml:space="preserve">. </w:t>
      </w:r>
      <w:r w:rsidRPr="00C80CBA">
        <w:t xml:space="preserve">– </w:t>
      </w:r>
      <w:r w:rsidRPr="001A1550">
        <w:t>1998</w:t>
      </w:r>
      <w:r w:rsidRPr="00C80CBA">
        <w:t>.</w:t>
      </w:r>
      <w:r w:rsidRPr="00D740AF">
        <w:t xml:space="preserve"> </w:t>
      </w:r>
      <w:r w:rsidRPr="00C80CBA">
        <w:t xml:space="preserve">– </w:t>
      </w:r>
      <w:r>
        <w:rPr>
          <w:bCs/>
        </w:rPr>
        <w:t>№</w:t>
      </w:r>
      <w:r w:rsidRPr="001A1550">
        <w:t xml:space="preserve"> 10</w:t>
      </w:r>
      <w:r w:rsidRPr="00C80CBA">
        <w:t xml:space="preserve">. – </w:t>
      </w:r>
      <w:r w:rsidRPr="001A1550">
        <w:t>ст. 1146.</w:t>
      </w:r>
    </w:p>
    <w:p w:rsidR="00C21144" w:rsidRDefault="00C21144" w:rsidP="00C21144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</w:pPr>
      <w:r>
        <w:t xml:space="preserve"> </w:t>
      </w:r>
      <w:r w:rsidRPr="001A1550">
        <w:t>Федеральный закон от 31</w:t>
      </w:r>
      <w:r>
        <w:t xml:space="preserve"> июля </w:t>
      </w:r>
      <w:r w:rsidRPr="001A1550">
        <w:t>1998</w:t>
      </w:r>
      <w:r>
        <w:t xml:space="preserve"> года</w:t>
      </w:r>
      <w:r w:rsidRPr="001A1550">
        <w:t xml:space="preserve"> </w:t>
      </w:r>
      <w:r>
        <w:rPr>
          <w:bCs/>
        </w:rPr>
        <w:t>№</w:t>
      </w:r>
      <w:r w:rsidRPr="001A1550">
        <w:t xml:space="preserve"> 155-ФЗ</w:t>
      </w:r>
      <w:r>
        <w:t xml:space="preserve"> «</w:t>
      </w:r>
      <w:r w:rsidRPr="001A1550">
        <w:t>О внутренних морских водах, территориальном море и прилежащей зоне Российской Федерации</w:t>
      </w:r>
      <w:r>
        <w:t>»</w:t>
      </w:r>
      <w:r w:rsidRPr="001A1550">
        <w:t xml:space="preserve"> // Собрание законодательства РФ</w:t>
      </w:r>
      <w:r>
        <w:t xml:space="preserve">. </w:t>
      </w:r>
      <w:r w:rsidRPr="00C80CBA">
        <w:t xml:space="preserve">– </w:t>
      </w:r>
      <w:r w:rsidRPr="001A1550">
        <w:t>1998</w:t>
      </w:r>
      <w:r>
        <w:t xml:space="preserve">. </w:t>
      </w:r>
      <w:r w:rsidRPr="00C80CBA">
        <w:t xml:space="preserve">– </w:t>
      </w:r>
      <w:r>
        <w:rPr>
          <w:bCs/>
        </w:rPr>
        <w:t xml:space="preserve">№ </w:t>
      </w:r>
      <w:r w:rsidRPr="001A1550">
        <w:t>31</w:t>
      </w:r>
      <w:r>
        <w:t xml:space="preserve">. </w:t>
      </w:r>
      <w:r w:rsidRPr="00C80CBA">
        <w:t xml:space="preserve">– </w:t>
      </w:r>
      <w:r>
        <w:t>С</w:t>
      </w:r>
      <w:r w:rsidRPr="001A1550">
        <w:t>т. 3833.</w:t>
      </w:r>
    </w:p>
    <w:p w:rsidR="00C21144" w:rsidRDefault="00C21144" w:rsidP="00C21144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</w:pPr>
      <w:r>
        <w:t xml:space="preserve"> </w:t>
      </w:r>
      <w:r w:rsidRPr="001A1550">
        <w:t>Федеральный закон от 06</w:t>
      </w:r>
      <w:r>
        <w:t xml:space="preserve"> октября </w:t>
      </w:r>
      <w:r w:rsidRPr="001A1550">
        <w:t>1999</w:t>
      </w:r>
      <w:r>
        <w:t xml:space="preserve"> года</w:t>
      </w:r>
      <w:r w:rsidRPr="001A1550">
        <w:t xml:space="preserve"> </w:t>
      </w:r>
      <w:r>
        <w:rPr>
          <w:bCs/>
        </w:rPr>
        <w:t>№</w:t>
      </w:r>
      <w:r w:rsidRPr="001A1550">
        <w:t xml:space="preserve"> 184-ФЗ</w:t>
      </w:r>
      <w:r>
        <w:t xml:space="preserve"> «</w:t>
      </w:r>
      <w:r w:rsidRPr="001A1550"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t>»</w:t>
      </w:r>
      <w:r w:rsidRPr="001A1550">
        <w:t xml:space="preserve"> // Собрание законодательства РФ</w:t>
      </w:r>
      <w:r>
        <w:t xml:space="preserve">. </w:t>
      </w:r>
      <w:r w:rsidRPr="00C80CBA">
        <w:t xml:space="preserve">– </w:t>
      </w:r>
      <w:r w:rsidRPr="001A1550">
        <w:t>1999</w:t>
      </w:r>
      <w:r>
        <w:t xml:space="preserve">. </w:t>
      </w:r>
      <w:r w:rsidRPr="00C80CBA">
        <w:t xml:space="preserve">– </w:t>
      </w:r>
      <w:r>
        <w:rPr>
          <w:bCs/>
        </w:rPr>
        <w:t>№</w:t>
      </w:r>
      <w:r w:rsidRPr="001A1550">
        <w:t xml:space="preserve"> 42</w:t>
      </w:r>
      <w:r>
        <w:t xml:space="preserve">. </w:t>
      </w:r>
      <w:r w:rsidRPr="00C80CBA">
        <w:t xml:space="preserve">– </w:t>
      </w:r>
      <w:r>
        <w:t>С</w:t>
      </w:r>
      <w:r w:rsidRPr="001A1550">
        <w:t>т. 5005.</w:t>
      </w:r>
    </w:p>
    <w:p w:rsidR="00C21144" w:rsidRDefault="00C21144" w:rsidP="00C21144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</w:pPr>
      <w:r>
        <w:t xml:space="preserve"> </w:t>
      </w:r>
      <w:r w:rsidRPr="000E46F7">
        <w:t>Федеральный закон от 11 июля 2001 г</w:t>
      </w:r>
      <w:r>
        <w:t>ода</w:t>
      </w:r>
      <w:r w:rsidRPr="000E46F7">
        <w:t xml:space="preserve"> </w:t>
      </w:r>
      <w:r>
        <w:t>№</w:t>
      </w:r>
      <w:r w:rsidRPr="000E46F7">
        <w:t xml:space="preserve"> 95-ФЗ </w:t>
      </w:r>
      <w:r>
        <w:t>«</w:t>
      </w:r>
      <w:r w:rsidRPr="000E46F7">
        <w:t>О политических партиях</w:t>
      </w:r>
      <w:r>
        <w:t>» //</w:t>
      </w:r>
      <w:r w:rsidRPr="000E46F7">
        <w:t xml:space="preserve"> Собрании законодательства Российской Федерации</w:t>
      </w:r>
      <w:r w:rsidRPr="00C80CBA">
        <w:t xml:space="preserve">. – </w:t>
      </w:r>
      <w:r w:rsidRPr="000E46F7">
        <w:t>2001</w:t>
      </w:r>
      <w:r w:rsidRPr="00C80CBA">
        <w:t xml:space="preserve">. – </w:t>
      </w:r>
      <w:r>
        <w:t>№</w:t>
      </w:r>
      <w:r w:rsidRPr="000E46F7">
        <w:t xml:space="preserve"> 29</w:t>
      </w:r>
      <w:r w:rsidRPr="00C80CBA">
        <w:t xml:space="preserve">. – </w:t>
      </w:r>
      <w:r>
        <w:t>С</w:t>
      </w:r>
      <w:r w:rsidRPr="000E46F7">
        <w:t>т. 2950.</w:t>
      </w:r>
    </w:p>
    <w:p w:rsidR="00C21144" w:rsidRDefault="00C21144" w:rsidP="00C21144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</w:pPr>
      <w:r>
        <w:t xml:space="preserve"> </w:t>
      </w:r>
      <w:r w:rsidRPr="00A03911">
        <w:t>Часть третья Гражданского кодекса Российской Федерации от 26 ноября 2001 г</w:t>
      </w:r>
      <w:r>
        <w:t>ода</w:t>
      </w:r>
      <w:r w:rsidRPr="00A03911">
        <w:t xml:space="preserve"> </w:t>
      </w:r>
      <w:r>
        <w:t>№</w:t>
      </w:r>
      <w:r w:rsidRPr="00A03911">
        <w:t xml:space="preserve"> 146-ФЗ </w:t>
      </w:r>
      <w:r>
        <w:t xml:space="preserve">// </w:t>
      </w:r>
      <w:r w:rsidRPr="00A03911">
        <w:t>Собрани</w:t>
      </w:r>
      <w:r>
        <w:t>е</w:t>
      </w:r>
      <w:r w:rsidRPr="00A03911">
        <w:t xml:space="preserve"> законодательства Российской Федерации</w:t>
      </w:r>
      <w:r w:rsidRPr="00C80CBA">
        <w:t xml:space="preserve">. – </w:t>
      </w:r>
      <w:r w:rsidRPr="00A03911">
        <w:t>2001</w:t>
      </w:r>
      <w:r w:rsidRPr="00C80CBA">
        <w:t xml:space="preserve">. – </w:t>
      </w:r>
      <w:r>
        <w:t>№ 49</w:t>
      </w:r>
      <w:r w:rsidRPr="00C80CBA">
        <w:t xml:space="preserve">. – </w:t>
      </w:r>
      <w:r>
        <w:t>С</w:t>
      </w:r>
      <w:r w:rsidRPr="00A03911">
        <w:t>т. 4552.</w:t>
      </w:r>
    </w:p>
    <w:p w:rsidR="00C21144" w:rsidRDefault="00C21144" w:rsidP="00C21144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</w:pPr>
      <w:r>
        <w:t xml:space="preserve"> </w:t>
      </w:r>
      <w:r w:rsidRPr="00C70B75">
        <w:t>Уголовно-процессуальный кодекс Российской Федерации от 18 декабря 2001 г</w:t>
      </w:r>
      <w:r>
        <w:t>ода</w:t>
      </w:r>
      <w:r w:rsidRPr="00C70B75">
        <w:t xml:space="preserve"> № 174-ФЗ </w:t>
      </w:r>
      <w:r>
        <w:t>// С</w:t>
      </w:r>
      <w:r w:rsidRPr="00C70B75">
        <w:t>обрани</w:t>
      </w:r>
      <w:r>
        <w:t>е</w:t>
      </w:r>
      <w:r w:rsidRPr="00C70B75">
        <w:t xml:space="preserve"> законодательства Российской Федерации</w:t>
      </w:r>
      <w:r w:rsidRPr="00C80CBA">
        <w:t xml:space="preserve">. – </w:t>
      </w:r>
      <w:r w:rsidRPr="00C70B75">
        <w:t>2001</w:t>
      </w:r>
      <w:r w:rsidRPr="00C80CBA">
        <w:t xml:space="preserve">. – </w:t>
      </w:r>
      <w:r w:rsidRPr="00C70B75">
        <w:t>№ 52 (часть I)</w:t>
      </w:r>
      <w:r w:rsidRPr="00C80CBA">
        <w:t xml:space="preserve">. – </w:t>
      </w:r>
      <w:r w:rsidRPr="00C70B75">
        <w:t>Ст. 4921.</w:t>
      </w:r>
    </w:p>
    <w:p w:rsidR="00C21144" w:rsidRDefault="00C21144" w:rsidP="00C21144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</w:pPr>
      <w:r>
        <w:t xml:space="preserve"> </w:t>
      </w:r>
      <w:r w:rsidRPr="00C70B75">
        <w:t>Кодекс Российской Федерации об административных правонарушениях от 30 декабря 2001 г</w:t>
      </w:r>
      <w:r>
        <w:t>ода</w:t>
      </w:r>
      <w:r w:rsidRPr="00C70B75">
        <w:t xml:space="preserve"> </w:t>
      </w:r>
      <w:r>
        <w:t>№</w:t>
      </w:r>
      <w:r w:rsidRPr="00C70B75">
        <w:t xml:space="preserve"> 195-ФЗ // Собрани</w:t>
      </w:r>
      <w:r>
        <w:t>е</w:t>
      </w:r>
      <w:r w:rsidRPr="00C70B75">
        <w:t xml:space="preserve"> законодательства Российской Федерации</w:t>
      </w:r>
      <w:r w:rsidRPr="00C80CBA">
        <w:t xml:space="preserve">. – </w:t>
      </w:r>
      <w:r w:rsidRPr="00C70B75">
        <w:t>2002</w:t>
      </w:r>
      <w:r w:rsidRPr="00C80CBA">
        <w:t xml:space="preserve">. – </w:t>
      </w:r>
      <w:r>
        <w:t>№</w:t>
      </w:r>
      <w:r w:rsidRPr="00C70B75">
        <w:t xml:space="preserve"> 1 (часть I)</w:t>
      </w:r>
      <w:r>
        <w:t>. –</w:t>
      </w:r>
      <w:r w:rsidRPr="00C70B75">
        <w:t xml:space="preserve"> </w:t>
      </w:r>
      <w:r>
        <w:t>С</w:t>
      </w:r>
      <w:r w:rsidRPr="00C70B75">
        <w:t>т. 1.</w:t>
      </w:r>
    </w:p>
    <w:p w:rsidR="00C21144" w:rsidRDefault="00C21144" w:rsidP="00C21144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</w:pPr>
      <w:r>
        <w:t xml:space="preserve"> </w:t>
      </w:r>
      <w:r w:rsidRPr="009E3763">
        <w:t>Трудовой кодекс Российской Федерации от 30 декабря 2001 г</w:t>
      </w:r>
      <w:r>
        <w:t>ода</w:t>
      </w:r>
      <w:r w:rsidRPr="009E3763">
        <w:t xml:space="preserve"> </w:t>
      </w:r>
      <w:r>
        <w:t>№</w:t>
      </w:r>
      <w:r w:rsidRPr="009E3763">
        <w:t xml:space="preserve"> 197-ФЗ </w:t>
      </w:r>
      <w:r>
        <w:t xml:space="preserve">// </w:t>
      </w:r>
      <w:r w:rsidRPr="009E3763">
        <w:t>Собрани</w:t>
      </w:r>
      <w:r>
        <w:t>е</w:t>
      </w:r>
      <w:r w:rsidRPr="009E3763">
        <w:t xml:space="preserve"> законодательства Российской Федерации</w:t>
      </w:r>
      <w:r w:rsidRPr="00C80CBA">
        <w:t xml:space="preserve">. – </w:t>
      </w:r>
      <w:r w:rsidRPr="009E3763">
        <w:t>2002</w:t>
      </w:r>
      <w:r w:rsidRPr="00C80CBA">
        <w:t xml:space="preserve">. – </w:t>
      </w:r>
      <w:r>
        <w:t>№</w:t>
      </w:r>
      <w:r w:rsidRPr="009E3763">
        <w:t xml:space="preserve"> 1 (часть I)</w:t>
      </w:r>
      <w:r w:rsidRPr="00C80CBA">
        <w:t xml:space="preserve">. – </w:t>
      </w:r>
      <w:r>
        <w:t>С</w:t>
      </w:r>
      <w:r w:rsidRPr="009E3763">
        <w:t>т. 3.</w:t>
      </w:r>
    </w:p>
    <w:p w:rsidR="00C21144" w:rsidRDefault="00C21144" w:rsidP="00C21144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</w:pPr>
      <w:r>
        <w:t xml:space="preserve"> </w:t>
      </w:r>
      <w:r w:rsidRPr="00C80CBA">
        <w:t>Федеральный закон от 31 мая 2002 г</w:t>
      </w:r>
      <w:r>
        <w:t>ода</w:t>
      </w:r>
      <w:r w:rsidRPr="00C80CBA">
        <w:t xml:space="preserve"> </w:t>
      </w:r>
      <w:r>
        <w:t>№</w:t>
      </w:r>
      <w:r w:rsidRPr="00C80CBA">
        <w:t xml:space="preserve"> 62-ФЗ</w:t>
      </w:r>
      <w:r>
        <w:t xml:space="preserve"> </w:t>
      </w:r>
      <w:r w:rsidRPr="00C80CBA">
        <w:t xml:space="preserve">«О гражданстве Российской Федерации» // Собрание законодательства РФ. – 2002. – </w:t>
      </w:r>
      <w:r>
        <w:t>№</w:t>
      </w:r>
      <w:r w:rsidRPr="00C80CBA">
        <w:t xml:space="preserve"> 22. – Ст. 2031</w:t>
      </w:r>
      <w:r>
        <w:t>.</w:t>
      </w:r>
    </w:p>
    <w:p w:rsidR="00C21144" w:rsidRDefault="00C21144" w:rsidP="00C21144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</w:pPr>
      <w:r>
        <w:t xml:space="preserve"> </w:t>
      </w:r>
      <w:r w:rsidRPr="00C80CBA">
        <w:t>Федеральный закон от 12 июня 2002 г</w:t>
      </w:r>
      <w:r>
        <w:t>ода</w:t>
      </w:r>
      <w:r w:rsidRPr="00C80CBA">
        <w:t xml:space="preserve"> </w:t>
      </w:r>
      <w:r>
        <w:t>№</w:t>
      </w:r>
      <w:r w:rsidRPr="00C80CBA">
        <w:t xml:space="preserve"> 67-ФЗ</w:t>
      </w:r>
      <w:r>
        <w:t xml:space="preserve"> </w:t>
      </w:r>
      <w:r w:rsidRPr="00C80CBA">
        <w:t xml:space="preserve">«Об основных гарантиях избирательных прав и права на участие в референдуме граждан Российской Федерации» // Собрание законодательства РФ. – 2002. – </w:t>
      </w:r>
      <w:r>
        <w:t>№</w:t>
      </w:r>
      <w:r w:rsidRPr="00C80CBA">
        <w:t xml:space="preserve"> 24. – Ст. 2253</w:t>
      </w:r>
      <w:r>
        <w:t>.</w:t>
      </w:r>
    </w:p>
    <w:p w:rsidR="00C21144" w:rsidRDefault="00C21144" w:rsidP="00C21144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</w:pPr>
      <w:r>
        <w:lastRenderedPageBreak/>
        <w:t xml:space="preserve"> </w:t>
      </w:r>
      <w:r w:rsidRPr="001A1550">
        <w:t>Федеральный закон от 25</w:t>
      </w:r>
      <w:r>
        <w:t xml:space="preserve"> июля </w:t>
      </w:r>
      <w:r w:rsidRPr="001A1550">
        <w:t xml:space="preserve">2002 </w:t>
      </w:r>
      <w:r>
        <w:rPr>
          <w:bCs/>
        </w:rPr>
        <w:t>№</w:t>
      </w:r>
      <w:r w:rsidRPr="001A1550">
        <w:t xml:space="preserve"> 115-ФЗ</w:t>
      </w:r>
      <w:r>
        <w:t xml:space="preserve"> «</w:t>
      </w:r>
      <w:r w:rsidRPr="001A1550">
        <w:t>О правовом положении иностранных граждан в Российской Федерации</w:t>
      </w:r>
      <w:r>
        <w:t>»</w:t>
      </w:r>
      <w:r w:rsidRPr="001A1550">
        <w:t xml:space="preserve"> // Собрание законодательства РФ</w:t>
      </w:r>
      <w:r w:rsidRPr="00C80CBA">
        <w:t xml:space="preserve">. – </w:t>
      </w:r>
      <w:r w:rsidRPr="001A1550">
        <w:t>2002</w:t>
      </w:r>
      <w:r w:rsidRPr="00C80CBA">
        <w:t xml:space="preserve">. – </w:t>
      </w:r>
      <w:r>
        <w:rPr>
          <w:bCs/>
        </w:rPr>
        <w:t>№</w:t>
      </w:r>
      <w:r w:rsidRPr="001A1550">
        <w:t xml:space="preserve"> 30</w:t>
      </w:r>
      <w:r w:rsidRPr="00C80CBA">
        <w:t xml:space="preserve">. – </w:t>
      </w:r>
      <w:r>
        <w:t>С</w:t>
      </w:r>
      <w:r w:rsidRPr="001A1550">
        <w:t>т. 3032.</w:t>
      </w:r>
    </w:p>
    <w:p w:rsidR="00C21144" w:rsidRDefault="00C21144" w:rsidP="00C21144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</w:pPr>
      <w:r>
        <w:t xml:space="preserve"> </w:t>
      </w:r>
      <w:r w:rsidRPr="00C70B75">
        <w:t>Гражданский процессуальный кодекс Российской Федерации от 14 ноября 2002 г</w:t>
      </w:r>
      <w:r>
        <w:t>ода</w:t>
      </w:r>
      <w:r w:rsidRPr="00C70B75">
        <w:t xml:space="preserve"> </w:t>
      </w:r>
      <w:r>
        <w:t>№</w:t>
      </w:r>
      <w:r w:rsidRPr="00C70B75">
        <w:t xml:space="preserve"> 138-ФЗ </w:t>
      </w:r>
      <w:r>
        <w:t xml:space="preserve">// </w:t>
      </w:r>
      <w:r w:rsidRPr="00C70B75">
        <w:t>Собрани</w:t>
      </w:r>
      <w:r>
        <w:t>е</w:t>
      </w:r>
      <w:r w:rsidRPr="00C70B75">
        <w:t xml:space="preserve"> законодательства Российской Федерации</w:t>
      </w:r>
      <w:r w:rsidRPr="00C80CBA">
        <w:t xml:space="preserve">. – </w:t>
      </w:r>
      <w:r w:rsidRPr="00C70B75">
        <w:t>2002</w:t>
      </w:r>
      <w:r w:rsidRPr="00C80CBA">
        <w:t xml:space="preserve">. – </w:t>
      </w:r>
      <w:r>
        <w:t>№</w:t>
      </w:r>
      <w:r w:rsidRPr="00C70B75">
        <w:t xml:space="preserve"> 46</w:t>
      </w:r>
      <w:r w:rsidRPr="00C80CBA">
        <w:t xml:space="preserve">. – </w:t>
      </w:r>
      <w:r w:rsidRPr="00C70B75">
        <w:t>Ст. 4532.</w:t>
      </w:r>
    </w:p>
    <w:p w:rsidR="00C21144" w:rsidRDefault="00C21144" w:rsidP="00C21144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</w:pPr>
      <w:r>
        <w:t xml:space="preserve"> </w:t>
      </w:r>
      <w:r w:rsidRPr="00C80CBA">
        <w:t>Федеральный закон от 10 января 2003 г</w:t>
      </w:r>
      <w:r>
        <w:t>ода</w:t>
      </w:r>
      <w:r w:rsidRPr="00C80CBA">
        <w:t xml:space="preserve"> </w:t>
      </w:r>
      <w:r>
        <w:t>№</w:t>
      </w:r>
      <w:r w:rsidRPr="00C80CBA">
        <w:t xml:space="preserve"> 19-ФЗ</w:t>
      </w:r>
      <w:r>
        <w:t xml:space="preserve"> </w:t>
      </w:r>
      <w:r w:rsidRPr="00C80CBA">
        <w:t xml:space="preserve">«О выборах Президента Российской Федерации» // Собрание законодательства РФ. – 2003. – </w:t>
      </w:r>
      <w:r>
        <w:t>№</w:t>
      </w:r>
      <w:r w:rsidRPr="00C80CBA">
        <w:t xml:space="preserve"> 2. – Ст. 171</w:t>
      </w:r>
      <w:r>
        <w:t>.</w:t>
      </w:r>
    </w:p>
    <w:p w:rsidR="00C21144" w:rsidRDefault="00C21144" w:rsidP="00C21144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</w:pPr>
      <w:r w:rsidRPr="00562BDC">
        <w:t xml:space="preserve"> Федеральный закон от 6 октября 2003 года № 131-ФЗ «Об общих принципах организации местного самоуправления в Российской Федерации» // </w:t>
      </w:r>
      <w:r>
        <w:t>«</w:t>
      </w:r>
      <w:r w:rsidRPr="00562BDC">
        <w:t>Российской газете</w:t>
      </w:r>
      <w:r>
        <w:t>»</w:t>
      </w:r>
      <w:r w:rsidRPr="00562BDC">
        <w:t xml:space="preserve"> от 8 октября 2003 г</w:t>
      </w:r>
      <w:r>
        <w:t>ода</w:t>
      </w:r>
      <w:r w:rsidRPr="00562BDC">
        <w:t xml:space="preserve">. – </w:t>
      </w:r>
      <w:r>
        <w:t>№</w:t>
      </w:r>
      <w:r w:rsidRPr="00562BDC">
        <w:t xml:space="preserve"> 202</w:t>
      </w:r>
      <w:r>
        <w:t>.</w:t>
      </w:r>
    </w:p>
    <w:p w:rsidR="00C21144" w:rsidRDefault="00C21144" w:rsidP="00C21144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</w:pPr>
      <w:r>
        <w:t xml:space="preserve"> </w:t>
      </w:r>
      <w:r w:rsidRPr="001A1550">
        <w:t>Федеральный закон от 19</w:t>
      </w:r>
      <w:r>
        <w:t xml:space="preserve"> июня </w:t>
      </w:r>
      <w:r w:rsidRPr="001A1550">
        <w:t>2004</w:t>
      </w:r>
      <w:r>
        <w:t xml:space="preserve"> года</w:t>
      </w:r>
      <w:r w:rsidRPr="001A1550">
        <w:t xml:space="preserve"> </w:t>
      </w:r>
      <w:r>
        <w:rPr>
          <w:bCs/>
        </w:rPr>
        <w:t>№</w:t>
      </w:r>
      <w:r w:rsidRPr="001A1550">
        <w:t xml:space="preserve"> 54-ФЗ</w:t>
      </w:r>
      <w:r>
        <w:t xml:space="preserve"> «</w:t>
      </w:r>
      <w:r w:rsidRPr="001A1550">
        <w:t>О собраниях, митингах, демонстрациях, шествиях и пикетированиях</w:t>
      </w:r>
      <w:r>
        <w:t>»</w:t>
      </w:r>
      <w:r w:rsidRPr="001A1550">
        <w:t xml:space="preserve"> // Собрание законодательства РФ</w:t>
      </w:r>
      <w:r w:rsidRPr="00562BDC">
        <w:t xml:space="preserve">. – </w:t>
      </w:r>
      <w:r w:rsidRPr="001A1550">
        <w:t>2004</w:t>
      </w:r>
      <w:r w:rsidRPr="00562BDC">
        <w:t xml:space="preserve">. – </w:t>
      </w:r>
      <w:r>
        <w:rPr>
          <w:bCs/>
        </w:rPr>
        <w:t>№</w:t>
      </w:r>
      <w:r w:rsidRPr="001A1550">
        <w:t xml:space="preserve"> 25</w:t>
      </w:r>
      <w:r w:rsidRPr="00562BDC">
        <w:t xml:space="preserve">. – </w:t>
      </w:r>
      <w:r>
        <w:t>С</w:t>
      </w:r>
      <w:r w:rsidRPr="001A1550">
        <w:t>т. 2485.</w:t>
      </w:r>
    </w:p>
    <w:p w:rsidR="00C21144" w:rsidRDefault="00C21144" w:rsidP="00C21144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</w:pPr>
      <w:r>
        <w:t xml:space="preserve"> Федеральный закон от 02 мая </w:t>
      </w:r>
      <w:r w:rsidRPr="001A1550">
        <w:t>2006</w:t>
      </w:r>
      <w:r>
        <w:t xml:space="preserve"> года</w:t>
      </w:r>
      <w:r w:rsidRPr="001A1550">
        <w:t xml:space="preserve"> </w:t>
      </w:r>
      <w:r>
        <w:rPr>
          <w:bCs/>
        </w:rPr>
        <w:t>№</w:t>
      </w:r>
      <w:r w:rsidRPr="001A1550">
        <w:t xml:space="preserve"> 59-ФЗ</w:t>
      </w:r>
      <w:r>
        <w:t xml:space="preserve"> «</w:t>
      </w:r>
      <w:r w:rsidRPr="001A1550">
        <w:t>О порядке рассмотрения обращен</w:t>
      </w:r>
      <w:r>
        <w:t>ий граждан Российской Федерации»</w:t>
      </w:r>
      <w:r w:rsidRPr="001A1550">
        <w:t xml:space="preserve"> // Собрание законодательства РФ</w:t>
      </w:r>
      <w:r w:rsidRPr="00C80CBA">
        <w:t xml:space="preserve">. – </w:t>
      </w:r>
      <w:r w:rsidRPr="001A1550">
        <w:t>2006</w:t>
      </w:r>
      <w:r w:rsidRPr="00C80CBA">
        <w:t xml:space="preserve">. – </w:t>
      </w:r>
      <w:r>
        <w:rPr>
          <w:bCs/>
        </w:rPr>
        <w:t>№</w:t>
      </w:r>
      <w:r w:rsidRPr="001A1550">
        <w:t xml:space="preserve"> 19</w:t>
      </w:r>
      <w:r w:rsidRPr="00C80CBA">
        <w:t xml:space="preserve">. – </w:t>
      </w:r>
      <w:r>
        <w:t>С</w:t>
      </w:r>
      <w:r w:rsidRPr="001A1550">
        <w:t>т. 2060.</w:t>
      </w:r>
    </w:p>
    <w:p w:rsidR="00C21144" w:rsidRDefault="00C21144" w:rsidP="00C21144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</w:pPr>
      <w:r w:rsidRPr="00562BDC">
        <w:t xml:space="preserve"> Федеральный закон от 3 декабря 2012 года № 229-ФЗ «О порядке формирования Совета Федерации Федерального Собрания Российской Федерации» // Собрание законодательства РФ. – 2012. – № 50 (часть 4). – Ст. 6952.</w:t>
      </w:r>
    </w:p>
    <w:p w:rsidR="00C21144" w:rsidRPr="00A03911" w:rsidRDefault="00C21144" w:rsidP="00C21144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</w:pPr>
      <w:r w:rsidRPr="00A03911">
        <w:t xml:space="preserve"> Часть четвертая Гражданского кодекса Российской Федерации от 18 декабря 2006 года № 230-ФЗ // Собрание законодательства Российской Федерации</w:t>
      </w:r>
      <w:r w:rsidRPr="00562BDC">
        <w:t xml:space="preserve">. – </w:t>
      </w:r>
      <w:r w:rsidRPr="00A03911">
        <w:t>2006</w:t>
      </w:r>
      <w:r w:rsidRPr="00562BDC">
        <w:t xml:space="preserve">. – </w:t>
      </w:r>
      <w:r>
        <w:t>№</w:t>
      </w:r>
      <w:r w:rsidRPr="00A03911">
        <w:t xml:space="preserve"> 52 (часть I)</w:t>
      </w:r>
      <w:r w:rsidRPr="00562BDC">
        <w:t xml:space="preserve">. – </w:t>
      </w:r>
      <w:r>
        <w:t>С</w:t>
      </w:r>
      <w:r w:rsidRPr="00A03911">
        <w:t xml:space="preserve">т. 5496. </w:t>
      </w:r>
    </w:p>
    <w:p w:rsidR="00C21144" w:rsidRPr="004B4FC4" w:rsidRDefault="00C21144" w:rsidP="00C21144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</w:pPr>
      <w:r w:rsidRPr="004B4FC4">
        <w:t xml:space="preserve"> Федеральный закон от 22 февраля 2014 года № 20-ФЗ «О выборах депутатов Государственной Думы Федерального Собрания Российской Федерации» // Собрание законодательства РФ. – 2014. – № 8. – Ст. 740.</w:t>
      </w:r>
    </w:p>
    <w:p w:rsidR="00C21144" w:rsidRDefault="00C21144" w:rsidP="00C21144"/>
    <w:p w:rsidR="00C21144" w:rsidRDefault="00C21144" w:rsidP="00C21144"/>
    <w:p w:rsidR="00C21144" w:rsidRDefault="00C21144" w:rsidP="00C21144"/>
    <w:p w:rsidR="00C21144" w:rsidRDefault="00C21144" w:rsidP="00C21144"/>
    <w:p w:rsidR="00C21144" w:rsidRDefault="00C21144" w:rsidP="00C21144"/>
    <w:p w:rsidR="00C21144" w:rsidRDefault="00C21144" w:rsidP="00C21144"/>
    <w:p w:rsidR="00C21144" w:rsidRDefault="00C21144" w:rsidP="00C21144"/>
    <w:p w:rsidR="00C21144" w:rsidRDefault="00C21144" w:rsidP="00C21144"/>
    <w:p w:rsidR="00C21144" w:rsidRDefault="00C21144" w:rsidP="00C21144"/>
    <w:p w:rsidR="00C21144" w:rsidRDefault="00C21144" w:rsidP="00C21144"/>
    <w:p w:rsidR="00C21144" w:rsidRDefault="00C21144" w:rsidP="00C21144"/>
    <w:p w:rsidR="00C21144" w:rsidRPr="00960F16" w:rsidRDefault="00C21144" w:rsidP="00C21144">
      <w:pPr>
        <w:spacing w:line="360" w:lineRule="auto"/>
        <w:jc w:val="center"/>
        <w:rPr>
          <w:b/>
        </w:rPr>
      </w:pPr>
      <w:r>
        <w:rPr>
          <w:b/>
        </w:rPr>
        <w:lastRenderedPageBreak/>
        <w:t>Б</w:t>
      </w:r>
      <w:r w:rsidRPr="00960F16">
        <w:rPr>
          <w:b/>
        </w:rPr>
        <w:t>АЗЫ ДАННЫХ, ИНФОРМАЦИОННО-СПРАВОЧНЫЕ И ПОИСКОВЫЕ СИСТЕМЫ:</w:t>
      </w:r>
    </w:p>
    <w:p w:rsidR="00C21144" w:rsidRPr="002172C4" w:rsidRDefault="00C21144" w:rsidP="00C2114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</w:pPr>
      <w:r w:rsidRPr="002172C4">
        <w:rPr>
          <w:b/>
          <w:lang w:val="en-US"/>
        </w:rPr>
        <w:t>http</w:t>
      </w:r>
      <w:r w:rsidRPr="002172C4">
        <w:rPr>
          <w:b/>
        </w:rPr>
        <w:t>://</w:t>
      </w:r>
      <w:r w:rsidRPr="002172C4">
        <w:rPr>
          <w:b/>
          <w:lang w:val="en-US"/>
        </w:rPr>
        <w:t>www</w:t>
      </w:r>
      <w:r w:rsidRPr="002172C4">
        <w:rPr>
          <w:b/>
        </w:rPr>
        <w:t>.</w:t>
      </w:r>
      <w:r w:rsidRPr="002172C4">
        <w:rPr>
          <w:b/>
          <w:lang w:val="en-US"/>
        </w:rPr>
        <w:t>kremlin</w:t>
      </w:r>
      <w:r w:rsidRPr="002172C4">
        <w:rPr>
          <w:b/>
        </w:rPr>
        <w:t>.</w:t>
      </w:r>
      <w:proofErr w:type="spellStart"/>
      <w:r w:rsidRPr="002172C4">
        <w:rPr>
          <w:b/>
          <w:lang w:val="en-US"/>
        </w:rPr>
        <w:t>ru</w:t>
      </w:r>
      <w:proofErr w:type="spellEnd"/>
      <w:r w:rsidRPr="002172C4">
        <w:t xml:space="preserve"> – сайт Президента Российской Федерации.</w:t>
      </w:r>
    </w:p>
    <w:p w:rsidR="00C21144" w:rsidRPr="002172C4" w:rsidRDefault="00C21144" w:rsidP="00C2114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</w:pPr>
      <w:r w:rsidRPr="002172C4">
        <w:rPr>
          <w:b/>
          <w:lang w:val="en-US"/>
        </w:rPr>
        <w:t>http</w:t>
      </w:r>
      <w:r w:rsidRPr="002172C4">
        <w:rPr>
          <w:b/>
        </w:rPr>
        <w:t>://</w:t>
      </w:r>
      <w:r w:rsidRPr="002172C4">
        <w:rPr>
          <w:b/>
          <w:lang w:val="en-US"/>
        </w:rPr>
        <w:t>www</w:t>
      </w:r>
      <w:r w:rsidRPr="002172C4">
        <w:rPr>
          <w:b/>
        </w:rPr>
        <w:t>.</w:t>
      </w:r>
      <w:proofErr w:type="spellStart"/>
      <w:r w:rsidRPr="002172C4">
        <w:rPr>
          <w:b/>
          <w:lang w:val="en-US"/>
        </w:rPr>
        <w:t>gov</w:t>
      </w:r>
      <w:proofErr w:type="spellEnd"/>
      <w:r w:rsidRPr="002172C4">
        <w:rPr>
          <w:b/>
        </w:rPr>
        <w:t>.</w:t>
      </w:r>
      <w:proofErr w:type="spellStart"/>
      <w:r w:rsidRPr="002172C4">
        <w:rPr>
          <w:b/>
          <w:lang w:val="en-US"/>
        </w:rPr>
        <w:t>ru</w:t>
      </w:r>
      <w:proofErr w:type="spellEnd"/>
      <w:r w:rsidRPr="002172C4">
        <w:t xml:space="preserve"> – сервер органов государственной власти Российской Федерации.</w:t>
      </w:r>
    </w:p>
    <w:p w:rsidR="00C21144" w:rsidRPr="002172C4" w:rsidRDefault="00C21144" w:rsidP="00C2114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</w:pPr>
      <w:r w:rsidRPr="002172C4">
        <w:rPr>
          <w:b/>
          <w:lang w:val="en-US"/>
        </w:rPr>
        <w:t>http</w:t>
      </w:r>
      <w:r w:rsidRPr="002172C4">
        <w:rPr>
          <w:b/>
        </w:rPr>
        <w:t>://</w:t>
      </w:r>
      <w:r w:rsidRPr="002172C4">
        <w:rPr>
          <w:b/>
          <w:lang w:val="en-US"/>
        </w:rPr>
        <w:t>www</w:t>
      </w:r>
      <w:r w:rsidRPr="002172C4">
        <w:rPr>
          <w:b/>
        </w:rPr>
        <w:t>.</w:t>
      </w:r>
      <w:proofErr w:type="spellStart"/>
      <w:r w:rsidRPr="002172C4">
        <w:rPr>
          <w:b/>
          <w:lang w:val="en-US"/>
        </w:rPr>
        <w:t>ksrf</w:t>
      </w:r>
      <w:proofErr w:type="spellEnd"/>
      <w:r w:rsidRPr="002172C4">
        <w:rPr>
          <w:b/>
        </w:rPr>
        <w:t>.</w:t>
      </w:r>
      <w:proofErr w:type="spellStart"/>
      <w:r w:rsidRPr="002172C4">
        <w:rPr>
          <w:b/>
          <w:lang w:val="en-US"/>
        </w:rPr>
        <w:t>ru</w:t>
      </w:r>
      <w:proofErr w:type="spellEnd"/>
      <w:r w:rsidRPr="002172C4">
        <w:t xml:space="preserve"> – сайт Конституционного Суда Российской Федерации.</w:t>
      </w:r>
    </w:p>
    <w:p w:rsidR="00C21144" w:rsidRPr="002172C4" w:rsidRDefault="00C21144" w:rsidP="00C2114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</w:pPr>
      <w:r w:rsidRPr="002172C4">
        <w:rPr>
          <w:b/>
          <w:lang w:val="en-US"/>
        </w:rPr>
        <w:t>http</w:t>
      </w:r>
      <w:r w:rsidRPr="002172C4">
        <w:rPr>
          <w:b/>
        </w:rPr>
        <w:t>://</w:t>
      </w:r>
      <w:r w:rsidRPr="002172C4">
        <w:rPr>
          <w:b/>
          <w:lang w:val="en-US"/>
        </w:rPr>
        <w:t>www</w:t>
      </w:r>
      <w:r w:rsidRPr="002172C4">
        <w:rPr>
          <w:b/>
        </w:rPr>
        <w:t>.</w:t>
      </w:r>
      <w:proofErr w:type="spellStart"/>
      <w:r w:rsidRPr="002172C4">
        <w:rPr>
          <w:b/>
          <w:lang w:val="en-US"/>
        </w:rPr>
        <w:t>supcourt</w:t>
      </w:r>
      <w:proofErr w:type="spellEnd"/>
      <w:r w:rsidRPr="002172C4">
        <w:rPr>
          <w:b/>
        </w:rPr>
        <w:t>.</w:t>
      </w:r>
      <w:proofErr w:type="spellStart"/>
      <w:r w:rsidRPr="002172C4">
        <w:rPr>
          <w:b/>
          <w:lang w:val="en-US"/>
        </w:rPr>
        <w:t>ru</w:t>
      </w:r>
      <w:proofErr w:type="spellEnd"/>
      <w:r w:rsidRPr="002172C4">
        <w:t xml:space="preserve"> – сайт Верховного Суда Российской Федерации.</w:t>
      </w:r>
    </w:p>
    <w:p w:rsidR="00C21144" w:rsidRPr="002172C4" w:rsidRDefault="00C21144" w:rsidP="00C2114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</w:pPr>
      <w:r w:rsidRPr="002172C4">
        <w:rPr>
          <w:b/>
          <w:lang w:val="en-US"/>
        </w:rPr>
        <w:t>http</w:t>
      </w:r>
      <w:r w:rsidRPr="002172C4">
        <w:rPr>
          <w:b/>
        </w:rPr>
        <w:t>://</w:t>
      </w:r>
      <w:r w:rsidRPr="002172C4">
        <w:rPr>
          <w:b/>
          <w:lang w:val="en-US"/>
        </w:rPr>
        <w:t>www</w:t>
      </w:r>
      <w:r w:rsidRPr="002172C4">
        <w:rPr>
          <w:b/>
        </w:rPr>
        <w:t>.</w:t>
      </w:r>
      <w:r w:rsidRPr="002172C4">
        <w:rPr>
          <w:b/>
          <w:lang w:val="en-US"/>
        </w:rPr>
        <w:t>premier</w:t>
      </w:r>
      <w:r w:rsidRPr="002172C4">
        <w:rPr>
          <w:b/>
        </w:rPr>
        <w:t>.</w:t>
      </w:r>
      <w:proofErr w:type="spellStart"/>
      <w:r w:rsidRPr="002172C4">
        <w:rPr>
          <w:b/>
          <w:lang w:val="en-US"/>
        </w:rPr>
        <w:t>gov</w:t>
      </w:r>
      <w:proofErr w:type="spellEnd"/>
      <w:r w:rsidRPr="002172C4">
        <w:rPr>
          <w:b/>
        </w:rPr>
        <w:t>.</w:t>
      </w:r>
      <w:proofErr w:type="spellStart"/>
      <w:r w:rsidRPr="002172C4">
        <w:rPr>
          <w:b/>
          <w:lang w:val="en-US"/>
        </w:rPr>
        <w:t>ru</w:t>
      </w:r>
      <w:proofErr w:type="spellEnd"/>
      <w:r w:rsidRPr="002172C4">
        <w:t xml:space="preserve"> – сайт Председателя Правительства Российской Федерации.</w:t>
      </w:r>
    </w:p>
    <w:p w:rsidR="00C21144" w:rsidRPr="002172C4" w:rsidRDefault="00C21144" w:rsidP="00C2114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</w:pPr>
      <w:r w:rsidRPr="002172C4">
        <w:rPr>
          <w:b/>
          <w:lang w:val="en-US"/>
        </w:rPr>
        <w:t>http</w:t>
      </w:r>
      <w:r w:rsidRPr="002172C4">
        <w:rPr>
          <w:b/>
        </w:rPr>
        <w:t>://</w:t>
      </w:r>
      <w:r w:rsidRPr="002172C4">
        <w:rPr>
          <w:b/>
          <w:lang w:val="en-US"/>
        </w:rPr>
        <w:t>www</w:t>
      </w:r>
      <w:r w:rsidRPr="002172C4">
        <w:rPr>
          <w:b/>
        </w:rPr>
        <w:t>.</w:t>
      </w:r>
      <w:r w:rsidRPr="002172C4">
        <w:rPr>
          <w:b/>
          <w:lang w:val="en-US"/>
        </w:rPr>
        <w:t>government</w:t>
      </w:r>
      <w:r w:rsidRPr="002172C4">
        <w:rPr>
          <w:b/>
        </w:rPr>
        <w:t>.</w:t>
      </w:r>
      <w:proofErr w:type="spellStart"/>
      <w:r w:rsidRPr="002172C4">
        <w:rPr>
          <w:b/>
          <w:lang w:val="en-US"/>
        </w:rPr>
        <w:t>ru</w:t>
      </w:r>
      <w:proofErr w:type="spellEnd"/>
      <w:r w:rsidRPr="002172C4">
        <w:t xml:space="preserve"> – интернет-портал Правительства Российской Федерации.</w:t>
      </w:r>
    </w:p>
    <w:p w:rsidR="00C21144" w:rsidRPr="002172C4" w:rsidRDefault="00C21144" w:rsidP="00C2114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</w:pPr>
      <w:r w:rsidRPr="002172C4">
        <w:rPr>
          <w:b/>
          <w:lang w:val="en-US"/>
        </w:rPr>
        <w:t>http</w:t>
      </w:r>
      <w:r w:rsidRPr="002172C4">
        <w:rPr>
          <w:b/>
        </w:rPr>
        <w:t>://</w:t>
      </w:r>
      <w:r w:rsidRPr="002172C4">
        <w:rPr>
          <w:b/>
          <w:lang w:val="en-US"/>
        </w:rPr>
        <w:t>www</w:t>
      </w:r>
      <w:r w:rsidRPr="002172C4">
        <w:rPr>
          <w:b/>
        </w:rPr>
        <w:t>.</w:t>
      </w:r>
      <w:proofErr w:type="spellStart"/>
      <w:r w:rsidRPr="002172C4">
        <w:rPr>
          <w:b/>
        </w:rPr>
        <w:t>большоеправительство.рф</w:t>
      </w:r>
      <w:proofErr w:type="spellEnd"/>
      <w:r w:rsidRPr="002172C4">
        <w:t xml:space="preserve"> – сайт Открытого правительства, призванного способствовать развитию взаимодействия между структурами государственной власти и гражданским обществом в России.</w:t>
      </w:r>
    </w:p>
    <w:p w:rsidR="00C21144" w:rsidRPr="002172C4" w:rsidRDefault="00C21144" w:rsidP="00C2114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</w:pPr>
      <w:r w:rsidRPr="002172C4">
        <w:rPr>
          <w:b/>
          <w:lang w:val="en-US"/>
        </w:rPr>
        <w:t>http</w:t>
      </w:r>
      <w:r w:rsidRPr="002172C4">
        <w:rPr>
          <w:b/>
        </w:rPr>
        <w:t>://</w:t>
      </w:r>
      <w:r w:rsidRPr="002172C4">
        <w:rPr>
          <w:b/>
          <w:lang w:val="en-US"/>
        </w:rPr>
        <w:t>www</w:t>
      </w:r>
      <w:r w:rsidRPr="002172C4">
        <w:rPr>
          <w:b/>
        </w:rPr>
        <w:t>.</w:t>
      </w:r>
      <w:proofErr w:type="spellStart"/>
      <w:r w:rsidRPr="002172C4">
        <w:rPr>
          <w:b/>
          <w:lang w:val="en-US"/>
        </w:rPr>
        <w:t>shantsev</w:t>
      </w:r>
      <w:proofErr w:type="spellEnd"/>
      <w:r w:rsidRPr="002172C4">
        <w:rPr>
          <w:b/>
        </w:rPr>
        <w:t>-</w:t>
      </w:r>
      <w:proofErr w:type="spellStart"/>
      <w:r w:rsidRPr="002172C4">
        <w:rPr>
          <w:b/>
          <w:lang w:val="en-US"/>
        </w:rPr>
        <w:t>vp</w:t>
      </w:r>
      <w:proofErr w:type="spellEnd"/>
      <w:r w:rsidRPr="002172C4">
        <w:rPr>
          <w:b/>
        </w:rPr>
        <w:t>.</w:t>
      </w:r>
      <w:proofErr w:type="spellStart"/>
      <w:r w:rsidRPr="002172C4">
        <w:rPr>
          <w:b/>
          <w:lang w:val="en-US"/>
        </w:rPr>
        <w:t>ru</w:t>
      </w:r>
      <w:proofErr w:type="spellEnd"/>
      <w:r w:rsidRPr="002172C4">
        <w:t xml:space="preserve"> – персональный сайт Губернатора Нижегородской области.</w:t>
      </w:r>
    </w:p>
    <w:p w:rsidR="00C21144" w:rsidRPr="002172C4" w:rsidRDefault="00C21144" w:rsidP="00C2114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</w:pPr>
      <w:r w:rsidRPr="002172C4">
        <w:t xml:space="preserve"> </w:t>
      </w:r>
      <w:r w:rsidRPr="002172C4">
        <w:rPr>
          <w:b/>
          <w:lang w:val="en-US"/>
        </w:rPr>
        <w:t>http</w:t>
      </w:r>
      <w:r w:rsidRPr="002172C4">
        <w:rPr>
          <w:b/>
        </w:rPr>
        <w:t>://</w:t>
      </w:r>
      <w:r w:rsidRPr="002172C4">
        <w:rPr>
          <w:b/>
          <w:lang w:val="en-US"/>
        </w:rPr>
        <w:t>www</w:t>
      </w:r>
      <w:r w:rsidRPr="002172C4">
        <w:rPr>
          <w:b/>
        </w:rPr>
        <w:t>.</w:t>
      </w:r>
      <w:r w:rsidRPr="002172C4">
        <w:rPr>
          <w:b/>
          <w:lang w:val="en-US"/>
        </w:rPr>
        <w:t>government</w:t>
      </w:r>
      <w:r w:rsidRPr="002172C4">
        <w:rPr>
          <w:b/>
        </w:rPr>
        <w:t>-</w:t>
      </w:r>
      <w:proofErr w:type="spellStart"/>
      <w:r w:rsidRPr="002172C4">
        <w:rPr>
          <w:b/>
          <w:lang w:val="en-US"/>
        </w:rPr>
        <w:t>nnov</w:t>
      </w:r>
      <w:proofErr w:type="spellEnd"/>
      <w:r w:rsidRPr="002172C4">
        <w:rPr>
          <w:b/>
        </w:rPr>
        <w:t>.</w:t>
      </w:r>
      <w:proofErr w:type="spellStart"/>
      <w:r w:rsidRPr="002172C4">
        <w:rPr>
          <w:b/>
          <w:lang w:val="en-US"/>
        </w:rPr>
        <w:t>ru</w:t>
      </w:r>
      <w:proofErr w:type="spellEnd"/>
      <w:r w:rsidRPr="002172C4">
        <w:t xml:space="preserve"> – официальный сайт Правительства Нижегородской области.</w:t>
      </w:r>
    </w:p>
    <w:p w:rsidR="00C21144" w:rsidRPr="002172C4" w:rsidRDefault="00C21144" w:rsidP="00C2114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</w:pPr>
      <w:r w:rsidRPr="002172C4">
        <w:t xml:space="preserve"> </w:t>
      </w:r>
      <w:r w:rsidRPr="002172C4">
        <w:rPr>
          <w:b/>
          <w:lang w:val="en-US"/>
        </w:rPr>
        <w:t>http</w:t>
      </w:r>
      <w:r w:rsidRPr="002172C4">
        <w:rPr>
          <w:b/>
        </w:rPr>
        <w:t>://</w:t>
      </w:r>
      <w:r w:rsidRPr="002172C4">
        <w:rPr>
          <w:b/>
          <w:lang w:val="en-US"/>
        </w:rPr>
        <w:t>www</w:t>
      </w:r>
      <w:r w:rsidRPr="002172C4">
        <w:rPr>
          <w:b/>
        </w:rPr>
        <w:t>.</w:t>
      </w:r>
      <w:r w:rsidRPr="002172C4">
        <w:rPr>
          <w:b/>
          <w:lang w:val="en-US"/>
        </w:rPr>
        <w:t>consultant</w:t>
      </w:r>
      <w:r w:rsidRPr="002172C4">
        <w:rPr>
          <w:b/>
        </w:rPr>
        <w:t>.</w:t>
      </w:r>
      <w:proofErr w:type="spellStart"/>
      <w:r w:rsidRPr="002172C4">
        <w:rPr>
          <w:b/>
          <w:lang w:val="en-US"/>
        </w:rPr>
        <w:t>ru</w:t>
      </w:r>
      <w:proofErr w:type="spellEnd"/>
      <w:r w:rsidRPr="002172C4">
        <w:t xml:space="preserve"> – справочная правовая система «Консультант Плюс».</w:t>
      </w:r>
    </w:p>
    <w:p w:rsidR="00C21144" w:rsidRPr="002172C4" w:rsidRDefault="00C21144" w:rsidP="00C2114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</w:pPr>
      <w:r w:rsidRPr="002172C4">
        <w:t xml:space="preserve"> </w:t>
      </w:r>
      <w:r w:rsidRPr="002172C4">
        <w:rPr>
          <w:b/>
          <w:lang w:val="en-US"/>
        </w:rPr>
        <w:t>http</w:t>
      </w:r>
      <w:r w:rsidRPr="002172C4">
        <w:rPr>
          <w:b/>
        </w:rPr>
        <w:t>://</w:t>
      </w:r>
      <w:r w:rsidRPr="002172C4">
        <w:rPr>
          <w:b/>
          <w:lang w:val="en-US"/>
        </w:rPr>
        <w:t>www</w:t>
      </w:r>
      <w:r w:rsidRPr="002172C4">
        <w:rPr>
          <w:b/>
        </w:rPr>
        <w:t>.</w:t>
      </w:r>
      <w:proofErr w:type="spellStart"/>
      <w:r w:rsidRPr="002172C4">
        <w:rPr>
          <w:b/>
          <w:lang w:val="en-US"/>
        </w:rPr>
        <w:t>garant</w:t>
      </w:r>
      <w:proofErr w:type="spellEnd"/>
      <w:r w:rsidRPr="002172C4">
        <w:rPr>
          <w:b/>
        </w:rPr>
        <w:t>.</w:t>
      </w:r>
      <w:proofErr w:type="spellStart"/>
      <w:r w:rsidRPr="002172C4">
        <w:rPr>
          <w:b/>
          <w:lang w:val="en-US"/>
        </w:rPr>
        <w:t>ru</w:t>
      </w:r>
      <w:proofErr w:type="spellEnd"/>
      <w:r w:rsidRPr="002172C4">
        <w:t xml:space="preserve"> – справочная правовая система «Гарант».</w:t>
      </w:r>
    </w:p>
    <w:p w:rsidR="00C21144" w:rsidRPr="002172C4" w:rsidRDefault="00C21144" w:rsidP="00C2114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</w:pPr>
      <w:r w:rsidRPr="002172C4">
        <w:t xml:space="preserve"> </w:t>
      </w:r>
      <w:r w:rsidRPr="002172C4">
        <w:rPr>
          <w:b/>
          <w:lang w:val="en-US"/>
        </w:rPr>
        <w:t>http</w:t>
      </w:r>
      <w:r w:rsidRPr="002172C4">
        <w:rPr>
          <w:b/>
        </w:rPr>
        <w:t>://</w:t>
      </w:r>
      <w:r w:rsidRPr="002172C4">
        <w:rPr>
          <w:b/>
          <w:lang w:val="en-US"/>
        </w:rPr>
        <w:t>law</w:t>
      </w:r>
      <w:r w:rsidRPr="002172C4">
        <w:rPr>
          <w:b/>
        </w:rPr>
        <w:t>.</w:t>
      </w:r>
      <w:proofErr w:type="spellStart"/>
      <w:r w:rsidRPr="002172C4">
        <w:rPr>
          <w:b/>
          <w:lang w:val="en-US"/>
        </w:rPr>
        <w:t>edu</w:t>
      </w:r>
      <w:proofErr w:type="spellEnd"/>
      <w:r w:rsidRPr="002172C4">
        <w:rPr>
          <w:b/>
        </w:rPr>
        <w:t>.</w:t>
      </w:r>
      <w:proofErr w:type="spellStart"/>
      <w:r w:rsidRPr="002172C4">
        <w:rPr>
          <w:b/>
          <w:lang w:val="en-US"/>
        </w:rPr>
        <w:t>ru</w:t>
      </w:r>
      <w:proofErr w:type="spellEnd"/>
      <w:r w:rsidRPr="002172C4">
        <w:t xml:space="preserve"> – федеральный правовой портал «Юридическая Россия».</w:t>
      </w:r>
    </w:p>
    <w:p w:rsidR="00C21144" w:rsidRDefault="00C21144" w:rsidP="00C2114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</w:pPr>
      <w:r w:rsidRPr="002172C4">
        <w:t xml:space="preserve"> </w:t>
      </w:r>
      <w:r w:rsidRPr="002172C4">
        <w:rPr>
          <w:b/>
          <w:lang w:val="en-US"/>
        </w:rPr>
        <w:t>http</w:t>
      </w:r>
      <w:r w:rsidRPr="002172C4">
        <w:rPr>
          <w:b/>
        </w:rPr>
        <w:t>://</w:t>
      </w:r>
      <w:r w:rsidRPr="002172C4">
        <w:rPr>
          <w:b/>
          <w:lang w:val="en-US"/>
        </w:rPr>
        <w:t>ex</w:t>
      </w:r>
      <w:r w:rsidRPr="002172C4">
        <w:rPr>
          <w:b/>
        </w:rPr>
        <w:t>-</w:t>
      </w:r>
      <w:r w:rsidRPr="002172C4">
        <w:rPr>
          <w:b/>
          <w:lang w:val="en-US"/>
        </w:rPr>
        <w:t>jure</w:t>
      </w:r>
      <w:r w:rsidRPr="002172C4">
        <w:rPr>
          <w:b/>
        </w:rPr>
        <w:t>.</w:t>
      </w:r>
      <w:proofErr w:type="spellStart"/>
      <w:r w:rsidRPr="002172C4">
        <w:rPr>
          <w:b/>
          <w:lang w:val="en-US"/>
        </w:rPr>
        <w:t>ru</w:t>
      </w:r>
      <w:proofErr w:type="spellEnd"/>
      <w:r w:rsidRPr="002172C4">
        <w:t xml:space="preserve"> – юридический виртуальный клуб «</w:t>
      </w:r>
      <w:r w:rsidRPr="002172C4">
        <w:rPr>
          <w:lang w:val="en-US"/>
        </w:rPr>
        <w:t>EX</w:t>
      </w:r>
      <w:r w:rsidRPr="002172C4">
        <w:t xml:space="preserve"> </w:t>
      </w:r>
      <w:r w:rsidRPr="002172C4">
        <w:rPr>
          <w:lang w:val="en-US"/>
        </w:rPr>
        <w:t>JURE</w:t>
      </w:r>
      <w:r w:rsidRPr="002172C4">
        <w:t>».</w:t>
      </w:r>
    </w:p>
    <w:p w:rsidR="00C21144" w:rsidRDefault="00C21144" w:rsidP="00C2114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</w:pPr>
      <w:r>
        <w:t xml:space="preserve"> </w:t>
      </w:r>
      <w:r w:rsidRPr="00D22F34">
        <w:rPr>
          <w:b/>
          <w:lang w:val="en-US"/>
        </w:rPr>
        <w:t>http</w:t>
      </w:r>
      <w:r w:rsidRPr="00D22F34">
        <w:rPr>
          <w:b/>
        </w:rPr>
        <w:t>://</w:t>
      </w:r>
      <w:proofErr w:type="spellStart"/>
      <w:r w:rsidRPr="00D22F34">
        <w:rPr>
          <w:b/>
          <w:lang w:val="en-US"/>
        </w:rPr>
        <w:t>elibrary</w:t>
      </w:r>
      <w:proofErr w:type="spellEnd"/>
      <w:r w:rsidRPr="00D22F34">
        <w:rPr>
          <w:b/>
        </w:rPr>
        <w:t>.</w:t>
      </w:r>
      <w:proofErr w:type="spellStart"/>
      <w:r w:rsidRPr="00D22F34">
        <w:rPr>
          <w:b/>
          <w:lang w:val="en-US"/>
        </w:rPr>
        <w:t>ru</w:t>
      </w:r>
      <w:proofErr w:type="spellEnd"/>
      <w:r>
        <w:t xml:space="preserve"> – научная электронная библиотека, в которой есть доступ к полнотекстовым версиям большого количества научных статей в отечественных и иностранных журналах.</w:t>
      </w:r>
    </w:p>
    <w:p w:rsidR="00C21144" w:rsidRDefault="00C21144" w:rsidP="007A2E2D"/>
    <w:p w:rsidR="00AF0FAB" w:rsidRPr="00E771CA" w:rsidRDefault="00AF0FAB" w:rsidP="00E771CA">
      <w:pPr>
        <w:ind w:firstLine="0"/>
        <w:jc w:val="center"/>
        <w:rPr>
          <w:b/>
        </w:rPr>
      </w:pPr>
      <w:r w:rsidRPr="00E771CA">
        <w:rPr>
          <w:b/>
        </w:rPr>
        <w:lastRenderedPageBreak/>
        <w:t>ПРИМЕРНЫЕ ТЕМЫ КУРСОВЫХ РАБОТ</w:t>
      </w:r>
    </w:p>
    <w:p w:rsidR="001B3991" w:rsidRPr="00E771CA" w:rsidRDefault="00AF0FAB" w:rsidP="00E771CA">
      <w:pPr>
        <w:ind w:firstLine="0"/>
        <w:jc w:val="center"/>
        <w:rPr>
          <w:b/>
        </w:rPr>
      </w:pPr>
      <w:r w:rsidRPr="00E771CA">
        <w:rPr>
          <w:b/>
        </w:rPr>
        <w:t>ПО ТЕОРИИ ГОСУДАРСТВА И ПРАВА</w:t>
      </w:r>
    </w:p>
    <w:p w:rsidR="001B3991" w:rsidRDefault="001B3991" w:rsidP="00E771CA">
      <w:pPr>
        <w:ind w:firstLine="0"/>
      </w:pPr>
    </w:p>
    <w:p w:rsidR="001B3991" w:rsidRPr="00E771CA" w:rsidRDefault="00AF0FAB" w:rsidP="00E771CA">
      <w:pPr>
        <w:ind w:firstLine="0"/>
        <w:jc w:val="center"/>
        <w:rPr>
          <w:b/>
        </w:rPr>
      </w:pPr>
      <w:r w:rsidRPr="00E771CA">
        <w:rPr>
          <w:b/>
        </w:rPr>
        <w:t>ТЕМА 1</w:t>
      </w:r>
    </w:p>
    <w:p w:rsidR="00E56524" w:rsidRPr="00E771CA" w:rsidRDefault="00E56524" w:rsidP="00E771CA">
      <w:pPr>
        <w:ind w:firstLine="0"/>
        <w:jc w:val="center"/>
        <w:rPr>
          <w:b/>
        </w:rPr>
      </w:pPr>
      <w:r w:rsidRPr="00E771CA">
        <w:rPr>
          <w:b/>
        </w:rPr>
        <w:t>ТЕОРИЯ ГОСУДАРСТВА И ПРАВА КАК ДИНАМИЧНО РАЗВИВАЮЩАЯСЯ ЮРИДИЧЕСКАЯ НАУКА</w:t>
      </w:r>
    </w:p>
    <w:p w:rsidR="00E56524" w:rsidRDefault="00E56524" w:rsidP="00E771CA">
      <w:pPr>
        <w:ind w:firstLine="0"/>
      </w:pPr>
    </w:p>
    <w:p w:rsidR="00E56524" w:rsidRPr="00E771CA" w:rsidRDefault="00E56524" w:rsidP="00250FCE">
      <w:pPr>
        <w:ind w:firstLine="0"/>
        <w:jc w:val="center"/>
        <w:rPr>
          <w:b/>
        </w:rPr>
      </w:pPr>
      <w:r w:rsidRPr="00E771CA">
        <w:rPr>
          <w:b/>
        </w:rPr>
        <w:t>ПРИМЕРНЫЙ ПЛАН:</w:t>
      </w:r>
    </w:p>
    <w:p w:rsidR="00E56524" w:rsidRDefault="00E56524" w:rsidP="00E771CA">
      <w:pPr>
        <w:ind w:firstLine="0"/>
      </w:pPr>
    </w:p>
    <w:p w:rsidR="00E56524" w:rsidRDefault="00E56524" w:rsidP="00E771CA">
      <w:pPr>
        <w:ind w:firstLine="0"/>
      </w:pPr>
      <w:r>
        <w:t>ВВЕДЕНИЕ</w:t>
      </w:r>
    </w:p>
    <w:p w:rsidR="00E56524" w:rsidRDefault="00E56524" w:rsidP="00E771CA">
      <w:pPr>
        <w:ind w:firstLine="0"/>
      </w:pPr>
      <w:r>
        <w:t xml:space="preserve">Глава 1. Основные закономерности развития </w:t>
      </w:r>
      <w:r w:rsidR="00470563">
        <w:t>т</w:t>
      </w:r>
      <w:r>
        <w:t>еории государства и права как науки</w:t>
      </w:r>
    </w:p>
    <w:p w:rsidR="003939E1" w:rsidRDefault="00E56524" w:rsidP="00E771CA">
      <w:pPr>
        <w:ind w:firstLine="0"/>
      </w:pPr>
      <w:r>
        <w:t xml:space="preserve">Глава 2. </w:t>
      </w:r>
      <w:r w:rsidR="003939E1">
        <w:t xml:space="preserve">Функции </w:t>
      </w:r>
      <w:r w:rsidR="00470563">
        <w:t>т</w:t>
      </w:r>
      <w:r w:rsidR="003939E1">
        <w:t>еории государства и права</w:t>
      </w:r>
      <w:r w:rsidR="00470563">
        <w:t xml:space="preserve"> как науки</w:t>
      </w:r>
    </w:p>
    <w:p w:rsidR="00E56524" w:rsidRDefault="003939E1" w:rsidP="00E771CA">
      <w:pPr>
        <w:ind w:firstLine="0"/>
      </w:pPr>
      <w:r>
        <w:t xml:space="preserve">Глава 3. Методология </w:t>
      </w:r>
      <w:r w:rsidR="00470563">
        <w:t>т</w:t>
      </w:r>
      <w:r>
        <w:t>еории государства и права</w:t>
      </w:r>
    </w:p>
    <w:p w:rsidR="00E56524" w:rsidRDefault="003939E1" w:rsidP="00E771CA">
      <w:pPr>
        <w:ind w:firstLine="0"/>
      </w:pPr>
      <w:r w:rsidRPr="003939E1">
        <w:t>ЗАКЛЮЧЕНИЕ</w:t>
      </w:r>
    </w:p>
    <w:p w:rsidR="003939E1" w:rsidRDefault="003939E1" w:rsidP="00E771CA">
      <w:pPr>
        <w:ind w:firstLine="0"/>
      </w:pPr>
      <w:r>
        <w:t>Список использованной литературы</w:t>
      </w:r>
    </w:p>
    <w:p w:rsidR="00C83AE7" w:rsidRDefault="00C83AE7" w:rsidP="00E771CA">
      <w:pPr>
        <w:ind w:firstLine="0"/>
      </w:pPr>
    </w:p>
    <w:p w:rsidR="00C83AE7" w:rsidRPr="00971D47" w:rsidRDefault="00C83AE7" w:rsidP="00C83AE7">
      <w:pPr>
        <w:ind w:firstLine="0"/>
        <w:jc w:val="center"/>
        <w:rPr>
          <w:b/>
        </w:rPr>
      </w:pPr>
      <w:r w:rsidRPr="00971D47">
        <w:rPr>
          <w:b/>
        </w:rPr>
        <w:t>РЕКОМЕНДУЕМАЯ ЛИТЕРАТУРА:</w:t>
      </w:r>
    </w:p>
    <w:p w:rsidR="00C83AE7" w:rsidRDefault="00C83AE7" w:rsidP="00E771CA">
      <w:pPr>
        <w:ind w:firstLine="0"/>
      </w:pPr>
    </w:p>
    <w:p w:rsidR="0025799F" w:rsidRDefault="0025799F" w:rsidP="00D64867">
      <w:pPr>
        <w:pStyle w:val="a6"/>
        <w:numPr>
          <w:ilvl w:val="0"/>
          <w:numId w:val="9"/>
        </w:numPr>
        <w:spacing w:line="276" w:lineRule="auto"/>
      </w:pPr>
      <w:r w:rsidRPr="0025799F">
        <w:t>Борисов</w:t>
      </w:r>
      <w:r>
        <w:t>,</w:t>
      </w:r>
      <w:r w:rsidRPr="0025799F">
        <w:t xml:space="preserve"> Г.</w:t>
      </w:r>
      <w:r>
        <w:t xml:space="preserve"> </w:t>
      </w:r>
      <w:r w:rsidRPr="0025799F">
        <w:t>А., Носков</w:t>
      </w:r>
      <w:r>
        <w:t>,</w:t>
      </w:r>
      <w:r w:rsidRPr="0025799F">
        <w:t xml:space="preserve"> В.</w:t>
      </w:r>
      <w:r>
        <w:t xml:space="preserve"> </w:t>
      </w:r>
      <w:r w:rsidRPr="0025799F">
        <w:t>А. Герменевтика права: проблема интегративной трактовки // Научные ведомости Белгородского государственного университета. Серия: Философия. Социология. Право</w:t>
      </w:r>
      <w:r>
        <w:t xml:space="preserve">. – </w:t>
      </w:r>
      <w:r w:rsidRPr="0025799F">
        <w:t>2013</w:t>
      </w:r>
      <w:r>
        <w:t xml:space="preserve">. – </w:t>
      </w:r>
      <w:r w:rsidRPr="0025799F">
        <w:t>№ 24</w:t>
      </w:r>
      <w:r>
        <w:t xml:space="preserve">. – </w:t>
      </w:r>
      <w:r w:rsidRPr="0025799F">
        <w:t>С. 11-18.</w:t>
      </w:r>
    </w:p>
    <w:p w:rsidR="00DB3754" w:rsidRDefault="00DB3754" w:rsidP="00D64867">
      <w:pPr>
        <w:pStyle w:val="a6"/>
        <w:numPr>
          <w:ilvl w:val="0"/>
          <w:numId w:val="9"/>
        </w:numPr>
        <w:spacing w:line="276" w:lineRule="auto"/>
      </w:pPr>
      <w:proofErr w:type="spellStart"/>
      <w:r w:rsidRPr="00DB3754">
        <w:t>Бусова</w:t>
      </w:r>
      <w:proofErr w:type="spellEnd"/>
      <w:r>
        <w:t>,</w:t>
      </w:r>
      <w:r w:rsidRPr="00DB3754">
        <w:t xml:space="preserve"> Н. А. Модернизация, рацио</w:t>
      </w:r>
      <w:r>
        <w:t>н</w:t>
      </w:r>
      <w:r w:rsidRPr="00DB3754">
        <w:t xml:space="preserve">альность и право: монография / Н. А. </w:t>
      </w:r>
      <w:proofErr w:type="spellStart"/>
      <w:r w:rsidRPr="00DB3754">
        <w:t>Бусова</w:t>
      </w:r>
      <w:proofErr w:type="spellEnd"/>
      <w:r>
        <w:t xml:space="preserve">. – </w:t>
      </w:r>
      <w:r w:rsidRPr="00DB3754">
        <w:t>Харьков: Прометей</w:t>
      </w:r>
      <w:r>
        <w:t xml:space="preserve"> – ПРЕСС, </w:t>
      </w:r>
      <w:r w:rsidRPr="00DB3754">
        <w:t>2004</w:t>
      </w:r>
      <w:r>
        <w:t xml:space="preserve">. – </w:t>
      </w:r>
      <w:r w:rsidRPr="00DB3754">
        <w:t>351 с.</w:t>
      </w:r>
    </w:p>
    <w:p w:rsidR="00DB3754" w:rsidRDefault="00DB3754" w:rsidP="00D64867">
      <w:pPr>
        <w:pStyle w:val="a6"/>
        <w:numPr>
          <w:ilvl w:val="0"/>
          <w:numId w:val="9"/>
        </w:numPr>
        <w:spacing w:line="276" w:lineRule="auto"/>
      </w:pPr>
      <w:r w:rsidRPr="00DB3754">
        <w:t>Васильев</w:t>
      </w:r>
      <w:r>
        <w:t>,</w:t>
      </w:r>
      <w:r w:rsidRPr="00DB3754">
        <w:t xml:space="preserve"> А. М. Правовые категории. Методологические аспекты разработки системы категорий права / А.М. Васильев</w:t>
      </w:r>
      <w:r>
        <w:t xml:space="preserve">. – </w:t>
      </w:r>
      <w:r w:rsidRPr="00DB3754">
        <w:t>М: Юрид</w:t>
      </w:r>
      <w:r>
        <w:t>ическая</w:t>
      </w:r>
      <w:r w:rsidRPr="00DB3754">
        <w:t xml:space="preserve"> лит</w:t>
      </w:r>
      <w:r>
        <w:t>ература</w:t>
      </w:r>
      <w:r w:rsidRPr="00DB3754">
        <w:t>, 1976</w:t>
      </w:r>
      <w:r>
        <w:t xml:space="preserve">. – </w:t>
      </w:r>
      <w:r w:rsidRPr="00DB3754">
        <w:t>264 с.</w:t>
      </w:r>
    </w:p>
    <w:p w:rsidR="00F93C36" w:rsidRDefault="00F93C36" w:rsidP="00D64867">
      <w:pPr>
        <w:pStyle w:val="a6"/>
        <w:numPr>
          <w:ilvl w:val="0"/>
          <w:numId w:val="9"/>
        </w:numPr>
        <w:spacing w:line="276" w:lineRule="auto"/>
      </w:pPr>
      <w:proofErr w:type="spellStart"/>
      <w:r w:rsidRPr="00F93C36">
        <w:t>Гетьман</w:t>
      </w:r>
      <w:proofErr w:type="spellEnd"/>
      <w:r w:rsidRPr="00F93C36">
        <w:t>, И. В. Трансформации в правовой доктрине: плюрализм методологий, концепция правового общения, правовая герменевтика // Проблемы законности</w:t>
      </w:r>
      <w:r>
        <w:t xml:space="preserve">. – </w:t>
      </w:r>
      <w:r w:rsidRPr="00F93C36">
        <w:t>2014</w:t>
      </w:r>
      <w:r>
        <w:t xml:space="preserve">. – </w:t>
      </w:r>
      <w:r w:rsidRPr="00F93C36">
        <w:t>№ 125</w:t>
      </w:r>
      <w:r>
        <w:t xml:space="preserve">. – </w:t>
      </w:r>
      <w:r w:rsidRPr="00F93C36">
        <w:t>С. 51-58.</w:t>
      </w:r>
    </w:p>
    <w:p w:rsidR="00671651" w:rsidRDefault="00671651" w:rsidP="00D64867">
      <w:pPr>
        <w:pStyle w:val="a6"/>
        <w:numPr>
          <w:ilvl w:val="0"/>
          <w:numId w:val="9"/>
        </w:numPr>
        <w:spacing w:line="276" w:lineRule="auto"/>
      </w:pPr>
      <w:r>
        <w:t>Глухов, В. А. Методы историко-правового исследования // Безопасность уголовно-исполнительной системы. – 2009. – № 3. – С. 68-71.</w:t>
      </w:r>
    </w:p>
    <w:p w:rsidR="005706D8" w:rsidRDefault="005706D8" w:rsidP="00D64867">
      <w:pPr>
        <w:pStyle w:val="a6"/>
        <w:numPr>
          <w:ilvl w:val="0"/>
          <w:numId w:val="9"/>
        </w:numPr>
        <w:spacing w:line="276" w:lineRule="auto"/>
      </w:pPr>
      <w:proofErr w:type="spellStart"/>
      <w:r w:rsidRPr="005706D8">
        <w:t>Жинко</w:t>
      </w:r>
      <w:proofErr w:type="spellEnd"/>
      <w:r w:rsidRPr="005706D8">
        <w:t>, А. Н. «Право» и «социализация» в юридических теориях // Аспирант и соискатель</w:t>
      </w:r>
      <w:r>
        <w:t xml:space="preserve">. – </w:t>
      </w:r>
      <w:r w:rsidRPr="005706D8">
        <w:t>2012</w:t>
      </w:r>
      <w:r>
        <w:t xml:space="preserve">. – </w:t>
      </w:r>
      <w:r w:rsidRPr="005706D8">
        <w:t>№ 3 (69)</w:t>
      </w:r>
      <w:r>
        <w:t xml:space="preserve">. – </w:t>
      </w:r>
      <w:r w:rsidRPr="005706D8">
        <w:t>С. 64-67.</w:t>
      </w:r>
    </w:p>
    <w:p w:rsidR="00AC79DF" w:rsidRDefault="00AC79DF" w:rsidP="00D64867">
      <w:pPr>
        <w:pStyle w:val="a6"/>
        <w:numPr>
          <w:ilvl w:val="0"/>
          <w:numId w:val="9"/>
        </w:numPr>
        <w:spacing w:line="276" w:lineRule="auto"/>
      </w:pPr>
      <w:r w:rsidRPr="00AC79DF">
        <w:t>Зыков, Д. В. Некоторые вопросы теории юридического мышления // Вестник Волгоградского государственного университета. Серия 5: Юриспруденция</w:t>
      </w:r>
      <w:r>
        <w:t xml:space="preserve">. – </w:t>
      </w:r>
      <w:r w:rsidRPr="00AC79DF">
        <w:t>2012</w:t>
      </w:r>
      <w:r>
        <w:t xml:space="preserve">. – </w:t>
      </w:r>
      <w:r w:rsidRPr="00AC79DF">
        <w:t>№ 2</w:t>
      </w:r>
      <w:r>
        <w:t xml:space="preserve">. – </w:t>
      </w:r>
      <w:r w:rsidRPr="00AC79DF">
        <w:t>С. 274-280.</w:t>
      </w:r>
    </w:p>
    <w:p w:rsidR="00981F80" w:rsidRDefault="00981F80" w:rsidP="00D64867">
      <w:pPr>
        <w:pStyle w:val="HTML"/>
        <w:numPr>
          <w:ilvl w:val="0"/>
          <w:numId w:val="9"/>
        </w:numPr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Керимов, Д. А. Методология права. Предмет, функции, проблемы философии права. – М.: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Аванта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+, 2001. – 560 с.</w:t>
      </w:r>
    </w:p>
    <w:p w:rsidR="00981F80" w:rsidRPr="00B74C9D" w:rsidRDefault="00981F80" w:rsidP="00D64867">
      <w:pPr>
        <w:pStyle w:val="a6"/>
        <w:numPr>
          <w:ilvl w:val="0"/>
          <w:numId w:val="9"/>
        </w:numPr>
        <w:spacing w:line="276" w:lineRule="auto"/>
      </w:pPr>
      <w:r>
        <w:rPr>
          <w:color w:val="000000"/>
        </w:rPr>
        <w:lastRenderedPageBreak/>
        <w:t xml:space="preserve">Керимов, Д. А. </w:t>
      </w:r>
      <w:r w:rsidRPr="00FD754B">
        <w:rPr>
          <w:color w:val="000000"/>
        </w:rPr>
        <w:t>Философские основания политико-правовых исследований</w:t>
      </w:r>
      <w:r>
        <w:rPr>
          <w:color w:val="000000"/>
        </w:rPr>
        <w:t xml:space="preserve">. – </w:t>
      </w:r>
      <w:r w:rsidRPr="00FD754B">
        <w:rPr>
          <w:color w:val="000000"/>
        </w:rPr>
        <w:t>М.: Мысль, 1986</w:t>
      </w:r>
      <w:r>
        <w:rPr>
          <w:color w:val="000000"/>
        </w:rPr>
        <w:t xml:space="preserve">. – </w:t>
      </w:r>
      <w:r w:rsidRPr="00FD754B">
        <w:rPr>
          <w:color w:val="000000"/>
        </w:rPr>
        <w:t>332 c.</w:t>
      </w:r>
    </w:p>
    <w:p w:rsidR="00B74C9D" w:rsidRPr="00017D01" w:rsidRDefault="00B74C9D" w:rsidP="00D64867">
      <w:pPr>
        <w:pStyle w:val="HTML"/>
        <w:numPr>
          <w:ilvl w:val="0"/>
          <w:numId w:val="9"/>
        </w:numPr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7D01">
        <w:rPr>
          <w:rFonts w:ascii="Times New Roman" w:hAnsi="Times New Roman"/>
          <w:color w:val="000000"/>
          <w:sz w:val="28"/>
          <w:szCs w:val="28"/>
          <w:lang w:val="ru-RU"/>
        </w:rPr>
        <w:t>Кистяковский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017D01">
        <w:rPr>
          <w:rFonts w:ascii="Times New Roman" w:hAnsi="Times New Roman"/>
          <w:color w:val="000000"/>
          <w:sz w:val="28"/>
          <w:szCs w:val="28"/>
          <w:lang w:val="ru-RU"/>
        </w:rPr>
        <w:t xml:space="preserve"> Б.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17D01">
        <w:rPr>
          <w:rFonts w:ascii="Times New Roman" w:hAnsi="Times New Roman"/>
          <w:color w:val="000000"/>
          <w:sz w:val="28"/>
          <w:szCs w:val="28"/>
          <w:lang w:val="ru-RU"/>
        </w:rPr>
        <w:t>А. Философия и социология права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– </w:t>
      </w:r>
      <w:proofErr w:type="gramStart"/>
      <w:r w:rsidRPr="00017D01">
        <w:rPr>
          <w:rFonts w:ascii="Times New Roman" w:hAnsi="Times New Roman"/>
          <w:color w:val="000000"/>
          <w:sz w:val="28"/>
          <w:szCs w:val="28"/>
          <w:lang w:val="ru-RU"/>
        </w:rPr>
        <w:t>СПб.:</w:t>
      </w:r>
      <w:proofErr w:type="gramEnd"/>
      <w:r w:rsidRPr="00017D01">
        <w:rPr>
          <w:rFonts w:ascii="Times New Roman" w:hAnsi="Times New Roman"/>
          <w:color w:val="000000"/>
          <w:sz w:val="28"/>
          <w:szCs w:val="28"/>
          <w:lang w:val="ru-RU"/>
        </w:rPr>
        <w:t xml:space="preserve"> Изд-во Рус. Христиан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ского</w:t>
      </w:r>
      <w:r w:rsidRPr="00017D01">
        <w:rPr>
          <w:rFonts w:ascii="Times New Roman" w:hAnsi="Times New Roman"/>
          <w:color w:val="000000"/>
          <w:sz w:val="28"/>
          <w:szCs w:val="28"/>
          <w:lang w:val="ru-RU"/>
        </w:rPr>
        <w:t xml:space="preserve"> гуманит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арного</w:t>
      </w:r>
      <w:r w:rsidRPr="00017D01">
        <w:rPr>
          <w:rFonts w:ascii="Times New Roman" w:hAnsi="Times New Roman"/>
          <w:color w:val="000000"/>
          <w:sz w:val="28"/>
          <w:szCs w:val="28"/>
          <w:lang w:val="ru-RU"/>
        </w:rPr>
        <w:t xml:space="preserve"> ин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ститу</w:t>
      </w:r>
      <w:r w:rsidRPr="00017D01">
        <w:rPr>
          <w:rFonts w:ascii="Times New Roman" w:hAnsi="Times New Roman"/>
          <w:color w:val="000000"/>
          <w:sz w:val="28"/>
          <w:szCs w:val="28"/>
          <w:lang w:val="ru-RU"/>
        </w:rPr>
        <w:t>та, 1998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– </w:t>
      </w:r>
      <w:r w:rsidRPr="00017D01">
        <w:rPr>
          <w:rFonts w:ascii="Times New Roman" w:hAnsi="Times New Roman"/>
          <w:color w:val="000000"/>
          <w:sz w:val="28"/>
          <w:szCs w:val="28"/>
          <w:lang w:val="ru-RU"/>
        </w:rPr>
        <w:t>798 с.</w:t>
      </w:r>
    </w:p>
    <w:p w:rsidR="00B74C9D" w:rsidRDefault="00B74C9D" w:rsidP="00D64867">
      <w:pPr>
        <w:pStyle w:val="HTML"/>
        <w:numPr>
          <w:ilvl w:val="0"/>
          <w:numId w:val="9"/>
        </w:numPr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7D01">
        <w:rPr>
          <w:rFonts w:ascii="Times New Roman" w:hAnsi="Times New Roman"/>
          <w:color w:val="000000"/>
          <w:sz w:val="28"/>
          <w:szCs w:val="28"/>
          <w:lang w:val="ru-RU"/>
        </w:rPr>
        <w:t>Кистяковский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017D01">
        <w:rPr>
          <w:rFonts w:ascii="Times New Roman" w:hAnsi="Times New Roman"/>
          <w:color w:val="000000"/>
          <w:sz w:val="28"/>
          <w:szCs w:val="28"/>
          <w:lang w:val="ru-RU"/>
        </w:rPr>
        <w:t xml:space="preserve"> Б.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17D01">
        <w:rPr>
          <w:rFonts w:ascii="Times New Roman" w:hAnsi="Times New Roman"/>
          <w:color w:val="000000"/>
          <w:sz w:val="28"/>
          <w:szCs w:val="28"/>
          <w:lang w:val="ru-RU"/>
        </w:rPr>
        <w:t>А. Социальные науки и право: Очерки по методологии социальных наук и общей теории права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– </w:t>
      </w:r>
      <w:r w:rsidRPr="00017D01">
        <w:rPr>
          <w:rFonts w:ascii="Times New Roman" w:hAnsi="Times New Roman"/>
          <w:color w:val="000000"/>
          <w:sz w:val="28"/>
          <w:szCs w:val="28"/>
          <w:lang w:val="ru-RU"/>
        </w:rPr>
        <w:t>М.: М. и С.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17D01">
        <w:rPr>
          <w:rFonts w:ascii="Times New Roman" w:hAnsi="Times New Roman"/>
          <w:color w:val="000000"/>
          <w:sz w:val="28"/>
          <w:szCs w:val="28"/>
          <w:lang w:val="ru-RU"/>
        </w:rPr>
        <w:t>Сабашниковы, 1916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– </w:t>
      </w:r>
      <w:r w:rsidRPr="00017D01">
        <w:rPr>
          <w:rFonts w:ascii="Times New Roman" w:hAnsi="Times New Roman"/>
          <w:color w:val="000000"/>
          <w:sz w:val="28"/>
          <w:szCs w:val="28"/>
          <w:lang w:val="ru-RU"/>
        </w:rPr>
        <w:t>708 с.</w:t>
      </w:r>
    </w:p>
    <w:p w:rsidR="00A32911" w:rsidRDefault="00981F80" w:rsidP="00D64867">
      <w:pPr>
        <w:pStyle w:val="a6"/>
        <w:numPr>
          <w:ilvl w:val="0"/>
          <w:numId w:val="9"/>
        </w:numPr>
        <w:spacing w:line="276" w:lineRule="auto"/>
      </w:pPr>
      <w:r>
        <w:t xml:space="preserve"> </w:t>
      </w:r>
      <w:proofErr w:type="spellStart"/>
      <w:r w:rsidR="00A32911" w:rsidRPr="00A32911">
        <w:t>Клочкова</w:t>
      </w:r>
      <w:proofErr w:type="spellEnd"/>
      <w:r w:rsidR="00A32911" w:rsidRPr="00A32911">
        <w:t>, Ю. А. Конвергенция права в онтологическом и доктринальном измерении // Философия права</w:t>
      </w:r>
      <w:r w:rsidR="00A32911">
        <w:t xml:space="preserve">. – </w:t>
      </w:r>
      <w:r w:rsidR="00A32911" w:rsidRPr="00A32911">
        <w:t>2011</w:t>
      </w:r>
      <w:r w:rsidR="00A32911">
        <w:t xml:space="preserve">. – </w:t>
      </w:r>
      <w:r w:rsidR="00A32911" w:rsidRPr="00A32911">
        <w:t>№ 4</w:t>
      </w:r>
      <w:r w:rsidR="00A32911">
        <w:t xml:space="preserve">. – </w:t>
      </w:r>
      <w:r w:rsidR="00A32911" w:rsidRPr="00A32911">
        <w:t>С. 13-17.</w:t>
      </w:r>
    </w:p>
    <w:p w:rsidR="005706D8" w:rsidRDefault="00981F80" w:rsidP="00D64867">
      <w:pPr>
        <w:pStyle w:val="a6"/>
        <w:numPr>
          <w:ilvl w:val="0"/>
          <w:numId w:val="9"/>
        </w:numPr>
        <w:spacing w:line="276" w:lineRule="auto"/>
      </w:pPr>
      <w:r>
        <w:t xml:space="preserve"> </w:t>
      </w:r>
      <w:proofErr w:type="spellStart"/>
      <w:r w:rsidR="005706D8" w:rsidRPr="005706D8">
        <w:t>Крапивкина</w:t>
      </w:r>
      <w:proofErr w:type="spellEnd"/>
      <w:r w:rsidR="005706D8" w:rsidRPr="005706D8">
        <w:t>, О. А. Субъект юридического дискурса в свете теорий постмодернизма и антропоцентризма // Вестник Иркутского государственного технического университета</w:t>
      </w:r>
      <w:r w:rsidR="005706D8">
        <w:t xml:space="preserve">. – </w:t>
      </w:r>
      <w:r w:rsidR="005706D8" w:rsidRPr="005706D8">
        <w:t>2013</w:t>
      </w:r>
      <w:r w:rsidR="005706D8">
        <w:t xml:space="preserve">. – </w:t>
      </w:r>
      <w:r w:rsidR="005706D8" w:rsidRPr="005706D8">
        <w:t>№ 2 (73)</w:t>
      </w:r>
      <w:r w:rsidR="005706D8">
        <w:t xml:space="preserve">. – </w:t>
      </w:r>
      <w:r w:rsidR="005706D8" w:rsidRPr="005706D8">
        <w:t>С. 188-193.</w:t>
      </w:r>
    </w:p>
    <w:p w:rsidR="00550B9B" w:rsidRDefault="00AC79DF" w:rsidP="00D64867">
      <w:pPr>
        <w:pStyle w:val="a6"/>
        <w:numPr>
          <w:ilvl w:val="0"/>
          <w:numId w:val="9"/>
        </w:numPr>
        <w:spacing w:line="276" w:lineRule="auto"/>
      </w:pPr>
      <w:r>
        <w:t xml:space="preserve"> </w:t>
      </w:r>
      <w:proofErr w:type="spellStart"/>
      <w:r w:rsidR="00550B9B">
        <w:t>Лапаева</w:t>
      </w:r>
      <w:proofErr w:type="spellEnd"/>
      <w:r w:rsidR="00550B9B">
        <w:t>, В. В. Современное состояние и перспективы российской теории права и государства. Часть 1 // Российский журнал правовых исследований. – 2014. – № 4 (1). – С. 20-31.</w:t>
      </w:r>
    </w:p>
    <w:p w:rsidR="00550B9B" w:rsidRDefault="00BE65C8" w:rsidP="00D64867">
      <w:pPr>
        <w:pStyle w:val="a6"/>
        <w:numPr>
          <w:ilvl w:val="0"/>
          <w:numId w:val="9"/>
        </w:numPr>
        <w:spacing w:line="276" w:lineRule="auto"/>
      </w:pPr>
      <w:r>
        <w:t xml:space="preserve"> </w:t>
      </w:r>
      <w:proofErr w:type="spellStart"/>
      <w:r w:rsidR="00550B9B">
        <w:t>Лапаева</w:t>
      </w:r>
      <w:proofErr w:type="spellEnd"/>
      <w:r w:rsidR="00550B9B">
        <w:t>, В. В. Современное состояние и перспективы российской теории права и государства. Часть 2 // Российский журнал правовых исследований. – 2015. – № 1 (2). – С. 9-18.</w:t>
      </w:r>
    </w:p>
    <w:p w:rsidR="00550B9B" w:rsidRDefault="005706D8" w:rsidP="00D64867">
      <w:pPr>
        <w:pStyle w:val="a6"/>
        <w:numPr>
          <w:ilvl w:val="0"/>
          <w:numId w:val="9"/>
        </w:numPr>
        <w:spacing w:line="276" w:lineRule="auto"/>
      </w:pPr>
      <w:r>
        <w:t xml:space="preserve"> </w:t>
      </w:r>
      <w:proofErr w:type="spellStart"/>
      <w:r w:rsidR="00550B9B">
        <w:t>Лапаева</w:t>
      </w:r>
      <w:proofErr w:type="spellEnd"/>
      <w:r w:rsidR="00550B9B">
        <w:t>, В. В. Философско-правовые основы теории права // Советник юриста. – 2015. – № 2. – С. 59-72.</w:t>
      </w:r>
    </w:p>
    <w:p w:rsidR="00961B5F" w:rsidRDefault="00F93C36" w:rsidP="00D64867">
      <w:pPr>
        <w:pStyle w:val="a6"/>
        <w:numPr>
          <w:ilvl w:val="0"/>
          <w:numId w:val="9"/>
        </w:numPr>
        <w:spacing w:line="276" w:lineRule="auto"/>
      </w:pPr>
      <w:r>
        <w:t xml:space="preserve"> </w:t>
      </w:r>
      <w:proofErr w:type="spellStart"/>
      <w:r w:rsidR="00961B5F" w:rsidRPr="00961B5F">
        <w:t>Небратенко</w:t>
      </w:r>
      <w:proofErr w:type="spellEnd"/>
      <w:r w:rsidR="00961B5F">
        <w:t>,</w:t>
      </w:r>
      <w:r w:rsidR="00961B5F" w:rsidRPr="00961B5F">
        <w:t xml:space="preserve"> Г.</w:t>
      </w:r>
      <w:r w:rsidR="00961B5F">
        <w:t xml:space="preserve"> </w:t>
      </w:r>
      <w:r w:rsidR="00961B5F" w:rsidRPr="00961B5F">
        <w:t>Г. История юридической науки в постсоветский период // История государства и права</w:t>
      </w:r>
      <w:r w:rsidR="00961B5F">
        <w:t xml:space="preserve">. – </w:t>
      </w:r>
      <w:r w:rsidR="00961B5F" w:rsidRPr="00961B5F">
        <w:t>2015</w:t>
      </w:r>
      <w:r w:rsidR="00961B5F">
        <w:t xml:space="preserve">. – </w:t>
      </w:r>
      <w:r w:rsidR="00961B5F" w:rsidRPr="00961B5F">
        <w:t>№ 10</w:t>
      </w:r>
      <w:r w:rsidR="00961B5F">
        <w:t xml:space="preserve">. – </w:t>
      </w:r>
      <w:r w:rsidR="00961B5F" w:rsidRPr="00961B5F">
        <w:t>С. 22-25.</w:t>
      </w:r>
    </w:p>
    <w:p w:rsidR="00C44400" w:rsidRDefault="00DB3754" w:rsidP="00D64867">
      <w:pPr>
        <w:pStyle w:val="a6"/>
        <w:numPr>
          <w:ilvl w:val="0"/>
          <w:numId w:val="9"/>
        </w:numPr>
        <w:spacing w:line="276" w:lineRule="auto"/>
      </w:pPr>
      <w:r>
        <w:t xml:space="preserve"> </w:t>
      </w:r>
      <w:r w:rsidR="00C44400">
        <w:t>Овчинников, А. И. Правовое мышление в герменевтической парадигме / А. И. Овчинников. – Ростов н/Д: Издательство Ростовского университета, 2002. – 256 с.</w:t>
      </w:r>
    </w:p>
    <w:p w:rsidR="00C44400" w:rsidRDefault="00DB3754" w:rsidP="00D64867">
      <w:pPr>
        <w:pStyle w:val="a6"/>
        <w:numPr>
          <w:ilvl w:val="0"/>
          <w:numId w:val="9"/>
        </w:numPr>
        <w:spacing w:line="276" w:lineRule="auto"/>
      </w:pPr>
      <w:r>
        <w:t xml:space="preserve"> </w:t>
      </w:r>
      <w:r w:rsidR="00C44400">
        <w:t>Овчинников, А. И. Правовое мышление: теоретико-методологический анализ / А. И. Овчинников. – Ростов н/Д: Издательство Ростовского университета, 2003. – 344 с.</w:t>
      </w:r>
    </w:p>
    <w:p w:rsidR="00961B5F" w:rsidRDefault="00C44400" w:rsidP="00D64867">
      <w:pPr>
        <w:pStyle w:val="a6"/>
        <w:numPr>
          <w:ilvl w:val="0"/>
          <w:numId w:val="9"/>
        </w:numPr>
        <w:spacing w:line="276" w:lineRule="auto"/>
      </w:pPr>
      <w:r>
        <w:t xml:space="preserve"> </w:t>
      </w:r>
      <w:r w:rsidR="00961B5F" w:rsidRPr="00961B5F">
        <w:t>Разуваев</w:t>
      </w:r>
      <w:r w:rsidR="00961B5F">
        <w:t>,</w:t>
      </w:r>
      <w:r w:rsidR="00961B5F" w:rsidRPr="00961B5F">
        <w:t xml:space="preserve"> Н.</w:t>
      </w:r>
      <w:r w:rsidR="00961B5F">
        <w:t xml:space="preserve"> </w:t>
      </w:r>
      <w:r w:rsidR="00961B5F" w:rsidRPr="00961B5F">
        <w:t xml:space="preserve">В. Современная теория права в поисках </w:t>
      </w:r>
      <w:proofErr w:type="spellStart"/>
      <w:r w:rsidR="00961B5F" w:rsidRPr="00961B5F">
        <w:t>постклассической</w:t>
      </w:r>
      <w:proofErr w:type="spellEnd"/>
      <w:r w:rsidR="00961B5F" w:rsidRPr="00961B5F">
        <w:t xml:space="preserve"> парадигмы познания // Известия высших учебных заведений. Правоведение</w:t>
      </w:r>
      <w:r w:rsidR="00961B5F">
        <w:t xml:space="preserve">. – </w:t>
      </w:r>
      <w:r w:rsidR="00961B5F" w:rsidRPr="00961B5F">
        <w:t>2014</w:t>
      </w:r>
      <w:r w:rsidR="00961B5F">
        <w:t xml:space="preserve">. – </w:t>
      </w:r>
      <w:r w:rsidR="00961B5F" w:rsidRPr="00961B5F">
        <w:t>№ 5 (316)</w:t>
      </w:r>
      <w:r w:rsidR="00961B5F">
        <w:t xml:space="preserve">. – </w:t>
      </w:r>
      <w:r w:rsidR="00961B5F" w:rsidRPr="00961B5F">
        <w:t>С. 136-153.</w:t>
      </w:r>
    </w:p>
    <w:p w:rsidR="00981F80" w:rsidRPr="00981F80" w:rsidRDefault="00981F80" w:rsidP="00D64867">
      <w:pPr>
        <w:pStyle w:val="a6"/>
        <w:numPr>
          <w:ilvl w:val="0"/>
          <w:numId w:val="9"/>
        </w:numPr>
        <w:spacing w:line="276" w:lineRule="auto"/>
        <w:rPr>
          <w:color w:val="000000"/>
        </w:rPr>
      </w:pPr>
      <w:r>
        <w:t xml:space="preserve"> </w:t>
      </w:r>
      <w:r w:rsidRPr="00981F80">
        <w:rPr>
          <w:color w:val="000000"/>
        </w:rPr>
        <w:t>Сырых, В. М. История и методология юридической науки. – М.: Норма: Инфра-М, 2012. – 464 с.</w:t>
      </w:r>
    </w:p>
    <w:p w:rsidR="00981F80" w:rsidRDefault="00981F80" w:rsidP="00D64867">
      <w:pPr>
        <w:pStyle w:val="a6"/>
        <w:numPr>
          <w:ilvl w:val="0"/>
          <w:numId w:val="9"/>
        </w:numPr>
        <w:spacing w:line="276" w:lineRule="auto"/>
      </w:pPr>
      <w:r>
        <w:rPr>
          <w:color w:val="000000"/>
        </w:rPr>
        <w:t xml:space="preserve"> Сырых, В. М. </w:t>
      </w:r>
      <w:r w:rsidRPr="00BF4663">
        <w:rPr>
          <w:color w:val="000000"/>
        </w:rPr>
        <w:t>Логические основания общей теории права: Элементный состав. В 2-х томах. Т. 1</w:t>
      </w:r>
      <w:r>
        <w:rPr>
          <w:color w:val="000000"/>
        </w:rPr>
        <w:t xml:space="preserve">. – </w:t>
      </w:r>
      <w:r w:rsidRPr="00BF4663">
        <w:rPr>
          <w:color w:val="000000"/>
        </w:rPr>
        <w:t>М.: Юрид</w:t>
      </w:r>
      <w:r>
        <w:rPr>
          <w:color w:val="000000"/>
        </w:rPr>
        <w:t>ический д</w:t>
      </w:r>
      <w:r w:rsidRPr="00BF4663">
        <w:rPr>
          <w:color w:val="000000"/>
        </w:rPr>
        <w:t xml:space="preserve">ом </w:t>
      </w:r>
      <w:r>
        <w:rPr>
          <w:color w:val="000000"/>
        </w:rPr>
        <w:t>«</w:t>
      </w:r>
      <w:proofErr w:type="spellStart"/>
      <w:r w:rsidRPr="00BF4663">
        <w:rPr>
          <w:color w:val="000000"/>
        </w:rPr>
        <w:t>Юстицинформ</w:t>
      </w:r>
      <w:proofErr w:type="spellEnd"/>
      <w:r>
        <w:rPr>
          <w:color w:val="000000"/>
        </w:rPr>
        <w:t>»</w:t>
      </w:r>
      <w:r w:rsidRPr="00BF4663">
        <w:rPr>
          <w:color w:val="000000"/>
        </w:rPr>
        <w:t>, 200</w:t>
      </w:r>
      <w:r>
        <w:rPr>
          <w:color w:val="000000"/>
        </w:rPr>
        <w:t xml:space="preserve">1. – </w:t>
      </w:r>
      <w:r w:rsidRPr="00BF4663">
        <w:rPr>
          <w:color w:val="000000"/>
        </w:rPr>
        <w:t>528 c.</w:t>
      </w:r>
    </w:p>
    <w:p w:rsidR="00AC79DF" w:rsidRDefault="00AC79DF" w:rsidP="00D64867">
      <w:pPr>
        <w:pStyle w:val="a6"/>
        <w:numPr>
          <w:ilvl w:val="0"/>
          <w:numId w:val="9"/>
        </w:numPr>
        <w:spacing w:line="276" w:lineRule="auto"/>
      </w:pPr>
      <w:r>
        <w:lastRenderedPageBreak/>
        <w:t xml:space="preserve"> </w:t>
      </w:r>
      <w:r w:rsidRPr="00AC79DF">
        <w:t xml:space="preserve">Трофимов, В. В. Вопросы теории </w:t>
      </w:r>
      <w:proofErr w:type="spellStart"/>
      <w:r w:rsidRPr="00AC79DF">
        <w:t>правообразования</w:t>
      </w:r>
      <w:proofErr w:type="spellEnd"/>
      <w:r w:rsidRPr="00AC79DF">
        <w:t xml:space="preserve"> в истории отечественной юридической науки // Современное право</w:t>
      </w:r>
      <w:r>
        <w:t xml:space="preserve">. – </w:t>
      </w:r>
      <w:r w:rsidRPr="00AC79DF">
        <w:t>2011</w:t>
      </w:r>
      <w:r>
        <w:t xml:space="preserve">. – </w:t>
      </w:r>
      <w:r w:rsidRPr="00AC79DF">
        <w:t>№ 12</w:t>
      </w:r>
      <w:r>
        <w:t xml:space="preserve">. – </w:t>
      </w:r>
      <w:r w:rsidRPr="00AC79DF">
        <w:t>С. 145-149.</w:t>
      </w:r>
    </w:p>
    <w:p w:rsidR="00961B5F" w:rsidRDefault="00C44400" w:rsidP="00D64867">
      <w:pPr>
        <w:pStyle w:val="a6"/>
        <w:numPr>
          <w:ilvl w:val="0"/>
          <w:numId w:val="9"/>
        </w:numPr>
        <w:spacing w:line="276" w:lineRule="auto"/>
      </w:pPr>
      <w:r>
        <w:t xml:space="preserve"> </w:t>
      </w:r>
      <w:r w:rsidR="00961B5F" w:rsidRPr="00961B5F">
        <w:t>Хмелевская, С. А. Современная российская теория права: поиски новых философских оснований // Чёрные дыры в Российском законодательстве</w:t>
      </w:r>
      <w:r w:rsidR="00961B5F">
        <w:t xml:space="preserve">. – </w:t>
      </w:r>
      <w:r w:rsidR="00961B5F" w:rsidRPr="00961B5F">
        <w:t>2012</w:t>
      </w:r>
      <w:r w:rsidR="00961B5F">
        <w:t xml:space="preserve">. – </w:t>
      </w:r>
      <w:r w:rsidR="00961B5F" w:rsidRPr="00961B5F">
        <w:t>№ 1</w:t>
      </w:r>
      <w:r w:rsidR="00961B5F">
        <w:t xml:space="preserve">. – </w:t>
      </w:r>
      <w:r w:rsidR="00961B5F" w:rsidRPr="00961B5F">
        <w:t>С. 31-37.</w:t>
      </w:r>
    </w:p>
    <w:p w:rsidR="00671651" w:rsidRPr="003939E1" w:rsidRDefault="0025799F" w:rsidP="00D64867">
      <w:pPr>
        <w:pStyle w:val="a6"/>
        <w:numPr>
          <w:ilvl w:val="0"/>
          <w:numId w:val="9"/>
        </w:numPr>
        <w:spacing w:line="276" w:lineRule="auto"/>
      </w:pPr>
      <w:r>
        <w:t xml:space="preserve"> </w:t>
      </w:r>
      <w:proofErr w:type="spellStart"/>
      <w:r w:rsidR="00671651">
        <w:t>Шигаль</w:t>
      </w:r>
      <w:proofErr w:type="spellEnd"/>
      <w:r w:rsidR="00671651">
        <w:t>, Д. А. По поводу оснований выделения историко-правового сравнительного метода // Проблемы законности. – 2013. – № 123. – С. 35-44.</w:t>
      </w:r>
    </w:p>
    <w:p w:rsidR="003939E1" w:rsidRPr="003939E1" w:rsidRDefault="003939E1" w:rsidP="00E771CA">
      <w:pPr>
        <w:ind w:firstLine="0"/>
      </w:pPr>
    </w:p>
    <w:p w:rsidR="00E56524" w:rsidRPr="00E771CA" w:rsidRDefault="00E56524" w:rsidP="00E771CA">
      <w:pPr>
        <w:ind w:firstLine="0"/>
        <w:jc w:val="center"/>
        <w:rPr>
          <w:b/>
        </w:rPr>
      </w:pPr>
      <w:r w:rsidRPr="00E771CA">
        <w:rPr>
          <w:b/>
        </w:rPr>
        <w:t>ТЕМА 2</w:t>
      </w:r>
    </w:p>
    <w:p w:rsidR="0010111F" w:rsidRPr="00E771CA" w:rsidRDefault="00070F36" w:rsidP="00E771CA">
      <w:pPr>
        <w:ind w:firstLine="0"/>
        <w:jc w:val="center"/>
        <w:rPr>
          <w:b/>
        </w:rPr>
      </w:pPr>
      <w:r w:rsidRPr="00E771CA">
        <w:rPr>
          <w:b/>
        </w:rPr>
        <w:t>ВЛАСТЬ И ОБЩЕСТВО</w:t>
      </w:r>
    </w:p>
    <w:p w:rsidR="00D05D85" w:rsidRPr="00070F36" w:rsidRDefault="00D05D85" w:rsidP="00E771CA">
      <w:pPr>
        <w:ind w:firstLine="0"/>
      </w:pPr>
    </w:p>
    <w:p w:rsidR="0010111F" w:rsidRPr="00E771CA" w:rsidRDefault="00D05D85" w:rsidP="00E771CA">
      <w:pPr>
        <w:ind w:firstLine="0"/>
        <w:jc w:val="center"/>
        <w:rPr>
          <w:b/>
        </w:rPr>
      </w:pPr>
      <w:r w:rsidRPr="00E771CA">
        <w:rPr>
          <w:b/>
        </w:rPr>
        <w:t>ПРИМЕРНЫЙ ПЛАН:</w:t>
      </w:r>
    </w:p>
    <w:p w:rsidR="00D05D85" w:rsidRPr="00D05D85" w:rsidRDefault="00D05D85" w:rsidP="00E771CA">
      <w:pPr>
        <w:ind w:firstLine="0"/>
      </w:pPr>
    </w:p>
    <w:p w:rsidR="0010111F" w:rsidRDefault="00D05D85" w:rsidP="00E771CA">
      <w:pPr>
        <w:ind w:firstLine="0"/>
      </w:pPr>
      <w:r>
        <w:t>ВВЕДЕНИЕ</w:t>
      </w:r>
    </w:p>
    <w:p w:rsidR="0010111F" w:rsidRDefault="0010111F" w:rsidP="00E771CA">
      <w:pPr>
        <w:ind w:firstLine="0"/>
      </w:pPr>
      <w:r>
        <w:t>Глава 1.</w:t>
      </w:r>
      <w:r w:rsidR="00AF0FAB">
        <w:t xml:space="preserve"> Понятие, формы и необходимость управления</w:t>
      </w:r>
    </w:p>
    <w:p w:rsidR="00AF0FAB" w:rsidRDefault="00AF0FAB" w:rsidP="00E771CA">
      <w:pPr>
        <w:ind w:firstLine="0"/>
      </w:pPr>
      <w:r>
        <w:t>Глава 2. Социальная власть и её виды</w:t>
      </w:r>
    </w:p>
    <w:p w:rsidR="00AF0FAB" w:rsidRDefault="00AF0FAB" w:rsidP="00E771CA">
      <w:pPr>
        <w:ind w:firstLine="0"/>
      </w:pPr>
      <w:r>
        <w:t>Глава 3. Политическая и государственная власть: соотношени</w:t>
      </w:r>
      <w:r w:rsidR="000311AD">
        <w:t>е</w:t>
      </w:r>
      <w:r>
        <w:t xml:space="preserve"> понятий</w:t>
      </w:r>
    </w:p>
    <w:p w:rsidR="00AF0FAB" w:rsidRDefault="00D05D85" w:rsidP="00E771CA">
      <w:pPr>
        <w:ind w:firstLine="0"/>
      </w:pPr>
      <w:r>
        <w:t>ЗАКЛЮЧЕНИЕ</w:t>
      </w:r>
    </w:p>
    <w:p w:rsidR="00AF0FAB" w:rsidRDefault="00AF0FAB" w:rsidP="00E771CA">
      <w:pPr>
        <w:ind w:firstLine="0"/>
      </w:pPr>
      <w:r>
        <w:t>Список использованной литературы</w:t>
      </w:r>
    </w:p>
    <w:p w:rsidR="00C83AE7" w:rsidRDefault="00C83AE7" w:rsidP="00E771CA">
      <w:pPr>
        <w:ind w:firstLine="0"/>
      </w:pPr>
    </w:p>
    <w:p w:rsidR="00C83AE7" w:rsidRPr="00971D47" w:rsidRDefault="00C83AE7" w:rsidP="00C83AE7">
      <w:pPr>
        <w:ind w:firstLine="0"/>
        <w:jc w:val="center"/>
        <w:rPr>
          <w:b/>
        </w:rPr>
      </w:pPr>
      <w:r w:rsidRPr="00971D47">
        <w:rPr>
          <w:b/>
        </w:rPr>
        <w:t>РЕКОМЕНДУЕМАЯ ЛИТЕРАТУРА:</w:t>
      </w:r>
    </w:p>
    <w:p w:rsidR="00C83AE7" w:rsidRDefault="00C83AE7" w:rsidP="00E771CA">
      <w:pPr>
        <w:ind w:firstLine="0"/>
      </w:pPr>
    </w:p>
    <w:p w:rsidR="00CD028D" w:rsidRDefault="00CD028D" w:rsidP="008F5E11">
      <w:pPr>
        <w:pStyle w:val="HTML"/>
        <w:numPr>
          <w:ilvl w:val="0"/>
          <w:numId w:val="5"/>
        </w:numPr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D028D">
        <w:rPr>
          <w:rFonts w:ascii="Times New Roman" w:hAnsi="Times New Roman"/>
          <w:color w:val="000000"/>
          <w:sz w:val="28"/>
          <w:szCs w:val="28"/>
          <w:lang w:val="ru-RU"/>
        </w:rPr>
        <w:t>Айвазова, С.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D028D">
        <w:rPr>
          <w:rFonts w:ascii="Times New Roman" w:hAnsi="Times New Roman"/>
          <w:color w:val="000000"/>
          <w:sz w:val="28"/>
          <w:szCs w:val="28"/>
          <w:lang w:val="ru-RU"/>
        </w:rPr>
        <w:t>Г. Власть и народ в России: обновление повседневных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D028D">
        <w:rPr>
          <w:rFonts w:ascii="Times New Roman" w:hAnsi="Times New Roman"/>
          <w:color w:val="000000"/>
          <w:sz w:val="28"/>
          <w:szCs w:val="28"/>
          <w:lang w:val="ru-RU"/>
        </w:rPr>
        <w:t>практик и варианты универсализации институционального порядка / С.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D028D">
        <w:rPr>
          <w:rFonts w:ascii="Times New Roman" w:hAnsi="Times New Roman"/>
          <w:color w:val="000000"/>
          <w:sz w:val="28"/>
          <w:szCs w:val="28"/>
          <w:lang w:val="ru-RU"/>
        </w:rPr>
        <w:t xml:space="preserve">Г. Айвазова, Е. А. Гвоздева, Г. Л. </w:t>
      </w:r>
      <w:proofErr w:type="spellStart"/>
      <w:r w:rsidRPr="00CD028D">
        <w:rPr>
          <w:rFonts w:ascii="Times New Roman" w:hAnsi="Times New Roman"/>
          <w:color w:val="000000"/>
          <w:sz w:val="28"/>
          <w:szCs w:val="28"/>
          <w:lang w:val="ru-RU"/>
        </w:rPr>
        <w:t>Кертман</w:t>
      </w:r>
      <w:proofErr w:type="spellEnd"/>
      <w:r w:rsidRPr="00CD028D">
        <w:rPr>
          <w:rFonts w:ascii="Times New Roman" w:hAnsi="Times New Roman"/>
          <w:color w:val="000000"/>
          <w:sz w:val="28"/>
          <w:szCs w:val="28"/>
          <w:lang w:val="ru-RU"/>
        </w:rPr>
        <w:t xml:space="preserve"> и др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CD028D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CD028D">
        <w:rPr>
          <w:rFonts w:ascii="Times New Roman" w:hAnsi="Times New Roman"/>
          <w:color w:val="000000"/>
          <w:sz w:val="28"/>
          <w:szCs w:val="28"/>
          <w:lang w:val="ru-RU"/>
        </w:rPr>
        <w:t>М.: ИСП РАН, 2003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– </w:t>
      </w:r>
      <w:r w:rsidRPr="00CD028D">
        <w:rPr>
          <w:rFonts w:ascii="Times New Roman" w:hAnsi="Times New Roman"/>
          <w:color w:val="000000"/>
          <w:sz w:val="28"/>
          <w:szCs w:val="28"/>
          <w:lang w:val="ru-RU"/>
        </w:rPr>
        <w:t>169 с.</w:t>
      </w:r>
    </w:p>
    <w:p w:rsidR="001D02EB" w:rsidRPr="00F6640F" w:rsidRDefault="001D02EB" w:rsidP="001D02EB">
      <w:pPr>
        <w:pStyle w:val="HTML"/>
        <w:numPr>
          <w:ilvl w:val="0"/>
          <w:numId w:val="5"/>
        </w:numPr>
        <w:spacing w:line="276" w:lineRule="auto"/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</w:pPr>
      <w:r w:rsidRPr="00F6640F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>Аристотель. Политика; Афинская политика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 xml:space="preserve">. – </w:t>
      </w:r>
      <w:r w:rsidRPr="00F6640F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>М.: Мысль, 1997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 xml:space="preserve">. – </w:t>
      </w:r>
      <w:r w:rsidRPr="00F6640F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>459 с.</w:t>
      </w:r>
    </w:p>
    <w:p w:rsidR="001D02EB" w:rsidRPr="007F70FD" w:rsidRDefault="001D02EB" w:rsidP="001D02EB">
      <w:pPr>
        <w:pStyle w:val="HTML"/>
        <w:numPr>
          <w:ilvl w:val="0"/>
          <w:numId w:val="5"/>
        </w:numPr>
        <w:spacing w:line="276" w:lineRule="auto"/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</w:pPr>
      <w:r w:rsidRPr="00F6640F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 xml:space="preserve">Аристотель. Сочинения: </w:t>
      </w:r>
      <w:proofErr w:type="gramStart"/>
      <w:r w:rsidRPr="00F6640F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>В</w:t>
      </w:r>
      <w:proofErr w:type="gramEnd"/>
      <w:r w:rsidRPr="00F6640F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 xml:space="preserve"> 4-х т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>омах</w:t>
      </w:r>
      <w:r w:rsidRPr="00F6640F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>: Т. 4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 xml:space="preserve">. – </w:t>
      </w:r>
      <w:r w:rsidRPr="00F6640F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>М.: Мысль, 1984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 xml:space="preserve">. – </w:t>
      </w:r>
      <w:r w:rsidRPr="00F6640F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>830 с.</w:t>
      </w:r>
    </w:p>
    <w:p w:rsidR="00981F80" w:rsidRDefault="00981F80" w:rsidP="008F5E11">
      <w:pPr>
        <w:pStyle w:val="HTML"/>
        <w:numPr>
          <w:ilvl w:val="0"/>
          <w:numId w:val="5"/>
        </w:numPr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90B72">
        <w:rPr>
          <w:rFonts w:ascii="Times New Roman" w:hAnsi="Times New Roman"/>
          <w:color w:val="000000"/>
          <w:sz w:val="28"/>
          <w:szCs w:val="28"/>
          <w:lang w:val="ru-RU"/>
        </w:rPr>
        <w:t>Байтин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D90B72">
        <w:rPr>
          <w:rFonts w:ascii="Times New Roman" w:hAnsi="Times New Roman"/>
          <w:color w:val="000000"/>
          <w:sz w:val="28"/>
          <w:szCs w:val="28"/>
          <w:lang w:val="ru-RU"/>
        </w:rPr>
        <w:t xml:space="preserve"> М. И. Государство и политическая власть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– </w:t>
      </w:r>
      <w:r w:rsidRPr="00D90B72">
        <w:rPr>
          <w:rFonts w:ascii="Times New Roman" w:hAnsi="Times New Roman"/>
          <w:color w:val="000000"/>
          <w:sz w:val="28"/>
          <w:szCs w:val="28"/>
          <w:lang w:val="ru-RU"/>
        </w:rPr>
        <w:t>Саратов: СГУ, 1972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– </w:t>
      </w:r>
      <w:r w:rsidRPr="00D90B72">
        <w:rPr>
          <w:rFonts w:ascii="Times New Roman" w:hAnsi="Times New Roman"/>
          <w:color w:val="000000"/>
          <w:sz w:val="28"/>
          <w:szCs w:val="28"/>
          <w:lang w:val="ru-RU"/>
        </w:rPr>
        <w:t>239 с.</w:t>
      </w:r>
    </w:p>
    <w:p w:rsidR="00644B0D" w:rsidRDefault="00644B0D" w:rsidP="008F5E11">
      <w:pPr>
        <w:pStyle w:val="a6"/>
        <w:numPr>
          <w:ilvl w:val="0"/>
          <w:numId w:val="5"/>
        </w:numPr>
        <w:spacing w:line="276" w:lineRule="auto"/>
      </w:pPr>
      <w:proofErr w:type="spellStart"/>
      <w:r>
        <w:t>Бегинина</w:t>
      </w:r>
      <w:proofErr w:type="spellEnd"/>
      <w:r>
        <w:t>, И. А. Территориальные особенности отношения населения к власти через призму социальных потребностей // Известия Саратовского университета. Новая серия. Серия: Социология. Политология. – 2010. – Т. 10. – № 1. – С. 9-13.</w:t>
      </w:r>
    </w:p>
    <w:p w:rsidR="00CD028D" w:rsidRDefault="00CD028D" w:rsidP="008F5E11">
      <w:pPr>
        <w:pStyle w:val="a6"/>
        <w:numPr>
          <w:ilvl w:val="0"/>
          <w:numId w:val="5"/>
        </w:numPr>
        <w:spacing w:line="276" w:lineRule="auto"/>
      </w:pPr>
      <w:r>
        <w:t>Белов, М. Т. Властная элита и процесс трансформации российского социума / М. Т. Белов, B. C. Любченко. – Ростов н/Д: Издательство Ростовского гос. экономического университета, 2002. – 180 с.</w:t>
      </w:r>
    </w:p>
    <w:p w:rsidR="00CD028D" w:rsidRDefault="00CD028D" w:rsidP="008F5E11">
      <w:pPr>
        <w:pStyle w:val="a6"/>
        <w:numPr>
          <w:ilvl w:val="0"/>
          <w:numId w:val="5"/>
        </w:numPr>
        <w:spacing w:line="276" w:lineRule="auto"/>
      </w:pPr>
      <w:r>
        <w:lastRenderedPageBreak/>
        <w:t>Беляева, О. М. Федеральная и региональная российская государственная власть: история и современность / О. М. Беляева. – Казань: Издательство Казанского университета, 2007. – 128 с.</w:t>
      </w:r>
    </w:p>
    <w:p w:rsidR="00CD028D" w:rsidRDefault="00CD028D" w:rsidP="008F5E11">
      <w:pPr>
        <w:pStyle w:val="a6"/>
        <w:numPr>
          <w:ilvl w:val="0"/>
          <w:numId w:val="5"/>
        </w:numPr>
        <w:spacing w:line="276" w:lineRule="auto"/>
      </w:pPr>
      <w:r w:rsidRPr="00CD028D">
        <w:t>Бирюков, C.</w:t>
      </w:r>
      <w:r>
        <w:t xml:space="preserve"> </w:t>
      </w:r>
      <w:r w:rsidRPr="00CD028D">
        <w:t>B. Региональная политическая власть: институты, структуры, механизмы / C.</w:t>
      </w:r>
      <w:r>
        <w:t xml:space="preserve"> </w:t>
      </w:r>
      <w:r w:rsidRPr="00CD028D">
        <w:t>B. Бирюков</w:t>
      </w:r>
      <w:r>
        <w:t xml:space="preserve">. – </w:t>
      </w:r>
      <w:r w:rsidRPr="00CD028D">
        <w:t xml:space="preserve">Кемерово: </w:t>
      </w:r>
      <w:proofErr w:type="spellStart"/>
      <w:r w:rsidRPr="00CD028D">
        <w:t>Кузбассвузиздат</w:t>
      </w:r>
      <w:proofErr w:type="spellEnd"/>
      <w:r w:rsidRPr="00CD028D">
        <w:t>, 2006</w:t>
      </w:r>
      <w:r>
        <w:t xml:space="preserve">. – </w:t>
      </w:r>
      <w:r w:rsidRPr="00CD028D">
        <w:t>283 с.</w:t>
      </w:r>
    </w:p>
    <w:p w:rsidR="00EB4F8C" w:rsidRDefault="001D02EB" w:rsidP="008F5E11">
      <w:pPr>
        <w:pStyle w:val="a6"/>
        <w:numPr>
          <w:ilvl w:val="0"/>
          <w:numId w:val="5"/>
        </w:numPr>
        <w:spacing w:line="276" w:lineRule="auto"/>
      </w:pPr>
      <w:r>
        <w:t xml:space="preserve"> </w:t>
      </w:r>
      <w:proofErr w:type="spellStart"/>
      <w:r w:rsidR="00EB4F8C" w:rsidRPr="00EB4F8C">
        <w:t>Борисенков</w:t>
      </w:r>
      <w:proofErr w:type="spellEnd"/>
      <w:r w:rsidR="00EB4F8C" w:rsidRPr="00EB4F8C">
        <w:t>, А. А. О политической власти и её связи с государственной властью // Право и политика</w:t>
      </w:r>
      <w:r w:rsidR="00EB4F8C">
        <w:t xml:space="preserve">. – </w:t>
      </w:r>
      <w:r w:rsidR="00EB4F8C" w:rsidRPr="00EB4F8C">
        <w:t>2013</w:t>
      </w:r>
      <w:r w:rsidR="00EB4F8C">
        <w:t xml:space="preserve">. – </w:t>
      </w:r>
      <w:r w:rsidR="00EB4F8C" w:rsidRPr="00EB4F8C">
        <w:t>№ 5</w:t>
      </w:r>
      <w:r w:rsidR="00EB4F8C">
        <w:t xml:space="preserve">. – </w:t>
      </w:r>
      <w:r w:rsidR="00EB4F8C" w:rsidRPr="00EB4F8C">
        <w:t>С. 634-641.</w:t>
      </w:r>
    </w:p>
    <w:p w:rsidR="00644B0D" w:rsidRDefault="001D02EB" w:rsidP="008F5E11">
      <w:pPr>
        <w:pStyle w:val="a6"/>
        <w:numPr>
          <w:ilvl w:val="0"/>
          <w:numId w:val="5"/>
        </w:numPr>
        <w:spacing w:line="276" w:lineRule="auto"/>
      </w:pPr>
      <w:r>
        <w:t xml:space="preserve"> </w:t>
      </w:r>
      <w:proofErr w:type="spellStart"/>
      <w:r w:rsidR="00644B0D">
        <w:t>Веллер</w:t>
      </w:r>
      <w:proofErr w:type="spellEnd"/>
      <w:r w:rsidR="00644B0D">
        <w:t>, М. И. Власть: синергетическая сущность и социальная психология // Философские науки. – 2012. – № 1. – С. 7-22.</w:t>
      </w:r>
    </w:p>
    <w:p w:rsidR="00BA22E6" w:rsidRDefault="000311AD" w:rsidP="008F5E11">
      <w:pPr>
        <w:pStyle w:val="a6"/>
        <w:numPr>
          <w:ilvl w:val="0"/>
          <w:numId w:val="5"/>
        </w:numPr>
        <w:spacing w:line="276" w:lineRule="auto"/>
      </w:pPr>
      <w:r>
        <w:rPr>
          <w:rStyle w:val="apple-style-span"/>
          <w:color w:val="000000"/>
        </w:rPr>
        <w:t xml:space="preserve"> </w:t>
      </w:r>
      <w:proofErr w:type="spellStart"/>
      <w:r w:rsidR="00BA22E6" w:rsidRPr="00736C23">
        <w:rPr>
          <w:rStyle w:val="apple-style-span"/>
          <w:color w:val="000000"/>
        </w:rPr>
        <w:t>Витченко</w:t>
      </w:r>
      <w:proofErr w:type="spellEnd"/>
      <w:r w:rsidR="00BA22E6">
        <w:rPr>
          <w:rStyle w:val="apple-style-span"/>
          <w:color w:val="000000"/>
        </w:rPr>
        <w:t>, А. М</w:t>
      </w:r>
      <w:r w:rsidR="00BA22E6" w:rsidRPr="00736C23">
        <w:rPr>
          <w:rStyle w:val="apple-style-span"/>
          <w:color w:val="000000"/>
        </w:rPr>
        <w:t>. Теоретические проблемы исследования государственной власти</w:t>
      </w:r>
      <w:r w:rsidR="00BA22E6" w:rsidRPr="00746C1D">
        <w:t xml:space="preserve">. – </w:t>
      </w:r>
      <w:r w:rsidR="00BA22E6">
        <w:t xml:space="preserve">Саратов: </w:t>
      </w:r>
      <w:r w:rsidR="00BA22E6">
        <w:rPr>
          <w:rStyle w:val="apple-style-span"/>
          <w:color w:val="000000"/>
        </w:rPr>
        <w:t>Издательство</w:t>
      </w:r>
      <w:r w:rsidR="00BA22E6" w:rsidRPr="00736C23">
        <w:rPr>
          <w:rStyle w:val="apple-style-span"/>
          <w:color w:val="000000"/>
        </w:rPr>
        <w:t xml:space="preserve"> Саратовского ун</w:t>
      </w:r>
      <w:r w:rsidR="00BA22E6">
        <w:rPr>
          <w:rStyle w:val="apple-style-span"/>
          <w:color w:val="000000"/>
        </w:rPr>
        <w:t>иверситета</w:t>
      </w:r>
      <w:r w:rsidR="00BA22E6" w:rsidRPr="00736C23">
        <w:rPr>
          <w:rStyle w:val="apple-style-span"/>
          <w:color w:val="000000"/>
        </w:rPr>
        <w:t>, 1982</w:t>
      </w:r>
      <w:r w:rsidR="00BA22E6" w:rsidRPr="00746C1D">
        <w:t xml:space="preserve">. – </w:t>
      </w:r>
      <w:r w:rsidR="00BA22E6" w:rsidRPr="00736C23">
        <w:rPr>
          <w:rStyle w:val="apple-style-span"/>
          <w:color w:val="000000"/>
        </w:rPr>
        <w:t>194 с.</w:t>
      </w:r>
    </w:p>
    <w:p w:rsidR="00644B0D" w:rsidRDefault="00BA22E6" w:rsidP="008F5E11">
      <w:pPr>
        <w:pStyle w:val="a6"/>
        <w:numPr>
          <w:ilvl w:val="0"/>
          <w:numId w:val="5"/>
        </w:numPr>
        <w:spacing w:line="276" w:lineRule="auto"/>
      </w:pPr>
      <w:r>
        <w:t xml:space="preserve"> </w:t>
      </w:r>
      <w:r w:rsidR="00644B0D">
        <w:t>Глазунов, Н. Г. Проблема легитимности власти в условиях социальных преобразований // Исторические, философские, политические и юридические науки, культурология и искусствоведение. Вопросы теории и практики. – 2012. – № 6-1. – С. 69-73.</w:t>
      </w:r>
    </w:p>
    <w:p w:rsidR="00644B0D" w:rsidRDefault="00CD028D" w:rsidP="008F5E11">
      <w:pPr>
        <w:pStyle w:val="a6"/>
        <w:numPr>
          <w:ilvl w:val="0"/>
          <w:numId w:val="5"/>
        </w:numPr>
        <w:spacing w:line="276" w:lineRule="auto"/>
      </w:pPr>
      <w:r>
        <w:t xml:space="preserve"> </w:t>
      </w:r>
      <w:r w:rsidR="00644B0D">
        <w:t>Гончаров, П. К. Власть как социальное явление и категория политической науки // Ученые записки Российского государственного социального университета. – 2014. – № 1 (123). – С. 18-23.</w:t>
      </w:r>
    </w:p>
    <w:p w:rsidR="00644B0D" w:rsidRDefault="00CD028D" w:rsidP="008F5E11">
      <w:pPr>
        <w:pStyle w:val="a6"/>
        <w:numPr>
          <w:ilvl w:val="0"/>
          <w:numId w:val="5"/>
        </w:numPr>
        <w:spacing w:line="276" w:lineRule="auto"/>
      </w:pPr>
      <w:r>
        <w:t xml:space="preserve"> </w:t>
      </w:r>
      <w:proofErr w:type="spellStart"/>
      <w:r w:rsidR="00644B0D">
        <w:t>Жаровская</w:t>
      </w:r>
      <w:proofErr w:type="spellEnd"/>
      <w:r w:rsidR="00644B0D">
        <w:t>, И. М. Социальная культура народа и концепт государственной власти: проблемы соотношения // Теория и практика общественного развития. – 2013. – № 7. – С. 243-246.</w:t>
      </w:r>
    </w:p>
    <w:p w:rsidR="00644B0D" w:rsidRDefault="00CD028D" w:rsidP="008F5E11">
      <w:pPr>
        <w:pStyle w:val="a6"/>
        <w:numPr>
          <w:ilvl w:val="0"/>
          <w:numId w:val="5"/>
        </w:numPr>
        <w:spacing w:line="276" w:lineRule="auto"/>
      </w:pPr>
      <w:r>
        <w:t xml:space="preserve"> </w:t>
      </w:r>
      <w:r w:rsidR="00644B0D">
        <w:t>Исаев, И. А. Социальные (политические) институты и власть // Право и государство: теория и практика. – 2008. – № 9. – С. 26-37.</w:t>
      </w:r>
    </w:p>
    <w:p w:rsidR="0056462F" w:rsidRDefault="0056462F" w:rsidP="008F5E11">
      <w:pPr>
        <w:pStyle w:val="a6"/>
        <w:numPr>
          <w:ilvl w:val="0"/>
          <w:numId w:val="5"/>
        </w:numPr>
        <w:spacing w:line="276" w:lineRule="auto"/>
      </w:pPr>
      <w:r>
        <w:t xml:space="preserve"> </w:t>
      </w:r>
      <w:r w:rsidRPr="0056462F">
        <w:t>Кольев, А. Н. Нация и государство. Теория консервативной реконструкции / А. Н. Кольев. – М.: Логос, 2005. – 800 с.</w:t>
      </w:r>
    </w:p>
    <w:p w:rsidR="00644B0D" w:rsidRDefault="00CD028D" w:rsidP="008F5E11">
      <w:pPr>
        <w:pStyle w:val="a6"/>
        <w:numPr>
          <w:ilvl w:val="0"/>
          <w:numId w:val="5"/>
        </w:numPr>
        <w:spacing w:line="276" w:lineRule="auto"/>
      </w:pPr>
      <w:r>
        <w:t xml:space="preserve"> </w:t>
      </w:r>
      <w:r w:rsidR="00644B0D">
        <w:t>Кузнецов, А. Г. Социологические интерпретации власти в теории социального обмена // Власть. – 2012. – № 7. – С. 102-105.</w:t>
      </w:r>
    </w:p>
    <w:p w:rsidR="00644B0D" w:rsidRDefault="00E07A5F" w:rsidP="008F5E11">
      <w:pPr>
        <w:pStyle w:val="a6"/>
        <w:numPr>
          <w:ilvl w:val="0"/>
          <w:numId w:val="5"/>
        </w:numPr>
        <w:spacing w:line="276" w:lineRule="auto"/>
      </w:pPr>
      <w:r>
        <w:t xml:space="preserve"> </w:t>
      </w:r>
      <w:r w:rsidR="00644B0D">
        <w:t>Ледяев, В. Г. Власть, интерес и социальное действие // Социологический журнал. – 1998. – № 1-2. – С. 79-94.</w:t>
      </w:r>
    </w:p>
    <w:p w:rsidR="00644B0D" w:rsidRDefault="00EB4F8C" w:rsidP="008F5E11">
      <w:pPr>
        <w:pStyle w:val="a6"/>
        <w:numPr>
          <w:ilvl w:val="0"/>
          <w:numId w:val="5"/>
        </w:numPr>
        <w:spacing w:line="276" w:lineRule="auto"/>
      </w:pPr>
      <w:r>
        <w:t xml:space="preserve"> </w:t>
      </w:r>
      <w:r w:rsidR="00644B0D">
        <w:t>Мороз, С. П. Ответственность государственной власти и социальные гарантии граждан // Вектор науки Тольяттинского государственного университета. Серия: Юридические науки. – 2012. – № 4 (11). – С. 38-40.</w:t>
      </w:r>
    </w:p>
    <w:p w:rsidR="00644B0D" w:rsidRDefault="00644B0D" w:rsidP="008F5E11">
      <w:pPr>
        <w:pStyle w:val="a6"/>
        <w:numPr>
          <w:ilvl w:val="0"/>
          <w:numId w:val="5"/>
        </w:numPr>
        <w:spacing w:line="276" w:lineRule="auto"/>
      </w:pPr>
      <w:r>
        <w:t xml:space="preserve"> Орланов, Г. Б. Социальное управление и социология власти // Социология власти. – 2010. – № 7. – С. 158-166.</w:t>
      </w:r>
    </w:p>
    <w:p w:rsidR="00644B0D" w:rsidRDefault="00644B0D" w:rsidP="008F5E11">
      <w:pPr>
        <w:pStyle w:val="a6"/>
        <w:numPr>
          <w:ilvl w:val="0"/>
          <w:numId w:val="5"/>
        </w:numPr>
        <w:spacing w:line="276" w:lineRule="auto"/>
      </w:pPr>
      <w:r>
        <w:t xml:space="preserve"> </w:t>
      </w:r>
      <w:r w:rsidRPr="00585916">
        <w:t>Переходов</w:t>
      </w:r>
      <w:r>
        <w:t>,</w:t>
      </w:r>
      <w:r w:rsidRPr="00585916">
        <w:t xml:space="preserve"> В.</w:t>
      </w:r>
      <w:r>
        <w:t xml:space="preserve"> </w:t>
      </w:r>
      <w:r w:rsidRPr="00585916">
        <w:t>А. Социальный контроль над государственной властью: за и против // Известия Саратовского университета. Новая серия. Серия: Социология. Политология</w:t>
      </w:r>
      <w:r>
        <w:t xml:space="preserve">. – </w:t>
      </w:r>
      <w:r w:rsidRPr="00585916">
        <w:t>2013</w:t>
      </w:r>
      <w:r>
        <w:t xml:space="preserve">. – </w:t>
      </w:r>
      <w:r w:rsidRPr="00585916">
        <w:t>Т. 13</w:t>
      </w:r>
      <w:r>
        <w:t xml:space="preserve">. – </w:t>
      </w:r>
      <w:r w:rsidRPr="00585916">
        <w:t>№ 2</w:t>
      </w:r>
      <w:r>
        <w:t xml:space="preserve">. – </w:t>
      </w:r>
      <w:r w:rsidRPr="00585916">
        <w:t>С. 31-36.</w:t>
      </w:r>
    </w:p>
    <w:p w:rsidR="00644B0D" w:rsidRDefault="00644B0D" w:rsidP="008F5E11">
      <w:pPr>
        <w:pStyle w:val="a6"/>
        <w:numPr>
          <w:ilvl w:val="0"/>
          <w:numId w:val="5"/>
        </w:numPr>
        <w:spacing w:line="276" w:lineRule="auto"/>
      </w:pPr>
      <w:r>
        <w:lastRenderedPageBreak/>
        <w:t xml:space="preserve"> Романычев, И. С. Социальная ориентированность власти // Московское научное обозрение. – 2011. – № 4. – С. 52-55.</w:t>
      </w:r>
    </w:p>
    <w:p w:rsidR="00644B0D" w:rsidRDefault="00644B0D" w:rsidP="008F5E11">
      <w:pPr>
        <w:pStyle w:val="a6"/>
        <w:numPr>
          <w:ilvl w:val="0"/>
          <w:numId w:val="5"/>
        </w:numPr>
        <w:spacing w:line="276" w:lineRule="auto"/>
      </w:pPr>
      <w:r>
        <w:t xml:space="preserve"> Севастьянов, А. М. Социальная несправедливость в отношениях власти и общества: опыт социологического измерения // Социология власти. – 2012. – № 1. – С. 159-166.</w:t>
      </w:r>
    </w:p>
    <w:p w:rsidR="00644B0D" w:rsidRDefault="00644B0D" w:rsidP="008F5E11">
      <w:pPr>
        <w:pStyle w:val="a6"/>
        <w:numPr>
          <w:ilvl w:val="0"/>
          <w:numId w:val="5"/>
        </w:numPr>
        <w:spacing w:line="276" w:lineRule="auto"/>
      </w:pPr>
      <w:r>
        <w:t xml:space="preserve"> </w:t>
      </w:r>
      <w:proofErr w:type="spellStart"/>
      <w:r>
        <w:t>Солонько</w:t>
      </w:r>
      <w:proofErr w:type="spellEnd"/>
      <w:r>
        <w:t xml:space="preserve">, И. В. Место и роль концептуальной власти в социальном управлении // </w:t>
      </w:r>
      <w:proofErr w:type="spellStart"/>
      <w:r>
        <w:t>Этносоциум</w:t>
      </w:r>
      <w:proofErr w:type="spellEnd"/>
      <w:r>
        <w:t xml:space="preserve"> и межнациональная культура. – 2011. – № 2 (34). – С. 90-98.</w:t>
      </w:r>
    </w:p>
    <w:p w:rsidR="00CD028D" w:rsidRDefault="00CD028D" w:rsidP="008F5E11">
      <w:pPr>
        <w:pStyle w:val="a6"/>
        <w:numPr>
          <w:ilvl w:val="0"/>
          <w:numId w:val="5"/>
        </w:numPr>
        <w:spacing w:line="276" w:lineRule="auto"/>
      </w:pPr>
      <w:r>
        <w:t xml:space="preserve"> Теннис, Ф. Общность и общество. Основные понятия чистой социологии / Ф. Теннис. – М.: Фонд «Университет», 2002. – 456 с.</w:t>
      </w:r>
    </w:p>
    <w:p w:rsidR="00CD028D" w:rsidRDefault="00CD028D" w:rsidP="008F5E11">
      <w:pPr>
        <w:pStyle w:val="a6"/>
        <w:numPr>
          <w:ilvl w:val="0"/>
          <w:numId w:val="5"/>
        </w:numPr>
        <w:spacing w:line="276" w:lineRule="auto"/>
      </w:pPr>
      <w:r>
        <w:t xml:space="preserve"> </w:t>
      </w:r>
      <w:proofErr w:type="spellStart"/>
      <w:r>
        <w:t>Тоффлер</w:t>
      </w:r>
      <w:proofErr w:type="spellEnd"/>
      <w:r>
        <w:t xml:space="preserve">, Э. Шок будущего / Э. </w:t>
      </w:r>
      <w:proofErr w:type="spellStart"/>
      <w:r>
        <w:t>Тоффлер</w:t>
      </w:r>
      <w:proofErr w:type="spellEnd"/>
      <w:r>
        <w:t>. – М.: ACT, 2008. – 560 с.</w:t>
      </w:r>
    </w:p>
    <w:p w:rsidR="00644B0D" w:rsidRDefault="00644B0D" w:rsidP="008F5E11">
      <w:pPr>
        <w:pStyle w:val="a6"/>
        <w:numPr>
          <w:ilvl w:val="0"/>
          <w:numId w:val="5"/>
        </w:numPr>
        <w:spacing w:line="276" w:lineRule="auto"/>
      </w:pPr>
      <w:r>
        <w:t xml:space="preserve"> Фролов, С. С. Восприятие системы власти представителями различных социальных групп // Социология власти. – 2012. – № 2. – С. 102-111.</w:t>
      </w:r>
    </w:p>
    <w:p w:rsidR="0048262F" w:rsidRDefault="0048262F" w:rsidP="008F5E11">
      <w:pPr>
        <w:pStyle w:val="a6"/>
        <w:numPr>
          <w:ilvl w:val="0"/>
          <w:numId w:val="5"/>
        </w:numPr>
        <w:spacing w:line="276" w:lineRule="auto"/>
      </w:pPr>
      <w:r>
        <w:t xml:space="preserve"> </w:t>
      </w:r>
      <w:proofErr w:type="spellStart"/>
      <w:r w:rsidRPr="002172C4">
        <w:t>Эбзеев</w:t>
      </w:r>
      <w:proofErr w:type="spellEnd"/>
      <w:r>
        <w:t>,</w:t>
      </w:r>
      <w:r w:rsidRPr="002172C4">
        <w:t xml:space="preserve"> Б. С. Человек, народ, государство в конституционном строе Российской Федерации. – М.: Проспект, 2013. – 652 с.</w:t>
      </w:r>
    </w:p>
    <w:p w:rsidR="00644B0D" w:rsidRDefault="00644B0D" w:rsidP="008F5E11">
      <w:pPr>
        <w:pStyle w:val="a6"/>
        <w:numPr>
          <w:ilvl w:val="0"/>
          <w:numId w:val="5"/>
        </w:numPr>
        <w:spacing w:line="276" w:lineRule="auto"/>
      </w:pPr>
      <w:r>
        <w:t xml:space="preserve"> </w:t>
      </w:r>
      <w:proofErr w:type="spellStart"/>
      <w:r>
        <w:t>Яцевич</w:t>
      </w:r>
      <w:proofErr w:type="spellEnd"/>
      <w:r>
        <w:t>, М. Ю. Власть в теории модерна и современные социальные практики // Альманах современной науки и образования. – 2011. – № 11. – С. 45-47.</w:t>
      </w:r>
    </w:p>
    <w:p w:rsidR="00585916" w:rsidRDefault="00585916" w:rsidP="00E771CA">
      <w:pPr>
        <w:ind w:firstLine="0"/>
      </w:pPr>
    </w:p>
    <w:p w:rsidR="00AF0FAB" w:rsidRPr="00250FCE" w:rsidRDefault="00AF0FAB" w:rsidP="00250FCE">
      <w:pPr>
        <w:ind w:firstLine="0"/>
        <w:jc w:val="center"/>
        <w:rPr>
          <w:b/>
        </w:rPr>
      </w:pPr>
      <w:r w:rsidRPr="00250FCE">
        <w:rPr>
          <w:b/>
        </w:rPr>
        <w:t xml:space="preserve">ТЕМА </w:t>
      </w:r>
      <w:r w:rsidR="003939E1" w:rsidRPr="00250FCE">
        <w:rPr>
          <w:b/>
        </w:rPr>
        <w:t>3</w:t>
      </w:r>
    </w:p>
    <w:p w:rsidR="00AF0FAB" w:rsidRPr="00250FCE" w:rsidRDefault="00070F36" w:rsidP="00250FCE">
      <w:pPr>
        <w:ind w:firstLine="0"/>
        <w:jc w:val="center"/>
        <w:rPr>
          <w:b/>
        </w:rPr>
      </w:pPr>
      <w:r w:rsidRPr="00250FCE">
        <w:rPr>
          <w:b/>
        </w:rPr>
        <w:t>ПОНЯТИЕ, СУЩНОСТЬ И СОЦИАЛЬНОЕ НАЗНАЧЕНИЕ ГОСУДАРСТВА</w:t>
      </w:r>
    </w:p>
    <w:p w:rsidR="00D05D85" w:rsidRPr="00250FCE" w:rsidRDefault="00D05D85" w:rsidP="00250FCE">
      <w:pPr>
        <w:ind w:firstLine="0"/>
        <w:jc w:val="center"/>
        <w:rPr>
          <w:b/>
        </w:rPr>
      </w:pPr>
    </w:p>
    <w:p w:rsidR="00AF0FAB" w:rsidRPr="00250FCE" w:rsidRDefault="00D05D85" w:rsidP="00250FCE">
      <w:pPr>
        <w:ind w:firstLine="0"/>
        <w:jc w:val="center"/>
        <w:rPr>
          <w:b/>
        </w:rPr>
      </w:pPr>
      <w:r w:rsidRPr="00250FCE">
        <w:rPr>
          <w:b/>
        </w:rPr>
        <w:t>ПРИМЕРНЫЙ ПЛАН:</w:t>
      </w:r>
    </w:p>
    <w:p w:rsidR="00D05D85" w:rsidRPr="00D05D85" w:rsidRDefault="00D05D85" w:rsidP="00E771CA">
      <w:pPr>
        <w:ind w:firstLine="0"/>
      </w:pPr>
    </w:p>
    <w:p w:rsidR="00AF0FAB" w:rsidRDefault="00D05D85" w:rsidP="00E771CA">
      <w:pPr>
        <w:ind w:firstLine="0"/>
      </w:pPr>
      <w:r>
        <w:t>ВВЕДЕНИЕ</w:t>
      </w:r>
    </w:p>
    <w:p w:rsidR="00070F36" w:rsidRDefault="00070F36" w:rsidP="00E771CA">
      <w:pPr>
        <w:ind w:firstLine="0"/>
      </w:pPr>
      <w:r>
        <w:t>Глава 1. Понятие и характерные черты государства</w:t>
      </w:r>
    </w:p>
    <w:p w:rsidR="00070F36" w:rsidRDefault="00070F36" w:rsidP="00E771CA">
      <w:pPr>
        <w:ind w:firstLine="0"/>
      </w:pPr>
      <w:r>
        <w:t>Глава 2. Научные подходы к определению сущности и социального назначения государства</w:t>
      </w:r>
    </w:p>
    <w:p w:rsidR="00070F36" w:rsidRDefault="00070F36" w:rsidP="00E771CA">
      <w:pPr>
        <w:ind w:firstLine="0"/>
      </w:pPr>
      <w:r>
        <w:t>Глава 3. Общество, личность и государство</w:t>
      </w:r>
    </w:p>
    <w:p w:rsidR="00070F36" w:rsidRDefault="00D05D85" w:rsidP="00E771CA">
      <w:pPr>
        <w:ind w:firstLine="0"/>
      </w:pPr>
      <w:r>
        <w:t>ЗАКЛЮЧЕНИЕ</w:t>
      </w:r>
    </w:p>
    <w:p w:rsidR="00070F36" w:rsidRDefault="00070F36" w:rsidP="00E771CA">
      <w:pPr>
        <w:ind w:firstLine="0"/>
      </w:pPr>
      <w:r>
        <w:t>Список использованной литературы</w:t>
      </w:r>
    </w:p>
    <w:p w:rsidR="00644B0D" w:rsidRDefault="00644B0D" w:rsidP="00E771CA">
      <w:pPr>
        <w:ind w:firstLine="0"/>
      </w:pPr>
    </w:p>
    <w:p w:rsidR="00C83AE7" w:rsidRPr="00971D47" w:rsidRDefault="00C83AE7" w:rsidP="00C83AE7">
      <w:pPr>
        <w:ind w:firstLine="0"/>
        <w:jc w:val="center"/>
        <w:rPr>
          <w:b/>
        </w:rPr>
      </w:pPr>
      <w:r w:rsidRPr="00971D47">
        <w:rPr>
          <w:b/>
        </w:rPr>
        <w:t>РЕКОМЕНДУЕМАЯ ЛИТЕРАТУРА:</w:t>
      </w:r>
    </w:p>
    <w:p w:rsidR="00C83AE7" w:rsidRDefault="00C83AE7" w:rsidP="00E771CA">
      <w:pPr>
        <w:ind w:firstLine="0"/>
      </w:pPr>
    </w:p>
    <w:p w:rsidR="00E30354" w:rsidRDefault="00E30354" w:rsidP="00D64867">
      <w:pPr>
        <w:pStyle w:val="a6"/>
        <w:numPr>
          <w:ilvl w:val="0"/>
          <w:numId w:val="31"/>
        </w:numPr>
        <w:spacing w:line="276" w:lineRule="auto"/>
      </w:pPr>
      <w:r w:rsidRPr="00E30354">
        <w:t>Авилова, О. Г., Герасименко, Т. В., Наумов, Р. Проблема определения сущности и признаков государства // Мир науки, культуры, образования</w:t>
      </w:r>
      <w:r>
        <w:t xml:space="preserve">. – </w:t>
      </w:r>
      <w:r w:rsidRPr="00E30354">
        <w:t>2013</w:t>
      </w:r>
      <w:r>
        <w:t xml:space="preserve">. – </w:t>
      </w:r>
      <w:r w:rsidRPr="00E30354">
        <w:t>№ 4 (41)</w:t>
      </w:r>
      <w:r>
        <w:t xml:space="preserve">. – </w:t>
      </w:r>
      <w:r w:rsidRPr="00E30354">
        <w:t>С. 368-370.</w:t>
      </w:r>
    </w:p>
    <w:p w:rsidR="001D02EB" w:rsidRPr="00F6640F" w:rsidRDefault="001D02EB" w:rsidP="00D64867">
      <w:pPr>
        <w:pStyle w:val="HTML"/>
        <w:numPr>
          <w:ilvl w:val="0"/>
          <w:numId w:val="31"/>
        </w:numPr>
        <w:spacing w:line="276" w:lineRule="auto"/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</w:pPr>
      <w:r w:rsidRPr="00F6640F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>Аристотель. Политика; Афинская политика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 xml:space="preserve">. – </w:t>
      </w:r>
      <w:r w:rsidRPr="00F6640F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>М.: Мысль, 1997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 xml:space="preserve">. – </w:t>
      </w:r>
      <w:r w:rsidRPr="00F6640F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>459 с.</w:t>
      </w:r>
    </w:p>
    <w:p w:rsidR="001D02EB" w:rsidRDefault="001D02EB" w:rsidP="00D64867">
      <w:pPr>
        <w:pStyle w:val="HTML"/>
        <w:numPr>
          <w:ilvl w:val="0"/>
          <w:numId w:val="31"/>
        </w:numPr>
        <w:spacing w:line="276" w:lineRule="auto"/>
      </w:pPr>
      <w:r w:rsidRPr="001D02EB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 xml:space="preserve">Аристотель. Сочинения: </w:t>
      </w:r>
      <w:proofErr w:type="gramStart"/>
      <w:r w:rsidRPr="001D02EB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>В</w:t>
      </w:r>
      <w:proofErr w:type="gramEnd"/>
      <w:r w:rsidRPr="001D02EB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 xml:space="preserve"> 4-х томах: Т. 4. – М.: Мысль, 1984. – 830 с.</w:t>
      </w:r>
    </w:p>
    <w:p w:rsidR="00FD6BAF" w:rsidRDefault="00FD6BAF" w:rsidP="00D64867">
      <w:pPr>
        <w:pStyle w:val="a6"/>
        <w:numPr>
          <w:ilvl w:val="0"/>
          <w:numId w:val="31"/>
        </w:numPr>
        <w:spacing w:line="276" w:lineRule="auto"/>
      </w:pPr>
      <w:r w:rsidRPr="00FD6BAF">
        <w:lastRenderedPageBreak/>
        <w:t>Архипова</w:t>
      </w:r>
      <w:r>
        <w:t>,</w:t>
      </w:r>
      <w:r w:rsidRPr="00FD6BAF">
        <w:t xml:space="preserve"> Т.</w:t>
      </w:r>
      <w:r>
        <w:t xml:space="preserve"> </w:t>
      </w:r>
      <w:r w:rsidRPr="00FD6BAF">
        <w:t>Г., Малышева</w:t>
      </w:r>
      <w:r>
        <w:t>,</w:t>
      </w:r>
      <w:r w:rsidRPr="00FD6BAF">
        <w:t xml:space="preserve"> Е.</w:t>
      </w:r>
      <w:r>
        <w:t xml:space="preserve"> </w:t>
      </w:r>
      <w:r w:rsidRPr="00FD6BAF">
        <w:t>П. Современная организация государственных учреждений России</w:t>
      </w:r>
      <w:r>
        <w:t xml:space="preserve">. – </w:t>
      </w:r>
      <w:r w:rsidRPr="00FD6BAF">
        <w:t>М.: Рос</w:t>
      </w:r>
      <w:r>
        <w:t>сийский</w:t>
      </w:r>
      <w:r w:rsidRPr="00FD6BAF">
        <w:t xml:space="preserve"> гуманит</w:t>
      </w:r>
      <w:r>
        <w:t>арный</w:t>
      </w:r>
      <w:r w:rsidRPr="00FD6BAF">
        <w:t xml:space="preserve"> ун</w:t>
      </w:r>
      <w:r>
        <w:t>иверсите</w:t>
      </w:r>
      <w:r w:rsidRPr="00FD6BAF">
        <w:t>т, 2006</w:t>
      </w:r>
      <w:r>
        <w:t xml:space="preserve">. – </w:t>
      </w:r>
      <w:r w:rsidRPr="00FD6BAF">
        <w:t>605 с.</w:t>
      </w:r>
    </w:p>
    <w:p w:rsidR="00BA7A5A" w:rsidRDefault="00BA7A5A" w:rsidP="00D64867">
      <w:pPr>
        <w:pStyle w:val="a6"/>
        <w:numPr>
          <w:ilvl w:val="0"/>
          <w:numId w:val="31"/>
        </w:numPr>
        <w:spacing w:line="276" w:lineRule="auto"/>
      </w:pPr>
      <w:r>
        <w:t xml:space="preserve">Баев, В. Г., Силин, Д. В. О </w:t>
      </w:r>
      <w:r w:rsidR="00171811">
        <w:t>сущности административного государства</w:t>
      </w:r>
      <w:r>
        <w:t xml:space="preserve"> // Современное право</w:t>
      </w:r>
      <w:r w:rsidR="00171811">
        <w:t xml:space="preserve">. – </w:t>
      </w:r>
      <w:r>
        <w:t>2011</w:t>
      </w:r>
      <w:r w:rsidR="00171811">
        <w:t xml:space="preserve">. – </w:t>
      </w:r>
      <w:r>
        <w:t>№ 3</w:t>
      </w:r>
      <w:r w:rsidR="00171811">
        <w:t xml:space="preserve">. – </w:t>
      </w:r>
      <w:r>
        <w:t>С. 145-147.</w:t>
      </w:r>
    </w:p>
    <w:p w:rsidR="00171811" w:rsidRDefault="00171811" w:rsidP="00D64867">
      <w:pPr>
        <w:pStyle w:val="a6"/>
        <w:numPr>
          <w:ilvl w:val="0"/>
          <w:numId w:val="31"/>
        </w:numPr>
        <w:spacing w:line="276" w:lineRule="auto"/>
      </w:pPr>
      <w:proofErr w:type="spellStart"/>
      <w:r w:rsidRPr="00171811">
        <w:t>Байльдинов</w:t>
      </w:r>
      <w:proofErr w:type="spellEnd"/>
      <w:r w:rsidRPr="00171811">
        <w:t>, Е. Т. К вопросу о сущности социального государства: концепция социальной республики // Современное право</w:t>
      </w:r>
      <w:r>
        <w:t xml:space="preserve">. – </w:t>
      </w:r>
      <w:r w:rsidRPr="00171811">
        <w:t>2010</w:t>
      </w:r>
      <w:r>
        <w:t xml:space="preserve">. – </w:t>
      </w:r>
      <w:r w:rsidRPr="00171811">
        <w:t>№ 1</w:t>
      </w:r>
      <w:r>
        <w:t xml:space="preserve">. – </w:t>
      </w:r>
      <w:r w:rsidRPr="00171811">
        <w:t>С. 10-16.</w:t>
      </w:r>
    </w:p>
    <w:p w:rsidR="00E07A5F" w:rsidRDefault="00E07A5F" w:rsidP="00D64867">
      <w:pPr>
        <w:pStyle w:val="HTML"/>
        <w:numPr>
          <w:ilvl w:val="0"/>
          <w:numId w:val="31"/>
        </w:numPr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90B72">
        <w:rPr>
          <w:rFonts w:ascii="Times New Roman" w:hAnsi="Times New Roman"/>
          <w:color w:val="000000"/>
          <w:sz w:val="28"/>
          <w:szCs w:val="28"/>
          <w:lang w:val="ru-RU"/>
        </w:rPr>
        <w:t>Байтин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D90B72">
        <w:rPr>
          <w:rFonts w:ascii="Times New Roman" w:hAnsi="Times New Roman"/>
          <w:color w:val="000000"/>
          <w:sz w:val="28"/>
          <w:szCs w:val="28"/>
          <w:lang w:val="ru-RU"/>
        </w:rPr>
        <w:t xml:space="preserve"> М. И. Государство и политическая власть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– </w:t>
      </w:r>
      <w:r w:rsidRPr="00D90B72">
        <w:rPr>
          <w:rFonts w:ascii="Times New Roman" w:hAnsi="Times New Roman"/>
          <w:color w:val="000000"/>
          <w:sz w:val="28"/>
          <w:szCs w:val="28"/>
          <w:lang w:val="ru-RU"/>
        </w:rPr>
        <w:t>Саратов: СГУ, 1972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– </w:t>
      </w:r>
      <w:r w:rsidRPr="00D90B72">
        <w:rPr>
          <w:rFonts w:ascii="Times New Roman" w:hAnsi="Times New Roman"/>
          <w:color w:val="000000"/>
          <w:sz w:val="28"/>
          <w:szCs w:val="28"/>
          <w:lang w:val="ru-RU"/>
        </w:rPr>
        <w:t>239 с.</w:t>
      </w:r>
    </w:p>
    <w:p w:rsidR="00E07A5F" w:rsidRDefault="00E07A5F" w:rsidP="00D64867">
      <w:pPr>
        <w:pStyle w:val="a6"/>
        <w:numPr>
          <w:ilvl w:val="0"/>
          <w:numId w:val="31"/>
        </w:numPr>
        <w:spacing w:line="276" w:lineRule="auto"/>
      </w:pPr>
      <w:r w:rsidRPr="00B5627F">
        <w:rPr>
          <w:rStyle w:val="apple-style-span"/>
        </w:rPr>
        <w:t>Байтин</w:t>
      </w:r>
      <w:r>
        <w:rPr>
          <w:rStyle w:val="apple-style-span"/>
        </w:rPr>
        <w:t>,</w:t>
      </w:r>
      <w:r w:rsidRPr="00B5627F">
        <w:rPr>
          <w:rStyle w:val="apple-style-span"/>
        </w:rPr>
        <w:t xml:space="preserve"> М. И. Сущность и основные функции социалистического государства. — Саратов: СГУ, 1979. — 302 с.</w:t>
      </w:r>
    </w:p>
    <w:p w:rsidR="00255C3E" w:rsidRDefault="00255C3E" w:rsidP="00D64867">
      <w:pPr>
        <w:pStyle w:val="a6"/>
        <w:numPr>
          <w:ilvl w:val="0"/>
          <w:numId w:val="31"/>
        </w:numPr>
        <w:spacing w:line="276" w:lineRule="auto"/>
      </w:pPr>
      <w:proofErr w:type="spellStart"/>
      <w:r w:rsidRPr="00255C3E">
        <w:t>Белканов</w:t>
      </w:r>
      <w:proofErr w:type="spellEnd"/>
      <w:r w:rsidRPr="00255C3E">
        <w:t>, Е. А. К вопросу о понятии «государственность» // Российский юридический журнал</w:t>
      </w:r>
      <w:r>
        <w:t xml:space="preserve">. – </w:t>
      </w:r>
      <w:r w:rsidRPr="00255C3E">
        <w:t>2013</w:t>
      </w:r>
      <w:r>
        <w:t xml:space="preserve">. – </w:t>
      </w:r>
      <w:r w:rsidRPr="00255C3E">
        <w:t>№ 3 (90)</w:t>
      </w:r>
      <w:r>
        <w:t xml:space="preserve">. – </w:t>
      </w:r>
      <w:r w:rsidRPr="00255C3E">
        <w:t>С. 97-99.</w:t>
      </w:r>
    </w:p>
    <w:p w:rsidR="00BA7A5A" w:rsidRDefault="001D02EB" w:rsidP="00D64867">
      <w:pPr>
        <w:pStyle w:val="a6"/>
        <w:numPr>
          <w:ilvl w:val="0"/>
          <w:numId w:val="31"/>
        </w:numPr>
        <w:spacing w:line="276" w:lineRule="auto"/>
      </w:pPr>
      <w:r>
        <w:t xml:space="preserve"> </w:t>
      </w:r>
      <w:r w:rsidR="00BA7A5A">
        <w:t>Васильев, А. А. У</w:t>
      </w:r>
      <w:r w:rsidR="00171811">
        <w:t>чение</w:t>
      </w:r>
      <w:r w:rsidR="00BA7A5A">
        <w:t xml:space="preserve"> </w:t>
      </w:r>
      <w:r w:rsidR="00171811">
        <w:t xml:space="preserve">славянофилов о сущности и идеальной форме государства </w:t>
      </w:r>
      <w:r w:rsidR="00BA7A5A">
        <w:t>// Юридическая мысль</w:t>
      </w:r>
      <w:r w:rsidR="00171811">
        <w:t xml:space="preserve">. – </w:t>
      </w:r>
      <w:r w:rsidR="00BA7A5A">
        <w:t>2010</w:t>
      </w:r>
      <w:r w:rsidR="00171811">
        <w:t xml:space="preserve">. – </w:t>
      </w:r>
      <w:r w:rsidR="00BA7A5A">
        <w:t>№ 2</w:t>
      </w:r>
      <w:r w:rsidR="00171811">
        <w:t xml:space="preserve">. – </w:t>
      </w:r>
      <w:r w:rsidR="00BA7A5A">
        <w:t>С. 5-18.</w:t>
      </w:r>
    </w:p>
    <w:p w:rsidR="00BA22E6" w:rsidRDefault="001D02EB" w:rsidP="00D64867">
      <w:pPr>
        <w:pStyle w:val="a6"/>
        <w:numPr>
          <w:ilvl w:val="0"/>
          <w:numId w:val="31"/>
        </w:numPr>
        <w:spacing w:line="276" w:lineRule="auto"/>
      </w:pPr>
      <w:r>
        <w:rPr>
          <w:rStyle w:val="apple-style-span"/>
          <w:color w:val="000000"/>
        </w:rPr>
        <w:t xml:space="preserve"> </w:t>
      </w:r>
      <w:proofErr w:type="spellStart"/>
      <w:r w:rsidR="00BA22E6" w:rsidRPr="00736C23">
        <w:rPr>
          <w:rStyle w:val="apple-style-span"/>
          <w:color w:val="000000"/>
        </w:rPr>
        <w:t>Витченко</w:t>
      </w:r>
      <w:proofErr w:type="spellEnd"/>
      <w:r w:rsidR="00BA22E6">
        <w:rPr>
          <w:rStyle w:val="apple-style-span"/>
          <w:color w:val="000000"/>
        </w:rPr>
        <w:t>, А. М</w:t>
      </w:r>
      <w:r w:rsidR="00BA22E6" w:rsidRPr="00736C23">
        <w:rPr>
          <w:rStyle w:val="apple-style-span"/>
          <w:color w:val="000000"/>
        </w:rPr>
        <w:t>. Теоретические проблемы исследования государственной власти</w:t>
      </w:r>
      <w:r w:rsidR="00BA22E6" w:rsidRPr="00746C1D">
        <w:t xml:space="preserve">. – </w:t>
      </w:r>
      <w:r w:rsidR="00BA22E6">
        <w:t xml:space="preserve">Саратов: </w:t>
      </w:r>
      <w:r w:rsidR="00BA22E6">
        <w:rPr>
          <w:rStyle w:val="apple-style-span"/>
          <w:color w:val="000000"/>
        </w:rPr>
        <w:t>Издательство</w:t>
      </w:r>
      <w:r w:rsidR="00BA22E6" w:rsidRPr="00736C23">
        <w:rPr>
          <w:rStyle w:val="apple-style-span"/>
          <w:color w:val="000000"/>
        </w:rPr>
        <w:t xml:space="preserve"> Саратовского ун</w:t>
      </w:r>
      <w:r w:rsidR="00BA22E6">
        <w:rPr>
          <w:rStyle w:val="apple-style-span"/>
          <w:color w:val="000000"/>
        </w:rPr>
        <w:t>иверситета</w:t>
      </w:r>
      <w:r w:rsidR="00BA22E6" w:rsidRPr="00736C23">
        <w:rPr>
          <w:rStyle w:val="apple-style-span"/>
          <w:color w:val="000000"/>
        </w:rPr>
        <w:t>, 1982</w:t>
      </w:r>
      <w:r w:rsidR="00BA22E6" w:rsidRPr="00746C1D">
        <w:t xml:space="preserve">. – </w:t>
      </w:r>
      <w:r w:rsidR="00BA22E6" w:rsidRPr="00736C23">
        <w:rPr>
          <w:rStyle w:val="apple-style-span"/>
          <w:color w:val="000000"/>
        </w:rPr>
        <w:t>194 с.</w:t>
      </w:r>
    </w:p>
    <w:p w:rsidR="00684192" w:rsidRDefault="00BA22E6" w:rsidP="00D64867">
      <w:pPr>
        <w:pStyle w:val="a6"/>
        <w:numPr>
          <w:ilvl w:val="0"/>
          <w:numId w:val="31"/>
        </w:numPr>
        <w:spacing w:line="276" w:lineRule="auto"/>
      </w:pPr>
      <w:r>
        <w:t xml:space="preserve"> </w:t>
      </w:r>
      <w:r w:rsidR="00684192" w:rsidRPr="00684192">
        <w:t>Волков, А. Д. Сущность государственного суверенитета // Актуальные проблемы гуманитарных и естественных наук</w:t>
      </w:r>
      <w:r w:rsidR="00684192">
        <w:t xml:space="preserve">. – </w:t>
      </w:r>
      <w:r w:rsidR="00684192" w:rsidRPr="00684192">
        <w:t>2014</w:t>
      </w:r>
      <w:r w:rsidR="00684192">
        <w:t xml:space="preserve">. – </w:t>
      </w:r>
      <w:r w:rsidR="00684192" w:rsidRPr="00684192">
        <w:t>№ 5-2</w:t>
      </w:r>
      <w:r w:rsidR="00684192">
        <w:t xml:space="preserve">. – </w:t>
      </w:r>
      <w:r w:rsidR="00684192" w:rsidRPr="00684192">
        <w:t>С. 63-65.</w:t>
      </w:r>
    </w:p>
    <w:p w:rsidR="00474228" w:rsidRDefault="00FD6BAF" w:rsidP="00D64867">
      <w:pPr>
        <w:pStyle w:val="a6"/>
        <w:numPr>
          <w:ilvl w:val="0"/>
          <w:numId w:val="31"/>
        </w:numPr>
        <w:spacing w:line="276" w:lineRule="auto"/>
      </w:pPr>
      <w:r>
        <w:t xml:space="preserve"> </w:t>
      </w:r>
      <w:r w:rsidR="00474228" w:rsidRPr="00474228">
        <w:t>Дмитриев, Ю., Миронов, В. Сущность, содержание, форма государства и вопросы их взаимосвязи // Право и жизнь</w:t>
      </w:r>
      <w:r w:rsidR="00474228">
        <w:t xml:space="preserve">. – </w:t>
      </w:r>
      <w:r w:rsidR="00474228" w:rsidRPr="00474228">
        <w:t>2011</w:t>
      </w:r>
      <w:r w:rsidR="00474228">
        <w:t xml:space="preserve">. – </w:t>
      </w:r>
      <w:r w:rsidR="00474228" w:rsidRPr="00474228">
        <w:t>№ 152 (2)</w:t>
      </w:r>
      <w:r w:rsidR="00474228">
        <w:t xml:space="preserve">. – </w:t>
      </w:r>
      <w:r w:rsidR="00474228" w:rsidRPr="00474228">
        <w:t>С. 5-15.</w:t>
      </w:r>
    </w:p>
    <w:p w:rsidR="00755DBB" w:rsidRDefault="00755DBB" w:rsidP="00D64867">
      <w:pPr>
        <w:pStyle w:val="a6"/>
        <w:numPr>
          <w:ilvl w:val="0"/>
          <w:numId w:val="31"/>
        </w:numPr>
        <w:spacing w:line="276" w:lineRule="auto"/>
      </w:pPr>
      <w:r>
        <w:t xml:space="preserve"> </w:t>
      </w:r>
      <w:r w:rsidRPr="00755DBB">
        <w:t>Еллинек</w:t>
      </w:r>
      <w:r>
        <w:t>,</w:t>
      </w:r>
      <w:r w:rsidRPr="00755DBB">
        <w:t xml:space="preserve"> Г. Общее учение о государстве</w:t>
      </w:r>
      <w:r>
        <w:t xml:space="preserve">. – </w:t>
      </w:r>
      <w:proofErr w:type="gramStart"/>
      <w:r w:rsidRPr="00755DBB">
        <w:t>СПб.:</w:t>
      </w:r>
      <w:proofErr w:type="gramEnd"/>
      <w:r w:rsidRPr="00755DBB">
        <w:t xml:space="preserve"> Юридический центр Пресс, 2004</w:t>
      </w:r>
      <w:r>
        <w:t xml:space="preserve">. – </w:t>
      </w:r>
      <w:r w:rsidRPr="00755DBB">
        <w:t>752 с.</w:t>
      </w:r>
    </w:p>
    <w:p w:rsidR="00F852EE" w:rsidRDefault="00F852EE" w:rsidP="00D64867">
      <w:pPr>
        <w:pStyle w:val="a6"/>
        <w:numPr>
          <w:ilvl w:val="0"/>
          <w:numId w:val="31"/>
        </w:numPr>
        <w:spacing w:line="276" w:lineRule="auto"/>
      </w:pPr>
      <w:r>
        <w:t xml:space="preserve"> </w:t>
      </w:r>
      <w:proofErr w:type="spellStart"/>
      <w:r w:rsidRPr="00F852EE">
        <w:t>Зорькин</w:t>
      </w:r>
      <w:proofErr w:type="spellEnd"/>
      <w:r>
        <w:t>,</w:t>
      </w:r>
      <w:r w:rsidRPr="00F852EE">
        <w:t xml:space="preserve"> В.</w:t>
      </w:r>
      <w:r>
        <w:t xml:space="preserve"> </w:t>
      </w:r>
      <w:r w:rsidRPr="00F852EE">
        <w:t>Д. Россия и Конституция в XXI веке. Взгляд с Ильинки</w:t>
      </w:r>
      <w:r>
        <w:t xml:space="preserve">. – </w:t>
      </w:r>
      <w:r w:rsidRPr="00F852EE">
        <w:t>М.: Норма, 2007</w:t>
      </w:r>
      <w:r>
        <w:t xml:space="preserve">. – </w:t>
      </w:r>
      <w:r w:rsidRPr="00F852EE">
        <w:t>592 с.</w:t>
      </w:r>
    </w:p>
    <w:p w:rsidR="0056462F" w:rsidRDefault="0056462F" w:rsidP="00D64867">
      <w:pPr>
        <w:pStyle w:val="a6"/>
        <w:numPr>
          <w:ilvl w:val="0"/>
          <w:numId w:val="31"/>
        </w:numPr>
        <w:spacing w:line="276" w:lineRule="auto"/>
      </w:pPr>
      <w:r>
        <w:t xml:space="preserve"> </w:t>
      </w:r>
      <w:r w:rsidRPr="0056462F">
        <w:t>Кольев, А. Н. Нация и государство. Теория консервативной реконструкции / А. Н. Кольев. – М.: Логос, 2005. – 800 с.</w:t>
      </w:r>
    </w:p>
    <w:p w:rsidR="00BA7A5A" w:rsidRDefault="00E07A5F" w:rsidP="00D64867">
      <w:pPr>
        <w:pStyle w:val="a6"/>
        <w:numPr>
          <w:ilvl w:val="0"/>
          <w:numId w:val="31"/>
        </w:numPr>
        <w:spacing w:line="276" w:lineRule="auto"/>
      </w:pPr>
      <w:r>
        <w:t xml:space="preserve"> </w:t>
      </w:r>
      <w:r w:rsidR="00BA7A5A">
        <w:t>Ларкин, М. А. Г</w:t>
      </w:r>
      <w:r w:rsidR="00171811">
        <w:t>осударство</w:t>
      </w:r>
      <w:r w:rsidR="00BA7A5A">
        <w:t xml:space="preserve"> </w:t>
      </w:r>
      <w:r w:rsidR="00171811">
        <w:t xml:space="preserve">как институциональный субъект: сущность и специфические черты </w:t>
      </w:r>
      <w:r w:rsidR="00BA7A5A">
        <w:t>// Вестник Саратовского государственного социально-экономического университета</w:t>
      </w:r>
      <w:r w:rsidR="00171811">
        <w:t xml:space="preserve">. – </w:t>
      </w:r>
      <w:r w:rsidR="00BA7A5A">
        <w:t>2010</w:t>
      </w:r>
      <w:r w:rsidR="00171811">
        <w:t xml:space="preserve">. – </w:t>
      </w:r>
      <w:r w:rsidR="00BA7A5A">
        <w:t>№ 1</w:t>
      </w:r>
      <w:r w:rsidR="00171811">
        <w:t xml:space="preserve">. – </w:t>
      </w:r>
      <w:r w:rsidR="00BA7A5A">
        <w:t>С. 28-30.</w:t>
      </w:r>
    </w:p>
    <w:p w:rsidR="0024424D" w:rsidRPr="0024424D" w:rsidRDefault="0024424D" w:rsidP="00D64867">
      <w:pPr>
        <w:pStyle w:val="a6"/>
        <w:numPr>
          <w:ilvl w:val="0"/>
          <w:numId w:val="31"/>
        </w:numPr>
        <w:spacing w:line="276" w:lineRule="auto"/>
      </w:pPr>
      <w:r>
        <w:t xml:space="preserve"> </w:t>
      </w:r>
      <w:r w:rsidRPr="00C54140">
        <w:rPr>
          <w:color w:val="000000"/>
        </w:rPr>
        <w:t>Лелюхин</w:t>
      </w:r>
      <w:r>
        <w:rPr>
          <w:color w:val="000000"/>
        </w:rPr>
        <w:t>,</w:t>
      </w:r>
      <w:r w:rsidRPr="00C54140">
        <w:rPr>
          <w:color w:val="000000"/>
        </w:rPr>
        <w:t xml:space="preserve"> Д.</w:t>
      </w:r>
      <w:r>
        <w:rPr>
          <w:color w:val="000000"/>
        </w:rPr>
        <w:t xml:space="preserve"> </w:t>
      </w:r>
      <w:r w:rsidRPr="00C54140">
        <w:rPr>
          <w:color w:val="000000"/>
        </w:rPr>
        <w:t>Н., Любимов</w:t>
      </w:r>
      <w:r>
        <w:rPr>
          <w:color w:val="000000"/>
        </w:rPr>
        <w:t>,</w:t>
      </w:r>
      <w:r w:rsidRPr="00C54140">
        <w:rPr>
          <w:color w:val="000000"/>
        </w:rPr>
        <w:t xml:space="preserve"> Ю.</w:t>
      </w:r>
      <w:r>
        <w:rPr>
          <w:color w:val="000000"/>
        </w:rPr>
        <w:t xml:space="preserve"> </w:t>
      </w:r>
      <w:r w:rsidRPr="00C54140">
        <w:rPr>
          <w:color w:val="000000"/>
        </w:rPr>
        <w:t>В. Государство в истории общества. К проблеме критериев государственности</w:t>
      </w:r>
      <w:r>
        <w:rPr>
          <w:color w:val="000000"/>
        </w:rPr>
        <w:t xml:space="preserve">. – </w:t>
      </w:r>
      <w:r w:rsidRPr="00C54140">
        <w:rPr>
          <w:color w:val="000000"/>
        </w:rPr>
        <w:t>М.: ИВ РАН,</w:t>
      </w:r>
      <w:r>
        <w:rPr>
          <w:color w:val="000000"/>
        </w:rPr>
        <w:t xml:space="preserve"> </w:t>
      </w:r>
      <w:r w:rsidRPr="00C54140">
        <w:rPr>
          <w:color w:val="000000"/>
        </w:rPr>
        <w:t>2001</w:t>
      </w:r>
      <w:r>
        <w:rPr>
          <w:color w:val="000000"/>
        </w:rPr>
        <w:t xml:space="preserve">. – </w:t>
      </w:r>
      <w:r w:rsidRPr="00C54140">
        <w:rPr>
          <w:color w:val="000000"/>
        </w:rPr>
        <w:t>343</w:t>
      </w:r>
      <w:r>
        <w:rPr>
          <w:color w:val="000000"/>
        </w:rPr>
        <w:t xml:space="preserve"> </w:t>
      </w:r>
      <w:r w:rsidRPr="00C54140">
        <w:rPr>
          <w:color w:val="000000"/>
        </w:rPr>
        <w:t>с.</w:t>
      </w:r>
    </w:p>
    <w:p w:rsidR="0024424D" w:rsidRDefault="0024424D" w:rsidP="00D64867">
      <w:pPr>
        <w:pStyle w:val="a6"/>
        <w:numPr>
          <w:ilvl w:val="0"/>
          <w:numId w:val="31"/>
        </w:numPr>
        <w:spacing w:line="276" w:lineRule="auto"/>
      </w:pPr>
      <w:r>
        <w:rPr>
          <w:color w:val="000000"/>
        </w:rPr>
        <w:t xml:space="preserve"> Марченко, М. Н. Государство и право в условиях глобализации. – М.: Проспект, 2015. – 400 с.</w:t>
      </w:r>
    </w:p>
    <w:p w:rsidR="00BA7A5A" w:rsidRDefault="00E07A5F" w:rsidP="00D64867">
      <w:pPr>
        <w:pStyle w:val="a6"/>
        <w:numPr>
          <w:ilvl w:val="0"/>
          <w:numId w:val="31"/>
        </w:numPr>
        <w:spacing w:line="276" w:lineRule="auto"/>
      </w:pPr>
      <w:r>
        <w:lastRenderedPageBreak/>
        <w:t xml:space="preserve"> </w:t>
      </w:r>
      <w:r w:rsidR="00BA7A5A">
        <w:t xml:space="preserve">Омаров, Б. М. О </w:t>
      </w:r>
      <w:r w:rsidR="00171811">
        <w:t>сущности государства в философии права</w:t>
      </w:r>
      <w:r w:rsidR="00BA7A5A">
        <w:t xml:space="preserve"> Г.</w:t>
      </w:r>
      <w:r w:rsidR="00171811">
        <w:t xml:space="preserve"> </w:t>
      </w:r>
      <w:r w:rsidR="00BA7A5A">
        <w:t>В.</w:t>
      </w:r>
      <w:r w:rsidR="00171811">
        <w:t xml:space="preserve"> </w:t>
      </w:r>
      <w:r w:rsidR="00BA7A5A">
        <w:t>Ф. Г</w:t>
      </w:r>
      <w:r w:rsidR="00171811">
        <w:t>егеля</w:t>
      </w:r>
      <w:r w:rsidR="00BA7A5A">
        <w:t xml:space="preserve"> // Философия права</w:t>
      </w:r>
      <w:r w:rsidR="00171811">
        <w:t xml:space="preserve">. – </w:t>
      </w:r>
      <w:r w:rsidR="00BA7A5A">
        <w:t>2011</w:t>
      </w:r>
      <w:r w:rsidR="00171811">
        <w:t xml:space="preserve">. – </w:t>
      </w:r>
      <w:r w:rsidR="00BA7A5A">
        <w:t>№ 1</w:t>
      </w:r>
      <w:r w:rsidR="00171811">
        <w:t xml:space="preserve">. – </w:t>
      </w:r>
      <w:r w:rsidR="00BA7A5A">
        <w:t>С. 29-31.</w:t>
      </w:r>
    </w:p>
    <w:p w:rsidR="00E30354" w:rsidRDefault="00684192" w:rsidP="00D64867">
      <w:pPr>
        <w:pStyle w:val="a6"/>
        <w:numPr>
          <w:ilvl w:val="0"/>
          <w:numId w:val="31"/>
        </w:numPr>
        <w:spacing w:line="276" w:lineRule="auto"/>
      </w:pPr>
      <w:r>
        <w:t xml:space="preserve"> </w:t>
      </w:r>
      <w:r w:rsidR="00E30354" w:rsidRPr="00E30354">
        <w:t>Попов, М. В. Сущность и форма российского государства: вчера, сегодня, завтра // Труды исторического факультета Санкт-Петербургского университета</w:t>
      </w:r>
      <w:r w:rsidR="00E30354">
        <w:t xml:space="preserve">. – </w:t>
      </w:r>
      <w:r w:rsidR="00E30354" w:rsidRPr="00E30354">
        <w:t>2013</w:t>
      </w:r>
      <w:r w:rsidR="00E30354">
        <w:t xml:space="preserve">. – </w:t>
      </w:r>
      <w:r w:rsidR="00E30354" w:rsidRPr="00E30354">
        <w:t>№ 15</w:t>
      </w:r>
      <w:r w:rsidR="00E30354">
        <w:t xml:space="preserve">. – </w:t>
      </w:r>
      <w:r w:rsidR="00E30354" w:rsidRPr="00E30354">
        <w:t>С. 81-92.</w:t>
      </w:r>
    </w:p>
    <w:p w:rsidR="00EB4F8C" w:rsidRDefault="00255C3E" w:rsidP="00D64867">
      <w:pPr>
        <w:pStyle w:val="a6"/>
        <w:numPr>
          <w:ilvl w:val="0"/>
          <w:numId w:val="31"/>
        </w:numPr>
        <w:spacing w:line="276" w:lineRule="auto"/>
      </w:pPr>
      <w:r>
        <w:t xml:space="preserve"> </w:t>
      </w:r>
      <w:r w:rsidR="00EB4F8C">
        <w:t>Посконина, О. В. Интерпретации понятия «государство» в контексте исторического развития // Вестник Удмуртского университета. Серия Экономика и право. – 2011. – № 2-2. – С. 75-81.</w:t>
      </w:r>
    </w:p>
    <w:p w:rsidR="00010A91" w:rsidRDefault="00EB4F8C" w:rsidP="00D64867">
      <w:pPr>
        <w:pStyle w:val="a6"/>
        <w:numPr>
          <w:ilvl w:val="0"/>
          <w:numId w:val="31"/>
        </w:numPr>
        <w:spacing w:line="276" w:lineRule="auto"/>
      </w:pPr>
      <w:r>
        <w:t xml:space="preserve"> </w:t>
      </w:r>
      <w:proofErr w:type="spellStart"/>
      <w:r w:rsidR="00010A91" w:rsidRPr="00010A91">
        <w:t>Правкин</w:t>
      </w:r>
      <w:proofErr w:type="spellEnd"/>
      <w:r w:rsidR="00010A91" w:rsidRPr="00010A91">
        <w:t>, С. А. Проблемы определения сущности и формы российского государства // Вестник Московского университета им. С.Ю. Витте. Серия 2: Юридические науки</w:t>
      </w:r>
      <w:r w:rsidR="00010A91">
        <w:t xml:space="preserve">. – </w:t>
      </w:r>
      <w:r w:rsidR="00010A91" w:rsidRPr="00010A91">
        <w:t>2013</w:t>
      </w:r>
      <w:r w:rsidR="00010A91">
        <w:t xml:space="preserve">. – </w:t>
      </w:r>
      <w:r w:rsidR="00010A91" w:rsidRPr="00010A91">
        <w:t>№ 2 (3)</w:t>
      </w:r>
      <w:r w:rsidR="00010A91">
        <w:t xml:space="preserve">. – </w:t>
      </w:r>
      <w:r w:rsidR="00010A91" w:rsidRPr="00010A91">
        <w:t>С. 14-23.</w:t>
      </w:r>
    </w:p>
    <w:p w:rsidR="003E3A58" w:rsidRDefault="003E3A58" w:rsidP="00D64867">
      <w:pPr>
        <w:pStyle w:val="a6"/>
        <w:numPr>
          <w:ilvl w:val="0"/>
          <w:numId w:val="31"/>
        </w:numPr>
        <w:spacing w:line="276" w:lineRule="auto"/>
      </w:pPr>
      <w:r>
        <w:t xml:space="preserve"> </w:t>
      </w:r>
      <w:r w:rsidRPr="00B74C9D">
        <w:t>Руссо</w:t>
      </w:r>
      <w:r>
        <w:t>,</w:t>
      </w:r>
      <w:r w:rsidRPr="00B74C9D">
        <w:t xml:space="preserve"> Ж. Ж. Об общественном договоре: Трактаты: Пер. с фр.</w:t>
      </w:r>
      <w:r>
        <w:t xml:space="preserve"> / </w:t>
      </w:r>
      <w:r w:rsidRPr="00B74C9D">
        <w:t>Отв. ред. Г.</w:t>
      </w:r>
      <w:r>
        <w:t xml:space="preserve"> </w:t>
      </w:r>
      <w:r w:rsidRPr="00B74C9D">
        <w:t>Э.</w:t>
      </w:r>
      <w:r>
        <w:t xml:space="preserve"> </w:t>
      </w:r>
      <w:r w:rsidRPr="00B74C9D">
        <w:t>Кучков</w:t>
      </w:r>
      <w:r>
        <w:t xml:space="preserve">. – </w:t>
      </w:r>
      <w:r w:rsidRPr="00B74C9D">
        <w:t xml:space="preserve">М.: Канон-пресс-Ц: </w:t>
      </w:r>
      <w:proofErr w:type="spellStart"/>
      <w:r w:rsidRPr="00B74C9D">
        <w:t>Кучково</w:t>
      </w:r>
      <w:proofErr w:type="spellEnd"/>
      <w:r w:rsidRPr="00B74C9D">
        <w:t xml:space="preserve"> поле, 1998</w:t>
      </w:r>
      <w:r>
        <w:t xml:space="preserve">. – </w:t>
      </w:r>
      <w:r w:rsidRPr="00B74C9D">
        <w:t>416 с.</w:t>
      </w:r>
    </w:p>
    <w:p w:rsidR="00255C3E" w:rsidRDefault="00255C3E" w:rsidP="00D64867">
      <w:pPr>
        <w:pStyle w:val="a6"/>
        <w:numPr>
          <w:ilvl w:val="0"/>
          <w:numId w:val="31"/>
        </w:numPr>
        <w:spacing w:line="276" w:lineRule="auto"/>
      </w:pPr>
      <w:r>
        <w:t xml:space="preserve"> </w:t>
      </w:r>
      <w:r w:rsidRPr="00255C3E">
        <w:t>Салманова, Г. Д. Сущность и социальное назначение государства // Системные технологии</w:t>
      </w:r>
      <w:r>
        <w:t xml:space="preserve">. – </w:t>
      </w:r>
      <w:r w:rsidRPr="00255C3E">
        <w:t>2014</w:t>
      </w:r>
      <w:r>
        <w:t xml:space="preserve">. – </w:t>
      </w:r>
      <w:r w:rsidRPr="00255C3E">
        <w:t>№ 1 (10)</w:t>
      </w:r>
      <w:r>
        <w:t xml:space="preserve">. – </w:t>
      </w:r>
      <w:r w:rsidRPr="00255C3E">
        <w:t>С. 168-170.</w:t>
      </w:r>
    </w:p>
    <w:p w:rsidR="00EB4F8C" w:rsidRDefault="00EB4F8C" w:rsidP="00D64867">
      <w:pPr>
        <w:pStyle w:val="a6"/>
        <w:numPr>
          <w:ilvl w:val="0"/>
          <w:numId w:val="31"/>
        </w:numPr>
        <w:spacing w:line="276" w:lineRule="auto"/>
      </w:pPr>
      <w:r>
        <w:t xml:space="preserve"> Скуратов, Ю. И. Конституционная реформа и грани российской государственности // Современное право. – 2013. – № 10. – С. 4-16.</w:t>
      </w:r>
    </w:p>
    <w:p w:rsidR="002D5E1E" w:rsidRDefault="00474228" w:rsidP="00D64867">
      <w:pPr>
        <w:pStyle w:val="a6"/>
        <w:numPr>
          <w:ilvl w:val="0"/>
          <w:numId w:val="31"/>
        </w:numPr>
        <w:spacing w:line="276" w:lineRule="auto"/>
      </w:pPr>
      <w:r>
        <w:t xml:space="preserve"> </w:t>
      </w:r>
      <w:r w:rsidR="002D5E1E" w:rsidRPr="002D5E1E">
        <w:t>Федосеева, Н. Н., Чайковская, М. А. Понятие и сущность концепции электронного государства // Российская юстиция</w:t>
      </w:r>
      <w:r w:rsidR="002D5E1E">
        <w:t xml:space="preserve">. – </w:t>
      </w:r>
      <w:r w:rsidR="002D5E1E" w:rsidRPr="002D5E1E">
        <w:t>2011</w:t>
      </w:r>
      <w:r w:rsidR="002D5E1E">
        <w:t xml:space="preserve">. – </w:t>
      </w:r>
      <w:r w:rsidR="002D5E1E" w:rsidRPr="002D5E1E">
        <w:t>№ 11</w:t>
      </w:r>
      <w:r w:rsidR="002D5E1E">
        <w:t xml:space="preserve">. – </w:t>
      </w:r>
      <w:r w:rsidR="002D5E1E" w:rsidRPr="002D5E1E">
        <w:t>С. 6-10.</w:t>
      </w:r>
    </w:p>
    <w:p w:rsidR="00881610" w:rsidRDefault="00010A91" w:rsidP="00D64867">
      <w:pPr>
        <w:pStyle w:val="a6"/>
        <w:numPr>
          <w:ilvl w:val="0"/>
          <w:numId w:val="31"/>
        </w:numPr>
        <w:spacing w:line="276" w:lineRule="auto"/>
      </w:pPr>
      <w:r>
        <w:t xml:space="preserve"> </w:t>
      </w:r>
      <w:proofErr w:type="spellStart"/>
      <w:r w:rsidR="00881610" w:rsidRPr="00881610">
        <w:t>Хабибулина</w:t>
      </w:r>
      <w:proofErr w:type="spellEnd"/>
      <w:r w:rsidR="00881610" w:rsidRPr="00881610">
        <w:t>, Н. И. Понятие и сущность государства в либеральной политико-правовой мысли России второй половины XIX века // Наука и образование: хозяйство и экономика; предпринимательство; право и управление</w:t>
      </w:r>
      <w:r w:rsidR="00881610">
        <w:t xml:space="preserve">. – </w:t>
      </w:r>
      <w:r w:rsidR="00881610" w:rsidRPr="00881610">
        <w:t>2012</w:t>
      </w:r>
      <w:r w:rsidR="00881610">
        <w:t xml:space="preserve">. – </w:t>
      </w:r>
      <w:r w:rsidR="00881610" w:rsidRPr="00881610">
        <w:t>№ 4 (23)</w:t>
      </w:r>
      <w:r w:rsidR="00881610">
        <w:t xml:space="preserve">. – </w:t>
      </w:r>
      <w:r w:rsidR="00881610" w:rsidRPr="00881610">
        <w:t>С. 73-76.</w:t>
      </w:r>
    </w:p>
    <w:p w:rsidR="001168DD" w:rsidRDefault="001168DD" w:rsidP="00D64867">
      <w:pPr>
        <w:pStyle w:val="a6"/>
        <w:numPr>
          <w:ilvl w:val="0"/>
          <w:numId w:val="31"/>
        </w:numPr>
        <w:spacing w:line="276" w:lineRule="auto"/>
      </w:pPr>
      <w:r>
        <w:t xml:space="preserve"> </w:t>
      </w:r>
      <w:r w:rsidRPr="001168DD">
        <w:t>Шандыбина, М. О. Современное понимание сущности светского государства // Право и управление. XXI век</w:t>
      </w:r>
      <w:r>
        <w:t xml:space="preserve">. – </w:t>
      </w:r>
      <w:r w:rsidRPr="001168DD">
        <w:t>2013</w:t>
      </w:r>
      <w:r>
        <w:t xml:space="preserve">. – </w:t>
      </w:r>
      <w:r w:rsidRPr="001168DD">
        <w:t>№ 4 (29)</w:t>
      </w:r>
      <w:r>
        <w:t xml:space="preserve">. – </w:t>
      </w:r>
      <w:r w:rsidRPr="001168DD">
        <w:t>С. 87-93.</w:t>
      </w:r>
    </w:p>
    <w:p w:rsidR="00EB4F8C" w:rsidRDefault="00EB4F8C" w:rsidP="00D64867">
      <w:pPr>
        <w:pStyle w:val="a6"/>
        <w:numPr>
          <w:ilvl w:val="0"/>
          <w:numId w:val="31"/>
        </w:numPr>
        <w:spacing w:line="276" w:lineRule="auto"/>
      </w:pPr>
      <w:r>
        <w:t xml:space="preserve"> Шарков, Ф. И. Проблемы и перспективы развития социального государства // Труд и социальные отношения. – 2014. – № 10. – С. 130-139.</w:t>
      </w:r>
    </w:p>
    <w:p w:rsidR="00D512C1" w:rsidRDefault="00D512C1" w:rsidP="00D64867">
      <w:pPr>
        <w:pStyle w:val="a6"/>
        <w:numPr>
          <w:ilvl w:val="0"/>
          <w:numId w:val="31"/>
        </w:numPr>
        <w:spacing w:line="276" w:lineRule="auto"/>
      </w:pPr>
      <w:r>
        <w:t xml:space="preserve"> </w:t>
      </w:r>
      <w:proofErr w:type="spellStart"/>
      <w:r w:rsidRPr="002172C4">
        <w:t>Эбзеев</w:t>
      </w:r>
      <w:proofErr w:type="spellEnd"/>
      <w:r>
        <w:t>,</w:t>
      </w:r>
      <w:r w:rsidRPr="002172C4">
        <w:t xml:space="preserve"> Б. С. Человек, народ, государство в конституционном строе Российской Федерации. – М.: Проспект, 2013. – 652 с.</w:t>
      </w:r>
    </w:p>
    <w:p w:rsidR="0024424D" w:rsidRDefault="0024424D" w:rsidP="00D64867">
      <w:pPr>
        <w:pStyle w:val="a6"/>
        <w:numPr>
          <w:ilvl w:val="0"/>
          <w:numId w:val="31"/>
        </w:numPr>
        <w:spacing w:line="276" w:lineRule="auto"/>
      </w:pPr>
      <w:r>
        <w:t xml:space="preserve"> </w:t>
      </w:r>
      <w:proofErr w:type="spellStart"/>
      <w:r w:rsidRPr="00BD1D60">
        <w:rPr>
          <w:color w:val="000000"/>
        </w:rPr>
        <w:t>Ясаи</w:t>
      </w:r>
      <w:proofErr w:type="spellEnd"/>
      <w:r>
        <w:rPr>
          <w:color w:val="000000"/>
        </w:rPr>
        <w:t>,</w:t>
      </w:r>
      <w:r w:rsidRPr="00BD1D60">
        <w:rPr>
          <w:color w:val="000000"/>
        </w:rPr>
        <w:t xml:space="preserve"> Э</w:t>
      </w:r>
      <w:r>
        <w:rPr>
          <w:color w:val="000000"/>
        </w:rPr>
        <w:t>нтони</w:t>
      </w:r>
      <w:r w:rsidRPr="00BD1D60">
        <w:rPr>
          <w:color w:val="000000"/>
        </w:rPr>
        <w:t xml:space="preserve"> </w:t>
      </w:r>
      <w:r>
        <w:rPr>
          <w:color w:val="000000"/>
        </w:rPr>
        <w:t xml:space="preserve">де. </w:t>
      </w:r>
      <w:r w:rsidRPr="00BD1D60">
        <w:rPr>
          <w:color w:val="000000"/>
        </w:rPr>
        <w:t>Государство. – М.: ИРИСЭН, 2008. – 410</w:t>
      </w:r>
      <w:r>
        <w:rPr>
          <w:color w:val="000000"/>
        </w:rPr>
        <w:t xml:space="preserve"> </w:t>
      </w:r>
      <w:r w:rsidRPr="00BD1D60">
        <w:rPr>
          <w:color w:val="000000"/>
        </w:rPr>
        <w:t>с.</w:t>
      </w:r>
    </w:p>
    <w:p w:rsidR="00AF0FAB" w:rsidRDefault="00AF0FAB" w:rsidP="00E771CA">
      <w:pPr>
        <w:ind w:firstLine="0"/>
      </w:pPr>
    </w:p>
    <w:p w:rsidR="00070F36" w:rsidRPr="00250FCE" w:rsidRDefault="00070F36" w:rsidP="00250FCE">
      <w:pPr>
        <w:ind w:firstLine="0"/>
        <w:jc w:val="center"/>
        <w:rPr>
          <w:b/>
        </w:rPr>
      </w:pPr>
      <w:r w:rsidRPr="00250FCE">
        <w:rPr>
          <w:b/>
        </w:rPr>
        <w:t xml:space="preserve">ТЕМА </w:t>
      </w:r>
      <w:r w:rsidR="003939E1" w:rsidRPr="00250FCE">
        <w:rPr>
          <w:b/>
        </w:rPr>
        <w:t>4</w:t>
      </w:r>
    </w:p>
    <w:p w:rsidR="00070F36" w:rsidRPr="00250FCE" w:rsidRDefault="00070F36" w:rsidP="00250FCE">
      <w:pPr>
        <w:ind w:firstLine="0"/>
        <w:jc w:val="center"/>
        <w:rPr>
          <w:b/>
        </w:rPr>
      </w:pPr>
      <w:r w:rsidRPr="00250FCE">
        <w:rPr>
          <w:b/>
        </w:rPr>
        <w:t>ПОЛИТИЧЕСКАЯ СИСТЕМА И ГОСУДАРСТВО</w:t>
      </w:r>
    </w:p>
    <w:p w:rsidR="00D05D85" w:rsidRPr="00250FCE" w:rsidRDefault="00D05D85" w:rsidP="00250FCE">
      <w:pPr>
        <w:ind w:firstLine="0"/>
        <w:jc w:val="center"/>
        <w:rPr>
          <w:b/>
        </w:rPr>
      </w:pPr>
    </w:p>
    <w:p w:rsidR="00070F36" w:rsidRPr="00250FCE" w:rsidRDefault="00D05D85" w:rsidP="00250FCE">
      <w:pPr>
        <w:ind w:firstLine="0"/>
        <w:jc w:val="center"/>
        <w:rPr>
          <w:b/>
        </w:rPr>
      </w:pPr>
      <w:r w:rsidRPr="00250FCE">
        <w:rPr>
          <w:b/>
        </w:rPr>
        <w:t>ПРИМЕРНЫЙ ПЛАН:</w:t>
      </w:r>
    </w:p>
    <w:p w:rsidR="00D05D85" w:rsidRPr="00D05D85" w:rsidRDefault="00D05D85" w:rsidP="00E771CA">
      <w:pPr>
        <w:ind w:firstLine="0"/>
      </w:pPr>
    </w:p>
    <w:p w:rsidR="00070F36" w:rsidRDefault="00D05D85" w:rsidP="00E771CA">
      <w:pPr>
        <w:ind w:firstLine="0"/>
      </w:pPr>
      <w:r>
        <w:lastRenderedPageBreak/>
        <w:t>ВВЕДЕНИЕ</w:t>
      </w:r>
    </w:p>
    <w:p w:rsidR="00070F36" w:rsidRDefault="00070F36" w:rsidP="00E771CA">
      <w:pPr>
        <w:ind w:firstLine="0"/>
      </w:pPr>
      <w:r>
        <w:t>Глава 1. Многообразие научных подходов к анализу политической системы</w:t>
      </w:r>
    </w:p>
    <w:p w:rsidR="00070F36" w:rsidRDefault="00070F36" w:rsidP="00E771CA">
      <w:pPr>
        <w:ind w:firstLine="0"/>
      </w:pPr>
      <w:r>
        <w:t>Глава 2. Структура и функции политической системы</w:t>
      </w:r>
    </w:p>
    <w:p w:rsidR="00070F36" w:rsidRDefault="00070F36" w:rsidP="00E771CA">
      <w:pPr>
        <w:ind w:firstLine="0"/>
      </w:pPr>
      <w:r>
        <w:t>Глава 3. Типология политических систем</w:t>
      </w:r>
    </w:p>
    <w:p w:rsidR="00070F36" w:rsidRDefault="00070F36" w:rsidP="00E771CA">
      <w:pPr>
        <w:ind w:firstLine="0"/>
      </w:pPr>
      <w:r>
        <w:t>Глава 4. Место и роль государства в политической системе</w:t>
      </w:r>
    </w:p>
    <w:p w:rsidR="00070F36" w:rsidRDefault="00D05D85" w:rsidP="00E771CA">
      <w:pPr>
        <w:ind w:firstLine="0"/>
      </w:pPr>
      <w:r>
        <w:t>ЗАКЛЮЧЕНИЕ</w:t>
      </w:r>
    </w:p>
    <w:p w:rsidR="00070F36" w:rsidRDefault="00070F36" w:rsidP="00E771CA">
      <w:pPr>
        <w:ind w:firstLine="0"/>
      </w:pPr>
      <w:r>
        <w:t>Список использованной литературы</w:t>
      </w:r>
    </w:p>
    <w:p w:rsidR="00C83AE7" w:rsidRDefault="00C83AE7" w:rsidP="00E771CA">
      <w:pPr>
        <w:ind w:firstLine="0"/>
      </w:pPr>
    </w:p>
    <w:p w:rsidR="00C83AE7" w:rsidRPr="00971D47" w:rsidRDefault="00C83AE7" w:rsidP="00C83AE7">
      <w:pPr>
        <w:ind w:firstLine="0"/>
        <w:jc w:val="center"/>
        <w:rPr>
          <w:b/>
        </w:rPr>
      </w:pPr>
      <w:r w:rsidRPr="00971D47">
        <w:rPr>
          <w:b/>
        </w:rPr>
        <w:t>РЕКОМЕНДУЕМАЯ ЛИТЕРАТУРА:</w:t>
      </w:r>
    </w:p>
    <w:p w:rsidR="00C83AE7" w:rsidRDefault="00C83AE7" w:rsidP="00E771CA">
      <w:pPr>
        <w:ind w:firstLine="0"/>
      </w:pPr>
    </w:p>
    <w:p w:rsidR="0056462F" w:rsidRPr="001C656E" w:rsidRDefault="0056462F" w:rsidP="00D64867">
      <w:pPr>
        <w:pStyle w:val="HTML"/>
        <w:numPr>
          <w:ilvl w:val="0"/>
          <w:numId w:val="33"/>
        </w:numPr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C656E">
        <w:rPr>
          <w:rFonts w:ascii="Times New Roman" w:hAnsi="Times New Roman"/>
          <w:color w:val="000000"/>
          <w:sz w:val="28"/>
          <w:szCs w:val="28"/>
          <w:lang w:val="ru-RU"/>
        </w:rPr>
        <w:t>Аристотель. Политика. – М.: АСТ, 2006. – 400 с.</w:t>
      </w:r>
    </w:p>
    <w:p w:rsidR="0056462F" w:rsidRDefault="0056462F" w:rsidP="00D64867">
      <w:pPr>
        <w:pStyle w:val="HTML"/>
        <w:numPr>
          <w:ilvl w:val="0"/>
          <w:numId w:val="33"/>
        </w:numPr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1C656E">
        <w:rPr>
          <w:rFonts w:ascii="Times New Roman" w:hAnsi="Times New Roman"/>
          <w:color w:val="000000"/>
          <w:sz w:val="28"/>
          <w:szCs w:val="28"/>
          <w:lang w:val="ru-RU"/>
        </w:rPr>
        <w:t>Артхашастра</w:t>
      </w:r>
      <w:proofErr w:type="spellEnd"/>
      <w:r w:rsidRPr="001C656E">
        <w:rPr>
          <w:rFonts w:ascii="Times New Roman" w:hAnsi="Times New Roman"/>
          <w:color w:val="000000"/>
          <w:sz w:val="28"/>
          <w:szCs w:val="28"/>
          <w:lang w:val="ru-RU"/>
        </w:rPr>
        <w:t>, или Наука политики / пер. с санскрита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1C656E">
        <w:rPr>
          <w:rFonts w:ascii="Times New Roman" w:hAnsi="Times New Roman"/>
          <w:color w:val="000000"/>
          <w:sz w:val="28"/>
          <w:szCs w:val="28"/>
          <w:lang w:val="ru-RU"/>
        </w:rPr>
        <w:t xml:space="preserve">ред. </w:t>
      </w:r>
      <w:proofErr w:type="spellStart"/>
      <w:r w:rsidRPr="001C656E">
        <w:rPr>
          <w:rFonts w:ascii="Times New Roman" w:hAnsi="Times New Roman"/>
          <w:color w:val="000000"/>
          <w:sz w:val="28"/>
          <w:szCs w:val="28"/>
          <w:lang w:val="ru-RU"/>
        </w:rPr>
        <w:t>Кальянова</w:t>
      </w:r>
      <w:proofErr w:type="spellEnd"/>
      <w:r w:rsidRPr="001C656E">
        <w:rPr>
          <w:rFonts w:ascii="Times New Roman" w:hAnsi="Times New Roman"/>
          <w:color w:val="000000"/>
          <w:sz w:val="28"/>
          <w:szCs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C656E">
        <w:rPr>
          <w:rFonts w:ascii="Times New Roman" w:hAnsi="Times New Roman"/>
          <w:color w:val="000000"/>
          <w:sz w:val="28"/>
          <w:szCs w:val="28"/>
          <w:lang w:val="ru-RU"/>
        </w:rPr>
        <w:t>И. – М. / Л.: Изд-во АН СССР, 1959. – 793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C656E">
        <w:rPr>
          <w:rFonts w:ascii="Times New Roman" w:hAnsi="Times New Roman"/>
          <w:color w:val="000000"/>
          <w:sz w:val="28"/>
          <w:szCs w:val="28"/>
          <w:lang w:val="ru-RU"/>
        </w:rPr>
        <w:t>с.</w:t>
      </w:r>
    </w:p>
    <w:p w:rsidR="0056462F" w:rsidRDefault="0056462F" w:rsidP="00D64867">
      <w:pPr>
        <w:pStyle w:val="a6"/>
        <w:numPr>
          <w:ilvl w:val="0"/>
          <w:numId w:val="33"/>
        </w:numPr>
        <w:spacing w:line="276" w:lineRule="auto"/>
      </w:pPr>
      <w:r w:rsidRPr="005A7217">
        <w:rPr>
          <w:color w:val="000000"/>
        </w:rPr>
        <w:t>Алексеева</w:t>
      </w:r>
      <w:r>
        <w:rPr>
          <w:color w:val="000000"/>
        </w:rPr>
        <w:t>,</w:t>
      </w:r>
      <w:r w:rsidRPr="005A7217">
        <w:rPr>
          <w:color w:val="000000"/>
        </w:rPr>
        <w:t xml:space="preserve"> Т.</w:t>
      </w:r>
      <w:r>
        <w:rPr>
          <w:color w:val="000000"/>
        </w:rPr>
        <w:t xml:space="preserve"> </w:t>
      </w:r>
      <w:r w:rsidRPr="005A7217">
        <w:rPr>
          <w:color w:val="000000"/>
        </w:rPr>
        <w:t>А. Современные политические теории. Учебное пособие.</w:t>
      </w:r>
      <w:r>
        <w:rPr>
          <w:color w:val="000000"/>
        </w:rPr>
        <w:t xml:space="preserve"> – </w:t>
      </w:r>
      <w:r w:rsidRPr="005A7217">
        <w:rPr>
          <w:color w:val="000000"/>
        </w:rPr>
        <w:t>М.: РОССПЭН, 2001</w:t>
      </w:r>
      <w:r>
        <w:rPr>
          <w:color w:val="000000"/>
        </w:rPr>
        <w:t xml:space="preserve">. – </w:t>
      </w:r>
      <w:r w:rsidRPr="005A7217">
        <w:rPr>
          <w:color w:val="000000"/>
        </w:rPr>
        <w:t>343</w:t>
      </w:r>
      <w:r>
        <w:rPr>
          <w:color w:val="000000"/>
        </w:rPr>
        <w:t xml:space="preserve"> с.</w:t>
      </w:r>
    </w:p>
    <w:p w:rsidR="00EA20E9" w:rsidRDefault="00EA20E9" w:rsidP="00D64867">
      <w:pPr>
        <w:pStyle w:val="a6"/>
        <w:numPr>
          <w:ilvl w:val="0"/>
          <w:numId w:val="33"/>
        </w:numPr>
        <w:spacing w:line="276" w:lineRule="auto"/>
      </w:pPr>
      <w:r>
        <w:t xml:space="preserve">Ахметова, Д. И., </w:t>
      </w:r>
      <w:proofErr w:type="spellStart"/>
      <w:r>
        <w:t>Грандонян</w:t>
      </w:r>
      <w:proofErr w:type="spellEnd"/>
      <w:r>
        <w:t>, К. А. Политическая система и гражданское общество в современной России // Правовая культура</w:t>
      </w:r>
      <w:r w:rsidR="00DE4859">
        <w:t xml:space="preserve">. – </w:t>
      </w:r>
      <w:r>
        <w:t>2013</w:t>
      </w:r>
      <w:r w:rsidR="00DE4859">
        <w:t xml:space="preserve">. – </w:t>
      </w:r>
      <w:r>
        <w:t>№ 2 (15)</w:t>
      </w:r>
      <w:r w:rsidR="00DE4859">
        <w:t xml:space="preserve">. – </w:t>
      </w:r>
      <w:r>
        <w:t>С. 41-46.</w:t>
      </w:r>
    </w:p>
    <w:p w:rsidR="00EA20E9" w:rsidRDefault="00EA20E9" w:rsidP="00D64867">
      <w:pPr>
        <w:pStyle w:val="a6"/>
        <w:numPr>
          <w:ilvl w:val="0"/>
          <w:numId w:val="33"/>
        </w:numPr>
        <w:spacing w:line="276" w:lineRule="auto"/>
      </w:pPr>
      <w:r>
        <w:t>Белозёров, В. К. Доктрины и идеологии в системе политических институтов // Вестник Московского государственного лингвистического университета</w:t>
      </w:r>
      <w:r w:rsidR="00DE4859">
        <w:t xml:space="preserve">. – </w:t>
      </w:r>
      <w:r>
        <w:t>2013</w:t>
      </w:r>
      <w:r w:rsidR="00DE4859">
        <w:t xml:space="preserve">. – </w:t>
      </w:r>
      <w:r>
        <w:t>№ 24 (684)</w:t>
      </w:r>
      <w:r w:rsidR="00DE4859">
        <w:t xml:space="preserve">. – </w:t>
      </w:r>
      <w:r>
        <w:t>С. 31-40.</w:t>
      </w:r>
      <w:r>
        <w:tab/>
      </w:r>
    </w:p>
    <w:p w:rsidR="00EA20E9" w:rsidRDefault="00EA20E9" w:rsidP="00D64867">
      <w:pPr>
        <w:pStyle w:val="a6"/>
        <w:numPr>
          <w:ilvl w:val="0"/>
          <w:numId w:val="33"/>
        </w:numPr>
        <w:spacing w:line="276" w:lineRule="auto"/>
      </w:pPr>
      <w:proofErr w:type="spellStart"/>
      <w:r>
        <w:t>Бигазиева</w:t>
      </w:r>
      <w:proofErr w:type="spellEnd"/>
      <w:r>
        <w:t>, С. С. Парламентская оппозиция как институт политической системы современной России // Известия Саратовского университета. Новая серия. Серия: Социология. Политология</w:t>
      </w:r>
      <w:r w:rsidR="00DE4859">
        <w:t xml:space="preserve">. – </w:t>
      </w:r>
      <w:r>
        <w:t>2010</w:t>
      </w:r>
      <w:r w:rsidR="00DE4859">
        <w:t xml:space="preserve">. – </w:t>
      </w:r>
      <w:r>
        <w:t>Т. 10</w:t>
      </w:r>
      <w:r w:rsidR="00DE4859">
        <w:t xml:space="preserve">. – </w:t>
      </w:r>
      <w:r>
        <w:t>№ 3</w:t>
      </w:r>
      <w:r w:rsidR="00DE4859">
        <w:t xml:space="preserve">. – </w:t>
      </w:r>
      <w:r>
        <w:t>С. 100-102.</w:t>
      </w:r>
    </w:p>
    <w:p w:rsidR="00CD028D" w:rsidRDefault="00CD028D" w:rsidP="00D64867">
      <w:pPr>
        <w:pStyle w:val="a6"/>
        <w:numPr>
          <w:ilvl w:val="0"/>
          <w:numId w:val="33"/>
        </w:numPr>
        <w:spacing w:line="276" w:lineRule="auto"/>
      </w:pPr>
      <w:r w:rsidRPr="00CD028D">
        <w:t>Бирюков, C.</w:t>
      </w:r>
      <w:r>
        <w:t xml:space="preserve"> </w:t>
      </w:r>
      <w:r w:rsidRPr="00CD028D">
        <w:t>B. Региональная политическая власть: институты, структуры, механизмы / C.</w:t>
      </w:r>
      <w:r>
        <w:t xml:space="preserve"> </w:t>
      </w:r>
      <w:r w:rsidRPr="00CD028D">
        <w:t>B. Бирюков</w:t>
      </w:r>
      <w:r>
        <w:t xml:space="preserve">. – </w:t>
      </w:r>
      <w:r w:rsidRPr="00CD028D">
        <w:t xml:space="preserve">Кемерово: </w:t>
      </w:r>
      <w:proofErr w:type="spellStart"/>
      <w:r w:rsidRPr="00CD028D">
        <w:t>Кузбассвузиздат</w:t>
      </w:r>
      <w:proofErr w:type="spellEnd"/>
      <w:r w:rsidRPr="00CD028D">
        <w:t>, 2006</w:t>
      </w:r>
      <w:r>
        <w:t xml:space="preserve">. – </w:t>
      </w:r>
      <w:r w:rsidRPr="00CD028D">
        <w:t>283 с.</w:t>
      </w:r>
    </w:p>
    <w:p w:rsidR="0092327D" w:rsidRDefault="0092327D" w:rsidP="00D64867">
      <w:pPr>
        <w:pStyle w:val="a6"/>
        <w:numPr>
          <w:ilvl w:val="0"/>
          <w:numId w:val="33"/>
        </w:numPr>
        <w:spacing w:line="276" w:lineRule="auto"/>
      </w:pPr>
      <w:proofErr w:type="spellStart"/>
      <w:r w:rsidRPr="00AF15A9">
        <w:rPr>
          <w:color w:val="000000"/>
        </w:rPr>
        <w:t>Блондель</w:t>
      </w:r>
      <w:proofErr w:type="spellEnd"/>
      <w:r w:rsidRPr="00AF15A9">
        <w:rPr>
          <w:color w:val="000000"/>
        </w:rPr>
        <w:t xml:space="preserve"> Ж. Политическое лидерство: Путь к всеобъемлющему анализу. – М.: РАУ, 1992. – 135</w:t>
      </w:r>
      <w:r>
        <w:rPr>
          <w:color w:val="000000"/>
        </w:rPr>
        <w:t xml:space="preserve"> </w:t>
      </w:r>
      <w:r w:rsidRPr="00AF15A9">
        <w:rPr>
          <w:color w:val="000000"/>
        </w:rPr>
        <w:t>с.</w:t>
      </w:r>
    </w:p>
    <w:p w:rsidR="00EA20E9" w:rsidRDefault="00EA20E9" w:rsidP="00D64867">
      <w:pPr>
        <w:pStyle w:val="a6"/>
        <w:numPr>
          <w:ilvl w:val="0"/>
          <w:numId w:val="33"/>
        </w:numPr>
        <w:spacing w:line="276" w:lineRule="auto"/>
      </w:pPr>
      <w:r w:rsidRPr="00EA20E9">
        <w:t>Богатырева, Л. В. Эволюция ролей и функций партий в росси</w:t>
      </w:r>
      <w:r w:rsidR="00136D4E">
        <w:t>й</w:t>
      </w:r>
      <w:r w:rsidRPr="00EA20E9">
        <w:t>ской политической системе в 2000-е гг.: кризис легитимности неизбежен? // Вестник Пермского университета. Серия: Политология</w:t>
      </w:r>
      <w:r w:rsidR="00DE4859">
        <w:t xml:space="preserve">. – </w:t>
      </w:r>
      <w:r w:rsidRPr="00EA20E9">
        <w:t>2012</w:t>
      </w:r>
      <w:r w:rsidR="00DE4859">
        <w:t xml:space="preserve">. – </w:t>
      </w:r>
      <w:r w:rsidRPr="00EA20E9">
        <w:t>№ 4</w:t>
      </w:r>
      <w:r w:rsidR="00DE4859">
        <w:t xml:space="preserve">. – </w:t>
      </w:r>
      <w:r w:rsidRPr="00EA20E9">
        <w:t>С. 5-19.</w:t>
      </w:r>
    </w:p>
    <w:p w:rsidR="00EA20E9" w:rsidRDefault="0092327D" w:rsidP="00D64867">
      <w:pPr>
        <w:pStyle w:val="a6"/>
        <w:numPr>
          <w:ilvl w:val="0"/>
          <w:numId w:val="33"/>
        </w:numPr>
        <w:spacing w:line="276" w:lineRule="auto"/>
      </w:pPr>
      <w:r>
        <w:t xml:space="preserve"> </w:t>
      </w:r>
      <w:r w:rsidR="00EA20E9" w:rsidRPr="00EA20E9">
        <w:t>Бондарь, Н. Н. Политическая система: понятие, сущность, структура, функции // Общество и право</w:t>
      </w:r>
      <w:r w:rsidR="00DE4859">
        <w:t xml:space="preserve">. – </w:t>
      </w:r>
      <w:r w:rsidR="00EA20E9" w:rsidRPr="00EA20E9">
        <w:t>2012</w:t>
      </w:r>
      <w:r w:rsidR="00DE4859">
        <w:t xml:space="preserve">. – </w:t>
      </w:r>
      <w:r w:rsidR="00EA20E9" w:rsidRPr="00EA20E9">
        <w:t>№ 5 (42)</w:t>
      </w:r>
      <w:r w:rsidR="00DE4859">
        <w:t xml:space="preserve">. – </w:t>
      </w:r>
      <w:r w:rsidR="00EA20E9" w:rsidRPr="00EA20E9">
        <w:t>С. 59-61.</w:t>
      </w:r>
    </w:p>
    <w:p w:rsidR="00755DBB" w:rsidRDefault="0056462F" w:rsidP="00D64867">
      <w:pPr>
        <w:pStyle w:val="a6"/>
        <w:numPr>
          <w:ilvl w:val="0"/>
          <w:numId w:val="33"/>
        </w:numPr>
        <w:spacing w:line="276" w:lineRule="auto"/>
      </w:pPr>
      <w:r>
        <w:t xml:space="preserve"> </w:t>
      </w:r>
      <w:proofErr w:type="spellStart"/>
      <w:r w:rsidR="00755DBB" w:rsidRPr="00755DBB">
        <w:t>Вятр</w:t>
      </w:r>
      <w:proofErr w:type="spellEnd"/>
      <w:r w:rsidR="00755DBB">
        <w:t>,</w:t>
      </w:r>
      <w:r w:rsidR="00755DBB" w:rsidRPr="00755DBB">
        <w:t xml:space="preserve"> Е. Социология политических отношений</w:t>
      </w:r>
      <w:r w:rsidR="00755DBB">
        <w:t xml:space="preserve">. – </w:t>
      </w:r>
      <w:r w:rsidR="00755DBB" w:rsidRPr="00755DBB">
        <w:t>М.: Прогресс, 1979</w:t>
      </w:r>
      <w:r w:rsidR="00755DBB">
        <w:t xml:space="preserve">. – </w:t>
      </w:r>
      <w:r w:rsidR="00755DBB" w:rsidRPr="00755DBB">
        <w:t>464 с.</w:t>
      </w:r>
    </w:p>
    <w:p w:rsidR="00F852EE" w:rsidRDefault="0056462F" w:rsidP="00D64867">
      <w:pPr>
        <w:pStyle w:val="a6"/>
        <w:numPr>
          <w:ilvl w:val="0"/>
          <w:numId w:val="33"/>
        </w:numPr>
        <w:spacing w:line="276" w:lineRule="auto"/>
      </w:pPr>
      <w:r>
        <w:t xml:space="preserve"> </w:t>
      </w:r>
      <w:r w:rsidR="00F852EE" w:rsidRPr="00F852EE">
        <w:t>Государственное управление и политика / Под ред. JI.</w:t>
      </w:r>
      <w:r w:rsidR="00F852EE">
        <w:t xml:space="preserve"> </w:t>
      </w:r>
      <w:r w:rsidR="00F852EE" w:rsidRPr="00F852EE">
        <w:t xml:space="preserve">B. </w:t>
      </w:r>
      <w:proofErr w:type="spellStart"/>
      <w:r w:rsidR="00F852EE" w:rsidRPr="00F852EE">
        <w:t>Сморгунова</w:t>
      </w:r>
      <w:proofErr w:type="spellEnd"/>
      <w:r w:rsidR="00F852EE">
        <w:t xml:space="preserve">. – </w:t>
      </w:r>
      <w:proofErr w:type="gramStart"/>
      <w:r w:rsidR="00F852EE" w:rsidRPr="00F852EE">
        <w:t>СПб.:</w:t>
      </w:r>
      <w:proofErr w:type="gramEnd"/>
      <w:r w:rsidR="00F852EE" w:rsidRPr="00F852EE">
        <w:t xml:space="preserve"> Изд. С</w:t>
      </w:r>
      <w:r w:rsidR="00F852EE">
        <w:t>анкт</w:t>
      </w:r>
      <w:r w:rsidR="00F852EE" w:rsidRPr="00F852EE">
        <w:t>-Петерб</w:t>
      </w:r>
      <w:r w:rsidR="00F852EE">
        <w:t>ургского</w:t>
      </w:r>
      <w:r w:rsidR="00F852EE" w:rsidRPr="00F852EE">
        <w:t xml:space="preserve"> ун</w:t>
      </w:r>
      <w:r w:rsidR="00F852EE">
        <w:t>иверсите</w:t>
      </w:r>
      <w:r w:rsidR="00F852EE" w:rsidRPr="00F852EE">
        <w:t>та, 2002</w:t>
      </w:r>
      <w:r w:rsidR="00F852EE">
        <w:t xml:space="preserve">. – </w:t>
      </w:r>
      <w:r w:rsidR="00F852EE" w:rsidRPr="00F852EE">
        <w:t>564 с.</w:t>
      </w:r>
    </w:p>
    <w:p w:rsidR="00EA20E9" w:rsidRDefault="0056462F" w:rsidP="00D64867">
      <w:pPr>
        <w:pStyle w:val="a6"/>
        <w:numPr>
          <w:ilvl w:val="0"/>
          <w:numId w:val="33"/>
        </w:numPr>
        <w:spacing w:line="276" w:lineRule="auto"/>
      </w:pPr>
      <w:r>
        <w:lastRenderedPageBreak/>
        <w:t xml:space="preserve"> </w:t>
      </w:r>
      <w:proofErr w:type="spellStart"/>
      <w:r w:rsidR="00EA20E9">
        <w:t>Дугарова</w:t>
      </w:r>
      <w:proofErr w:type="spellEnd"/>
      <w:r w:rsidR="00EA20E9">
        <w:t>, А. А. Местное самоуправление в политической системе общества // Вестник Бурятского государственного университета</w:t>
      </w:r>
      <w:r w:rsidR="00DE4859">
        <w:t xml:space="preserve">. – </w:t>
      </w:r>
      <w:r w:rsidR="00EA20E9">
        <w:t>2012</w:t>
      </w:r>
      <w:r w:rsidR="00DE4859">
        <w:t xml:space="preserve">. – </w:t>
      </w:r>
      <w:r w:rsidR="00EA20E9">
        <w:t>№ 2</w:t>
      </w:r>
      <w:r w:rsidR="00DE4859">
        <w:t xml:space="preserve">. – </w:t>
      </w:r>
      <w:r w:rsidR="00EA20E9">
        <w:t>С. 97-101.</w:t>
      </w:r>
    </w:p>
    <w:p w:rsidR="00EA20E9" w:rsidRDefault="00F852EE" w:rsidP="00D64867">
      <w:pPr>
        <w:pStyle w:val="a6"/>
        <w:numPr>
          <w:ilvl w:val="0"/>
          <w:numId w:val="33"/>
        </w:numPr>
        <w:spacing w:line="276" w:lineRule="auto"/>
      </w:pPr>
      <w:r>
        <w:t xml:space="preserve"> </w:t>
      </w:r>
      <w:r w:rsidR="00EA20E9" w:rsidRPr="00EA20E9">
        <w:t xml:space="preserve">Зимин, В. А. Политические партии </w:t>
      </w:r>
      <w:r w:rsidR="00EA20E9">
        <w:t xml:space="preserve">– </w:t>
      </w:r>
      <w:r w:rsidR="00EA20E9" w:rsidRPr="00EA20E9">
        <w:t>важнейший элемент политической системы // Теория и практика общественного развития</w:t>
      </w:r>
      <w:r w:rsidR="00DE4859">
        <w:t xml:space="preserve">. – </w:t>
      </w:r>
      <w:r w:rsidR="00EA20E9" w:rsidRPr="00EA20E9">
        <w:t>2012</w:t>
      </w:r>
      <w:r w:rsidR="00DE4859">
        <w:t xml:space="preserve">. – </w:t>
      </w:r>
      <w:r w:rsidR="00EA20E9" w:rsidRPr="00EA20E9">
        <w:t>№ 12</w:t>
      </w:r>
      <w:r w:rsidR="00DE4859">
        <w:t xml:space="preserve">. – </w:t>
      </w:r>
      <w:r w:rsidR="00EA20E9" w:rsidRPr="00EA20E9">
        <w:t>С. 408-410.</w:t>
      </w:r>
    </w:p>
    <w:p w:rsidR="00EA20E9" w:rsidRDefault="00755DBB" w:rsidP="00D64867">
      <w:pPr>
        <w:pStyle w:val="a6"/>
        <w:numPr>
          <w:ilvl w:val="0"/>
          <w:numId w:val="33"/>
        </w:numPr>
        <w:spacing w:line="276" w:lineRule="auto"/>
      </w:pPr>
      <w:r>
        <w:t xml:space="preserve"> </w:t>
      </w:r>
      <w:r w:rsidR="00EA20E9">
        <w:t>Зимин, В. А., Морозова, Г. А. Политическая модернизация в Российской Федерации, её особенности // Историческая и социально-образовательная мысль</w:t>
      </w:r>
      <w:r w:rsidR="00DE4859">
        <w:t xml:space="preserve">. – </w:t>
      </w:r>
      <w:r w:rsidR="00EA20E9">
        <w:t>2014</w:t>
      </w:r>
      <w:r w:rsidR="00DE4859">
        <w:t xml:space="preserve">. – </w:t>
      </w:r>
      <w:r w:rsidR="00EA20E9">
        <w:t>Т. 6. № 6-1 (28)</w:t>
      </w:r>
      <w:r w:rsidR="00DE4859">
        <w:t xml:space="preserve">. – </w:t>
      </w:r>
      <w:r w:rsidR="00EA20E9">
        <w:t>С. 235-238.</w:t>
      </w:r>
    </w:p>
    <w:p w:rsidR="00EA20E9" w:rsidRDefault="00CD028D" w:rsidP="00D64867">
      <w:pPr>
        <w:pStyle w:val="a6"/>
        <w:numPr>
          <w:ilvl w:val="0"/>
          <w:numId w:val="33"/>
        </w:numPr>
        <w:spacing w:line="276" w:lineRule="auto"/>
      </w:pPr>
      <w:r>
        <w:t xml:space="preserve"> </w:t>
      </w:r>
      <w:r w:rsidR="00EA20E9">
        <w:t>Исаев, Б. А. Структура, генезис и функционирование партийно-политической системы США (часть 1) // Теории и проблемы политических исследований</w:t>
      </w:r>
      <w:r w:rsidR="00DE4859">
        <w:t xml:space="preserve">. – </w:t>
      </w:r>
      <w:r w:rsidR="00EA20E9">
        <w:t>2012</w:t>
      </w:r>
      <w:r w:rsidR="00DE4859">
        <w:t xml:space="preserve">. – </w:t>
      </w:r>
      <w:r w:rsidR="00EA20E9">
        <w:t>№ 2-3</w:t>
      </w:r>
      <w:r w:rsidR="00DE4859">
        <w:t xml:space="preserve">. – </w:t>
      </w:r>
      <w:r w:rsidR="00EA20E9">
        <w:t>С. 31-57.</w:t>
      </w:r>
    </w:p>
    <w:p w:rsidR="00EA20E9" w:rsidRDefault="00EA20E9" w:rsidP="00D64867">
      <w:pPr>
        <w:pStyle w:val="a6"/>
        <w:numPr>
          <w:ilvl w:val="0"/>
          <w:numId w:val="33"/>
        </w:numPr>
        <w:spacing w:line="276" w:lineRule="auto"/>
      </w:pPr>
      <w:r>
        <w:t xml:space="preserve"> Исаев, Б. А. Структура, генезис и функционирование партийно-политической системы США (часть 2) // Теории и проблемы политических исследований</w:t>
      </w:r>
      <w:r w:rsidR="00DE4859">
        <w:t xml:space="preserve">. – </w:t>
      </w:r>
      <w:r>
        <w:t>2012</w:t>
      </w:r>
      <w:r w:rsidR="00DE4859">
        <w:t xml:space="preserve">. – </w:t>
      </w:r>
      <w:r>
        <w:t>№ 4</w:t>
      </w:r>
      <w:r w:rsidR="00DE4859">
        <w:t xml:space="preserve">. – </w:t>
      </w:r>
      <w:r>
        <w:t>С. 22-47.</w:t>
      </w:r>
    </w:p>
    <w:p w:rsidR="00EA20E9" w:rsidRDefault="00EA20E9" w:rsidP="00D64867">
      <w:pPr>
        <w:pStyle w:val="a6"/>
        <w:numPr>
          <w:ilvl w:val="0"/>
          <w:numId w:val="33"/>
        </w:numPr>
        <w:spacing w:line="276" w:lineRule="auto"/>
      </w:pPr>
      <w:r>
        <w:t xml:space="preserve"> </w:t>
      </w:r>
      <w:proofErr w:type="spellStart"/>
      <w:r>
        <w:t>Карпович</w:t>
      </w:r>
      <w:proofErr w:type="spellEnd"/>
      <w:r>
        <w:t>, О. Г. Демократические институты и их роль в системе государственного управления // Политика и общество</w:t>
      </w:r>
      <w:r w:rsidR="00DE4859">
        <w:t xml:space="preserve">. – </w:t>
      </w:r>
      <w:r>
        <w:t>2015</w:t>
      </w:r>
      <w:r w:rsidR="00DE4859">
        <w:t xml:space="preserve">. – </w:t>
      </w:r>
      <w:r>
        <w:t>№ 3</w:t>
      </w:r>
      <w:r w:rsidR="00DE4859">
        <w:t xml:space="preserve">. – </w:t>
      </w:r>
      <w:r>
        <w:t>С. 387-394.</w:t>
      </w:r>
    </w:p>
    <w:p w:rsidR="0056462F" w:rsidRDefault="0056462F" w:rsidP="00D64867">
      <w:pPr>
        <w:pStyle w:val="a6"/>
        <w:numPr>
          <w:ilvl w:val="0"/>
          <w:numId w:val="33"/>
        </w:numPr>
        <w:spacing w:line="276" w:lineRule="auto"/>
      </w:pPr>
      <w:r>
        <w:t xml:space="preserve"> </w:t>
      </w:r>
      <w:r w:rsidRPr="0056462F">
        <w:t>Кольев, А. Н. Нация и государство. Теория консервативной реконструкции / А. Н. Кольев. – М.: Логос, 2005. – 800 с.</w:t>
      </w:r>
    </w:p>
    <w:p w:rsidR="00DD697B" w:rsidRDefault="00DD697B" w:rsidP="00D64867">
      <w:pPr>
        <w:pStyle w:val="a6"/>
        <w:numPr>
          <w:ilvl w:val="0"/>
          <w:numId w:val="33"/>
        </w:numPr>
        <w:spacing w:line="276" w:lineRule="auto"/>
      </w:pPr>
      <w:r>
        <w:t xml:space="preserve"> </w:t>
      </w:r>
      <w:r w:rsidRPr="00DD697B">
        <w:t>Кольев А.Н. Политическая мифология: Реализация социального опыта</w:t>
      </w:r>
      <w:r w:rsidRPr="0056462F">
        <w:t xml:space="preserve">. – </w:t>
      </w:r>
      <w:r w:rsidRPr="00DD697B">
        <w:t>М.: Логос, 2003</w:t>
      </w:r>
      <w:r w:rsidRPr="0056462F">
        <w:t xml:space="preserve">. – </w:t>
      </w:r>
      <w:r w:rsidRPr="00DD697B">
        <w:t>384 с.</w:t>
      </w:r>
    </w:p>
    <w:p w:rsidR="00EA20E9" w:rsidRDefault="00EA20E9" w:rsidP="00D64867">
      <w:pPr>
        <w:pStyle w:val="a6"/>
        <w:numPr>
          <w:ilvl w:val="0"/>
          <w:numId w:val="33"/>
        </w:numPr>
        <w:spacing w:line="276" w:lineRule="auto"/>
      </w:pPr>
      <w:r>
        <w:t xml:space="preserve"> Лаврентьев, С. Н. Партийные основания классификации политических систем // Вестник Башкирского университета</w:t>
      </w:r>
      <w:r w:rsidR="00DE4859">
        <w:t xml:space="preserve">. – </w:t>
      </w:r>
      <w:r>
        <w:t>2012</w:t>
      </w:r>
      <w:r w:rsidR="00DE4859">
        <w:t xml:space="preserve">. – </w:t>
      </w:r>
      <w:r>
        <w:t>Т. 17</w:t>
      </w:r>
      <w:r w:rsidR="00DE4859">
        <w:t xml:space="preserve">. – </w:t>
      </w:r>
      <w:r>
        <w:t>№ 3</w:t>
      </w:r>
      <w:r w:rsidR="00DE4859">
        <w:t xml:space="preserve">. – </w:t>
      </w:r>
      <w:r>
        <w:t>С. 1368-1371.</w:t>
      </w:r>
    </w:p>
    <w:p w:rsidR="00EA20E9" w:rsidRDefault="00EA20E9" w:rsidP="00D64867">
      <w:pPr>
        <w:pStyle w:val="a6"/>
        <w:numPr>
          <w:ilvl w:val="0"/>
          <w:numId w:val="33"/>
        </w:numPr>
        <w:spacing w:line="276" w:lineRule="auto"/>
      </w:pPr>
      <w:r>
        <w:t xml:space="preserve"> </w:t>
      </w:r>
      <w:proofErr w:type="spellStart"/>
      <w:r>
        <w:t>Ламзин</w:t>
      </w:r>
      <w:proofErr w:type="spellEnd"/>
      <w:r>
        <w:t>, Р. М. Функционирование институтов гражданского общества в политической системе // Философия права</w:t>
      </w:r>
      <w:r w:rsidR="00DE4859">
        <w:t xml:space="preserve">. – </w:t>
      </w:r>
      <w:r>
        <w:t>2012</w:t>
      </w:r>
      <w:r w:rsidR="00DE4859">
        <w:t xml:space="preserve">. – </w:t>
      </w:r>
      <w:r>
        <w:t>№ 4 (53)</w:t>
      </w:r>
      <w:r w:rsidR="00DE4859">
        <w:t xml:space="preserve">. – </w:t>
      </w:r>
      <w:r>
        <w:t>С. 71-74.</w:t>
      </w:r>
    </w:p>
    <w:p w:rsidR="00DD697B" w:rsidRPr="00DD697B" w:rsidRDefault="00DD697B" w:rsidP="00D64867">
      <w:pPr>
        <w:pStyle w:val="a6"/>
        <w:numPr>
          <w:ilvl w:val="0"/>
          <w:numId w:val="33"/>
        </w:numPr>
        <w:spacing w:line="276" w:lineRule="auto"/>
      </w:pPr>
      <w:r>
        <w:t xml:space="preserve"> </w:t>
      </w:r>
      <w:proofErr w:type="spellStart"/>
      <w:r w:rsidRPr="00F22D5E">
        <w:rPr>
          <w:color w:val="000000"/>
        </w:rPr>
        <w:t>Лэш</w:t>
      </w:r>
      <w:proofErr w:type="spellEnd"/>
      <w:r>
        <w:rPr>
          <w:color w:val="000000"/>
        </w:rPr>
        <w:t>,</w:t>
      </w:r>
      <w:r w:rsidRPr="00F22D5E">
        <w:rPr>
          <w:color w:val="000000"/>
        </w:rPr>
        <w:t xml:space="preserve"> К. Восстание элит и предательство демократии. – М.: Логос / Прогресс, 2002. – 224</w:t>
      </w:r>
      <w:r>
        <w:rPr>
          <w:color w:val="000000"/>
        </w:rPr>
        <w:t xml:space="preserve"> </w:t>
      </w:r>
      <w:r w:rsidRPr="00F22D5E">
        <w:rPr>
          <w:color w:val="000000"/>
        </w:rPr>
        <w:t>с.</w:t>
      </w:r>
    </w:p>
    <w:p w:rsidR="00DD697B" w:rsidRDefault="00DD697B" w:rsidP="00D64867">
      <w:pPr>
        <w:pStyle w:val="a6"/>
        <w:numPr>
          <w:ilvl w:val="0"/>
          <w:numId w:val="33"/>
        </w:numPr>
        <w:spacing w:line="276" w:lineRule="auto"/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Манов</w:t>
      </w:r>
      <w:proofErr w:type="spellEnd"/>
      <w:r>
        <w:rPr>
          <w:color w:val="000000"/>
        </w:rPr>
        <w:t xml:space="preserve">, Г. Н. </w:t>
      </w:r>
      <w:r w:rsidRPr="00677932">
        <w:rPr>
          <w:color w:val="000000"/>
        </w:rPr>
        <w:t>Государство и политическая организация общества</w:t>
      </w:r>
      <w:r>
        <w:rPr>
          <w:color w:val="000000"/>
        </w:rPr>
        <w:t xml:space="preserve"> / </w:t>
      </w:r>
      <w:r w:rsidRPr="00677932">
        <w:rPr>
          <w:color w:val="000000"/>
        </w:rPr>
        <w:t>Отв. ред. Фарберов Н.П.</w:t>
      </w:r>
      <w:r>
        <w:rPr>
          <w:color w:val="000000"/>
        </w:rPr>
        <w:t xml:space="preserve"> – </w:t>
      </w:r>
      <w:r w:rsidRPr="00677932">
        <w:rPr>
          <w:color w:val="000000"/>
        </w:rPr>
        <w:t>М.: Наука, 1974</w:t>
      </w:r>
      <w:r>
        <w:rPr>
          <w:color w:val="000000"/>
        </w:rPr>
        <w:t xml:space="preserve">. – </w:t>
      </w:r>
      <w:r w:rsidRPr="00677932">
        <w:rPr>
          <w:color w:val="000000"/>
        </w:rPr>
        <w:t>320 c.</w:t>
      </w:r>
    </w:p>
    <w:p w:rsidR="00F14388" w:rsidRDefault="00F14388" w:rsidP="00D64867">
      <w:pPr>
        <w:pStyle w:val="a6"/>
        <w:numPr>
          <w:ilvl w:val="0"/>
          <w:numId w:val="33"/>
        </w:numPr>
        <w:spacing w:line="276" w:lineRule="auto"/>
      </w:pPr>
      <w:r>
        <w:t xml:space="preserve"> </w:t>
      </w:r>
      <w:proofErr w:type="spellStart"/>
      <w:r w:rsidRPr="00F14388">
        <w:t>Павроз</w:t>
      </w:r>
      <w:proofErr w:type="spellEnd"/>
      <w:r w:rsidRPr="00F14388">
        <w:t>, А. В. Группы интересов в системе политического представительства: современные тенденции // Политическая экспертиза: ПОЛИТЭКС</w:t>
      </w:r>
      <w:r w:rsidR="00DE4859">
        <w:t xml:space="preserve">. – </w:t>
      </w:r>
      <w:r w:rsidRPr="00F14388">
        <w:t>2013</w:t>
      </w:r>
      <w:r w:rsidR="00DE4859">
        <w:t xml:space="preserve">. – </w:t>
      </w:r>
      <w:r w:rsidRPr="00F14388">
        <w:t>Т. 9</w:t>
      </w:r>
      <w:r w:rsidR="00DE4859">
        <w:t xml:space="preserve">. – </w:t>
      </w:r>
      <w:r w:rsidRPr="00F14388">
        <w:t>№ 3</w:t>
      </w:r>
      <w:r w:rsidR="00DE4859">
        <w:t xml:space="preserve">. – </w:t>
      </w:r>
      <w:r w:rsidRPr="00F14388">
        <w:t>С. 263-271.</w:t>
      </w:r>
    </w:p>
    <w:p w:rsidR="00EA20E9" w:rsidRDefault="00EA20E9" w:rsidP="00D64867">
      <w:pPr>
        <w:pStyle w:val="a6"/>
        <w:numPr>
          <w:ilvl w:val="0"/>
          <w:numId w:val="33"/>
        </w:numPr>
        <w:spacing w:line="276" w:lineRule="auto"/>
      </w:pPr>
      <w:r>
        <w:t xml:space="preserve"> Панова, Е. С. Институт Уполномоченного по правам человека как часть политической системы общества // Известия Тульского государственного университета. Гуманитарные науки</w:t>
      </w:r>
      <w:r w:rsidR="00DE4859">
        <w:t xml:space="preserve">. – </w:t>
      </w:r>
      <w:r>
        <w:t>2015</w:t>
      </w:r>
      <w:r w:rsidR="00DE4859">
        <w:t xml:space="preserve">. – </w:t>
      </w:r>
      <w:r>
        <w:t>№ 2</w:t>
      </w:r>
      <w:r w:rsidR="00DE4859">
        <w:t xml:space="preserve">. – </w:t>
      </w:r>
      <w:r>
        <w:t>С. 89-94.</w:t>
      </w:r>
    </w:p>
    <w:p w:rsidR="00DD697B" w:rsidRDefault="00DD697B" w:rsidP="00D64867">
      <w:pPr>
        <w:pStyle w:val="a6"/>
        <w:numPr>
          <w:ilvl w:val="0"/>
          <w:numId w:val="33"/>
        </w:numPr>
        <w:spacing w:line="276" w:lineRule="auto"/>
      </w:pPr>
      <w:r>
        <w:lastRenderedPageBreak/>
        <w:t xml:space="preserve"> </w:t>
      </w:r>
      <w:proofErr w:type="spellStart"/>
      <w:r>
        <w:rPr>
          <w:color w:val="000000"/>
        </w:rPr>
        <w:t>Селезнё</w:t>
      </w:r>
      <w:r w:rsidRPr="00CE43E7">
        <w:rPr>
          <w:color w:val="000000"/>
        </w:rPr>
        <w:t>в</w:t>
      </w:r>
      <w:proofErr w:type="spellEnd"/>
      <w:r>
        <w:rPr>
          <w:color w:val="000000"/>
        </w:rPr>
        <w:t>,</w:t>
      </w:r>
      <w:r w:rsidRPr="00CE43E7">
        <w:rPr>
          <w:color w:val="000000"/>
        </w:rPr>
        <w:t xml:space="preserve"> Л.</w:t>
      </w:r>
      <w:r>
        <w:rPr>
          <w:color w:val="000000"/>
        </w:rPr>
        <w:t xml:space="preserve"> </w:t>
      </w:r>
      <w:r w:rsidRPr="00CE43E7">
        <w:rPr>
          <w:color w:val="000000"/>
        </w:rPr>
        <w:t>И. Политические системы современности: сравнительный анализ. – СПб: ТОО ТК «</w:t>
      </w:r>
      <w:proofErr w:type="spellStart"/>
      <w:r w:rsidRPr="00CE43E7">
        <w:rPr>
          <w:color w:val="000000"/>
        </w:rPr>
        <w:t>Петрополис</w:t>
      </w:r>
      <w:proofErr w:type="spellEnd"/>
      <w:r w:rsidRPr="00CE43E7">
        <w:rPr>
          <w:color w:val="000000"/>
        </w:rPr>
        <w:t>», 1995</w:t>
      </w:r>
      <w:r>
        <w:rPr>
          <w:color w:val="000000"/>
        </w:rPr>
        <w:t xml:space="preserve">. – </w:t>
      </w:r>
      <w:r w:rsidRPr="00CE43E7">
        <w:rPr>
          <w:color w:val="000000"/>
        </w:rPr>
        <w:t>252</w:t>
      </w:r>
      <w:r>
        <w:rPr>
          <w:color w:val="000000"/>
        </w:rPr>
        <w:t xml:space="preserve"> </w:t>
      </w:r>
      <w:r w:rsidRPr="00CE43E7">
        <w:rPr>
          <w:color w:val="000000"/>
        </w:rPr>
        <w:t>с.</w:t>
      </w:r>
    </w:p>
    <w:p w:rsidR="00F14388" w:rsidRDefault="00F14388" w:rsidP="00D64867">
      <w:pPr>
        <w:pStyle w:val="a6"/>
        <w:numPr>
          <w:ilvl w:val="0"/>
          <w:numId w:val="33"/>
        </w:numPr>
        <w:spacing w:line="276" w:lineRule="auto"/>
      </w:pPr>
      <w:r>
        <w:t xml:space="preserve"> </w:t>
      </w:r>
      <w:r w:rsidRPr="00F14388">
        <w:t>Семенова, Л. З. Политические партии, понятие, сущность // Юридический мир</w:t>
      </w:r>
      <w:r w:rsidR="00DE4859">
        <w:t xml:space="preserve">. – </w:t>
      </w:r>
      <w:r w:rsidRPr="00F14388">
        <w:t>2010</w:t>
      </w:r>
      <w:r w:rsidR="00DE4859">
        <w:t xml:space="preserve">. – </w:t>
      </w:r>
      <w:r w:rsidRPr="00F14388">
        <w:t>№ 10</w:t>
      </w:r>
      <w:r w:rsidR="00DE4859">
        <w:t xml:space="preserve">. – </w:t>
      </w:r>
      <w:r w:rsidRPr="00F14388">
        <w:t>С. 23-29.</w:t>
      </w:r>
    </w:p>
    <w:p w:rsidR="000C2C34" w:rsidRPr="0021395B" w:rsidRDefault="000C2C34" w:rsidP="00D64867">
      <w:pPr>
        <w:pStyle w:val="a6"/>
        <w:numPr>
          <w:ilvl w:val="0"/>
          <w:numId w:val="33"/>
        </w:numPr>
        <w:spacing w:line="276" w:lineRule="auto"/>
      </w:pPr>
      <w:r>
        <w:t xml:space="preserve"> </w:t>
      </w:r>
      <w:proofErr w:type="spellStart"/>
      <w:r w:rsidRPr="000C2C34">
        <w:t>Хёффе</w:t>
      </w:r>
      <w:proofErr w:type="spellEnd"/>
      <w:r>
        <w:t>,</w:t>
      </w:r>
      <w:r w:rsidRPr="000C2C34">
        <w:t xml:space="preserve"> О. Политика. Право. Справедливость. </w:t>
      </w:r>
      <w:proofErr w:type="spellStart"/>
      <w:r w:rsidRPr="000C2C34">
        <w:t>Основоположения</w:t>
      </w:r>
      <w:proofErr w:type="spellEnd"/>
      <w:r w:rsidRPr="000C2C34">
        <w:t xml:space="preserve"> критической теории права и государства</w:t>
      </w:r>
      <w:r>
        <w:t xml:space="preserve">. – </w:t>
      </w:r>
      <w:r w:rsidRPr="000C2C34">
        <w:t xml:space="preserve">М.: </w:t>
      </w:r>
      <w:proofErr w:type="spellStart"/>
      <w:r w:rsidRPr="000C2C34">
        <w:t>Гнозис</w:t>
      </w:r>
      <w:proofErr w:type="spellEnd"/>
      <w:r w:rsidRPr="000C2C34">
        <w:t>, 1994</w:t>
      </w:r>
      <w:r>
        <w:t xml:space="preserve">. – </w:t>
      </w:r>
      <w:r w:rsidRPr="000C2C34">
        <w:t>328 с.</w:t>
      </w:r>
    </w:p>
    <w:p w:rsidR="0010111F" w:rsidRDefault="0010111F" w:rsidP="00E771CA">
      <w:pPr>
        <w:ind w:firstLine="0"/>
      </w:pPr>
    </w:p>
    <w:p w:rsidR="00D05D85" w:rsidRPr="00250FCE" w:rsidRDefault="00D05D85" w:rsidP="00250FCE">
      <w:pPr>
        <w:ind w:firstLine="0"/>
        <w:jc w:val="center"/>
        <w:rPr>
          <w:b/>
        </w:rPr>
      </w:pPr>
      <w:r w:rsidRPr="00250FCE">
        <w:rPr>
          <w:b/>
        </w:rPr>
        <w:t xml:space="preserve">ТЕМА </w:t>
      </w:r>
      <w:r w:rsidR="003939E1" w:rsidRPr="00250FCE">
        <w:rPr>
          <w:b/>
        </w:rPr>
        <w:t>5</w:t>
      </w:r>
    </w:p>
    <w:p w:rsidR="00D05D85" w:rsidRPr="00250FCE" w:rsidRDefault="00D05D85" w:rsidP="00250FCE">
      <w:pPr>
        <w:ind w:firstLine="0"/>
        <w:jc w:val="center"/>
        <w:rPr>
          <w:b/>
        </w:rPr>
      </w:pPr>
      <w:r w:rsidRPr="00250FCE">
        <w:rPr>
          <w:b/>
        </w:rPr>
        <w:t>РАЗДЕЛЕНИЕ ВЛАСТЕЙ КАК ФУНДАМЕНТАЛЬНЫЙ ПРИНЦИП ФОРМИРОВАНИЯ И ДЕЯТЕЛЬНОСТИ АППАРАТА СОВРЕМЕННОГО ГОСУДАРСТВА</w:t>
      </w:r>
    </w:p>
    <w:p w:rsidR="00D05D85" w:rsidRPr="00250FCE" w:rsidRDefault="00D05D85" w:rsidP="00250FCE">
      <w:pPr>
        <w:ind w:firstLine="0"/>
        <w:jc w:val="center"/>
        <w:rPr>
          <w:b/>
        </w:rPr>
      </w:pPr>
    </w:p>
    <w:p w:rsidR="00D05D85" w:rsidRPr="00250FCE" w:rsidRDefault="00D05D85" w:rsidP="00250FCE">
      <w:pPr>
        <w:ind w:firstLine="0"/>
        <w:jc w:val="center"/>
        <w:rPr>
          <w:b/>
        </w:rPr>
      </w:pPr>
      <w:r w:rsidRPr="00250FCE">
        <w:rPr>
          <w:b/>
        </w:rPr>
        <w:t>ПРИМЕРНЫЙ ПЛАН:</w:t>
      </w:r>
    </w:p>
    <w:p w:rsidR="00D05D85" w:rsidRPr="00D05D85" w:rsidRDefault="00D05D85" w:rsidP="00E771CA">
      <w:pPr>
        <w:ind w:firstLine="0"/>
      </w:pPr>
    </w:p>
    <w:p w:rsidR="00D05D85" w:rsidRDefault="00D05D85" w:rsidP="00E771CA">
      <w:pPr>
        <w:ind w:firstLine="0"/>
      </w:pPr>
      <w:r>
        <w:t>ВВЕДЕНИЕ</w:t>
      </w:r>
    </w:p>
    <w:p w:rsidR="00D05D85" w:rsidRDefault="00D05D85" w:rsidP="00E771CA">
      <w:pPr>
        <w:ind w:firstLine="0"/>
      </w:pPr>
      <w:r>
        <w:t>Глава 1. Эволюция идеи разделения властей в истории политико-правовой мысли</w:t>
      </w:r>
    </w:p>
    <w:p w:rsidR="00D05D85" w:rsidRDefault="00D05D85" w:rsidP="00E771CA">
      <w:pPr>
        <w:ind w:firstLine="0"/>
      </w:pPr>
      <w:r>
        <w:t>Глава 2. Законодательная власть: понятие, значение и функции</w:t>
      </w:r>
    </w:p>
    <w:p w:rsidR="00D05D85" w:rsidRDefault="00D05D85" w:rsidP="00E771CA">
      <w:pPr>
        <w:ind w:firstLine="0"/>
      </w:pPr>
      <w:r>
        <w:t>Глава 3. Исполнительная власть: понятие, система, значение и функции</w:t>
      </w:r>
    </w:p>
    <w:p w:rsidR="00D05D85" w:rsidRDefault="00D05D85" w:rsidP="00E771CA">
      <w:pPr>
        <w:ind w:firstLine="0"/>
      </w:pPr>
      <w:r>
        <w:t>Глава 4. Судебная власть: понятие, система, значение и функции</w:t>
      </w:r>
    </w:p>
    <w:p w:rsidR="00D05D85" w:rsidRDefault="00D05D85" w:rsidP="00E771CA">
      <w:pPr>
        <w:ind w:firstLine="0"/>
      </w:pPr>
      <w:r>
        <w:t>ЗАКЛЮЧЕНИЕ</w:t>
      </w:r>
    </w:p>
    <w:p w:rsidR="00D05D85" w:rsidRDefault="00D05D85" w:rsidP="00E771CA">
      <w:pPr>
        <w:ind w:firstLine="0"/>
      </w:pPr>
      <w:r>
        <w:t>Список использованной литературы</w:t>
      </w:r>
    </w:p>
    <w:p w:rsidR="00971D47" w:rsidRDefault="00971D47" w:rsidP="00E771CA">
      <w:pPr>
        <w:ind w:firstLine="0"/>
      </w:pPr>
    </w:p>
    <w:p w:rsidR="00971D47" w:rsidRPr="00971D47" w:rsidRDefault="00971D47" w:rsidP="00971D47">
      <w:pPr>
        <w:ind w:firstLine="0"/>
        <w:jc w:val="center"/>
        <w:rPr>
          <w:b/>
        </w:rPr>
      </w:pPr>
      <w:r w:rsidRPr="00971D47">
        <w:rPr>
          <w:b/>
        </w:rPr>
        <w:t>РЕКОМЕНДУЕМАЯ ЛИТЕРАТУРА:</w:t>
      </w:r>
    </w:p>
    <w:p w:rsidR="00971D47" w:rsidRDefault="00971D47" w:rsidP="00E771CA">
      <w:pPr>
        <w:ind w:firstLine="0"/>
      </w:pPr>
    </w:p>
    <w:p w:rsidR="00BF011F" w:rsidRDefault="00BF011F" w:rsidP="00D64867">
      <w:pPr>
        <w:pStyle w:val="a6"/>
        <w:numPr>
          <w:ilvl w:val="0"/>
          <w:numId w:val="37"/>
        </w:numPr>
        <w:spacing w:line="276" w:lineRule="auto"/>
      </w:pPr>
      <w:r w:rsidRPr="00BF011F">
        <w:t>Авдеев</w:t>
      </w:r>
      <w:r>
        <w:t>,</w:t>
      </w:r>
      <w:r w:rsidRPr="00BF011F">
        <w:t xml:space="preserve"> Д.</w:t>
      </w:r>
      <w:r>
        <w:t xml:space="preserve"> </w:t>
      </w:r>
      <w:r w:rsidRPr="00BF011F">
        <w:t>А. Российский вариант принципа разделения властей // Право и политика</w:t>
      </w:r>
      <w:r>
        <w:t xml:space="preserve">. – </w:t>
      </w:r>
      <w:r w:rsidRPr="00BF011F">
        <w:t>2013</w:t>
      </w:r>
      <w:r>
        <w:t xml:space="preserve">. – </w:t>
      </w:r>
      <w:r w:rsidRPr="00BF011F">
        <w:t>№ 13</w:t>
      </w:r>
      <w:r>
        <w:t xml:space="preserve">. – </w:t>
      </w:r>
      <w:r w:rsidRPr="00BF011F">
        <w:t>С. 1796-1803.</w:t>
      </w:r>
    </w:p>
    <w:p w:rsidR="00BF011F" w:rsidRDefault="00BF011F" w:rsidP="00D64867">
      <w:pPr>
        <w:pStyle w:val="a6"/>
        <w:numPr>
          <w:ilvl w:val="0"/>
          <w:numId w:val="37"/>
        </w:numPr>
        <w:spacing w:line="276" w:lineRule="auto"/>
      </w:pPr>
      <w:proofErr w:type="spellStart"/>
      <w:r w:rsidRPr="00BF011F">
        <w:t>Амиров</w:t>
      </w:r>
      <w:proofErr w:type="spellEnd"/>
      <w:r w:rsidRPr="00BF011F">
        <w:t>, М. Г., Магомедова, З. Ш. Принцип разделения властей в контексте совершенствования механизмов осуществления государственной власти в Российской Федерации // Юридический вестник ДГУ</w:t>
      </w:r>
      <w:r>
        <w:t xml:space="preserve">. – </w:t>
      </w:r>
      <w:r w:rsidRPr="00BF011F">
        <w:t>2013</w:t>
      </w:r>
      <w:r>
        <w:t xml:space="preserve">. – </w:t>
      </w:r>
      <w:r w:rsidRPr="00BF011F">
        <w:t>№ 4</w:t>
      </w:r>
      <w:r>
        <w:t xml:space="preserve">. – </w:t>
      </w:r>
      <w:r w:rsidRPr="00BF011F">
        <w:t>С. 18-21.</w:t>
      </w:r>
    </w:p>
    <w:p w:rsidR="00FD6BAF" w:rsidRDefault="00FD6BAF" w:rsidP="00D64867">
      <w:pPr>
        <w:pStyle w:val="a6"/>
        <w:numPr>
          <w:ilvl w:val="0"/>
          <w:numId w:val="37"/>
        </w:numPr>
        <w:spacing w:line="276" w:lineRule="auto"/>
      </w:pPr>
      <w:r w:rsidRPr="00FD6BAF">
        <w:t>Архипова</w:t>
      </w:r>
      <w:r>
        <w:t>,</w:t>
      </w:r>
      <w:r w:rsidRPr="00FD6BAF">
        <w:t xml:space="preserve"> Т.</w:t>
      </w:r>
      <w:r>
        <w:t xml:space="preserve"> </w:t>
      </w:r>
      <w:r w:rsidRPr="00FD6BAF">
        <w:t>Г., Малышева</w:t>
      </w:r>
      <w:r>
        <w:t>,</w:t>
      </w:r>
      <w:r w:rsidRPr="00FD6BAF">
        <w:t xml:space="preserve"> Е.</w:t>
      </w:r>
      <w:r>
        <w:t xml:space="preserve"> </w:t>
      </w:r>
      <w:r w:rsidRPr="00FD6BAF">
        <w:t>П. Современная организация государственных учреждений России</w:t>
      </w:r>
      <w:r>
        <w:t xml:space="preserve">. – </w:t>
      </w:r>
      <w:r w:rsidRPr="00FD6BAF">
        <w:t>М.: Рос</w:t>
      </w:r>
      <w:r>
        <w:t>сийский</w:t>
      </w:r>
      <w:r w:rsidRPr="00FD6BAF">
        <w:t xml:space="preserve"> гуманит</w:t>
      </w:r>
      <w:r>
        <w:t>арный</w:t>
      </w:r>
      <w:r w:rsidRPr="00FD6BAF">
        <w:t xml:space="preserve"> ун</w:t>
      </w:r>
      <w:r>
        <w:t>иверсите</w:t>
      </w:r>
      <w:r w:rsidRPr="00FD6BAF">
        <w:t>т, 2006</w:t>
      </w:r>
      <w:r>
        <w:t xml:space="preserve">. – </w:t>
      </w:r>
      <w:r w:rsidRPr="00FD6BAF">
        <w:t>605 с.</w:t>
      </w:r>
    </w:p>
    <w:p w:rsidR="005E37EA" w:rsidRDefault="005E37EA" w:rsidP="00D64867">
      <w:pPr>
        <w:pStyle w:val="a6"/>
        <w:numPr>
          <w:ilvl w:val="0"/>
          <w:numId w:val="37"/>
        </w:numPr>
        <w:spacing w:line="276" w:lineRule="auto"/>
      </w:pPr>
      <w:proofErr w:type="spellStart"/>
      <w:r>
        <w:t>Астафичев</w:t>
      </w:r>
      <w:proofErr w:type="spellEnd"/>
      <w:r>
        <w:t>, П. А. Правовые позиции Конституционного Суда РФ: реализация конституционного принципа разделения властей на федеральном уровне публичной власти // Современное общество и право. – 2012. – № 3. – С. 111-121.</w:t>
      </w:r>
    </w:p>
    <w:p w:rsidR="008C3DB3" w:rsidRDefault="008C3DB3" w:rsidP="00D64867">
      <w:pPr>
        <w:pStyle w:val="a6"/>
        <w:numPr>
          <w:ilvl w:val="0"/>
          <w:numId w:val="37"/>
        </w:numPr>
        <w:spacing w:line="276" w:lineRule="auto"/>
      </w:pPr>
      <w:proofErr w:type="spellStart"/>
      <w:r>
        <w:lastRenderedPageBreak/>
        <w:t>Бады</w:t>
      </w:r>
      <w:proofErr w:type="spellEnd"/>
      <w:r>
        <w:t>, М. М. О. Особенности реализации принципа разделения властей в Республиках – субъектах Российской Федерации // Право и государство: теория и практика. – 2013. – № 4 (100). – С. 31-39.</w:t>
      </w:r>
    </w:p>
    <w:p w:rsidR="00D46AD0" w:rsidRDefault="00D46AD0" w:rsidP="00D64867">
      <w:pPr>
        <w:pStyle w:val="a6"/>
        <w:numPr>
          <w:ilvl w:val="0"/>
          <w:numId w:val="37"/>
        </w:numPr>
        <w:spacing w:line="276" w:lineRule="auto"/>
      </w:pPr>
      <w:r w:rsidRPr="00D46AD0">
        <w:t>Бобылев</w:t>
      </w:r>
      <w:r>
        <w:t>,</w:t>
      </w:r>
      <w:r w:rsidRPr="00D46AD0">
        <w:t xml:space="preserve"> А.</w:t>
      </w:r>
      <w:r>
        <w:t xml:space="preserve"> </w:t>
      </w:r>
      <w:r w:rsidRPr="00D46AD0">
        <w:t>И., Горшкова</w:t>
      </w:r>
      <w:r>
        <w:t>,</w:t>
      </w:r>
      <w:r w:rsidRPr="00D46AD0">
        <w:t xml:space="preserve"> Н.</w:t>
      </w:r>
      <w:r>
        <w:t xml:space="preserve"> </w:t>
      </w:r>
      <w:r w:rsidRPr="00D46AD0">
        <w:t>Г., Ивакин</w:t>
      </w:r>
      <w:r>
        <w:t>,</w:t>
      </w:r>
      <w:r w:rsidRPr="00D46AD0">
        <w:t xml:space="preserve"> В.</w:t>
      </w:r>
      <w:r>
        <w:t xml:space="preserve"> </w:t>
      </w:r>
      <w:r w:rsidRPr="00D46AD0">
        <w:t>И. Исполнительная власть в России: теория и практика ее осуществления</w:t>
      </w:r>
      <w:r>
        <w:t xml:space="preserve">. – </w:t>
      </w:r>
      <w:r w:rsidRPr="00D46AD0">
        <w:t>М.: Издательский дом «Право и государство», 2003</w:t>
      </w:r>
      <w:r>
        <w:t xml:space="preserve">. – </w:t>
      </w:r>
      <w:r w:rsidRPr="00D46AD0">
        <w:t>304 с.</w:t>
      </w:r>
    </w:p>
    <w:p w:rsidR="008C3DB3" w:rsidRDefault="008C3DB3" w:rsidP="00D64867">
      <w:pPr>
        <w:pStyle w:val="a6"/>
        <w:numPr>
          <w:ilvl w:val="0"/>
          <w:numId w:val="37"/>
        </w:numPr>
        <w:spacing w:line="276" w:lineRule="auto"/>
      </w:pPr>
      <w:proofErr w:type="spellStart"/>
      <w:r>
        <w:t>Борноволоков</w:t>
      </w:r>
      <w:proofErr w:type="spellEnd"/>
      <w:r>
        <w:t>, П. А. К вопросу о принципе разделения властей на уровне местного самоуправления // Академический вестник. – 2013. – № 1 (23). – С. 43-48.</w:t>
      </w:r>
    </w:p>
    <w:p w:rsidR="008F5E11" w:rsidRDefault="008F5E11" w:rsidP="00D64867">
      <w:pPr>
        <w:pStyle w:val="HTML"/>
        <w:numPr>
          <w:ilvl w:val="0"/>
          <w:numId w:val="37"/>
        </w:numPr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1D7F91">
        <w:rPr>
          <w:rFonts w:ascii="Times New Roman" w:hAnsi="Times New Roman"/>
          <w:color w:val="000000"/>
          <w:sz w:val="28"/>
          <w:szCs w:val="28"/>
          <w:lang w:val="ru-RU"/>
        </w:rPr>
        <w:t>Витрук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1D7F91">
        <w:rPr>
          <w:rFonts w:ascii="Times New Roman" w:hAnsi="Times New Roman"/>
          <w:color w:val="000000"/>
          <w:sz w:val="28"/>
          <w:szCs w:val="28"/>
          <w:lang w:val="ru-RU"/>
        </w:rPr>
        <w:t xml:space="preserve"> Н. В. Конституционное правосудие в России: 1991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1D7F91">
        <w:rPr>
          <w:rFonts w:ascii="Times New Roman" w:hAnsi="Times New Roman"/>
          <w:color w:val="000000"/>
          <w:sz w:val="28"/>
          <w:szCs w:val="28"/>
          <w:lang w:val="ru-RU"/>
        </w:rPr>
        <w:t>2001 гг.: очерки теории и практики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– </w:t>
      </w:r>
      <w:r w:rsidRPr="001D7F91">
        <w:rPr>
          <w:rFonts w:ascii="Times New Roman" w:hAnsi="Times New Roman"/>
          <w:color w:val="000000"/>
          <w:sz w:val="28"/>
          <w:szCs w:val="28"/>
          <w:lang w:val="ru-RU"/>
        </w:rPr>
        <w:t xml:space="preserve">М.: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ООО «</w:t>
      </w:r>
      <w:r w:rsidRPr="001D7F91">
        <w:rPr>
          <w:rFonts w:ascii="Times New Roman" w:hAnsi="Times New Roman"/>
          <w:color w:val="000000"/>
          <w:sz w:val="28"/>
          <w:szCs w:val="28"/>
          <w:lang w:val="ru-RU"/>
        </w:rPr>
        <w:t>Городец-</w:t>
      </w:r>
      <w:proofErr w:type="spellStart"/>
      <w:r w:rsidRPr="001D7F91">
        <w:rPr>
          <w:rFonts w:ascii="Times New Roman" w:hAnsi="Times New Roman"/>
          <w:color w:val="000000"/>
          <w:sz w:val="28"/>
          <w:szCs w:val="28"/>
          <w:lang w:val="ru-RU"/>
        </w:rPr>
        <w:t>издат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1D7F91">
        <w:rPr>
          <w:rFonts w:ascii="Times New Roman" w:hAnsi="Times New Roman"/>
          <w:color w:val="000000"/>
          <w:sz w:val="28"/>
          <w:szCs w:val="28"/>
          <w:lang w:val="ru-RU"/>
        </w:rPr>
        <w:t>, 2001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– </w:t>
      </w:r>
      <w:r w:rsidRPr="001D7F91">
        <w:rPr>
          <w:rFonts w:ascii="Times New Roman" w:hAnsi="Times New Roman"/>
          <w:color w:val="000000"/>
          <w:sz w:val="28"/>
          <w:szCs w:val="28"/>
          <w:lang w:val="ru-RU"/>
        </w:rPr>
        <w:t xml:space="preserve">508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с.</w:t>
      </w:r>
    </w:p>
    <w:p w:rsidR="00BA22E6" w:rsidRPr="008F5E11" w:rsidRDefault="00BA22E6" w:rsidP="00D64867">
      <w:pPr>
        <w:pStyle w:val="a6"/>
        <w:numPr>
          <w:ilvl w:val="0"/>
          <w:numId w:val="37"/>
        </w:numPr>
        <w:spacing w:line="276" w:lineRule="auto"/>
        <w:rPr>
          <w:rStyle w:val="apple-style-span"/>
        </w:rPr>
      </w:pPr>
      <w:proofErr w:type="spellStart"/>
      <w:r w:rsidRPr="00736C23">
        <w:rPr>
          <w:rStyle w:val="apple-style-span"/>
          <w:color w:val="000000"/>
        </w:rPr>
        <w:t>Витченко</w:t>
      </w:r>
      <w:proofErr w:type="spellEnd"/>
      <w:r>
        <w:rPr>
          <w:rStyle w:val="apple-style-span"/>
          <w:color w:val="000000"/>
        </w:rPr>
        <w:t>, А. М</w:t>
      </w:r>
      <w:r w:rsidRPr="00736C23">
        <w:rPr>
          <w:rStyle w:val="apple-style-span"/>
          <w:color w:val="000000"/>
        </w:rPr>
        <w:t>. Теоретические проблемы исследования государственной власти</w:t>
      </w:r>
      <w:r w:rsidRPr="00746C1D">
        <w:t xml:space="preserve">. – </w:t>
      </w:r>
      <w:r>
        <w:t xml:space="preserve">Саратов: </w:t>
      </w:r>
      <w:r>
        <w:rPr>
          <w:rStyle w:val="apple-style-span"/>
          <w:color w:val="000000"/>
        </w:rPr>
        <w:t>Издательство</w:t>
      </w:r>
      <w:r w:rsidRPr="00736C23">
        <w:rPr>
          <w:rStyle w:val="apple-style-span"/>
          <w:color w:val="000000"/>
        </w:rPr>
        <w:t xml:space="preserve"> Саратовского ун</w:t>
      </w:r>
      <w:r>
        <w:rPr>
          <w:rStyle w:val="apple-style-span"/>
          <w:color w:val="000000"/>
        </w:rPr>
        <w:t>иверситета</w:t>
      </w:r>
      <w:r w:rsidRPr="00736C23">
        <w:rPr>
          <w:rStyle w:val="apple-style-span"/>
          <w:color w:val="000000"/>
        </w:rPr>
        <w:t>, 1982</w:t>
      </w:r>
      <w:r w:rsidRPr="00746C1D">
        <w:t xml:space="preserve">. – </w:t>
      </w:r>
      <w:r w:rsidRPr="00736C23">
        <w:rPr>
          <w:rStyle w:val="apple-style-span"/>
          <w:color w:val="000000"/>
        </w:rPr>
        <w:t>194 с.</w:t>
      </w:r>
    </w:p>
    <w:p w:rsidR="008F5E11" w:rsidRDefault="008F5E11" w:rsidP="00D64867">
      <w:pPr>
        <w:pStyle w:val="a6"/>
        <w:numPr>
          <w:ilvl w:val="0"/>
          <w:numId w:val="37"/>
        </w:numPr>
        <w:spacing w:line="276" w:lineRule="auto"/>
      </w:pPr>
      <w:r>
        <w:rPr>
          <w:rStyle w:val="apple-style-span"/>
          <w:color w:val="000000"/>
        </w:rPr>
        <w:t xml:space="preserve"> </w:t>
      </w:r>
      <w:r w:rsidRPr="00B7014A">
        <w:rPr>
          <w:color w:val="000000"/>
        </w:rPr>
        <w:t>Волобуев, О. В. Россия: государственные приоритеты и национальные интересы. – М.: РОССПЭН, 2000. – 399 с.</w:t>
      </w:r>
    </w:p>
    <w:p w:rsidR="005E37EA" w:rsidRDefault="008F5E11" w:rsidP="00D64867">
      <w:pPr>
        <w:pStyle w:val="a6"/>
        <w:numPr>
          <w:ilvl w:val="0"/>
          <w:numId w:val="37"/>
        </w:numPr>
        <w:spacing w:line="276" w:lineRule="auto"/>
      </w:pPr>
      <w:r>
        <w:t xml:space="preserve"> </w:t>
      </w:r>
      <w:proofErr w:type="spellStart"/>
      <w:r w:rsidR="005E37EA">
        <w:t>Вырлеева-Балаева</w:t>
      </w:r>
      <w:proofErr w:type="spellEnd"/>
      <w:r w:rsidR="005E37EA">
        <w:t>, О. С. Принцип разделения власти в системе правовых ограничений государственной власти // Вопросы российского и международного права. – 2012. – № 2. – С. 15-31.</w:t>
      </w:r>
    </w:p>
    <w:p w:rsidR="00BF011F" w:rsidRDefault="00D46AD0" w:rsidP="00D64867">
      <w:pPr>
        <w:pStyle w:val="a6"/>
        <w:numPr>
          <w:ilvl w:val="0"/>
          <w:numId w:val="37"/>
        </w:numPr>
        <w:spacing w:line="276" w:lineRule="auto"/>
      </w:pPr>
      <w:r>
        <w:t xml:space="preserve"> </w:t>
      </w:r>
      <w:r w:rsidR="00BF011F" w:rsidRPr="00BF011F">
        <w:t>Дубинина</w:t>
      </w:r>
      <w:r w:rsidR="00BF011F">
        <w:t>,</w:t>
      </w:r>
      <w:r w:rsidR="00BF011F" w:rsidRPr="00BF011F">
        <w:t xml:space="preserve"> Е.</w:t>
      </w:r>
      <w:r w:rsidR="00BF011F">
        <w:t xml:space="preserve"> </w:t>
      </w:r>
      <w:r w:rsidR="00BF011F" w:rsidRPr="00BF011F">
        <w:t>С. Принцип разделения властей как основа построения системы органов государственной власти в Конституции РФ 1993 года // Основы экономики, управления и права</w:t>
      </w:r>
      <w:r w:rsidR="00BF011F">
        <w:t xml:space="preserve">. – </w:t>
      </w:r>
      <w:r w:rsidR="00BF011F" w:rsidRPr="00BF011F">
        <w:t>2013</w:t>
      </w:r>
      <w:r w:rsidR="00BF011F">
        <w:t xml:space="preserve">. – </w:t>
      </w:r>
      <w:r w:rsidR="00BF011F" w:rsidRPr="00BF011F">
        <w:t>№ 5 (11)</w:t>
      </w:r>
      <w:r w:rsidR="00BF011F">
        <w:t xml:space="preserve">. – </w:t>
      </w:r>
      <w:r w:rsidR="00BF011F" w:rsidRPr="00BF011F">
        <w:t>С. 95-98.</w:t>
      </w:r>
    </w:p>
    <w:p w:rsidR="0095082A" w:rsidRDefault="00BA22E6" w:rsidP="00D64867">
      <w:pPr>
        <w:pStyle w:val="a6"/>
        <w:numPr>
          <w:ilvl w:val="0"/>
          <w:numId w:val="37"/>
        </w:numPr>
        <w:spacing w:line="276" w:lineRule="auto"/>
      </w:pPr>
      <w:r>
        <w:t xml:space="preserve"> </w:t>
      </w:r>
      <w:proofErr w:type="spellStart"/>
      <w:r w:rsidR="0095082A" w:rsidRPr="0095082A">
        <w:t>Здоровцева</w:t>
      </w:r>
      <w:proofErr w:type="spellEnd"/>
      <w:r w:rsidR="0095082A">
        <w:t>,</w:t>
      </w:r>
      <w:r w:rsidR="0095082A" w:rsidRPr="0095082A">
        <w:t xml:space="preserve"> А.</w:t>
      </w:r>
      <w:r w:rsidR="0095082A">
        <w:t xml:space="preserve"> </w:t>
      </w:r>
      <w:r w:rsidR="0095082A" w:rsidRPr="0095082A">
        <w:t>А., Зуева</w:t>
      </w:r>
      <w:r w:rsidR="0095082A">
        <w:t>,</w:t>
      </w:r>
      <w:r w:rsidR="0095082A" w:rsidRPr="0095082A">
        <w:t xml:space="preserve"> К.</w:t>
      </w:r>
      <w:r w:rsidR="0095082A">
        <w:t xml:space="preserve"> </w:t>
      </w:r>
      <w:r w:rsidR="0095082A" w:rsidRPr="0095082A">
        <w:t>А. Система сдержек и противовесов как непосредственный элемент принципа разделения властей // Уч</w:t>
      </w:r>
      <w:r w:rsidR="0095082A">
        <w:t>ё</w:t>
      </w:r>
      <w:r w:rsidR="0095082A" w:rsidRPr="0095082A">
        <w:t>ные заметки ТОГУ</w:t>
      </w:r>
      <w:r w:rsidR="0095082A">
        <w:t xml:space="preserve">. – </w:t>
      </w:r>
      <w:r w:rsidR="0095082A" w:rsidRPr="0095082A">
        <w:t>2013</w:t>
      </w:r>
      <w:r w:rsidR="0095082A">
        <w:t>. –</w:t>
      </w:r>
      <w:r w:rsidR="0095082A" w:rsidRPr="0095082A">
        <w:t xml:space="preserve"> Т. 4</w:t>
      </w:r>
      <w:r w:rsidR="0095082A">
        <w:t xml:space="preserve">. – </w:t>
      </w:r>
      <w:r w:rsidR="0095082A" w:rsidRPr="0095082A">
        <w:t>№ 4</w:t>
      </w:r>
      <w:r w:rsidR="0095082A">
        <w:t xml:space="preserve">. – </w:t>
      </w:r>
      <w:r w:rsidR="0095082A" w:rsidRPr="0095082A">
        <w:t>С. 1181-1196.</w:t>
      </w:r>
    </w:p>
    <w:p w:rsidR="00971D47" w:rsidRDefault="00FD6BAF" w:rsidP="00D64867">
      <w:pPr>
        <w:pStyle w:val="a6"/>
        <w:numPr>
          <w:ilvl w:val="0"/>
          <w:numId w:val="37"/>
        </w:numPr>
        <w:spacing w:line="276" w:lineRule="auto"/>
      </w:pPr>
      <w:r>
        <w:t xml:space="preserve"> </w:t>
      </w:r>
      <w:proofErr w:type="spellStart"/>
      <w:r w:rsidR="00971D47" w:rsidRPr="00971D47">
        <w:t>Ишеков</w:t>
      </w:r>
      <w:proofErr w:type="spellEnd"/>
      <w:r w:rsidR="00971D47">
        <w:t>,</w:t>
      </w:r>
      <w:r w:rsidR="00971D47" w:rsidRPr="00971D47">
        <w:t xml:space="preserve"> К.</w:t>
      </w:r>
      <w:r w:rsidR="00971D47">
        <w:t xml:space="preserve"> </w:t>
      </w:r>
      <w:r w:rsidR="00971D47" w:rsidRPr="00971D47">
        <w:t>А. Принцип разделения властей в системе основ конституционного строя // Современное право</w:t>
      </w:r>
      <w:r w:rsidR="00971D47">
        <w:t xml:space="preserve">. – </w:t>
      </w:r>
      <w:r w:rsidR="00971D47" w:rsidRPr="00971D47">
        <w:t>2010</w:t>
      </w:r>
      <w:r w:rsidR="00971D47">
        <w:t xml:space="preserve">. – </w:t>
      </w:r>
      <w:r w:rsidR="00971D47" w:rsidRPr="00971D47">
        <w:t>№ 3</w:t>
      </w:r>
      <w:r w:rsidR="00971D47">
        <w:t xml:space="preserve">. – </w:t>
      </w:r>
      <w:r w:rsidR="00971D47" w:rsidRPr="00971D47">
        <w:t>С. 17-19.</w:t>
      </w:r>
    </w:p>
    <w:p w:rsidR="00A82476" w:rsidRDefault="00A82476" w:rsidP="00D64867">
      <w:pPr>
        <w:pStyle w:val="a6"/>
        <w:numPr>
          <w:ilvl w:val="0"/>
          <w:numId w:val="37"/>
        </w:numPr>
        <w:spacing w:line="276" w:lineRule="auto"/>
      </w:pPr>
      <w:r>
        <w:t xml:space="preserve"> </w:t>
      </w:r>
      <w:proofErr w:type="spellStart"/>
      <w:r w:rsidRPr="00562BDC">
        <w:t>Ишеков</w:t>
      </w:r>
      <w:proofErr w:type="spellEnd"/>
      <w:r>
        <w:t>,</w:t>
      </w:r>
      <w:r w:rsidRPr="00562BDC">
        <w:t xml:space="preserve"> К.</w:t>
      </w:r>
      <w:r>
        <w:t xml:space="preserve"> </w:t>
      </w:r>
      <w:r w:rsidRPr="00562BDC">
        <w:t xml:space="preserve">А. Реализация конституционного принципа разделения властей в субъектах Российской Федерации / </w:t>
      </w:r>
      <w:r>
        <w:t>П</w:t>
      </w:r>
      <w:r w:rsidRPr="00562BDC">
        <w:t>од ред. П.</w:t>
      </w:r>
      <w:r>
        <w:t xml:space="preserve"> </w:t>
      </w:r>
      <w:r w:rsidRPr="00562BDC">
        <w:t xml:space="preserve">П. </w:t>
      </w:r>
      <w:proofErr w:type="spellStart"/>
      <w:r w:rsidRPr="00562BDC">
        <w:t>Сергуна</w:t>
      </w:r>
      <w:proofErr w:type="spellEnd"/>
      <w:r>
        <w:rPr>
          <w:rStyle w:val="apple-style-span"/>
        </w:rPr>
        <w:t xml:space="preserve">. – </w:t>
      </w:r>
      <w:r w:rsidRPr="00562BDC">
        <w:t xml:space="preserve">Саратов: ГОУ ВПО </w:t>
      </w:r>
      <w:r>
        <w:t>«</w:t>
      </w:r>
      <w:r w:rsidRPr="00562BDC">
        <w:t>Российская правовая академия Министерства юстиции Российской Федерации</w:t>
      </w:r>
      <w:r>
        <w:t>»</w:t>
      </w:r>
      <w:r w:rsidRPr="00562BDC">
        <w:t>, 2010</w:t>
      </w:r>
      <w:r>
        <w:rPr>
          <w:rStyle w:val="apple-style-span"/>
        </w:rPr>
        <w:t xml:space="preserve">. – </w:t>
      </w:r>
      <w:r w:rsidRPr="00562BDC">
        <w:t>244 с.</w:t>
      </w:r>
    </w:p>
    <w:p w:rsidR="00971D47" w:rsidRDefault="00BF011F" w:rsidP="00D64867">
      <w:pPr>
        <w:pStyle w:val="a6"/>
        <w:numPr>
          <w:ilvl w:val="0"/>
          <w:numId w:val="37"/>
        </w:numPr>
        <w:spacing w:line="276" w:lineRule="auto"/>
      </w:pPr>
      <w:r>
        <w:t xml:space="preserve"> </w:t>
      </w:r>
      <w:proofErr w:type="spellStart"/>
      <w:r w:rsidR="00971D47" w:rsidRPr="00971D47">
        <w:t>Капинус</w:t>
      </w:r>
      <w:proofErr w:type="spellEnd"/>
      <w:r w:rsidR="00971D47">
        <w:t>,</w:t>
      </w:r>
      <w:r w:rsidR="00971D47" w:rsidRPr="00971D47">
        <w:t xml:space="preserve"> О.</w:t>
      </w:r>
      <w:r w:rsidR="00971D47">
        <w:t xml:space="preserve"> </w:t>
      </w:r>
      <w:r w:rsidR="00971D47" w:rsidRPr="00971D47">
        <w:t xml:space="preserve">С. Генезис и становление принципа разделения властей в </w:t>
      </w:r>
      <w:r w:rsidR="00971D47">
        <w:t>Р</w:t>
      </w:r>
      <w:r w:rsidR="00971D47" w:rsidRPr="00971D47">
        <w:t xml:space="preserve">оссийской </w:t>
      </w:r>
      <w:r w:rsidR="00971D47">
        <w:t>Ф</w:t>
      </w:r>
      <w:r w:rsidR="00971D47" w:rsidRPr="00971D47">
        <w:t>едерации // Законы России: опыт, анализ, практика</w:t>
      </w:r>
      <w:r w:rsidR="00891BC5">
        <w:t xml:space="preserve">. – </w:t>
      </w:r>
      <w:r w:rsidR="00971D47" w:rsidRPr="00971D47">
        <w:t>2010</w:t>
      </w:r>
      <w:r w:rsidR="00891BC5">
        <w:t xml:space="preserve">. – </w:t>
      </w:r>
      <w:r w:rsidR="00971D47" w:rsidRPr="00971D47">
        <w:t>№ 11</w:t>
      </w:r>
      <w:r w:rsidR="00891BC5">
        <w:t xml:space="preserve">. – </w:t>
      </w:r>
      <w:r w:rsidR="00971D47" w:rsidRPr="00971D47">
        <w:t>С. 98-103.</w:t>
      </w:r>
    </w:p>
    <w:p w:rsidR="00765D8F" w:rsidRDefault="00BF011F" w:rsidP="00D64867">
      <w:pPr>
        <w:pStyle w:val="a6"/>
        <w:numPr>
          <w:ilvl w:val="0"/>
          <w:numId w:val="37"/>
        </w:numPr>
        <w:spacing w:line="276" w:lineRule="auto"/>
      </w:pPr>
      <w:r>
        <w:lastRenderedPageBreak/>
        <w:t xml:space="preserve"> </w:t>
      </w:r>
      <w:r w:rsidR="00765D8F" w:rsidRPr="00765D8F">
        <w:t>Карелин, А. В. Реализация принципа разделения властей в субъектах Российской Федерации // Образование и право</w:t>
      </w:r>
      <w:r w:rsidR="00765D8F">
        <w:t xml:space="preserve">. – </w:t>
      </w:r>
      <w:r w:rsidR="00765D8F" w:rsidRPr="00765D8F">
        <w:t>2010</w:t>
      </w:r>
      <w:r w:rsidR="00765D8F">
        <w:t xml:space="preserve">. – </w:t>
      </w:r>
      <w:r w:rsidR="00765D8F" w:rsidRPr="00765D8F">
        <w:t>№ 1</w:t>
      </w:r>
      <w:r w:rsidR="00765D8F">
        <w:t xml:space="preserve">. – </w:t>
      </w:r>
      <w:r w:rsidR="00765D8F" w:rsidRPr="00765D8F">
        <w:t>С. 52-58.</w:t>
      </w:r>
    </w:p>
    <w:p w:rsidR="008C3DB3" w:rsidRDefault="00BF011F" w:rsidP="00D64867">
      <w:pPr>
        <w:pStyle w:val="a6"/>
        <w:numPr>
          <w:ilvl w:val="0"/>
          <w:numId w:val="37"/>
        </w:numPr>
        <w:spacing w:line="276" w:lineRule="auto"/>
      </w:pPr>
      <w:r>
        <w:t xml:space="preserve"> </w:t>
      </w:r>
      <w:proofErr w:type="spellStart"/>
      <w:r w:rsidR="008C3DB3" w:rsidRPr="008C3DB3">
        <w:t>Карипов</w:t>
      </w:r>
      <w:proofErr w:type="spellEnd"/>
      <w:r w:rsidR="008C3DB3">
        <w:t>,</w:t>
      </w:r>
      <w:r w:rsidR="008C3DB3" w:rsidRPr="008C3DB3">
        <w:t xml:space="preserve"> Б.</w:t>
      </w:r>
      <w:r w:rsidR="008C3DB3">
        <w:t xml:space="preserve"> </w:t>
      </w:r>
      <w:r w:rsidR="008C3DB3" w:rsidRPr="008C3DB3">
        <w:t>Н. Интерпретация либеральными мыслителями и уч</w:t>
      </w:r>
      <w:r w:rsidR="008C3DB3">
        <w:t>ё</w:t>
      </w:r>
      <w:r w:rsidR="008C3DB3" w:rsidRPr="008C3DB3">
        <w:t>ными принципа разделения властей в России второй половины XIX – начала XX вв. // Социум и власть</w:t>
      </w:r>
      <w:r w:rsidR="008C3DB3">
        <w:t xml:space="preserve">. – </w:t>
      </w:r>
      <w:r w:rsidR="008C3DB3" w:rsidRPr="008C3DB3">
        <w:t>2013</w:t>
      </w:r>
      <w:r w:rsidR="008C3DB3">
        <w:t xml:space="preserve">. – </w:t>
      </w:r>
      <w:r w:rsidR="008C3DB3" w:rsidRPr="008C3DB3">
        <w:t>№ 3</w:t>
      </w:r>
      <w:r w:rsidR="008C3DB3">
        <w:t xml:space="preserve">. – </w:t>
      </w:r>
      <w:r w:rsidR="008C3DB3" w:rsidRPr="008C3DB3">
        <w:t>С. 100-103.</w:t>
      </w:r>
    </w:p>
    <w:p w:rsidR="00EF3E1F" w:rsidRDefault="0095082A" w:rsidP="00D64867">
      <w:pPr>
        <w:pStyle w:val="a6"/>
        <w:numPr>
          <w:ilvl w:val="0"/>
          <w:numId w:val="37"/>
        </w:numPr>
        <w:spacing w:line="276" w:lineRule="auto"/>
      </w:pPr>
      <w:r>
        <w:t xml:space="preserve"> </w:t>
      </w:r>
      <w:r w:rsidR="00EF3E1F" w:rsidRPr="00EF3E1F">
        <w:t>Кузнецов</w:t>
      </w:r>
      <w:r w:rsidR="00EF3E1F">
        <w:t>,</w:t>
      </w:r>
      <w:r w:rsidR="00EF3E1F" w:rsidRPr="00EF3E1F">
        <w:t xml:space="preserve"> И.</w:t>
      </w:r>
      <w:r w:rsidR="00EF3E1F">
        <w:t xml:space="preserve"> </w:t>
      </w:r>
      <w:r w:rsidR="00EF3E1F" w:rsidRPr="00EF3E1F">
        <w:t xml:space="preserve">И. Правовые позиции Конституционного </w:t>
      </w:r>
      <w:r w:rsidR="00EF3E1F">
        <w:t>С</w:t>
      </w:r>
      <w:r w:rsidR="00EF3E1F" w:rsidRPr="00EF3E1F">
        <w:t>уда РФ в реализации принципа разделения властей // Известия Саратовского университета. Новая серия. Серия: Социология. Политология</w:t>
      </w:r>
      <w:r w:rsidR="00EF3E1F">
        <w:t xml:space="preserve">. – </w:t>
      </w:r>
      <w:r w:rsidR="00EF3E1F" w:rsidRPr="00EF3E1F">
        <w:t>2010</w:t>
      </w:r>
      <w:r w:rsidR="00EF3E1F">
        <w:t xml:space="preserve">. – </w:t>
      </w:r>
      <w:r w:rsidR="00EF3E1F" w:rsidRPr="00EF3E1F">
        <w:t>Т. 10</w:t>
      </w:r>
      <w:r w:rsidR="00EF3E1F">
        <w:t xml:space="preserve">. – </w:t>
      </w:r>
      <w:r w:rsidR="00EF3E1F" w:rsidRPr="00EF3E1F">
        <w:t>№ 4</w:t>
      </w:r>
      <w:r w:rsidR="00EF3E1F">
        <w:t xml:space="preserve">. – </w:t>
      </w:r>
      <w:r w:rsidR="00EF3E1F" w:rsidRPr="00EF3E1F">
        <w:t>С. 74-80.</w:t>
      </w:r>
    </w:p>
    <w:p w:rsidR="00A82476" w:rsidRDefault="00A82476" w:rsidP="00D64867">
      <w:pPr>
        <w:pStyle w:val="a6"/>
        <w:numPr>
          <w:ilvl w:val="0"/>
          <w:numId w:val="37"/>
        </w:numPr>
        <w:spacing w:line="276" w:lineRule="auto"/>
      </w:pPr>
      <w:r>
        <w:t xml:space="preserve"> </w:t>
      </w:r>
      <w:r w:rsidRPr="00F71798">
        <w:rPr>
          <w:rStyle w:val="apple-style-span"/>
        </w:rPr>
        <w:t>Лебедев</w:t>
      </w:r>
      <w:r>
        <w:rPr>
          <w:rStyle w:val="apple-style-span"/>
        </w:rPr>
        <w:t>,</w:t>
      </w:r>
      <w:r w:rsidRPr="00F71798">
        <w:rPr>
          <w:rStyle w:val="apple-style-span"/>
        </w:rPr>
        <w:t xml:space="preserve"> В.</w:t>
      </w:r>
      <w:r>
        <w:rPr>
          <w:rStyle w:val="apple-style-span"/>
        </w:rPr>
        <w:t xml:space="preserve"> </w:t>
      </w:r>
      <w:r w:rsidRPr="00F71798">
        <w:rPr>
          <w:rStyle w:val="apple-style-span"/>
        </w:rPr>
        <w:t>М. Судебная власть в современной России. Проблемы становления и развития</w:t>
      </w:r>
      <w:r>
        <w:rPr>
          <w:rStyle w:val="apple-style-span"/>
        </w:rPr>
        <w:t xml:space="preserve">. – </w:t>
      </w:r>
      <w:r w:rsidRPr="00F71798">
        <w:rPr>
          <w:rStyle w:val="apple-style-span"/>
        </w:rPr>
        <w:t>С.-</w:t>
      </w:r>
      <w:proofErr w:type="gramStart"/>
      <w:r w:rsidRPr="00F71798">
        <w:rPr>
          <w:rStyle w:val="apple-style-span"/>
        </w:rPr>
        <w:t>Пб.:</w:t>
      </w:r>
      <w:proofErr w:type="gramEnd"/>
      <w:r w:rsidRPr="00F71798">
        <w:rPr>
          <w:rStyle w:val="apple-style-span"/>
        </w:rPr>
        <w:t xml:space="preserve"> Лань, 2001</w:t>
      </w:r>
      <w:r>
        <w:rPr>
          <w:rStyle w:val="apple-style-span"/>
        </w:rPr>
        <w:t xml:space="preserve">. – </w:t>
      </w:r>
      <w:r w:rsidRPr="00F71798">
        <w:rPr>
          <w:rStyle w:val="apple-style-span"/>
        </w:rPr>
        <w:t xml:space="preserve">384 </w:t>
      </w:r>
      <w:r>
        <w:rPr>
          <w:rStyle w:val="apple-style-span"/>
        </w:rPr>
        <w:t>с</w:t>
      </w:r>
      <w:r w:rsidRPr="00F71798">
        <w:rPr>
          <w:rStyle w:val="apple-style-span"/>
        </w:rPr>
        <w:t>.</w:t>
      </w:r>
    </w:p>
    <w:p w:rsidR="00971D47" w:rsidRDefault="008C3DB3" w:rsidP="00D64867">
      <w:pPr>
        <w:pStyle w:val="a6"/>
        <w:numPr>
          <w:ilvl w:val="0"/>
          <w:numId w:val="37"/>
        </w:numPr>
        <w:spacing w:line="276" w:lineRule="auto"/>
      </w:pPr>
      <w:r>
        <w:t xml:space="preserve"> </w:t>
      </w:r>
      <w:proofErr w:type="spellStart"/>
      <w:r w:rsidR="00971D47" w:rsidRPr="00971D47">
        <w:t>Личковаха</w:t>
      </w:r>
      <w:proofErr w:type="spellEnd"/>
      <w:r w:rsidR="00971D47" w:rsidRPr="00971D47">
        <w:t>, А. В. Вертикаль власти и конституционный принцип разделения властей // Право и образование</w:t>
      </w:r>
      <w:r w:rsidR="00971D47">
        <w:t xml:space="preserve">. – </w:t>
      </w:r>
      <w:r w:rsidR="00971D47" w:rsidRPr="00971D47">
        <w:t>2010</w:t>
      </w:r>
      <w:r w:rsidR="00971D47">
        <w:t xml:space="preserve">. – </w:t>
      </w:r>
      <w:r w:rsidR="00971D47" w:rsidRPr="00971D47">
        <w:t>№ 9</w:t>
      </w:r>
      <w:r w:rsidR="00971D47">
        <w:t xml:space="preserve">. – </w:t>
      </w:r>
      <w:r w:rsidR="00971D47" w:rsidRPr="00971D47">
        <w:t>С. 67-72.</w:t>
      </w:r>
    </w:p>
    <w:p w:rsidR="0075436F" w:rsidRDefault="008C3DB3" w:rsidP="00D64867">
      <w:pPr>
        <w:pStyle w:val="a6"/>
        <w:numPr>
          <w:ilvl w:val="0"/>
          <w:numId w:val="37"/>
        </w:numPr>
        <w:spacing w:line="276" w:lineRule="auto"/>
      </w:pPr>
      <w:r>
        <w:t xml:space="preserve"> </w:t>
      </w:r>
      <w:r w:rsidR="0075436F" w:rsidRPr="0075436F">
        <w:t>Мальцев, И. А. Правовые механизмы реализации принципа разделения властей в системе органов государственной власти субъектов Российской Федерации // Проблемы права</w:t>
      </w:r>
      <w:r w:rsidR="0075436F">
        <w:t xml:space="preserve">. – </w:t>
      </w:r>
      <w:r w:rsidR="0075436F" w:rsidRPr="0075436F">
        <w:t>2011</w:t>
      </w:r>
      <w:r w:rsidR="0075436F">
        <w:t xml:space="preserve">. – </w:t>
      </w:r>
      <w:r w:rsidR="0075436F" w:rsidRPr="0075436F">
        <w:t>№ 3</w:t>
      </w:r>
      <w:r w:rsidR="0075436F">
        <w:t xml:space="preserve">. – </w:t>
      </w:r>
      <w:r w:rsidR="0075436F" w:rsidRPr="0075436F">
        <w:t>С. 46-48.</w:t>
      </w:r>
    </w:p>
    <w:p w:rsidR="00765D8F" w:rsidRDefault="008C3DB3" w:rsidP="00D64867">
      <w:pPr>
        <w:pStyle w:val="a6"/>
        <w:numPr>
          <w:ilvl w:val="0"/>
          <w:numId w:val="37"/>
        </w:numPr>
        <w:spacing w:line="276" w:lineRule="auto"/>
      </w:pPr>
      <w:r>
        <w:t xml:space="preserve"> </w:t>
      </w:r>
      <w:r w:rsidR="00765D8F" w:rsidRPr="00765D8F">
        <w:t>Мальцев</w:t>
      </w:r>
      <w:r w:rsidR="00765D8F">
        <w:t>,</w:t>
      </w:r>
      <w:r w:rsidR="00765D8F" w:rsidRPr="00765D8F">
        <w:t xml:space="preserve"> И.</w:t>
      </w:r>
      <w:r w:rsidR="00765D8F">
        <w:t xml:space="preserve"> </w:t>
      </w:r>
      <w:r w:rsidR="00765D8F" w:rsidRPr="00765D8F">
        <w:t>А. Проблемы реализации принципа разделения властей в системе современного государственного устройства субъектов Российской Федерации // Пробелы в российском законодательстве</w:t>
      </w:r>
      <w:r w:rsidR="00765D8F">
        <w:t xml:space="preserve">. – </w:t>
      </w:r>
      <w:r w:rsidR="00765D8F" w:rsidRPr="00765D8F">
        <w:t>2011</w:t>
      </w:r>
      <w:r w:rsidR="00765D8F">
        <w:t xml:space="preserve">. – </w:t>
      </w:r>
      <w:r w:rsidR="00765D8F" w:rsidRPr="00765D8F">
        <w:t>№ 5</w:t>
      </w:r>
      <w:r w:rsidR="00765D8F">
        <w:t xml:space="preserve">. – </w:t>
      </w:r>
      <w:r w:rsidR="00765D8F" w:rsidRPr="00765D8F">
        <w:t>С. 29-33.</w:t>
      </w:r>
    </w:p>
    <w:p w:rsidR="00A82476" w:rsidRDefault="00A82476" w:rsidP="00D64867">
      <w:pPr>
        <w:pStyle w:val="a6"/>
        <w:numPr>
          <w:ilvl w:val="0"/>
          <w:numId w:val="37"/>
        </w:numPr>
        <w:spacing w:line="276" w:lineRule="auto"/>
      </w:pPr>
      <w:r>
        <w:t xml:space="preserve"> </w:t>
      </w:r>
      <w:r w:rsidRPr="00A82476">
        <w:t>Мишин</w:t>
      </w:r>
      <w:r>
        <w:t>,</w:t>
      </w:r>
      <w:r w:rsidRPr="00A82476">
        <w:t xml:space="preserve"> А.</w:t>
      </w:r>
      <w:r>
        <w:t xml:space="preserve"> </w:t>
      </w:r>
      <w:r w:rsidRPr="00A82476">
        <w:t>А. Принцип разделения властей в конституционном механизме США</w:t>
      </w:r>
      <w:r w:rsidR="00BA22E6">
        <w:t xml:space="preserve">. – </w:t>
      </w:r>
      <w:r w:rsidRPr="00A82476">
        <w:t>М: Наука, 1984</w:t>
      </w:r>
      <w:r w:rsidR="00BA22E6">
        <w:t xml:space="preserve">. – </w:t>
      </w:r>
      <w:r w:rsidRPr="00A82476">
        <w:t>190 с.</w:t>
      </w:r>
    </w:p>
    <w:p w:rsidR="009A2241" w:rsidRDefault="009A2241" w:rsidP="00D64867">
      <w:pPr>
        <w:pStyle w:val="a6"/>
        <w:numPr>
          <w:ilvl w:val="0"/>
          <w:numId w:val="37"/>
        </w:numPr>
        <w:spacing w:line="276" w:lineRule="auto"/>
      </w:pPr>
      <w:r>
        <w:t xml:space="preserve"> </w:t>
      </w:r>
      <w:r w:rsidR="00144090" w:rsidRPr="009A2241">
        <w:t>Монтескье</w:t>
      </w:r>
      <w:r w:rsidR="00144090">
        <w:t>,</w:t>
      </w:r>
      <w:r w:rsidR="00144090" w:rsidRPr="009A2241">
        <w:t xml:space="preserve"> Ш.-Л. О духе законов</w:t>
      </w:r>
      <w:r w:rsidR="00144090">
        <w:t xml:space="preserve">. – </w:t>
      </w:r>
      <w:r w:rsidR="00144090" w:rsidRPr="009A2241">
        <w:t>М.: Мысль, 1999</w:t>
      </w:r>
      <w:r w:rsidR="00144090">
        <w:t xml:space="preserve">. – </w:t>
      </w:r>
      <w:r w:rsidR="00144090" w:rsidRPr="009A2241">
        <w:t>672 с.</w:t>
      </w:r>
    </w:p>
    <w:p w:rsidR="00390EB6" w:rsidRDefault="00390EB6" w:rsidP="00D64867">
      <w:pPr>
        <w:pStyle w:val="a6"/>
        <w:numPr>
          <w:ilvl w:val="0"/>
          <w:numId w:val="37"/>
        </w:numPr>
        <w:spacing w:line="276" w:lineRule="auto"/>
      </w:pPr>
      <w:r>
        <w:t xml:space="preserve"> </w:t>
      </w:r>
      <w:proofErr w:type="spellStart"/>
      <w:r w:rsidRPr="00390EB6">
        <w:t>Нарутто</w:t>
      </w:r>
      <w:proofErr w:type="spellEnd"/>
      <w:r>
        <w:t>,</w:t>
      </w:r>
      <w:r w:rsidRPr="00390EB6">
        <w:t xml:space="preserve"> С.</w:t>
      </w:r>
      <w:r>
        <w:t xml:space="preserve"> </w:t>
      </w:r>
      <w:r w:rsidRPr="00390EB6">
        <w:t xml:space="preserve">В. Правовые позиции судов по вопросам реализации принципа разделения властей в деятельности органов публичной власти // </w:t>
      </w:r>
      <w:proofErr w:type="spellStart"/>
      <w:r w:rsidRPr="00390EB6">
        <w:t>Lex</w:t>
      </w:r>
      <w:proofErr w:type="spellEnd"/>
      <w:r w:rsidRPr="00390EB6">
        <w:t xml:space="preserve"> </w:t>
      </w:r>
      <w:proofErr w:type="spellStart"/>
      <w:r w:rsidRPr="00390EB6">
        <w:t>Russica</w:t>
      </w:r>
      <w:proofErr w:type="spellEnd"/>
      <w:r>
        <w:t xml:space="preserve">. – </w:t>
      </w:r>
      <w:r w:rsidRPr="00390EB6">
        <w:t>2012</w:t>
      </w:r>
      <w:r>
        <w:t xml:space="preserve">. – </w:t>
      </w:r>
      <w:r w:rsidRPr="00390EB6">
        <w:t>Т. LXXI</w:t>
      </w:r>
      <w:r>
        <w:t xml:space="preserve">. – </w:t>
      </w:r>
      <w:r w:rsidRPr="00390EB6">
        <w:t>№ 5</w:t>
      </w:r>
      <w:r>
        <w:t xml:space="preserve">. – </w:t>
      </w:r>
      <w:r w:rsidRPr="00390EB6">
        <w:t>С. 900-924.</w:t>
      </w:r>
    </w:p>
    <w:p w:rsidR="0075436F" w:rsidRDefault="005E37EA" w:rsidP="00D64867">
      <w:pPr>
        <w:pStyle w:val="a6"/>
        <w:numPr>
          <w:ilvl w:val="0"/>
          <w:numId w:val="37"/>
        </w:numPr>
        <w:spacing w:line="276" w:lineRule="auto"/>
      </w:pPr>
      <w:r>
        <w:t xml:space="preserve"> </w:t>
      </w:r>
      <w:proofErr w:type="spellStart"/>
      <w:r w:rsidR="0075436F" w:rsidRPr="0075436F">
        <w:t>Перенджиев</w:t>
      </w:r>
      <w:proofErr w:type="spellEnd"/>
      <w:r w:rsidR="0075436F">
        <w:t>,</w:t>
      </w:r>
      <w:r w:rsidR="0075436F" w:rsidRPr="0075436F">
        <w:t xml:space="preserve"> А.</w:t>
      </w:r>
      <w:r w:rsidR="0075436F">
        <w:t xml:space="preserve"> </w:t>
      </w:r>
      <w:r w:rsidR="0075436F" w:rsidRPr="0075436F">
        <w:t xml:space="preserve">Н., </w:t>
      </w:r>
      <w:proofErr w:type="spellStart"/>
      <w:r w:rsidR="0075436F" w:rsidRPr="0075436F">
        <w:t>Мантулина</w:t>
      </w:r>
      <w:proofErr w:type="spellEnd"/>
      <w:r w:rsidR="0075436F">
        <w:t>,</w:t>
      </w:r>
      <w:r w:rsidR="0075436F" w:rsidRPr="0075436F">
        <w:t xml:space="preserve"> О.</w:t>
      </w:r>
      <w:r w:rsidR="0075436F">
        <w:t xml:space="preserve"> </w:t>
      </w:r>
      <w:r w:rsidR="0075436F" w:rsidRPr="0075436F">
        <w:t>О. Проблемы реализации принципа разделения властей в современной России // Теории и проблемы политических исследований</w:t>
      </w:r>
      <w:r w:rsidR="0075436F">
        <w:t xml:space="preserve">. – </w:t>
      </w:r>
      <w:r w:rsidR="0075436F" w:rsidRPr="0075436F">
        <w:t>2012</w:t>
      </w:r>
      <w:r w:rsidR="0075436F">
        <w:t xml:space="preserve">. – </w:t>
      </w:r>
      <w:r w:rsidR="0075436F" w:rsidRPr="0075436F">
        <w:t>№ 1</w:t>
      </w:r>
      <w:r w:rsidR="0075436F">
        <w:t xml:space="preserve">. – </w:t>
      </w:r>
      <w:r w:rsidR="0075436F" w:rsidRPr="0075436F">
        <w:t>С. 78-84.</w:t>
      </w:r>
    </w:p>
    <w:p w:rsidR="00A82476" w:rsidRDefault="00A82476" w:rsidP="00D64867">
      <w:pPr>
        <w:pStyle w:val="a6"/>
        <w:numPr>
          <w:ilvl w:val="0"/>
          <w:numId w:val="37"/>
        </w:numPr>
        <w:spacing w:line="276" w:lineRule="auto"/>
      </w:pPr>
      <w:r>
        <w:t xml:space="preserve"> </w:t>
      </w:r>
      <w:r w:rsidRPr="00A82476">
        <w:t>Разделение властей. Учебное пособие / Алехин А.</w:t>
      </w:r>
      <w:r>
        <w:t xml:space="preserve"> </w:t>
      </w:r>
      <w:r w:rsidRPr="00A82476">
        <w:t>П., Бережков А.</w:t>
      </w:r>
      <w:r>
        <w:t xml:space="preserve"> </w:t>
      </w:r>
      <w:r w:rsidRPr="00A82476">
        <w:t>Г., Кирсанова Н.</w:t>
      </w:r>
      <w:r>
        <w:t xml:space="preserve"> </w:t>
      </w:r>
      <w:r w:rsidRPr="00A82476">
        <w:t>В., Клименко В.</w:t>
      </w:r>
      <w:r>
        <w:t xml:space="preserve"> </w:t>
      </w:r>
      <w:r w:rsidRPr="00A82476">
        <w:t>В., и др.; Отв. ред.: Марченко М.</w:t>
      </w:r>
      <w:r>
        <w:t xml:space="preserve"> Н. – </w:t>
      </w:r>
      <w:r w:rsidRPr="00A82476">
        <w:t xml:space="preserve">М.: Изд-во МГУ, </w:t>
      </w:r>
      <w:proofErr w:type="spellStart"/>
      <w:r w:rsidRPr="00A82476">
        <w:t>Юрайт-Издат</w:t>
      </w:r>
      <w:proofErr w:type="spellEnd"/>
      <w:r w:rsidRPr="00A82476">
        <w:t>, 2004</w:t>
      </w:r>
      <w:r>
        <w:t xml:space="preserve">. – </w:t>
      </w:r>
      <w:r w:rsidRPr="00A82476">
        <w:t>428 c.</w:t>
      </w:r>
    </w:p>
    <w:p w:rsidR="00891BC5" w:rsidRDefault="005E37EA" w:rsidP="00D64867">
      <w:pPr>
        <w:pStyle w:val="a6"/>
        <w:numPr>
          <w:ilvl w:val="0"/>
          <w:numId w:val="37"/>
        </w:numPr>
        <w:spacing w:line="276" w:lineRule="auto"/>
      </w:pPr>
      <w:r>
        <w:t xml:space="preserve"> </w:t>
      </w:r>
      <w:r w:rsidR="00891BC5" w:rsidRPr="00891BC5">
        <w:t>Романенко</w:t>
      </w:r>
      <w:r w:rsidR="00891BC5">
        <w:t>,</w:t>
      </w:r>
      <w:r w:rsidR="00891BC5" w:rsidRPr="00891BC5">
        <w:t xml:space="preserve"> В.</w:t>
      </w:r>
      <w:r w:rsidR="00891BC5">
        <w:t xml:space="preserve"> </w:t>
      </w:r>
      <w:r w:rsidR="00891BC5" w:rsidRPr="00891BC5">
        <w:t>Б. От советского к демократическому конституционализму: утверждение принципа разделения властей // Теория и практика общественного развития</w:t>
      </w:r>
      <w:r w:rsidR="00891BC5">
        <w:t xml:space="preserve">. – </w:t>
      </w:r>
      <w:r w:rsidR="00891BC5" w:rsidRPr="00891BC5">
        <w:t>2010</w:t>
      </w:r>
      <w:r w:rsidR="00891BC5">
        <w:t xml:space="preserve">. – </w:t>
      </w:r>
      <w:r w:rsidR="00891BC5" w:rsidRPr="00891BC5">
        <w:t>№ 4</w:t>
      </w:r>
      <w:r w:rsidR="00891BC5">
        <w:t xml:space="preserve">. – </w:t>
      </w:r>
      <w:r w:rsidR="00891BC5" w:rsidRPr="00891BC5">
        <w:t>С. 175-177.</w:t>
      </w:r>
    </w:p>
    <w:p w:rsidR="00BA22E6" w:rsidRDefault="00BA22E6" w:rsidP="00D64867">
      <w:pPr>
        <w:pStyle w:val="HTML"/>
        <w:numPr>
          <w:ilvl w:val="0"/>
          <w:numId w:val="37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lastRenderedPageBreak/>
        <w:t xml:space="preserve"> </w:t>
      </w:r>
      <w:proofErr w:type="spellStart"/>
      <w:r w:rsidRPr="003A5197">
        <w:rPr>
          <w:rFonts w:ascii="Times New Roman" w:hAnsi="Times New Roman"/>
          <w:color w:val="000000"/>
          <w:sz w:val="28"/>
          <w:szCs w:val="28"/>
        </w:rPr>
        <w:t>Садовникова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3A5197">
        <w:rPr>
          <w:rFonts w:ascii="Times New Roman" w:hAnsi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A5197">
        <w:rPr>
          <w:rFonts w:ascii="Times New Roman" w:hAnsi="Times New Roman"/>
          <w:color w:val="000000"/>
          <w:sz w:val="28"/>
          <w:szCs w:val="28"/>
        </w:rPr>
        <w:t>Д. Представительная демократия: от идеи к реализации. – М.: Изд-во гуманитарной литературы, 2008. – 240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A5197">
        <w:rPr>
          <w:rFonts w:ascii="Times New Roman" w:hAnsi="Times New Roman"/>
          <w:color w:val="000000"/>
          <w:sz w:val="28"/>
          <w:szCs w:val="28"/>
        </w:rPr>
        <w:t>с.</w:t>
      </w:r>
    </w:p>
    <w:p w:rsidR="00BA22E6" w:rsidRPr="008D2CF5" w:rsidRDefault="00BA22E6" w:rsidP="00D64867">
      <w:pPr>
        <w:pStyle w:val="HTML"/>
        <w:numPr>
          <w:ilvl w:val="0"/>
          <w:numId w:val="37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D2CF5">
        <w:rPr>
          <w:rFonts w:ascii="Times New Roman" w:hAnsi="Times New Roman"/>
          <w:sz w:val="28"/>
          <w:szCs w:val="28"/>
        </w:rPr>
        <w:t>Субанова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</w:t>
      </w:r>
      <w:r w:rsidRPr="008D2CF5">
        <w:rPr>
          <w:rFonts w:ascii="Times New Roman" w:hAnsi="Times New Roman"/>
          <w:sz w:val="28"/>
          <w:szCs w:val="28"/>
        </w:rPr>
        <w:t xml:space="preserve"> Н.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2CF5">
        <w:rPr>
          <w:rFonts w:ascii="Times New Roman" w:hAnsi="Times New Roman"/>
          <w:sz w:val="28"/>
          <w:szCs w:val="28"/>
        </w:rPr>
        <w:t>В. Разрешительные полномочия органов исполнительной власти в Российской Федерации</w:t>
      </w:r>
      <w:r w:rsidRPr="003A5197">
        <w:rPr>
          <w:rFonts w:ascii="Times New Roman" w:hAnsi="Times New Roman"/>
          <w:color w:val="000000"/>
          <w:sz w:val="28"/>
          <w:szCs w:val="28"/>
        </w:rPr>
        <w:t xml:space="preserve">. – </w:t>
      </w:r>
      <w:r w:rsidRPr="008D2CF5">
        <w:rPr>
          <w:rFonts w:ascii="Times New Roman" w:hAnsi="Times New Roman"/>
          <w:sz w:val="28"/>
          <w:szCs w:val="28"/>
        </w:rPr>
        <w:t>М.: Юриспруденция, 2012</w:t>
      </w:r>
      <w:r w:rsidRPr="003A5197">
        <w:rPr>
          <w:rFonts w:ascii="Times New Roman" w:hAnsi="Times New Roman"/>
          <w:color w:val="000000"/>
          <w:sz w:val="28"/>
          <w:szCs w:val="28"/>
        </w:rPr>
        <w:t xml:space="preserve">. – </w:t>
      </w:r>
      <w:r w:rsidRPr="008D2CF5">
        <w:rPr>
          <w:rFonts w:ascii="Times New Roman" w:hAnsi="Times New Roman"/>
          <w:sz w:val="28"/>
          <w:szCs w:val="28"/>
        </w:rPr>
        <w:t>288 с.</w:t>
      </w:r>
    </w:p>
    <w:p w:rsidR="00BA22E6" w:rsidRDefault="00BA22E6" w:rsidP="00D64867">
      <w:pPr>
        <w:pStyle w:val="a6"/>
        <w:numPr>
          <w:ilvl w:val="0"/>
          <w:numId w:val="37"/>
        </w:numPr>
        <w:spacing w:line="276" w:lineRule="auto"/>
      </w:pPr>
      <w:r>
        <w:rPr>
          <w:color w:val="000000"/>
        </w:rPr>
        <w:t xml:space="preserve"> </w:t>
      </w:r>
      <w:r w:rsidRPr="0011428A">
        <w:rPr>
          <w:color w:val="000000"/>
        </w:rPr>
        <w:t>Тили</w:t>
      </w:r>
      <w:r>
        <w:rPr>
          <w:color w:val="000000"/>
        </w:rPr>
        <w:t>,</w:t>
      </w:r>
      <w:r w:rsidRPr="0011428A">
        <w:rPr>
          <w:color w:val="000000"/>
        </w:rPr>
        <w:t xml:space="preserve"> Ч. Демократия. – М.: Институт общественного проектирования, 2007. – 264</w:t>
      </w:r>
      <w:r>
        <w:rPr>
          <w:color w:val="000000"/>
        </w:rPr>
        <w:t xml:space="preserve"> </w:t>
      </w:r>
      <w:r w:rsidRPr="0011428A">
        <w:rPr>
          <w:color w:val="000000"/>
        </w:rPr>
        <w:t>с.</w:t>
      </w:r>
    </w:p>
    <w:p w:rsidR="008C3DB3" w:rsidRDefault="008C3DB3" w:rsidP="00D64867">
      <w:pPr>
        <w:pStyle w:val="a6"/>
        <w:numPr>
          <w:ilvl w:val="0"/>
          <w:numId w:val="37"/>
        </w:numPr>
        <w:spacing w:line="276" w:lineRule="auto"/>
      </w:pPr>
      <w:r>
        <w:t xml:space="preserve"> Седова, Е. С. Реализация принципа разделения властей на практике: существующие проблемы и пути их решения // Юридические науки. – 2012. – № 6. – С. 24-26.</w:t>
      </w:r>
    </w:p>
    <w:p w:rsidR="00390EB6" w:rsidRDefault="00390EB6" w:rsidP="00D64867">
      <w:pPr>
        <w:pStyle w:val="a6"/>
        <w:numPr>
          <w:ilvl w:val="0"/>
          <w:numId w:val="37"/>
        </w:numPr>
        <w:spacing w:line="276" w:lineRule="auto"/>
      </w:pPr>
      <w:r>
        <w:t xml:space="preserve"> </w:t>
      </w:r>
      <w:proofErr w:type="spellStart"/>
      <w:r w:rsidRPr="00390EB6">
        <w:t>Сергевнин</w:t>
      </w:r>
      <w:proofErr w:type="spellEnd"/>
      <w:r>
        <w:t>,</w:t>
      </w:r>
      <w:r w:rsidRPr="00390EB6">
        <w:t xml:space="preserve"> С.</w:t>
      </w:r>
      <w:r>
        <w:t xml:space="preserve"> </w:t>
      </w:r>
      <w:r w:rsidRPr="00390EB6">
        <w:t>Л. Судебная власть и конституционное правосудие в контексте принципа разделения властей // Журнал конституционного правосудия</w:t>
      </w:r>
      <w:r>
        <w:t xml:space="preserve">. – </w:t>
      </w:r>
      <w:r w:rsidRPr="00390EB6">
        <w:t>2012</w:t>
      </w:r>
      <w:r>
        <w:t xml:space="preserve">. – </w:t>
      </w:r>
      <w:r w:rsidRPr="00390EB6">
        <w:t>№ 2</w:t>
      </w:r>
      <w:r>
        <w:t xml:space="preserve">. – </w:t>
      </w:r>
      <w:r w:rsidRPr="00390EB6">
        <w:t>С. 9-16.</w:t>
      </w:r>
    </w:p>
    <w:p w:rsidR="008C3DB3" w:rsidRDefault="008C3DB3" w:rsidP="00D64867">
      <w:pPr>
        <w:pStyle w:val="a6"/>
        <w:numPr>
          <w:ilvl w:val="0"/>
          <w:numId w:val="37"/>
        </w:numPr>
        <w:spacing w:line="276" w:lineRule="auto"/>
      </w:pPr>
      <w:r>
        <w:t xml:space="preserve"> </w:t>
      </w:r>
      <w:proofErr w:type="spellStart"/>
      <w:r w:rsidRPr="008C3DB3">
        <w:t>Цалиев</w:t>
      </w:r>
      <w:proofErr w:type="spellEnd"/>
      <w:r>
        <w:t>,</w:t>
      </w:r>
      <w:r w:rsidRPr="008C3DB3">
        <w:t xml:space="preserve"> А.</w:t>
      </w:r>
      <w:r>
        <w:t xml:space="preserve"> </w:t>
      </w:r>
      <w:r w:rsidRPr="008C3DB3">
        <w:t>М. О реализации конституционного принципа разделения властей в контексте организации судебной власти субъекта Российской Федерации // Законы России: опыт, анализ, практика</w:t>
      </w:r>
      <w:r>
        <w:t xml:space="preserve">. – </w:t>
      </w:r>
      <w:r w:rsidRPr="008C3DB3">
        <w:t>2013</w:t>
      </w:r>
      <w:r>
        <w:t xml:space="preserve">. – </w:t>
      </w:r>
      <w:r w:rsidRPr="008C3DB3">
        <w:t>№ 4</w:t>
      </w:r>
      <w:r>
        <w:t xml:space="preserve">. – </w:t>
      </w:r>
      <w:r w:rsidRPr="008C3DB3">
        <w:t>С. 63-69.</w:t>
      </w:r>
    </w:p>
    <w:p w:rsidR="00765D8F" w:rsidRDefault="0075436F" w:rsidP="00D64867">
      <w:pPr>
        <w:pStyle w:val="a6"/>
        <w:numPr>
          <w:ilvl w:val="0"/>
          <w:numId w:val="37"/>
        </w:numPr>
        <w:spacing w:line="276" w:lineRule="auto"/>
      </w:pPr>
      <w:r>
        <w:t xml:space="preserve"> </w:t>
      </w:r>
      <w:r w:rsidR="00765D8F" w:rsidRPr="00765D8F">
        <w:t>Чурилов</w:t>
      </w:r>
      <w:r w:rsidR="00765D8F">
        <w:t>,</w:t>
      </w:r>
      <w:r w:rsidR="00765D8F" w:rsidRPr="00765D8F">
        <w:t xml:space="preserve"> С.</w:t>
      </w:r>
      <w:r w:rsidR="00765D8F">
        <w:t xml:space="preserve"> </w:t>
      </w:r>
      <w:r w:rsidR="00765D8F" w:rsidRPr="00765D8F">
        <w:t>Н. Правовые измерения принципа разделения властей // Социальная политика и социология</w:t>
      </w:r>
      <w:r w:rsidR="00765D8F">
        <w:t xml:space="preserve">. – </w:t>
      </w:r>
      <w:r w:rsidR="00765D8F" w:rsidRPr="00765D8F">
        <w:t>2010</w:t>
      </w:r>
      <w:r w:rsidR="00765D8F">
        <w:t xml:space="preserve">. – </w:t>
      </w:r>
      <w:r w:rsidR="00765D8F" w:rsidRPr="00765D8F">
        <w:t>№ 10 (64)</w:t>
      </w:r>
      <w:r w:rsidR="00765D8F">
        <w:t xml:space="preserve">. – </w:t>
      </w:r>
      <w:r w:rsidR="00765D8F" w:rsidRPr="00765D8F">
        <w:t>С. 170-184.</w:t>
      </w:r>
    </w:p>
    <w:p w:rsidR="00D05D85" w:rsidRDefault="00D05D85" w:rsidP="00E771CA">
      <w:pPr>
        <w:ind w:firstLine="0"/>
      </w:pPr>
    </w:p>
    <w:p w:rsidR="0010111F" w:rsidRPr="00E771CA" w:rsidRDefault="00AF0FAB" w:rsidP="00E771CA">
      <w:pPr>
        <w:ind w:firstLine="0"/>
        <w:jc w:val="center"/>
        <w:rPr>
          <w:b/>
        </w:rPr>
      </w:pPr>
      <w:r w:rsidRPr="00E771CA">
        <w:rPr>
          <w:b/>
        </w:rPr>
        <w:t>ТЕМА</w:t>
      </w:r>
      <w:r w:rsidR="00D05D85" w:rsidRPr="00E771CA">
        <w:rPr>
          <w:b/>
        </w:rPr>
        <w:t xml:space="preserve"> </w:t>
      </w:r>
      <w:r w:rsidR="003939E1" w:rsidRPr="00E771CA">
        <w:rPr>
          <w:b/>
        </w:rPr>
        <w:t>6</w:t>
      </w:r>
    </w:p>
    <w:p w:rsidR="0010111F" w:rsidRPr="00E771CA" w:rsidRDefault="00D05D85" w:rsidP="00E771CA">
      <w:pPr>
        <w:ind w:firstLine="0"/>
        <w:jc w:val="center"/>
        <w:rPr>
          <w:b/>
        </w:rPr>
      </w:pPr>
      <w:r w:rsidRPr="00E771CA">
        <w:rPr>
          <w:b/>
        </w:rPr>
        <w:t>ФУНКЦИИ ГОСУДАРСТВА</w:t>
      </w:r>
    </w:p>
    <w:p w:rsidR="00D05D85" w:rsidRPr="00E771CA" w:rsidRDefault="00D05D85" w:rsidP="00E771CA">
      <w:pPr>
        <w:ind w:firstLine="0"/>
        <w:jc w:val="center"/>
        <w:rPr>
          <w:b/>
        </w:rPr>
      </w:pPr>
    </w:p>
    <w:p w:rsidR="0010111F" w:rsidRPr="00E771CA" w:rsidRDefault="00D05D85" w:rsidP="00E771CA">
      <w:pPr>
        <w:ind w:firstLine="0"/>
        <w:jc w:val="center"/>
        <w:rPr>
          <w:b/>
        </w:rPr>
      </w:pPr>
      <w:r w:rsidRPr="00E771CA">
        <w:rPr>
          <w:b/>
        </w:rPr>
        <w:t>ПРИМЕРНЫЙ ПЛАН:</w:t>
      </w:r>
    </w:p>
    <w:p w:rsidR="00D05D85" w:rsidRDefault="00D05D85" w:rsidP="00E771CA">
      <w:pPr>
        <w:ind w:firstLine="0"/>
      </w:pPr>
    </w:p>
    <w:p w:rsidR="0010111F" w:rsidRDefault="00D05D85" w:rsidP="00E771CA">
      <w:pPr>
        <w:ind w:firstLine="0"/>
      </w:pPr>
      <w:r>
        <w:t>ВВЕДЕНИЕ</w:t>
      </w:r>
    </w:p>
    <w:p w:rsidR="0010111F" w:rsidRDefault="0010111F" w:rsidP="00E771CA">
      <w:pPr>
        <w:ind w:firstLine="0"/>
      </w:pPr>
      <w:r>
        <w:t>Глава 1. Функции государства: понятие, признаки и значение для общества</w:t>
      </w:r>
    </w:p>
    <w:p w:rsidR="0010111F" w:rsidRDefault="0010111F" w:rsidP="00E771CA">
      <w:pPr>
        <w:ind w:firstLine="0"/>
      </w:pPr>
      <w:r>
        <w:t>Глава 2. Виды функций государства. Характеристика внутренних и внешних функций современного отечественного государства</w:t>
      </w:r>
    </w:p>
    <w:p w:rsidR="0010111F" w:rsidRDefault="0010111F" w:rsidP="00E771CA">
      <w:pPr>
        <w:ind w:firstLine="0"/>
      </w:pPr>
      <w:r>
        <w:t>Глава 3. Формы и методы осуществления функций государства</w:t>
      </w:r>
    </w:p>
    <w:p w:rsidR="0010111F" w:rsidRDefault="00D05D85" w:rsidP="00E771CA">
      <w:pPr>
        <w:ind w:firstLine="0"/>
      </w:pPr>
      <w:r>
        <w:t>ЗАКЛЮЧЕНИЕ</w:t>
      </w:r>
    </w:p>
    <w:p w:rsidR="0010111F" w:rsidRDefault="0010111F" w:rsidP="00E771CA">
      <w:pPr>
        <w:ind w:firstLine="0"/>
      </w:pPr>
      <w:r>
        <w:t>Список использованной литературы</w:t>
      </w:r>
    </w:p>
    <w:p w:rsidR="005C6E72" w:rsidRDefault="005C6E72" w:rsidP="00E771CA">
      <w:pPr>
        <w:ind w:firstLine="0"/>
      </w:pPr>
    </w:p>
    <w:p w:rsidR="005C6E72" w:rsidRPr="00971D47" w:rsidRDefault="005C6E72" w:rsidP="005C6E72">
      <w:pPr>
        <w:ind w:firstLine="0"/>
        <w:jc w:val="center"/>
        <w:rPr>
          <w:b/>
        </w:rPr>
      </w:pPr>
      <w:r w:rsidRPr="00971D47">
        <w:rPr>
          <w:b/>
        </w:rPr>
        <w:t>РЕКОМЕНДУЕМАЯ ЛИТЕРАТУРА:</w:t>
      </w:r>
    </w:p>
    <w:p w:rsidR="005C6E72" w:rsidRDefault="005C6E72" w:rsidP="00E771CA">
      <w:pPr>
        <w:ind w:firstLine="0"/>
      </w:pPr>
    </w:p>
    <w:p w:rsidR="000C6417" w:rsidRDefault="000C6417" w:rsidP="008F5E11">
      <w:pPr>
        <w:pStyle w:val="a6"/>
        <w:numPr>
          <w:ilvl w:val="0"/>
          <w:numId w:val="2"/>
        </w:numPr>
        <w:spacing w:line="276" w:lineRule="auto"/>
      </w:pPr>
      <w:r w:rsidRPr="00B5627F">
        <w:rPr>
          <w:rStyle w:val="apple-style-span"/>
        </w:rPr>
        <w:t>Байтин</w:t>
      </w:r>
      <w:r>
        <w:rPr>
          <w:rStyle w:val="apple-style-span"/>
        </w:rPr>
        <w:t>,</w:t>
      </w:r>
      <w:r w:rsidRPr="00B5627F">
        <w:rPr>
          <w:rStyle w:val="apple-style-span"/>
        </w:rPr>
        <w:t xml:space="preserve"> М. И. Сущность и основные функции социалистического государства. — Саратов: СГУ, 1979. — 302 с.</w:t>
      </w:r>
    </w:p>
    <w:p w:rsidR="004A70BC" w:rsidRDefault="004A70BC" w:rsidP="008F5E11">
      <w:pPr>
        <w:pStyle w:val="a6"/>
        <w:numPr>
          <w:ilvl w:val="0"/>
          <w:numId w:val="2"/>
        </w:numPr>
        <w:spacing w:line="276" w:lineRule="auto"/>
      </w:pPr>
      <w:r>
        <w:t xml:space="preserve">Белоусова, М. С. К </w:t>
      </w:r>
      <w:r w:rsidR="00B97F49">
        <w:t xml:space="preserve">вопросу о конституционной обусловленности функций государства </w:t>
      </w:r>
      <w:r>
        <w:t>// Проблемы права. – 2010. – № 1. – С. 53-56.</w:t>
      </w:r>
    </w:p>
    <w:p w:rsidR="001271F4" w:rsidRDefault="001271F4" w:rsidP="008F5E11">
      <w:pPr>
        <w:pStyle w:val="a6"/>
        <w:numPr>
          <w:ilvl w:val="0"/>
          <w:numId w:val="2"/>
        </w:numPr>
        <w:spacing w:line="276" w:lineRule="auto"/>
      </w:pPr>
      <w:r w:rsidRPr="001271F4">
        <w:lastRenderedPageBreak/>
        <w:t xml:space="preserve">Белоусова, М. С. Правотворческая функция </w:t>
      </w:r>
      <w:r>
        <w:t>Р</w:t>
      </w:r>
      <w:r w:rsidRPr="001271F4">
        <w:t>оссийского государства // Вестник Челябинского государственного университета</w:t>
      </w:r>
      <w:r>
        <w:t xml:space="preserve">. – </w:t>
      </w:r>
      <w:r w:rsidRPr="001271F4">
        <w:t>2010</w:t>
      </w:r>
      <w:r>
        <w:t xml:space="preserve">. – </w:t>
      </w:r>
      <w:r w:rsidRPr="001271F4">
        <w:t>№ 19</w:t>
      </w:r>
      <w:r>
        <w:t xml:space="preserve">. – </w:t>
      </w:r>
      <w:r w:rsidRPr="001271F4">
        <w:t>С. 11-13.</w:t>
      </w:r>
    </w:p>
    <w:p w:rsidR="008F5E11" w:rsidRDefault="008F5E11" w:rsidP="008F5E11">
      <w:pPr>
        <w:pStyle w:val="a6"/>
        <w:numPr>
          <w:ilvl w:val="0"/>
          <w:numId w:val="2"/>
        </w:numPr>
        <w:spacing w:line="276" w:lineRule="auto"/>
      </w:pPr>
      <w:r w:rsidRPr="008F5E11">
        <w:t>Бирюков</w:t>
      </w:r>
      <w:r>
        <w:t>,</w:t>
      </w:r>
      <w:r w:rsidRPr="008F5E11">
        <w:t xml:space="preserve"> Н.</w:t>
      </w:r>
      <w:r>
        <w:t xml:space="preserve"> </w:t>
      </w:r>
      <w:r w:rsidRPr="008F5E11">
        <w:t>И. Российская государственность: от кризиса к устойчивому развитию (теоретико-методологическое исследование): Монография / Н.И. Бирюков</w:t>
      </w:r>
      <w:r>
        <w:t xml:space="preserve">. – </w:t>
      </w:r>
      <w:r w:rsidRPr="008F5E11">
        <w:t>М.: ГНИИСА СП РФ</w:t>
      </w:r>
      <w:r>
        <w:t>,</w:t>
      </w:r>
      <w:r w:rsidRPr="008F5E11">
        <w:t xml:space="preserve"> 2006</w:t>
      </w:r>
      <w:r>
        <w:t xml:space="preserve">. – </w:t>
      </w:r>
      <w:r w:rsidRPr="008F5E11">
        <w:t>420 с.</w:t>
      </w:r>
    </w:p>
    <w:p w:rsidR="00D46AD0" w:rsidRDefault="00D46AD0" w:rsidP="008F5E11">
      <w:pPr>
        <w:pStyle w:val="a6"/>
        <w:numPr>
          <w:ilvl w:val="0"/>
          <w:numId w:val="2"/>
        </w:numPr>
        <w:spacing w:line="276" w:lineRule="auto"/>
      </w:pPr>
      <w:r w:rsidRPr="00D46AD0">
        <w:t>Бобылев</w:t>
      </w:r>
      <w:r>
        <w:t>,</w:t>
      </w:r>
      <w:r w:rsidRPr="00D46AD0">
        <w:t xml:space="preserve"> А.</w:t>
      </w:r>
      <w:r>
        <w:t xml:space="preserve"> </w:t>
      </w:r>
      <w:r w:rsidRPr="00D46AD0">
        <w:t>И., Горшкова</w:t>
      </w:r>
      <w:r>
        <w:t>,</w:t>
      </w:r>
      <w:r w:rsidRPr="00D46AD0">
        <w:t xml:space="preserve"> Н.</w:t>
      </w:r>
      <w:r>
        <w:t xml:space="preserve"> </w:t>
      </w:r>
      <w:r w:rsidRPr="00D46AD0">
        <w:t>Г., Ивакин</w:t>
      </w:r>
      <w:r>
        <w:t>,</w:t>
      </w:r>
      <w:r w:rsidRPr="00D46AD0">
        <w:t xml:space="preserve"> В.</w:t>
      </w:r>
      <w:r>
        <w:t xml:space="preserve"> </w:t>
      </w:r>
      <w:r w:rsidRPr="00D46AD0">
        <w:t>И. Исполнительная власть в России: теория и практика ее осуществления</w:t>
      </w:r>
      <w:r>
        <w:t xml:space="preserve">. – </w:t>
      </w:r>
      <w:r w:rsidRPr="00D46AD0">
        <w:t>М.: Издательский дом «Право и государство», 2003</w:t>
      </w:r>
      <w:r>
        <w:t xml:space="preserve">. – </w:t>
      </w:r>
      <w:r w:rsidRPr="00D46AD0">
        <w:t>304 с.</w:t>
      </w:r>
    </w:p>
    <w:p w:rsidR="004A70BC" w:rsidRDefault="004A70BC" w:rsidP="008F5E11">
      <w:pPr>
        <w:pStyle w:val="a6"/>
        <w:numPr>
          <w:ilvl w:val="0"/>
          <w:numId w:val="2"/>
        </w:numPr>
        <w:spacing w:line="276" w:lineRule="auto"/>
      </w:pPr>
      <w:r>
        <w:t>Бобылев, А. И. Ф</w:t>
      </w:r>
      <w:r w:rsidR="00B97F49">
        <w:t xml:space="preserve">ункции государства: понятие, классификация, общая характеристика </w:t>
      </w:r>
      <w:r>
        <w:t>// Право и государство: теория и практика. – 2010. – № 3. – С. 11-18.</w:t>
      </w:r>
    </w:p>
    <w:p w:rsidR="008F5E11" w:rsidRDefault="008F5E11" w:rsidP="008F5E11">
      <w:pPr>
        <w:pStyle w:val="HTML"/>
        <w:numPr>
          <w:ilvl w:val="0"/>
          <w:numId w:val="2"/>
        </w:numPr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1D7F91">
        <w:rPr>
          <w:rFonts w:ascii="Times New Roman" w:hAnsi="Times New Roman"/>
          <w:color w:val="000000"/>
          <w:sz w:val="28"/>
          <w:szCs w:val="28"/>
          <w:lang w:val="ru-RU"/>
        </w:rPr>
        <w:t>Витрук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1D7F91">
        <w:rPr>
          <w:rFonts w:ascii="Times New Roman" w:hAnsi="Times New Roman"/>
          <w:color w:val="000000"/>
          <w:sz w:val="28"/>
          <w:szCs w:val="28"/>
          <w:lang w:val="ru-RU"/>
        </w:rPr>
        <w:t xml:space="preserve"> Н. В. Конституционное правосудие в России: 1991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1D7F91">
        <w:rPr>
          <w:rFonts w:ascii="Times New Roman" w:hAnsi="Times New Roman"/>
          <w:color w:val="000000"/>
          <w:sz w:val="28"/>
          <w:szCs w:val="28"/>
          <w:lang w:val="ru-RU"/>
        </w:rPr>
        <w:t>2001 гг.: очерки теории и практики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– </w:t>
      </w:r>
      <w:r w:rsidRPr="001D7F91">
        <w:rPr>
          <w:rFonts w:ascii="Times New Roman" w:hAnsi="Times New Roman"/>
          <w:color w:val="000000"/>
          <w:sz w:val="28"/>
          <w:szCs w:val="28"/>
          <w:lang w:val="ru-RU"/>
        </w:rPr>
        <w:t xml:space="preserve">М.: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ООО «</w:t>
      </w:r>
      <w:r w:rsidRPr="001D7F91">
        <w:rPr>
          <w:rFonts w:ascii="Times New Roman" w:hAnsi="Times New Roman"/>
          <w:color w:val="000000"/>
          <w:sz w:val="28"/>
          <w:szCs w:val="28"/>
          <w:lang w:val="ru-RU"/>
        </w:rPr>
        <w:t>Городец-</w:t>
      </w:r>
      <w:proofErr w:type="spellStart"/>
      <w:r w:rsidRPr="001D7F91">
        <w:rPr>
          <w:rFonts w:ascii="Times New Roman" w:hAnsi="Times New Roman"/>
          <w:color w:val="000000"/>
          <w:sz w:val="28"/>
          <w:szCs w:val="28"/>
          <w:lang w:val="ru-RU"/>
        </w:rPr>
        <w:t>издат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1D7F91">
        <w:rPr>
          <w:rFonts w:ascii="Times New Roman" w:hAnsi="Times New Roman"/>
          <w:color w:val="000000"/>
          <w:sz w:val="28"/>
          <w:szCs w:val="28"/>
          <w:lang w:val="ru-RU"/>
        </w:rPr>
        <w:t>, 2001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– </w:t>
      </w:r>
      <w:r w:rsidRPr="001D7F91">
        <w:rPr>
          <w:rFonts w:ascii="Times New Roman" w:hAnsi="Times New Roman"/>
          <w:color w:val="000000"/>
          <w:sz w:val="28"/>
          <w:szCs w:val="28"/>
          <w:lang w:val="ru-RU"/>
        </w:rPr>
        <w:t xml:space="preserve">508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с.</w:t>
      </w:r>
    </w:p>
    <w:p w:rsidR="008F5E11" w:rsidRDefault="008F5E11" w:rsidP="008F5E11">
      <w:pPr>
        <w:pStyle w:val="a6"/>
        <w:numPr>
          <w:ilvl w:val="0"/>
          <w:numId w:val="2"/>
        </w:numPr>
        <w:spacing w:line="276" w:lineRule="auto"/>
      </w:pPr>
      <w:r w:rsidRPr="00B7014A">
        <w:rPr>
          <w:color w:val="000000"/>
        </w:rPr>
        <w:t>Волобуев, О. В. Россия: государственные приоритеты и национальные интересы. – М.: РОССПЭН, 2000. – 399 с.</w:t>
      </w:r>
    </w:p>
    <w:p w:rsidR="004A70BC" w:rsidRDefault="004A70BC" w:rsidP="008F5E11">
      <w:pPr>
        <w:pStyle w:val="a6"/>
        <w:numPr>
          <w:ilvl w:val="0"/>
          <w:numId w:val="2"/>
        </w:numPr>
        <w:spacing w:line="276" w:lineRule="auto"/>
      </w:pPr>
      <w:r>
        <w:t xml:space="preserve">Гнатенко, А. И. К </w:t>
      </w:r>
      <w:r w:rsidR="00B97F49">
        <w:t xml:space="preserve">вопросу о социальной функции современного государства </w:t>
      </w:r>
      <w:r>
        <w:t>// Вопросы гуманитарных наук. – 2010. – № 1 (45). – С. 118-120.</w:t>
      </w:r>
    </w:p>
    <w:p w:rsidR="00491FB8" w:rsidRDefault="008F5E11" w:rsidP="008F5E11">
      <w:pPr>
        <w:pStyle w:val="a6"/>
        <w:numPr>
          <w:ilvl w:val="0"/>
          <w:numId w:val="2"/>
        </w:numPr>
        <w:spacing w:line="276" w:lineRule="auto"/>
      </w:pPr>
      <w:r>
        <w:t xml:space="preserve"> </w:t>
      </w:r>
      <w:proofErr w:type="spellStart"/>
      <w:r w:rsidR="00491FB8" w:rsidRPr="00491FB8">
        <w:t>Гумбольд</w:t>
      </w:r>
      <w:proofErr w:type="spellEnd"/>
      <w:r w:rsidR="00491FB8" w:rsidRPr="00491FB8">
        <w:t xml:space="preserve"> В. О пределах государственной деятельности</w:t>
      </w:r>
      <w:r w:rsidR="00D46AD0">
        <w:t xml:space="preserve">. – </w:t>
      </w:r>
      <w:r w:rsidR="00491FB8" w:rsidRPr="00491FB8">
        <w:t>М.: Социум, 2009</w:t>
      </w:r>
      <w:r w:rsidR="00D46AD0">
        <w:t xml:space="preserve">. – </w:t>
      </w:r>
      <w:r w:rsidR="00491FB8" w:rsidRPr="00491FB8">
        <w:t>287 с.</w:t>
      </w:r>
    </w:p>
    <w:p w:rsidR="004A70BC" w:rsidRDefault="008F5E11" w:rsidP="008F5E11">
      <w:pPr>
        <w:pStyle w:val="a6"/>
        <w:numPr>
          <w:ilvl w:val="0"/>
          <w:numId w:val="2"/>
        </w:numPr>
        <w:spacing w:line="276" w:lineRule="auto"/>
      </w:pPr>
      <w:r>
        <w:t xml:space="preserve"> </w:t>
      </w:r>
      <w:proofErr w:type="spellStart"/>
      <w:r w:rsidR="004A70BC">
        <w:t>Жимиров</w:t>
      </w:r>
      <w:proofErr w:type="spellEnd"/>
      <w:r w:rsidR="004A70BC">
        <w:t xml:space="preserve">, В. Н., Оль, Е. М., </w:t>
      </w:r>
      <w:proofErr w:type="spellStart"/>
      <w:r w:rsidR="004A70BC">
        <w:t>Реуф</w:t>
      </w:r>
      <w:proofErr w:type="spellEnd"/>
      <w:r w:rsidR="004A70BC">
        <w:t>, В. М. С</w:t>
      </w:r>
      <w:r w:rsidR="00B97F49">
        <w:t xml:space="preserve">овременное государство: к вопросу об основных функциях </w:t>
      </w:r>
      <w:r w:rsidR="004A70BC">
        <w:t>// Мир политики и социологии. – 2012. – № 9. – С. 42-47.</w:t>
      </w:r>
    </w:p>
    <w:p w:rsidR="00AC4217" w:rsidRDefault="008F5E11" w:rsidP="008F5E11">
      <w:pPr>
        <w:pStyle w:val="a6"/>
        <w:numPr>
          <w:ilvl w:val="0"/>
          <w:numId w:val="2"/>
        </w:numPr>
        <w:spacing w:line="276" w:lineRule="auto"/>
      </w:pPr>
      <w:r>
        <w:t xml:space="preserve"> </w:t>
      </w:r>
      <w:r w:rsidR="00AC4217" w:rsidRPr="00AC4217">
        <w:t>Земсков, В. А. Функции органов местного самоуправления как элемент функций государства // Пробелы в российском законодательстве</w:t>
      </w:r>
      <w:r w:rsidR="00AC4217">
        <w:t xml:space="preserve">. – </w:t>
      </w:r>
      <w:r w:rsidR="00AC4217" w:rsidRPr="00AC4217">
        <w:t>2010</w:t>
      </w:r>
      <w:r w:rsidR="00AC4217">
        <w:t xml:space="preserve">. – </w:t>
      </w:r>
      <w:r w:rsidR="00AC4217" w:rsidRPr="00AC4217">
        <w:t>№ 4</w:t>
      </w:r>
      <w:r w:rsidR="00AC4217">
        <w:t xml:space="preserve">. – </w:t>
      </w:r>
      <w:r w:rsidR="00AC4217" w:rsidRPr="00AC4217">
        <w:t>С. 92-94.</w:t>
      </w:r>
    </w:p>
    <w:p w:rsidR="004A70BC" w:rsidRDefault="00D46AD0" w:rsidP="008F5E11">
      <w:pPr>
        <w:pStyle w:val="a6"/>
        <w:numPr>
          <w:ilvl w:val="0"/>
          <w:numId w:val="2"/>
        </w:numPr>
        <w:spacing w:line="276" w:lineRule="auto"/>
      </w:pPr>
      <w:r>
        <w:t xml:space="preserve"> </w:t>
      </w:r>
      <w:r w:rsidR="004A70BC">
        <w:t>Земскова</w:t>
      </w:r>
      <w:r w:rsidR="00B97F49">
        <w:t>,</w:t>
      </w:r>
      <w:r w:rsidR="004A70BC">
        <w:t xml:space="preserve"> А. И. М</w:t>
      </w:r>
      <w:r w:rsidR="00B97F49">
        <w:t xml:space="preserve">есто и значение правозащитной функции государства в системе функций государства: вопросы классификации </w:t>
      </w:r>
      <w:r w:rsidR="004A70BC">
        <w:t>// Вестник Волгоградской академии МВД России</w:t>
      </w:r>
      <w:r w:rsidR="00B97F49">
        <w:t xml:space="preserve">. – </w:t>
      </w:r>
      <w:r w:rsidR="004A70BC">
        <w:t>2010</w:t>
      </w:r>
      <w:r w:rsidR="00B97F49">
        <w:t xml:space="preserve">. – </w:t>
      </w:r>
      <w:r w:rsidR="004A70BC">
        <w:t>№ 2 (13)</w:t>
      </w:r>
      <w:r w:rsidR="00B97F49">
        <w:t xml:space="preserve">. – </w:t>
      </w:r>
      <w:r w:rsidR="004A70BC">
        <w:t>С. 5-8.</w:t>
      </w:r>
    </w:p>
    <w:p w:rsidR="004A70BC" w:rsidRDefault="00D46AD0" w:rsidP="008F5E11">
      <w:pPr>
        <w:pStyle w:val="a6"/>
        <w:numPr>
          <w:ilvl w:val="0"/>
          <w:numId w:val="2"/>
        </w:numPr>
        <w:spacing w:line="276" w:lineRule="auto"/>
      </w:pPr>
      <w:r>
        <w:t xml:space="preserve"> </w:t>
      </w:r>
      <w:r w:rsidR="004A70BC">
        <w:t>Игнатьев</w:t>
      </w:r>
      <w:r w:rsidR="00B97F49">
        <w:t>,</w:t>
      </w:r>
      <w:r w:rsidR="004A70BC">
        <w:t xml:space="preserve"> Д. В. И</w:t>
      </w:r>
      <w:r w:rsidR="00B97F49">
        <w:t xml:space="preserve">нформационная функция государства и механизм её реализации </w:t>
      </w:r>
      <w:r w:rsidR="004A70BC">
        <w:t>// Право и государство: теория и практика</w:t>
      </w:r>
      <w:r w:rsidR="00B97F49">
        <w:t xml:space="preserve">. – </w:t>
      </w:r>
      <w:r w:rsidR="004A70BC">
        <w:t>2010</w:t>
      </w:r>
      <w:r w:rsidR="00B97F49">
        <w:t xml:space="preserve">. – </w:t>
      </w:r>
      <w:r w:rsidR="004A70BC">
        <w:t>№ 1</w:t>
      </w:r>
      <w:r w:rsidR="00B97F49">
        <w:t xml:space="preserve">. – </w:t>
      </w:r>
      <w:r w:rsidR="004A70BC">
        <w:t>С. 135-137.</w:t>
      </w:r>
    </w:p>
    <w:p w:rsidR="00D46AD0" w:rsidRDefault="00D46AD0" w:rsidP="008F5E11">
      <w:pPr>
        <w:pStyle w:val="a6"/>
        <w:numPr>
          <w:ilvl w:val="0"/>
          <w:numId w:val="2"/>
        </w:numPr>
        <w:spacing w:line="276" w:lineRule="auto"/>
      </w:pPr>
      <w:r>
        <w:t xml:space="preserve"> </w:t>
      </w:r>
      <w:r w:rsidRPr="00D46AD0">
        <w:t>Каск</w:t>
      </w:r>
      <w:r>
        <w:t>,</w:t>
      </w:r>
      <w:r w:rsidRPr="00D46AD0">
        <w:t xml:space="preserve"> Л.</w:t>
      </w:r>
      <w:r>
        <w:t xml:space="preserve"> </w:t>
      </w:r>
      <w:r w:rsidRPr="00D46AD0">
        <w:t>И. Функции и структура государства</w:t>
      </w:r>
      <w:r>
        <w:t xml:space="preserve">. – </w:t>
      </w:r>
      <w:r w:rsidRPr="00D46AD0">
        <w:t>Л.: Изд</w:t>
      </w:r>
      <w:r>
        <w:t>ательство</w:t>
      </w:r>
      <w:r w:rsidRPr="00D46AD0">
        <w:t xml:space="preserve"> ЛГУ</w:t>
      </w:r>
      <w:r>
        <w:t>,</w:t>
      </w:r>
      <w:r w:rsidRPr="00D46AD0">
        <w:t xml:space="preserve"> 1969</w:t>
      </w:r>
      <w:r>
        <w:t xml:space="preserve">. –  </w:t>
      </w:r>
      <w:r w:rsidRPr="00D46AD0">
        <w:t>65 с.</w:t>
      </w:r>
      <w:r>
        <w:t xml:space="preserve"> </w:t>
      </w:r>
    </w:p>
    <w:p w:rsidR="00AC4217" w:rsidRDefault="000C6417" w:rsidP="008F5E11">
      <w:pPr>
        <w:pStyle w:val="a6"/>
        <w:numPr>
          <w:ilvl w:val="0"/>
          <w:numId w:val="2"/>
        </w:numPr>
        <w:spacing w:line="276" w:lineRule="auto"/>
      </w:pPr>
      <w:r>
        <w:t xml:space="preserve"> </w:t>
      </w:r>
      <w:r w:rsidR="00AC4217" w:rsidRPr="00AC4217">
        <w:t>Корниенко, Н. Ф. Место и функции государства: теоретический дискурс // Экономические науки</w:t>
      </w:r>
      <w:r w:rsidR="00AC4217">
        <w:t xml:space="preserve">. – </w:t>
      </w:r>
      <w:r w:rsidR="00AC4217" w:rsidRPr="00AC4217">
        <w:t>2009</w:t>
      </w:r>
      <w:r w:rsidR="00AC4217">
        <w:t xml:space="preserve">. – </w:t>
      </w:r>
      <w:r w:rsidR="00AC4217" w:rsidRPr="00AC4217">
        <w:t>№ 58</w:t>
      </w:r>
      <w:r w:rsidR="00AC4217">
        <w:t xml:space="preserve">. – </w:t>
      </w:r>
      <w:r w:rsidR="00AC4217" w:rsidRPr="00AC4217">
        <w:t>С. 10-13.</w:t>
      </w:r>
    </w:p>
    <w:p w:rsidR="00D1139E" w:rsidRDefault="001271F4" w:rsidP="008F5E11">
      <w:pPr>
        <w:pStyle w:val="a6"/>
        <w:numPr>
          <w:ilvl w:val="0"/>
          <w:numId w:val="2"/>
        </w:numPr>
        <w:spacing w:line="276" w:lineRule="auto"/>
      </w:pPr>
      <w:r>
        <w:lastRenderedPageBreak/>
        <w:t xml:space="preserve"> </w:t>
      </w:r>
      <w:proofErr w:type="spellStart"/>
      <w:r w:rsidR="00D1139E" w:rsidRPr="00D1139E">
        <w:t>Крепяков</w:t>
      </w:r>
      <w:proofErr w:type="spellEnd"/>
      <w:r w:rsidR="00D1139E">
        <w:t>,</w:t>
      </w:r>
      <w:r w:rsidR="00D1139E" w:rsidRPr="00D1139E">
        <w:t xml:space="preserve"> В.</w:t>
      </w:r>
      <w:r w:rsidR="00D1139E">
        <w:t xml:space="preserve"> </w:t>
      </w:r>
      <w:r w:rsidR="00D1139E" w:rsidRPr="00D1139E">
        <w:t>П., Харченко</w:t>
      </w:r>
      <w:r w:rsidR="00D1139E">
        <w:t>,</w:t>
      </w:r>
      <w:r w:rsidR="00D1139E" w:rsidRPr="00D1139E">
        <w:t xml:space="preserve"> О.</w:t>
      </w:r>
      <w:r w:rsidR="00D1139E">
        <w:t xml:space="preserve"> </w:t>
      </w:r>
      <w:r w:rsidR="00D1139E" w:rsidRPr="00D1139E">
        <w:t xml:space="preserve">В., </w:t>
      </w:r>
      <w:proofErr w:type="spellStart"/>
      <w:r w:rsidR="00D1139E" w:rsidRPr="00D1139E">
        <w:t>Хлусов</w:t>
      </w:r>
      <w:proofErr w:type="spellEnd"/>
      <w:r w:rsidR="00D1139E">
        <w:t>,</w:t>
      </w:r>
      <w:r w:rsidR="00D1139E" w:rsidRPr="00D1139E">
        <w:t xml:space="preserve"> Т.</w:t>
      </w:r>
      <w:r w:rsidR="00D1139E">
        <w:t xml:space="preserve"> </w:t>
      </w:r>
      <w:r w:rsidR="00D1139E" w:rsidRPr="00D1139E">
        <w:t>М. Функции государства, государственных органов и их составных частей // Мир юридической науки</w:t>
      </w:r>
      <w:r w:rsidR="00D1139E">
        <w:t xml:space="preserve">. – </w:t>
      </w:r>
      <w:r w:rsidR="00D1139E" w:rsidRPr="00D1139E">
        <w:t>2010</w:t>
      </w:r>
      <w:r w:rsidR="00D1139E">
        <w:t xml:space="preserve">. – </w:t>
      </w:r>
      <w:r w:rsidR="00D1139E" w:rsidRPr="00D1139E">
        <w:t>№ 10</w:t>
      </w:r>
      <w:r w:rsidR="00D1139E">
        <w:t xml:space="preserve">. – </w:t>
      </w:r>
      <w:r w:rsidR="00D1139E" w:rsidRPr="00D1139E">
        <w:t>С. 16-33.</w:t>
      </w:r>
    </w:p>
    <w:p w:rsidR="004A70BC" w:rsidRDefault="00AC4217" w:rsidP="008F5E11">
      <w:pPr>
        <w:pStyle w:val="a6"/>
        <w:numPr>
          <w:ilvl w:val="0"/>
          <w:numId w:val="2"/>
        </w:numPr>
        <w:spacing w:line="276" w:lineRule="auto"/>
      </w:pPr>
      <w:r>
        <w:t xml:space="preserve"> </w:t>
      </w:r>
      <w:r w:rsidR="004A70BC">
        <w:t>Кручинин</w:t>
      </w:r>
      <w:r w:rsidR="00B97F49">
        <w:t>,</w:t>
      </w:r>
      <w:r w:rsidR="004A70BC">
        <w:t xml:space="preserve"> В. Н. Г</w:t>
      </w:r>
      <w:r w:rsidR="00B97F49">
        <w:t xml:space="preserve">осударство как социальный институт и его социальная функция </w:t>
      </w:r>
      <w:r w:rsidR="004A70BC">
        <w:t>// Правовая реформа</w:t>
      </w:r>
      <w:r w:rsidR="00B97F49">
        <w:t xml:space="preserve">. – </w:t>
      </w:r>
      <w:r w:rsidR="004A70BC">
        <w:t>2015</w:t>
      </w:r>
      <w:r w:rsidR="00B97F49">
        <w:t xml:space="preserve">. – </w:t>
      </w:r>
      <w:r w:rsidR="004A70BC">
        <w:t>Т. 1</w:t>
      </w:r>
      <w:r w:rsidR="00B97F49">
        <w:t xml:space="preserve">. – </w:t>
      </w:r>
      <w:r w:rsidR="004A70BC">
        <w:t>С. 21-35.</w:t>
      </w:r>
    </w:p>
    <w:p w:rsidR="004D5619" w:rsidRDefault="00AC4217" w:rsidP="008F5E11">
      <w:pPr>
        <w:pStyle w:val="a6"/>
        <w:numPr>
          <w:ilvl w:val="0"/>
          <w:numId w:val="2"/>
        </w:numPr>
        <w:spacing w:line="276" w:lineRule="auto"/>
      </w:pPr>
      <w:r>
        <w:t xml:space="preserve"> </w:t>
      </w:r>
      <w:r w:rsidR="004D5619" w:rsidRPr="004D5619">
        <w:t>Куликова, Н. А. Повышение качества жизни населения как функция социального государства // Вестник Московского университета. Серия 18: Социология и политология</w:t>
      </w:r>
      <w:r w:rsidR="004D5619">
        <w:t xml:space="preserve">. – </w:t>
      </w:r>
      <w:r w:rsidR="004D5619" w:rsidRPr="004D5619">
        <w:t>2010</w:t>
      </w:r>
      <w:r w:rsidR="004D5619">
        <w:t xml:space="preserve">. – </w:t>
      </w:r>
      <w:r w:rsidR="004D5619" w:rsidRPr="004D5619">
        <w:t>№ 4</w:t>
      </w:r>
      <w:r w:rsidR="004D5619">
        <w:t xml:space="preserve">. – </w:t>
      </w:r>
      <w:r w:rsidR="004D5619" w:rsidRPr="004D5619">
        <w:t>С. 33-45.</w:t>
      </w:r>
    </w:p>
    <w:p w:rsidR="000035DE" w:rsidRDefault="004D5619" w:rsidP="008F5E11">
      <w:pPr>
        <w:pStyle w:val="a6"/>
        <w:numPr>
          <w:ilvl w:val="0"/>
          <w:numId w:val="2"/>
        </w:numPr>
        <w:spacing w:line="276" w:lineRule="auto"/>
      </w:pPr>
      <w:r>
        <w:t xml:space="preserve"> </w:t>
      </w:r>
      <w:r w:rsidR="000035DE" w:rsidRPr="000035DE">
        <w:t>Миронов, А. Л. Публично-правовые функции государства // Вестник Московского университета МВД России</w:t>
      </w:r>
      <w:r w:rsidR="000035DE">
        <w:t xml:space="preserve">. – </w:t>
      </w:r>
      <w:r w:rsidR="000035DE" w:rsidRPr="000035DE">
        <w:t>2010</w:t>
      </w:r>
      <w:r w:rsidR="000035DE">
        <w:t xml:space="preserve">. – </w:t>
      </w:r>
      <w:r w:rsidR="000035DE" w:rsidRPr="000035DE">
        <w:t>№ 8</w:t>
      </w:r>
      <w:r w:rsidR="000035DE">
        <w:t xml:space="preserve">. – </w:t>
      </w:r>
      <w:r w:rsidR="000035DE" w:rsidRPr="000035DE">
        <w:t>С. 123-127.</w:t>
      </w:r>
    </w:p>
    <w:p w:rsidR="00AC4217" w:rsidRDefault="00AC4217" w:rsidP="008F5E11">
      <w:pPr>
        <w:pStyle w:val="a6"/>
        <w:numPr>
          <w:ilvl w:val="0"/>
          <w:numId w:val="2"/>
        </w:numPr>
        <w:spacing w:line="276" w:lineRule="auto"/>
      </w:pPr>
      <w:r>
        <w:t xml:space="preserve"> </w:t>
      </w:r>
      <w:r w:rsidRPr="00AC4217">
        <w:t>Подольский, А. В. Принцип избирательной иммиграции как основное направление развития миграционной функции государства // Юридическая мысль</w:t>
      </w:r>
      <w:r>
        <w:t xml:space="preserve">. – </w:t>
      </w:r>
      <w:r w:rsidRPr="00AC4217">
        <w:t>2011</w:t>
      </w:r>
      <w:r>
        <w:t xml:space="preserve">. – </w:t>
      </w:r>
      <w:r w:rsidRPr="00AC4217">
        <w:t>№ 1</w:t>
      </w:r>
      <w:r>
        <w:t xml:space="preserve">. – </w:t>
      </w:r>
      <w:r w:rsidRPr="00AC4217">
        <w:t>С. 52-54.</w:t>
      </w:r>
    </w:p>
    <w:p w:rsidR="00255C3E" w:rsidRDefault="00255C3E" w:rsidP="008F5E11">
      <w:pPr>
        <w:pStyle w:val="a6"/>
        <w:numPr>
          <w:ilvl w:val="0"/>
          <w:numId w:val="2"/>
        </w:numPr>
        <w:spacing w:line="276" w:lineRule="auto"/>
      </w:pPr>
      <w:r>
        <w:t xml:space="preserve"> </w:t>
      </w:r>
      <w:r w:rsidRPr="00255C3E">
        <w:t>Пожарский, Д. В. Методологические составляющие теории функций государства // Актуальные проблемы российского права</w:t>
      </w:r>
      <w:r>
        <w:t xml:space="preserve">. – </w:t>
      </w:r>
      <w:r w:rsidRPr="00255C3E">
        <w:t>2011</w:t>
      </w:r>
      <w:r>
        <w:t xml:space="preserve">. – </w:t>
      </w:r>
      <w:r w:rsidRPr="00255C3E">
        <w:t>№ 4</w:t>
      </w:r>
      <w:r>
        <w:t xml:space="preserve">. – </w:t>
      </w:r>
      <w:r w:rsidRPr="00255C3E">
        <w:t>С. 15-21.</w:t>
      </w:r>
    </w:p>
    <w:p w:rsidR="00AC4217" w:rsidRDefault="00AC4217" w:rsidP="008F5E11">
      <w:pPr>
        <w:pStyle w:val="a6"/>
        <w:numPr>
          <w:ilvl w:val="0"/>
          <w:numId w:val="2"/>
        </w:numPr>
        <w:spacing w:line="276" w:lineRule="auto"/>
      </w:pPr>
      <w:r>
        <w:t xml:space="preserve"> </w:t>
      </w:r>
      <w:r w:rsidRPr="00AC4217">
        <w:t>Пожарский, Д. В. Охрана общественных отношений как имманентная функция государства: проблемы обоснования классификационной группы // Юридическая наука и правоохранительная практика</w:t>
      </w:r>
      <w:r>
        <w:t xml:space="preserve">. – </w:t>
      </w:r>
      <w:r w:rsidRPr="00AC4217">
        <w:t>2010</w:t>
      </w:r>
      <w:r>
        <w:t xml:space="preserve">. – </w:t>
      </w:r>
      <w:r w:rsidRPr="00AC4217">
        <w:t>№ 4-14</w:t>
      </w:r>
      <w:r>
        <w:t xml:space="preserve">. – </w:t>
      </w:r>
      <w:r w:rsidRPr="00AC4217">
        <w:t>С. 10-14.</w:t>
      </w:r>
    </w:p>
    <w:p w:rsidR="000035DE" w:rsidRDefault="000035DE" w:rsidP="008F5E11">
      <w:pPr>
        <w:pStyle w:val="a6"/>
        <w:numPr>
          <w:ilvl w:val="0"/>
          <w:numId w:val="2"/>
        </w:numPr>
        <w:spacing w:line="276" w:lineRule="auto"/>
      </w:pPr>
      <w:r>
        <w:t xml:space="preserve"> </w:t>
      </w:r>
      <w:r w:rsidRPr="000035DE">
        <w:t>Пожарский, Д. В. Охранительная функция государства: проблемы классификационной и понятийной идентичности // Вестник Владимирского юридического института</w:t>
      </w:r>
      <w:r>
        <w:t xml:space="preserve">. – </w:t>
      </w:r>
      <w:r w:rsidRPr="000035DE">
        <w:t>2010</w:t>
      </w:r>
      <w:r>
        <w:t xml:space="preserve">. – </w:t>
      </w:r>
      <w:r w:rsidRPr="000035DE">
        <w:t>№ 4</w:t>
      </w:r>
      <w:r>
        <w:t xml:space="preserve">. – </w:t>
      </w:r>
      <w:r w:rsidRPr="000035DE">
        <w:t>С. 140-143.</w:t>
      </w:r>
    </w:p>
    <w:p w:rsidR="004A70BC" w:rsidRDefault="000035DE" w:rsidP="008F5E11">
      <w:pPr>
        <w:pStyle w:val="a6"/>
        <w:numPr>
          <w:ilvl w:val="0"/>
          <w:numId w:val="2"/>
        </w:numPr>
        <w:spacing w:line="276" w:lineRule="auto"/>
      </w:pPr>
      <w:r>
        <w:t xml:space="preserve"> </w:t>
      </w:r>
      <w:proofErr w:type="spellStart"/>
      <w:r w:rsidR="004A70BC">
        <w:t>Слипенчук</w:t>
      </w:r>
      <w:proofErr w:type="spellEnd"/>
      <w:r w:rsidR="00B97F49">
        <w:t>,</w:t>
      </w:r>
      <w:r w:rsidR="004A70BC">
        <w:t xml:space="preserve"> М. В. С</w:t>
      </w:r>
      <w:r w:rsidR="00B97F49">
        <w:t xml:space="preserve">истема федеральных органов исполнительной власти и их деятельность по реализации функций государства </w:t>
      </w:r>
      <w:r w:rsidR="004A70BC">
        <w:t>// Мир экономики и права</w:t>
      </w:r>
      <w:r>
        <w:t xml:space="preserve">. – </w:t>
      </w:r>
      <w:r w:rsidR="004A70BC">
        <w:t>2010</w:t>
      </w:r>
      <w:r>
        <w:t xml:space="preserve">. – </w:t>
      </w:r>
      <w:r w:rsidR="004A70BC">
        <w:t>№ 3</w:t>
      </w:r>
      <w:r>
        <w:t xml:space="preserve">. – </w:t>
      </w:r>
      <w:r w:rsidR="004A70BC">
        <w:t>С. 77-86.</w:t>
      </w:r>
    </w:p>
    <w:p w:rsidR="005C6E72" w:rsidRDefault="00D1139E" w:rsidP="008F5E11">
      <w:pPr>
        <w:pStyle w:val="a6"/>
        <w:numPr>
          <w:ilvl w:val="0"/>
          <w:numId w:val="2"/>
        </w:numPr>
        <w:spacing w:line="276" w:lineRule="auto"/>
      </w:pPr>
      <w:r>
        <w:t xml:space="preserve"> </w:t>
      </w:r>
      <w:r w:rsidR="004A70BC">
        <w:t>Умнова</w:t>
      </w:r>
      <w:r w:rsidR="00B97F49">
        <w:t>,</w:t>
      </w:r>
      <w:r w:rsidR="004A70BC">
        <w:t xml:space="preserve"> И. А. Т</w:t>
      </w:r>
      <w:r w:rsidR="00B97F49">
        <w:t xml:space="preserve">енденции конституционного развития и функции современного государства </w:t>
      </w:r>
      <w:r w:rsidR="004A70BC">
        <w:t xml:space="preserve">// </w:t>
      </w:r>
      <w:r w:rsidR="00B97F49">
        <w:t>Современное</w:t>
      </w:r>
      <w:r w:rsidR="004A70BC">
        <w:t xml:space="preserve"> государство: Политико-правовые и экономические исследования Сб. науч. трудов. Сер. «Правоведение» Центр </w:t>
      </w:r>
      <w:proofErr w:type="spellStart"/>
      <w:r w:rsidR="004A70BC">
        <w:t>социал</w:t>
      </w:r>
      <w:proofErr w:type="spellEnd"/>
      <w:r w:rsidR="004A70BC">
        <w:t>. науч.-</w:t>
      </w:r>
      <w:proofErr w:type="spellStart"/>
      <w:r w:rsidR="004A70BC">
        <w:t>информ</w:t>
      </w:r>
      <w:proofErr w:type="spellEnd"/>
      <w:r w:rsidR="004A70BC">
        <w:t>. исследований; Отв. ред. Е.В. Алферова</w:t>
      </w:r>
      <w:r w:rsidR="00B97F49">
        <w:t xml:space="preserve">. – </w:t>
      </w:r>
      <w:r w:rsidR="004A70BC">
        <w:t>М</w:t>
      </w:r>
      <w:r w:rsidR="00B97F49">
        <w:t>осква</w:t>
      </w:r>
      <w:r w:rsidR="004A70BC">
        <w:t>, 2010</w:t>
      </w:r>
      <w:r w:rsidR="00B97F49">
        <w:t xml:space="preserve">. – </w:t>
      </w:r>
      <w:r w:rsidR="004A70BC">
        <w:t>С. 192-212.</w:t>
      </w:r>
    </w:p>
    <w:p w:rsidR="003B0282" w:rsidRDefault="003B0282" w:rsidP="008F5E11">
      <w:pPr>
        <w:pStyle w:val="a6"/>
        <w:numPr>
          <w:ilvl w:val="0"/>
          <w:numId w:val="2"/>
        </w:numPr>
        <w:spacing w:line="276" w:lineRule="auto"/>
      </w:pPr>
      <w:r>
        <w:t xml:space="preserve"> Черноголовкин, Н. В. Функции Советского государства в период развернутого строительства коммунизма. – М.: «</w:t>
      </w:r>
      <w:proofErr w:type="spellStart"/>
      <w:r>
        <w:t>Госюриздат</w:t>
      </w:r>
      <w:proofErr w:type="spellEnd"/>
      <w:r>
        <w:t>», 1960. – 190 с.</w:t>
      </w:r>
    </w:p>
    <w:p w:rsidR="003B0282" w:rsidRDefault="003B0282" w:rsidP="008F5E11">
      <w:pPr>
        <w:pStyle w:val="a6"/>
        <w:numPr>
          <w:ilvl w:val="0"/>
          <w:numId w:val="2"/>
        </w:numPr>
        <w:spacing w:line="276" w:lineRule="auto"/>
      </w:pPr>
      <w:r>
        <w:t xml:space="preserve"> Черноголовкин, Н. В. Теория функций социалистического государства. – М.: «Юридическая литература», 1970. – 215 с.</w:t>
      </w:r>
    </w:p>
    <w:p w:rsidR="003B0282" w:rsidRDefault="003B0282" w:rsidP="008F5E11">
      <w:pPr>
        <w:pStyle w:val="a6"/>
        <w:numPr>
          <w:ilvl w:val="0"/>
          <w:numId w:val="2"/>
        </w:numPr>
        <w:spacing w:line="276" w:lineRule="auto"/>
      </w:pPr>
      <w:r>
        <w:t xml:space="preserve"> Чиркин, В. Е. Современное государство. – М.: Международные отношения, 2001. – 416 с.</w:t>
      </w:r>
    </w:p>
    <w:p w:rsidR="001271F4" w:rsidRDefault="001271F4" w:rsidP="008F5E11">
      <w:pPr>
        <w:pStyle w:val="a6"/>
        <w:numPr>
          <w:ilvl w:val="0"/>
          <w:numId w:val="2"/>
        </w:numPr>
        <w:spacing w:line="276" w:lineRule="auto"/>
      </w:pPr>
      <w:r>
        <w:lastRenderedPageBreak/>
        <w:t xml:space="preserve"> </w:t>
      </w:r>
      <w:r w:rsidRPr="001271F4">
        <w:t>Яковлев</w:t>
      </w:r>
      <w:r>
        <w:t>,</w:t>
      </w:r>
      <w:r w:rsidRPr="001271F4">
        <w:t xml:space="preserve"> С.</w:t>
      </w:r>
      <w:r>
        <w:t xml:space="preserve"> </w:t>
      </w:r>
      <w:r w:rsidRPr="001271F4">
        <w:t>В. Правовые формы реализации функций государства // Мир юридической науки</w:t>
      </w:r>
      <w:r>
        <w:t xml:space="preserve">. – </w:t>
      </w:r>
      <w:r w:rsidRPr="001271F4">
        <w:t>2010</w:t>
      </w:r>
      <w:r>
        <w:t xml:space="preserve">. – </w:t>
      </w:r>
      <w:r w:rsidRPr="001271F4">
        <w:t>№ 11</w:t>
      </w:r>
      <w:r>
        <w:t xml:space="preserve">. – </w:t>
      </w:r>
      <w:r w:rsidRPr="001271F4">
        <w:t>С. 27-30.</w:t>
      </w:r>
    </w:p>
    <w:p w:rsidR="001B3991" w:rsidRDefault="001B3991" w:rsidP="00E771CA">
      <w:pPr>
        <w:ind w:firstLine="0"/>
      </w:pPr>
    </w:p>
    <w:p w:rsidR="00363845" w:rsidRPr="00E771CA" w:rsidRDefault="00D05D85" w:rsidP="00E771CA">
      <w:pPr>
        <w:ind w:firstLine="0"/>
        <w:jc w:val="center"/>
        <w:rPr>
          <w:b/>
        </w:rPr>
      </w:pPr>
      <w:r w:rsidRPr="00E771CA">
        <w:rPr>
          <w:b/>
        </w:rPr>
        <w:t xml:space="preserve">ТЕМА </w:t>
      </w:r>
      <w:r w:rsidR="003939E1" w:rsidRPr="00E771CA">
        <w:rPr>
          <w:b/>
        </w:rPr>
        <w:t>7</w:t>
      </w:r>
    </w:p>
    <w:p w:rsidR="00363845" w:rsidRPr="00E771CA" w:rsidRDefault="00D05D85" w:rsidP="00E771CA">
      <w:pPr>
        <w:ind w:firstLine="0"/>
        <w:jc w:val="center"/>
        <w:rPr>
          <w:b/>
        </w:rPr>
      </w:pPr>
      <w:r w:rsidRPr="00E771CA">
        <w:rPr>
          <w:b/>
        </w:rPr>
        <w:t>ФОРМЫ ПРАВЛЕНИЯ СОВРЕМЕННЫХ ГОСУДАРСТВ</w:t>
      </w:r>
    </w:p>
    <w:p w:rsidR="00D05D85" w:rsidRPr="00E771CA" w:rsidRDefault="00D05D85" w:rsidP="00E771CA">
      <w:pPr>
        <w:ind w:firstLine="0"/>
        <w:jc w:val="center"/>
        <w:rPr>
          <w:b/>
        </w:rPr>
      </w:pPr>
    </w:p>
    <w:p w:rsidR="0010111F" w:rsidRPr="00E771CA" w:rsidRDefault="00D05D85" w:rsidP="00E771CA">
      <w:pPr>
        <w:ind w:firstLine="0"/>
        <w:jc w:val="center"/>
        <w:rPr>
          <w:b/>
        </w:rPr>
      </w:pPr>
      <w:r w:rsidRPr="00E771CA">
        <w:rPr>
          <w:b/>
        </w:rPr>
        <w:t>ПРИМЕРНЫЙ ПЛАН:</w:t>
      </w:r>
    </w:p>
    <w:p w:rsidR="00D05D85" w:rsidRDefault="00D05D85" w:rsidP="00E771CA">
      <w:pPr>
        <w:ind w:firstLine="0"/>
      </w:pPr>
    </w:p>
    <w:p w:rsidR="00363845" w:rsidRDefault="00D05D85" w:rsidP="00E771CA">
      <w:pPr>
        <w:ind w:firstLine="0"/>
      </w:pPr>
      <w:r>
        <w:t>ВВЕДЕНИЕ</w:t>
      </w:r>
    </w:p>
    <w:p w:rsidR="00363845" w:rsidRDefault="00363845" w:rsidP="00E771CA">
      <w:pPr>
        <w:ind w:firstLine="0"/>
      </w:pPr>
      <w:r>
        <w:t>Глава 1. Форма правления: понятие и особенности</w:t>
      </w:r>
    </w:p>
    <w:p w:rsidR="00363845" w:rsidRDefault="00363845" w:rsidP="00E771CA">
      <w:pPr>
        <w:ind w:firstLine="0"/>
      </w:pPr>
      <w:r>
        <w:t>Глава 2. Монархия</w:t>
      </w:r>
      <w:r w:rsidR="00497B3D">
        <w:t>: понятие, характерные черты, разновидности и перспективы развития</w:t>
      </w:r>
    </w:p>
    <w:p w:rsidR="00497B3D" w:rsidRDefault="00497B3D" w:rsidP="00E771CA">
      <w:pPr>
        <w:ind w:firstLine="0"/>
      </w:pPr>
      <w:r>
        <w:t>Глава 3. Республика: понятие, характерные черты, разновидности и перспективы развития</w:t>
      </w:r>
    </w:p>
    <w:p w:rsidR="00497B3D" w:rsidRDefault="00497B3D" w:rsidP="00E771CA">
      <w:pPr>
        <w:ind w:firstLine="0"/>
      </w:pPr>
      <w:r>
        <w:t>Глава 4. Нетипичные формы правления: причины появления и общая характеристика</w:t>
      </w:r>
    </w:p>
    <w:p w:rsidR="00497B3D" w:rsidRDefault="00D05D85" w:rsidP="00E771CA">
      <w:pPr>
        <w:ind w:firstLine="0"/>
      </w:pPr>
      <w:r>
        <w:t>ЗАКЛЮЧЕНИЕ</w:t>
      </w:r>
    </w:p>
    <w:p w:rsidR="00497B3D" w:rsidRPr="00D05D85" w:rsidRDefault="00497B3D" w:rsidP="00E771CA">
      <w:pPr>
        <w:ind w:firstLine="0"/>
      </w:pPr>
      <w:r>
        <w:t>Список использованной литературы</w:t>
      </w:r>
    </w:p>
    <w:p w:rsidR="00363845" w:rsidRDefault="00363845" w:rsidP="00E771CA">
      <w:pPr>
        <w:ind w:firstLine="0"/>
      </w:pPr>
    </w:p>
    <w:p w:rsidR="001271F4" w:rsidRPr="00971D47" w:rsidRDefault="001271F4" w:rsidP="001271F4">
      <w:pPr>
        <w:ind w:firstLine="0"/>
        <w:jc w:val="center"/>
        <w:rPr>
          <w:b/>
        </w:rPr>
      </w:pPr>
      <w:r w:rsidRPr="00971D47">
        <w:rPr>
          <w:b/>
        </w:rPr>
        <w:t>РЕКОМЕНДУЕМАЯ ЛИТЕРАТУРА:</w:t>
      </w:r>
    </w:p>
    <w:p w:rsidR="001271F4" w:rsidRDefault="001271F4" w:rsidP="00E771CA">
      <w:pPr>
        <w:ind w:firstLine="0"/>
      </w:pPr>
    </w:p>
    <w:p w:rsidR="000F0832" w:rsidRDefault="000F0832" w:rsidP="00D64867">
      <w:pPr>
        <w:pStyle w:val="a6"/>
        <w:numPr>
          <w:ilvl w:val="0"/>
          <w:numId w:val="19"/>
        </w:numPr>
        <w:spacing w:line="276" w:lineRule="auto"/>
      </w:pPr>
      <w:r>
        <w:t xml:space="preserve">Авдеев, Д. А. </w:t>
      </w:r>
      <w:r w:rsidR="004E5367">
        <w:t>Особенности российской модели формы правления</w:t>
      </w:r>
      <w:r>
        <w:t xml:space="preserve"> // Государство и право</w:t>
      </w:r>
      <w:r w:rsidR="004E5367">
        <w:t xml:space="preserve">. – </w:t>
      </w:r>
      <w:r>
        <w:t>2010</w:t>
      </w:r>
      <w:r w:rsidR="004E5367">
        <w:t xml:space="preserve">. – </w:t>
      </w:r>
      <w:r>
        <w:t>№ 12</w:t>
      </w:r>
      <w:r w:rsidR="004E5367">
        <w:t xml:space="preserve">. – </w:t>
      </w:r>
      <w:r>
        <w:t>С. 14-21.</w:t>
      </w:r>
    </w:p>
    <w:p w:rsidR="000F0832" w:rsidRDefault="000F0832" w:rsidP="00D64867">
      <w:pPr>
        <w:pStyle w:val="a6"/>
        <w:numPr>
          <w:ilvl w:val="0"/>
          <w:numId w:val="19"/>
        </w:numPr>
        <w:spacing w:line="276" w:lineRule="auto"/>
      </w:pPr>
      <w:r>
        <w:t xml:space="preserve">Авдеев, Д. А. </w:t>
      </w:r>
      <w:r w:rsidR="004E5367">
        <w:t xml:space="preserve">Форма правления: от классики к модерну </w:t>
      </w:r>
      <w:r>
        <w:t>// Вестник Академии права и управления</w:t>
      </w:r>
      <w:r w:rsidR="004E5367">
        <w:t xml:space="preserve">. – </w:t>
      </w:r>
      <w:r>
        <w:t>2011</w:t>
      </w:r>
      <w:r w:rsidR="004E5367">
        <w:t xml:space="preserve">. – </w:t>
      </w:r>
      <w:r>
        <w:t>№ 25</w:t>
      </w:r>
      <w:r w:rsidR="004E5367">
        <w:t xml:space="preserve">. – </w:t>
      </w:r>
      <w:r>
        <w:t>С. 10-16.</w:t>
      </w:r>
    </w:p>
    <w:p w:rsidR="001D02EB" w:rsidRPr="00F6640F" w:rsidRDefault="001D02EB" w:rsidP="00D64867">
      <w:pPr>
        <w:pStyle w:val="HTML"/>
        <w:numPr>
          <w:ilvl w:val="0"/>
          <w:numId w:val="19"/>
        </w:numPr>
        <w:spacing w:line="276" w:lineRule="auto"/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</w:pPr>
      <w:r w:rsidRPr="00F6640F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>Аристотель. Политика; Афинская политика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 xml:space="preserve">. – </w:t>
      </w:r>
      <w:r w:rsidRPr="00F6640F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>М.: Мысль, 1997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 xml:space="preserve">. – </w:t>
      </w:r>
      <w:r w:rsidRPr="00F6640F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>459 с.</w:t>
      </w:r>
    </w:p>
    <w:p w:rsidR="001D02EB" w:rsidRDefault="001D02EB" w:rsidP="00D64867">
      <w:pPr>
        <w:pStyle w:val="HTML"/>
        <w:numPr>
          <w:ilvl w:val="0"/>
          <w:numId w:val="19"/>
        </w:numPr>
        <w:spacing w:line="276" w:lineRule="auto"/>
      </w:pPr>
      <w:r w:rsidRPr="001D02EB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 xml:space="preserve">Аристотель. Сочинения: </w:t>
      </w:r>
      <w:proofErr w:type="gramStart"/>
      <w:r w:rsidRPr="001D02EB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>В</w:t>
      </w:r>
      <w:proofErr w:type="gramEnd"/>
      <w:r w:rsidRPr="001D02EB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 xml:space="preserve"> 4-х томах: Т. 4. – М.: Мысль, 1984. – 830 с.</w:t>
      </w:r>
    </w:p>
    <w:p w:rsidR="008F5E11" w:rsidRDefault="008F5E11" w:rsidP="00D64867">
      <w:pPr>
        <w:pStyle w:val="a6"/>
        <w:numPr>
          <w:ilvl w:val="0"/>
          <w:numId w:val="19"/>
        </w:numPr>
        <w:spacing w:line="276" w:lineRule="auto"/>
      </w:pPr>
      <w:r w:rsidRPr="008F5E11">
        <w:t>Бирюков</w:t>
      </w:r>
      <w:r>
        <w:t>,</w:t>
      </w:r>
      <w:r w:rsidRPr="008F5E11">
        <w:t xml:space="preserve"> Н.</w:t>
      </w:r>
      <w:r>
        <w:t xml:space="preserve"> </w:t>
      </w:r>
      <w:r w:rsidRPr="008F5E11">
        <w:t>И. Российская государственность: от кризиса к устойчивому развитию (теоретико-методологическое исследование): Монография / Н.И. Бирюков</w:t>
      </w:r>
      <w:r>
        <w:t xml:space="preserve">. – </w:t>
      </w:r>
      <w:r w:rsidRPr="008F5E11">
        <w:t>М.: ГНИИСА СП РФ</w:t>
      </w:r>
      <w:r>
        <w:t>,</w:t>
      </w:r>
      <w:r w:rsidRPr="008F5E11">
        <w:t xml:space="preserve"> 2006</w:t>
      </w:r>
      <w:r>
        <w:t xml:space="preserve">. – </w:t>
      </w:r>
      <w:r w:rsidRPr="008F5E11">
        <w:t>420 с.</w:t>
      </w:r>
    </w:p>
    <w:p w:rsidR="000F0832" w:rsidRDefault="000F0832" w:rsidP="00D64867">
      <w:pPr>
        <w:pStyle w:val="a6"/>
        <w:numPr>
          <w:ilvl w:val="0"/>
          <w:numId w:val="19"/>
        </w:numPr>
        <w:spacing w:line="276" w:lineRule="auto"/>
      </w:pPr>
      <w:proofErr w:type="spellStart"/>
      <w:r>
        <w:t>Зазнаев</w:t>
      </w:r>
      <w:proofErr w:type="spellEnd"/>
      <w:r>
        <w:t xml:space="preserve">, О. И. </w:t>
      </w:r>
      <w:r w:rsidR="004E5367">
        <w:t>Современная дискуссия о лучшей форме правления</w:t>
      </w:r>
      <w:r>
        <w:t xml:space="preserve"> // Уч</w:t>
      </w:r>
      <w:r w:rsidR="004E5367">
        <w:t>ё</w:t>
      </w:r>
      <w:r>
        <w:t>ные записки Казанского университета. Серия: Гуманитарные науки</w:t>
      </w:r>
      <w:r w:rsidR="004E5367">
        <w:t xml:space="preserve">. – </w:t>
      </w:r>
      <w:r>
        <w:t>2013</w:t>
      </w:r>
      <w:r w:rsidR="004E5367">
        <w:t xml:space="preserve">. – </w:t>
      </w:r>
      <w:r>
        <w:t>Т. 155</w:t>
      </w:r>
      <w:r w:rsidR="004E5367">
        <w:t xml:space="preserve">. – </w:t>
      </w:r>
      <w:r>
        <w:t>№ 1</w:t>
      </w:r>
      <w:r w:rsidR="004E5367">
        <w:t xml:space="preserve">. – </w:t>
      </w:r>
      <w:r>
        <w:t>С. 199-205.</w:t>
      </w:r>
    </w:p>
    <w:p w:rsidR="004E5367" w:rsidRDefault="004E5367" w:rsidP="00D64867">
      <w:pPr>
        <w:pStyle w:val="a6"/>
        <w:numPr>
          <w:ilvl w:val="0"/>
          <w:numId w:val="19"/>
        </w:numPr>
        <w:spacing w:line="276" w:lineRule="auto"/>
      </w:pPr>
      <w:proofErr w:type="spellStart"/>
      <w:r w:rsidRPr="00BC56D4">
        <w:t>Занфира</w:t>
      </w:r>
      <w:proofErr w:type="spellEnd"/>
      <w:r>
        <w:t>,</w:t>
      </w:r>
      <w:r w:rsidRPr="00BC56D4">
        <w:t xml:space="preserve"> В.</w:t>
      </w:r>
      <w:r>
        <w:t xml:space="preserve"> </w:t>
      </w:r>
      <w:r w:rsidRPr="00BC56D4">
        <w:t>М. Государства: к вопросу о типологии политических режимов и форм правления // Личность. Культура. Общество</w:t>
      </w:r>
      <w:r>
        <w:t xml:space="preserve">. – </w:t>
      </w:r>
      <w:r w:rsidRPr="00BC56D4">
        <w:t>2010</w:t>
      </w:r>
      <w:r>
        <w:t xml:space="preserve">. – </w:t>
      </w:r>
      <w:r w:rsidRPr="00BC56D4">
        <w:t>Т. XII</w:t>
      </w:r>
      <w:r>
        <w:t xml:space="preserve">. – </w:t>
      </w:r>
      <w:r w:rsidRPr="00BC56D4">
        <w:t>№ 2 (55-56)</w:t>
      </w:r>
      <w:r>
        <w:t xml:space="preserve">. – </w:t>
      </w:r>
      <w:r w:rsidRPr="00BC56D4">
        <w:t>С. 316-321.</w:t>
      </w:r>
    </w:p>
    <w:p w:rsidR="000F0832" w:rsidRDefault="000F0832" w:rsidP="00D64867">
      <w:pPr>
        <w:pStyle w:val="a6"/>
        <w:numPr>
          <w:ilvl w:val="0"/>
          <w:numId w:val="19"/>
        </w:numPr>
        <w:spacing w:line="276" w:lineRule="auto"/>
      </w:pPr>
      <w:r>
        <w:t xml:space="preserve">Зозуля, О. И. </w:t>
      </w:r>
      <w:r w:rsidR="004E5367">
        <w:t>Опыт формирования аппарата главы государства в странах с республиканской формой правления</w:t>
      </w:r>
      <w:r>
        <w:t xml:space="preserve"> // Вестник Воронежского государственного университета. Серия: Право</w:t>
      </w:r>
      <w:r w:rsidR="004E5367" w:rsidRPr="004E5367">
        <w:t xml:space="preserve">. – </w:t>
      </w:r>
      <w:r>
        <w:t>2013</w:t>
      </w:r>
      <w:r w:rsidR="004E5367" w:rsidRPr="004E5367">
        <w:t xml:space="preserve">. – </w:t>
      </w:r>
      <w:r>
        <w:t>№ 1 (14)</w:t>
      </w:r>
      <w:r w:rsidR="004E5367">
        <w:t xml:space="preserve">. – </w:t>
      </w:r>
      <w:r>
        <w:t>С. 32-45.</w:t>
      </w:r>
    </w:p>
    <w:p w:rsidR="000F0832" w:rsidRDefault="000F0832" w:rsidP="00D64867">
      <w:pPr>
        <w:pStyle w:val="a6"/>
        <w:numPr>
          <w:ilvl w:val="0"/>
          <w:numId w:val="19"/>
        </w:numPr>
        <w:spacing w:line="276" w:lineRule="auto"/>
      </w:pPr>
      <w:r>
        <w:lastRenderedPageBreak/>
        <w:t xml:space="preserve">Керимов, А. А. </w:t>
      </w:r>
      <w:r w:rsidR="004E5367">
        <w:t xml:space="preserve">Современный парламентаризм: опыт </w:t>
      </w:r>
      <w:proofErr w:type="spellStart"/>
      <w:r w:rsidR="004E5367">
        <w:t>типологизации</w:t>
      </w:r>
      <w:proofErr w:type="spellEnd"/>
      <w:r>
        <w:t xml:space="preserve"> // Известия Уральского федерального университета. Серия 3: Общественные науки</w:t>
      </w:r>
      <w:r w:rsidR="004E5367" w:rsidRPr="004E5367">
        <w:t xml:space="preserve">. – </w:t>
      </w:r>
      <w:r>
        <w:t>2011</w:t>
      </w:r>
      <w:r w:rsidR="004E5367" w:rsidRPr="004E5367">
        <w:t xml:space="preserve">. – </w:t>
      </w:r>
      <w:r>
        <w:t>Т. 97</w:t>
      </w:r>
      <w:r w:rsidR="004E5367" w:rsidRPr="004E5367">
        <w:t xml:space="preserve">. – </w:t>
      </w:r>
      <w:r>
        <w:t>№ 4</w:t>
      </w:r>
      <w:r w:rsidR="004E5367" w:rsidRPr="004E5367">
        <w:t xml:space="preserve">. – </w:t>
      </w:r>
      <w:r>
        <w:t>С. 145-153.</w:t>
      </w:r>
    </w:p>
    <w:p w:rsidR="000F0832" w:rsidRDefault="001D02EB" w:rsidP="00D64867">
      <w:pPr>
        <w:pStyle w:val="a6"/>
        <w:numPr>
          <w:ilvl w:val="0"/>
          <w:numId w:val="19"/>
        </w:numPr>
        <w:spacing w:line="276" w:lineRule="auto"/>
      </w:pPr>
      <w:r>
        <w:t xml:space="preserve"> </w:t>
      </w:r>
      <w:r w:rsidR="000F0832">
        <w:t>Керимов, А. А. С</w:t>
      </w:r>
      <w:r w:rsidR="004E5367">
        <w:t xml:space="preserve">пецифика парламентаризма при различных формах правления </w:t>
      </w:r>
      <w:r w:rsidR="000F0832">
        <w:t>// Известия Уральского федерального университета. Серия 3: Общественные науки</w:t>
      </w:r>
      <w:r w:rsidR="004E5367" w:rsidRPr="004E5367">
        <w:t xml:space="preserve">. – </w:t>
      </w:r>
      <w:r w:rsidR="000F0832">
        <w:t>2012</w:t>
      </w:r>
      <w:r w:rsidR="004E5367" w:rsidRPr="004E5367">
        <w:t xml:space="preserve">. – </w:t>
      </w:r>
      <w:r w:rsidR="000F0832">
        <w:t>Т. 106. № 3</w:t>
      </w:r>
      <w:r w:rsidR="004E5367" w:rsidRPr="004E5367">
        <w:t xml:space="preserve">. – </w:t>
      </w:r>
      <w:r w:rsidR="000F0832">
        <w:t>С. 32-38.</w:t>
      </w:r>
    </w:p>
    <w:p w:rsidR="000F0832" w:rsidRDefault="001D02EB" w:rsidP="00D64867">
      <w:pPr>
        <w:pStyle w:val="a6"/>
        <w:numPr>
          <w:ilvl w:val="0"/>
          <w:numId w:val="19"/>
        </w:numPr>
        <w:spacing w:line="276" w:lineRule="auto"/>
      </w:pPr>
      <w:r>
        <w:t xml:space="preserve"> </w:t>
      </w:r>
      <w:r w:rsidR="000F0832">
        <w:t xml:space="preserve">Ким, Ю. В. К </w:t>
      </w:r>
      <w:r w:rsidR="004E5367">
        <w:t xml:space="preserve">вопросу о форме государственного правления в </w:t>
      </w:r>
      <w:r w:rsidR="000F0832">
        <w:t>Р</w:t>
      </w:r>
      <w:r w:rsidR="004E5367">
        <w:t>оссии</w:t>
      </w:r>
      <w:r w:rsidR="000F0832">
        <w:t xml:space="preserve"> // </w:t>
      </w:r>
      <w:proofErr w:type="spellStart"/>
      <w:r w:rsidR="000F0832">
        <w:t>Социогуманитарный</w:t>
      </w:r>
      <w:proofErr w:type="spellEnd"/>
      <w:r w:rsidR="000F0832">
        <w:t xml:space="preserve"> вестник</w:t>
      </w:r>
      <w:r w:rsidR="004E5367" w:rsidRPr="004E5367">
        <w:t xml:space="preserve">. – </w:t>
      </w:r>
      <w:r w:rsidR="000F0832">
        <w:t>2010</w:t>
      </w:r>
      <w:r w:rsidR="004E5367" w:rsidRPr="004E5367">
        <w:t xml:space="preserve">. – </w:t>
      </w:r>
      <w:r w:rsidR="000F0832">
        <w:t>№ 1 (4)</w:t>
      </w:r>
      <w:r w:rsidR="004E5367" w:rsidRPr="004E5367">
        <w:t xml:space="preserve">. – </w:t>
      </w:r>
      <w:r w:rsidR="000F0832">
        <w:t>С. 105-110.</w:t>
      </w:r>
    </w:p>
    <w:p w:rsidR="00D62437" w:rsidRDefault="00D62437" w:rsidP="00D64867">
      <w:pPr>
        <w:pStyle w:val="a6"/>
        <w:numPr>
          <w:ilvl w:val="0"/>
          <w:numId w:val="19"/>
        </w:numPr>
        <w:spacing w:line="276" w:lineRule="auto"/>
      </w:pPr>
      <w:r>
        <w:t xml:space="preserve"> </w:t>
      </w:r>
      <w:r w:rsidRPr="001D7F91">
        <w:rPr>
          <w:rStyle w:val="apple-style-span"/>
          <w:color w:val="000000"/>
        </w:rPr>
        <w:t>Кравец</w:t>
      </w:r>
      <w:r>
        <w:rPr>
          <w:rStyle w:val="apple-style-span"/>
          <w:color w:val="000000"/>
        </w:rPr>
        <w:t>,</w:t>
      </w:r>
      <w:r w:rsidRPr="001D7F91">
        <w:rPr>
          <w:rStyle w:val="apple-style-span"/>
          <w:color w:val="000000"/>
        </w:rPr>
        <w:t xml:space="preserve"> И. А. Российский конституционализм: проблемы становления, развития и осуществления</w:t>
      </w:r>
      <w:r>
        <w:rPr>
          <w:rStyle w:val="apple-style-span"/>
          <w:color w:val="000000"/>
        </w:rPr>
        <w:t xml:space="preserve">. – </w:t>
      </w:r>
      <w:proofErr w:type="gramStart"/>
      <w:r w:rsidRPr="001D7F91">
        <w:rPr>
          <w:rStyle w:val="apple-style-span"/>
          <w:color w:val="000000"/>
        </w:rPr>
        <w:t>СПб.:</w:t>
      </w:r>
      <w:proofErr w:type="gramEnd"/>
      <w:r w:rsidRPr="001D7F91">
        <w:rPr>
          <w:rStyle w:val="apple-style-span"/>
          <w:color w:val="000000"/>
        </w:rPr>
        <w:t xml:space="preserve"> Изд-во Р. Асланова </w:t>
      </w:r>
      <w:r>
        <w:rPr>
          <w:rStyle w:val="apple-style-span"/>
          <w:color w:val="000000"/>
        </w:rPr>
        <w:t>«</w:t>
      </w:r>
      <w:r w:rsidRPr="001D7F91">
        <w:rPr>
          <w:rStyle w:val="apple-style-span"/>
          <w:color w:val="000000"/>
        </w:rPr>
        <w:t>Юрид</w:t>
      </w:r>
      <w:r>
        <w:rPr>
          <w:rStyle w:val="apple-style-span"/>
          <w:color w:val="000000"/>
        </w:rPr>
        <w:t>ический</w:t>
      </w:r>
      <w:r w:rsidRPr="001D7F91">
        <w:rPr>
          <w:rStyle w:val="apple-style-span"/>
          <w:color w:val="000000"/>
        </w:rPr>
        <w:t xml:space="preserve"> центр </w:t>
      </w:r>
      <w:r>
        <w:rPr>
          <w:rStyle w:val="apple-style-span"/>
          <w:color w:val="000000"/>
        </w:rPr>
        <w:t>«</w:t>
      </w:r>
      <w:r w:rsidRPr="001D7F91">
        <w:rPr>
          <w:rStyle w:val="apple-style-span"/>
          <w:color w:val="000000"/>
        </w:rPr>
        <w:t>Пресс</w:t>
      </w:r>
      <w:r>
        <w:rPr>
          <w:rStyle w:val="apple-style-span"/>
          <w:color w:val="000000"/>
        </w:rPr>
        <w:t>»»</w:t>
      </w:r>
      <w:r w:rsidRPr="001D7F91">
        <w:rPr>
          <w:rStyle w:val="apple-style-span"/>
          <w:color w:val="000000"/>
        </w:rPr>
        <w:t>, 2005</w:t>
      </w:r>
      <w:r>
        <w:rPr>
          <w:rStyle w:val="apple-style-span"/>
          <w:color w:val="000000"/>
        </w:rPr>
        <w:t xml:space="preserve">. – </w:t>
      </w:r>
      <w:r w:rsidRPr="001D7F91">
        <w:rPr>
          <w:rStyle w:val="apple-style-span"/>
          <w:color w:val="000000"/>
        </w:rPr>
        <w:t xml:space="preserve">675 </w:t>
      </w:r>
      <w:r>
        <w:rPr>
          <w:rStyle w:val="apple-style-span"/>
          <w:color w:val="000000"/>
        </w:rPr>
        <w:t>с.</w:t>
      </w:r>
    </w:p>
    <w:p w:rsidR="001C086D" w:rsidRDefault="001C086D" w:rsidP="00D64867">
      <w:pPr>
        <w:pStyle w:val="a6"/>
        <w:numPr>
          <w:ilvl w:val="0"/>
          <w:numId w:val="19"/>
        </w:numPr>
        <w:spacing w:line="276" w:lineRule="auto"/>
      </w:pPr>
      <w:r>
        <w:t xml:space="preserve"> </w:t>
      </w:r>
      <w:r w:rsidRPr="00B02A0F">
        <w:rPr>
          <w:rStyle w:val="apple-style-span"/>
          <w:color w:val="000000"/>
        </w:rPr>
        <w:t>Краснов</w:t>
      </w:r>
      <w:r>
        <w:rPr>
          <w:rStyle w:val="apple-style-span"/>
          <w:color w:val="000000"/>
        </w:rPr>
        <w:t>,</w:t>
      </w:r>
      <w:r w:rsidRPr="00B02A0F">
        <w:rPr>
          <w:rStyle w:val="apple-style-span"/>
          <w:color w:val="000000"/>
        </w:rPr>
        <w:t xml:space="preserve"> Ю.</w:t>
      </w:r>
      <w:r>
        <w:rPr>
          <w:rStyle w:val="apple-style-span"/>
          <w:color w:val="000000"/>
        </w:rPr>
        <w:t xml:space="preserve"> </w:t>
      </w:r>
      <w:r w:rsidRPr="00B02A0F">
        <w:rPr>
          <w:rStyle w:val="apple-style-span"/>
          <w:color w:val="000000"/>
        </w:rPr>
        <w:t>К. Российская государственность: эволюция институтов власти и проблем</w:t>
      </w:r>
      <w:r>
        <w:rPr>
          <w:rStyle w:val="apple-style-span"/>
          <w:color w:val="000000"/>
        </w:rPr>
        <w:t>ы их модернизации. – М.: Издательство Государственной Думы,</w:t>
      </w:r>
      <w:r w:rsidRPr="00B02A0F">
        <w:rPr>
          <w:rStyle w:val="apple-style-span"/>
          <w:color w:val="000000"/>
        </w:rPr>
        <w:t xml:space="preserve"> 2001</w:t>
      </w:r>
      <w:r>
        <w:rPr>
          <w:rStyle w:val="apple-style-span"/>
          <w:color w:val="000000"/>
        </w:rPr>
        <w:t xml:space="preserve">. – </w:t>
      </w:r>
      <w:r w:rsidRPr="00B02A0F">
        <w:rPr>
          <w:rStyle w:val="apple-style-span"/>
          <w:color w:val="000000"/>
        </w:rPr>
        <w:t>208 с.</w:t>
      </w:r>
    </w:p>
    <w:p w:rsidR="000F0832" w:rsidRDefault="008F5E11" w:rsidP="00D64867">
      <w:pPr>
        <w:pStyle w:val="a6"/>
        <w:numPr>
          <w:ilvl w:val="0"/>
          <w:numId w:val="19"/>
        </w:numPr>
        <w:spacing w:line="276" w:lineRule="auto"/>
      </w:pPr>
      <w:r>
        <w:t xml:space="preserve"> </w:t>
      </w:r>
      <w:proofErr w:type="spellStart"/>
      <w:r w:rsidR="000F0832">
        <w:t>Лымарь</w:t>
      </w:r>
      <w:proofErr w:type="spellEnd"/>
      <w:r w:rsidR="000F0832">
        <w:t xml:space="preserve">, А. А., </w:t>
      </w:r>
      <w:proofErr w:type="spellStart"/>
      <w:r w:rsidR="000F0832">
        <w:t>Станищук</w:t>
      </w:r>
      <w:proofErr w:type="spellEnd"/>
      <w:r w:rsidR="000F0832">
        <w:t xml:space="preserve">, Н. Ю. К </w:t>
      </w:r>
      <w:r w:rsidR="004E5367">
        <w:t xml:space="preserve">дискуссии о форме правления: история и современность </w:t>
      </w:r>
      <w:r w:rsidR="000F0832">
        <w:t>// Фундаментальные исследования</w:t>
      </w:r>
      <w:r w:rsidR="004E5367" w:rsidRPr="004E5367">
        <w:t xml:space="preserve">. – </w:t>
      </w:r>
      <w:r w:rsidR="000F0832">
        <w:t>2014</w:t>
      </w:r>
      <w:r w:rsidR="004E5367" w:rsidRPr="004E5367">
        <w:t xml:space="preserve">. – </w:t>
      </w:r>
      <w:r w:rsidR="000F0832">
        <w:t>№ 8-7</w:t>
      </w:r>
      <w:r w:rsidR="004E5367" w:rsidRPr="004E5367">
        <w:t xml:space="preserve">. – </w:t>
      </w:r>
      <w:r w:rsidR="000F0832">
        <w:t>С. 1705-1709.</w:t>
      </w:r>
    </w:p>
    <w:p w:rsidR="000F0832" w:rsidRDefault="004E5367" w:rsidP="00D64867">
      <w:pPr>
        <w:pStyle w:val="a6"/>
        <w:numPr>
          <w:ilvl w:val="0"/>
          <w:numId w:val="19"/>
        </w:numPr>
        <w:spacing w:line="276" w:lineRule="auto"/>
      </w:pPr>
      <w:r>
        <w:t xml:space="preserve"> </w:t>
      </w:r>
      <w:r w:rsidR="000F0832">
        <w:t xml:space="preserve">Мартынюк, Р. С. </w:t>
      </w:r>
      <w:r>
        <w:t xml:space="preserve">Проблемы классификации </w:t>
      </w:r>
      <w:proofErr w:type="spellStart"/>
      <w:r>
        <w:t>президенциализированной</w:t>
      </w:r>
      <w:proofErr w:type="spellEnd"/>
      <w:r>
        <w:t xml:space="preserve"> формы правления в постсоветских странах Восточной Европы и Азии </w:t>
      </w:r>
      <w:r w:rsidR="000F0832">
        <w:t>// Вестник Томского государственного университета. Право</w:t>
      </w:r>
      <w:r w:rsidRPr="004E5367">
        <w:t xml:space="preserve">. – </w:t>
      </w:r>
      <w:r w:rsidR="000F0832">
        <w:t>2013</w:t>
      </w:r>
      <w:r w:rsidRPr="004E5367">
        <w:t xml:space="preserve">. – </w:t>
      </w:r>
      <w:r w:rsidR="000F0832">
        <w:t>№ 1 (7)</w:t>
      </w:r>
      <w:r w:rsidRPr="004E5367">
        <w:t xml:space="preserve">. – </w:t>
      </w:r>
      <w:r w:rsidR="000F0832">
        <w:t>С. 48-61.</w:t>
      </w:r>
    </w:p>
    <w:p w:rsidR="000F0832" w:rsidRDefault="004E5367" w:rsidP="00D64867">
      <w:pPr>
        <w:pStyle w:val="a6"/>
        <w:numPr>
          <w:ilvl w:val="0"/>
          <w:numId w:val="19"/>
        </w:numPr>
        <w:spacing w:line="276" w:lineRule="auto"/>
      </w:pPr>
      <w:r>
        <w:t xml:space="preserve"> </w:t>
      </w:r>
      <w:r w:rsidR="000F0832">
        <w:t xml:space="preserve">Мироненко, П. В. К </w:t>
      </w:r>
      <w:r>
        <w:t xml:space="preserve">вопросу о гибридных формах правления в современном мире </w:t>
      </w:r>
      <w:r w:rsidR="000F0832">
        <w:t>// Вопросы управления</w:t>
      </w:r>
      <w:r w:rsidRPr="004E5367">
        <w:t xml:space="preserve">. – </w:t>
      </w:r>
      <w:r w:rsidR="000F0832">
        <w:t>2013</w:t>
      </w:r>
      <w:r w:rsidRPr="004E5367">
        <w:t xml:space="preserve">. – </w:t>
      </w:r>
      <w:r w:rsidR="000F0832">
        <w:t>№ 3 (5)</w:t>
      </w:r>
      <w:r w:rsidRPr="004E5367">
        <w:t xml:space="preserve">. – </w:t>
      </w:r>
      <w:r w:rsidR="000F0832">
        <w:t>С. 43-48.</w:t>
      </w:r>
    </w:p>
    <w:p w:rsidR="001C086D" w:rsidRDefault="001C086D" w:rsidP="00D64867">
      <w:pPr>
        <w:pStyle w:val="a6"/>
        <w:numPr>
          <w:ilvl w:val="0"/>
          <w:numId w:val="19"/>
        </w:numPr>
        <w:spacing w:line="276" w:lineRule="auto"/>
      </w:pPr>
      <w:r>
        <w:t xml:space="preserve"> </w:t>
      </w:r>
      <w:proofErr w:type="spellStart"/>
      <w:r w:rsidRPr="001C086D">
        <w:t>Мощелков</w:t>
      </w:r>
      <w:proofErr w:type="spellEnd"/>
      <w:r>
        <w:t>,</w:t>
      </w:r>
      <w:r w:rsidRPr="001C086D">
        <w:t xml:space="preserve"> Е.</w:t>
      </w:r>
      <w:r>
        <w:t xml:space="preserve"> </w:t>
      </w:r>
      <w:r w:rsidRPr="001C086D">
        <w:t>Н. Переходные политические процессы в России</w:t>
      </w:r>
      <w:r>
        <w:t>.</w:t>
      </w:r>
      <w:r w:rsidRPr="001C086D">
        <w:t xml:space="preserve"> Опыт ретроспективно-компаративного анализа социальной и политической динамики</w:t>
      </w:r>
      <w:r w:rsidRPr="004E5367">
        <w:t xml:space="preserve">. – </w:t>
      </w:r>
      <w:r w:rsidRPr="001C086D">
        <w:t>М.</w:t>
      </w:r>
      <w:r>
        <w:t>: Издательство Московского государственного университета</w:t>
      </w:r>
      <w:r w:rsidRPr="001C086D">
        <w:t>, 1996</w:t>
      </w:r>
      <w:r w:rsidRPr="004E5367">
        <w:t xml:space="preserve">. – </w:t>
      </w:r>
      <w:r w:rsidRPr="001C086D">
        <w:t>510 с.</w:t>
      </w:r>
    </w:p>
    <w:p w:rsidR="00FB7E8D" w:rsidRDefault="00FB7E8D" w:rsidP="00D64867">
      <w:pPr>
        <w:pStyle w:val="a6"/>
        <w:numPr>
          <w:ilvl w:val="0"/>
          <w:numId w:val="19"/>
        </w:numPr>
        <w:spacing w:line="276" w:lineRule="auto"/>
      </w:pPr>
      <w:r>
        <w:t xml:space="preserve"> Петров, B. C. Тип и формы государства / B.C. Петров</w:t>
      </w:r>
      <w:r w:rsidRPr="004E5367">
        <w:t xml:space="preserve">. – </w:t>
      </w:r>
      <w:r>
        <w:t>Л.: Издательство ЛГУ, 1967</w:t>
      </w:r>
      <w:r w:rsidRPr="004E5367">
        <w:t xml:space="preserve">. – </w:t>
      </w:r>
      <w:r>
        <w:t>120 с.</w:t>
      </w:r>
    </w:p>
    <w:p w:rsidR="000F0832" w:rsidRDefault="004E5367" w:rsidP="00D64867">
      <w:pPr>
        <w:pStyle w:val="a6"/>
        <w:numPr>
          <w:ilvl w:val="0"/>
          <w:numId w:val="19"/>
        </w:numPr>
        <w:spacing w:line="276" w:lineRule="auto"/>
      </w:pPr>
      <w:r>
        <w:t xml:space="preserve"> </w:t>
      </w:r>
      <w:r w:rsidR="000F0832">
        <w:t>Пушкарев, С. В. В</w:t>
      </w:r>
      <w:r>
        <w:t xml:space="preserve">лияние судебной практики на форму государственного правления </w:t>
      </w:r>
      <w:r w:rsidR="000F0832">
        <w:t>// Евразийский юридический журнал</w:t>
      </w:r>
      <w:r w:rsidRPr="004E5367">
        <w:t xml:space="preserve">. – </w:t>
      </w:r>
      <w:r w:rsidR="000F0832">
        <w:t>2012</w:t>
      </w:r>
      <w:r w:rsidRPr="004E5367">
        <w:t xml:space="preserve">. – </w:t>
      </w:r>
      <w:r w:rsidR="000F0832">
        <w:t>№ 9 (52)</w:t>
      </w:r>
      <w:r w:rsidRPr="004E5367">
        <w:t xml:space="preserve">. – </w:t>
      </w:r>
      <w:r w:rsidR="000F0832">
        <w:t>С. 76-80.</w:t>
      </w:r>
    </w:p>
    <w:p w:rsidR="00FB7E8D" w:rsidRDefault="00FB7E8D" w:rsidP="00D64867">
      <w:pPr>
        <w:pStyle w:val="a6"/>
        <w:numPr>
          <w:ilvl w:val="0"/>
          <w:numId w:val="19"/>
        </w:numPr>
        <w:spacing w:line="276" w:lineRule="auto"/>
      </w:pPr>
      <w:r>
        <w:t xml:space="preserve"> Рожкова, Л. П. Принципы и методы типологии государства и права / Под ред. Байтина М. И</w:t>
      </w:r>
      <w:r w:rsidRPr="004E5367">
        <w:t xml:space="preserve">. – </w:t>
      </w:r>
      <w:r>
        <w:t>Саратов: Изд-во Саратовского ун-та, 1984</w:t>
      </w:r>
      <w:r w:rsidRPr="004E5367">
        <w:t xml:space="preserve">. – </w:t>
      </w:r>
      <w:r>
        <w:t>116 с.</w:t>
      </w:r>
    </w:p>
    <w:p w:rsidR="000F0832" w:rsidRDefault="004E5367" w:rsidP="00D64867">
      <w:pPr>
        <w:pStyle w:val="a6"/>
        <w:numPr>
          <w:ilvl w:val="0"/>
          <w:numId w:val="19"/>
        </w:numPr>
        <w:spacing w:line="276" w:lineRule="auto"/>
      </w:pPr>
      <w:r>
        <w:t xml:space="preserve"> </w:t>
      </w:r>
      <w:proofErr w:type="spellStart"/>
      <w:r w:rsidR="000F0832">
        <w:t>Ростиславлев</w:t>
      </w:r>
      <w:proofErr w:type="spellEnd"/>
      <w:r w:rsidR="000F0832">
        <w:t>, Д. А. О</w:t>
      </w:r>
      <w:r>
        <w:t xml:space="preserve">снователи западноевропейского консерватизма о формах правления </w:t>
      </w:r>
      <w:r w:rsidR="000F0832">
        <w:t>// Вестник Московского городского педагогического университета. Серия: Юридические науки</w:t>
      </w:r>
      <w:r w:rsidRPr="004E5367">
        <w:t xml:space="preserve">. – </w:t>
      </w:r>
      <w:r w:rsidR="000F0832">
        <w:t>2012</w:t>
      </w:r>
      <w:r w:rsidRPr="004E5367">
        <w:t xml:space="preserve">. – </w:t>
      </w:r>
      <w:r w:rsidR="000F0832">
        <w:t>№ 1 (9)</w:t>
      </w:r>
      <w:r w:rsidRPr="004E5367">
        <w:t xml:space="preserve">. – </w:t>
      </w:r>
      <w:r w:rsidR="000F0832">
        <w:t>С. 23-31.</w:t>
      </w:r>
    </w:p>
    <w:p w:rsidR="000F0832" w:rsidRDefault="004E5367" w:rsidP="00D64867">
      <w:pPr>
        <w:pStyle w:val="a6"/>
        <w:numPr>
          <w:ilvl w:val="0"/>
          <w:numId w:val="19"/>
        </w:numPr>
        <w:spacing w:line="276" w:lineRule="auto"/>
      </w:pPr>
      <w:r>
        <w:lastRenderedPageBreak/>
        <w:t xml:space="preserve"> </w:t>
      </w:r>
      <w:r w:rsidR="000F0832">
        <w:t>Селютина, Е. Н. Ф</w:t>
      </w:r>
      <w:r>
        <w:t>орма</w:t>
      </w:r>
      <w:r w:rsidR="000F0832">
        <w:t xml:space="preserve"> </w:t>
      </w:r>
      <w:r>
        <w:t>правления в современных федеративных государствах</w:t>
      </w:r>
      <w:r w:rsidR="000F0832">
        <w:t xml:space="preserve"> // Среднерусский вестник общественных наук</w:t>
      </w:r>
      <w:r w:rsidRPr="004E5367">
        <w:t xml:space="preserve">. – </w:t>
      </w:r>
      <w:r w:rsidR="000F0832">
        <w:t>2010</w:t>
      </w:r>
      <w:r w:rsidRPr="004E5367">
        <w:t xml:space="preserve">. – </w:t>
      </w:r>
      <w:r w:rsidR="000F0832">
        <w:t>№ 4</w:t>
      </w:r>
      <w:r w:rsidRPr="004E5367">
        <w:t xml:space="preserve">. – </w:t>
      </w:r>
      <w:r w:rsidR="000F0832">
        <w:t>С. 129-133.</w:t>
      </w:r>
    </w:p>
    <w:p w:rsidR="000F0832" w:rsidRDefault="004E5367" w:rsidP="00D64867">
      <w:pPr>
        <w:pStyle w:val="a6"/>
        <w:numPr>
          <w:ilvl w:val="0"/>
          <w:numId w:val="19"/>
        </w:numPr>
        <w:spacing w:line="276" w:lineRule="auto"/>
      </w:pPr>
      <w:r>
        <w:t xml:space="preserve"> </w:t>
      </w:r>
      <w:proofErr w:type="spellStart"/>
      <w:r w:rsidR="000F0832">
        <w:t>Серёгин</w:t>
      </w:r>
      <w:proofErr w:type="spellEnd"/>
      <w:r w:rsidR="000F0832">
        <w:t>, А. В. П</w:t>
      </w:r>
      <w:r>
        <w:t>роблема</w:t>
      </w:r>
      <w:r w:rsidR="000F0832">
        <w:t xml:space="preserve"> </w:t>
      </w:r>
      <w:r>
        <w:t xml:space="preserve">традиции и инновации в форме государственного правления современной </w:t>
      </w:r>
      <w:r w:rsidR="000F0832">
        <w:t>Р</w:t>
      </w:r>
      <w:r>
        <w:t>оссии</w:t>
      </w:r>
      <w:r w:rsidR="000F0832">
        <w:t xml:space="preserve"> // Наука и образование: хозяйство и экономика; предпринимательство; право и управление</w:t>
      </w:r>
      <w:r w:rsidRPr="004E5367">
        <w:t xml:space="preserve">. – </w:t>
      </w:r>
      <w:r w:rsidR="000F0832">
        <w:t>2012</w:t>
      </w:r>
      <w:r w:rsidRPr="004E5367">
        <w:t xml:space="preserve">. – </w:t>
      </w:r>
      <w:r w:rsidR="000F0832">
        <w:t>№ 4 (23)</w:t>
      </w:r>
      <w:r w:rsidRPr="004E5367">
        <w:t xml:space="preserve">. – </w:t>
      </w:r>
      <w:r w:rsidR="000F0832">
        <w:t>С. 70-73.</w:t>
      </w:r>
    </w:p>
    <w:p w:rsidR="000F0832" w:rsidRDefault="004E5367" w:rsidP="00D64867">
      <w:pPr>
        <w:pStyle w:val="a6"/>
        <w:numPr>
          <w:ilvl w:val="0"/>
          <w:numId w:val="19"/>
        </w:numPr>
        <w:spacing w:line="276" w:lineRule="auto"/>
      </w:pPr>
      <w:r>
        <w:t xml:space="preserve"> </w:t>
      </w:r>
      <w:proofErr w:type="spellStart"/>
      <w:r w:rsidR="000F0832">
        <w:t>Худолей</w:t>
      </w:r>
      <w:proofErr w:type="spellEnd"/>
      <w:r w:rsidR="000F0832">
        <w:t>, Д. М. О</w:t>
      </w:r>
      <w:r>
        <w:t>сновные</w:t>
      </w:r>
      <w:r w:rsidR="000F0832">
        <w:t xml:space="preserve">, </w:t>
      </w:r>
      <w:r>
        <w:t>гибридные и атипичные формы правления</w:t>
      </w:r>
      <w:r w:rsidR="000F0832">
        <w:t xml:space="preserve"> // Вестник Пермского университета. Юридические науки</w:t>
      </w:r>
      <w:r w:rsidRPr="004E5367">
        <w:t xml:space="preserve">. – </w:t>
      </w:r>
      <w:r w:rsidR="000F0832">
        <w:t>2010</w:t>
      </w:r>
      <w:r w:rsidRPr="004E5367">
        <w:t xml:space="preserve">. – </w:t>
      </w:r>
      <w:r w:rsidR="000F0832">
        <w:t>№ 4</w:t>
      </w:r>
      <w:r w:rsidRPr="004E5367">
        <w:t xml:space="preserve">. – </w:t>
      </w:r>
      <w:r w:rsidR="000F0832">
        <w:t>С. 53-65.</w:t>
      </w:r>
    </w:p>
    <w:p w:rsidR="00FB7E8D" w:rsidRDefault="00FB7E8D" w:rsidP="00D64867">
      <w:pPr>
        <w:pStyle w:val="a6"/>
        <w:numPr>
          <w:ilvl w:val="0"/>
          <w:numId w:val="19"/>
        </w:numPr>
        <w:spacing w:line="276" w:lineRule="auto"/>
      </w:pPr>
      <w:r>
        <w:t xml:space="preserve"> </w:t>
      </w:r>
      <w:proofErr w:type="spellStart"/>
      <w:r w:rsidRPr="002172C4">
        <w:t>Эбзеев</w:t>
      </w:r>
      <w:proofErr w:type="spellEnd"/>
      <w:r>
        <w:t>,</w:t>
      </w:r>
      <w:r w:rsidRPr="002172C4">
        <w:t xml:space="preserve"> Б. С. Человек, народ, государство в конституционном строе Российской Федерации. – М.: Проспект, 2013. – 652 с.</w:t>
      </w:r>
    </w:p>
    <w:p w:rsidR="000F0832" w:rsidRDefault="004E5367" w:rsidP="00D64867">
      <w:pPr>
        <w:pStyle w:val="a6"/>
        <w:numPr>
          <w:ilvl w:val="0"/>
          <w:numId w:val="19"/>
        </w:numPr>
        <w:spacing w:line="276" w:lineRule="auto"/>
      </w:pPr>
      <w:r>
        <w:t xml:space="preserve"> </w:t>
      </w:r>
      <w:proofErr w:type="spellStart"/>
      <w:r w:rsidR="000F0832">
        <w:t>Эльмурзаев</w:t>
      </w:r>
      <w:proofErr w:type="spellEnd"/>
      <w:r w:rsidR="000F0832">
        <w:t xml:space="preserve">, Х. Н. О </w:t>
      </w:r>
      <w:r>
        <w:t xml:space="preserve">форме правления в </w:t>
      </w:r>
      <w:r w:rsidR="000F0832">
        <w:t>Р</w:t>
      </w:r>
      <w:r>
        <w:t>оссии</w:t>
      </w:r>
      <w:r w:rsidR="000F0832">
        <w:t xml:space="preserve"> // Право и государство: теория и практика</w:t>
      </w:r>
      <w:r w:rsidRPr="004E5367">
        <w:t xml:space="preserve">. – </w:t>
      </w:r>
      <w:r w:rsidR="000F0832">
        <w:t>2011</w:t>
      </w:r>
      <w:r w:rsidRPr="004E5367">
        <w:t xml:space="preserve">. – </w:t>
      </w:r>
      <w:r w:rsidR="000F0832">
        <w:t>№ 8</w:t>
      </w:r>
      <w:r w:rsidRPr="004E5367">
        <w:t xml:space="preserve">. – </w:t>
      </w:r>
      <w:r w:rsidR="000F0832">
        <w:t>С. 10-13.</w:t>
      </w:r>
    </w:p>
    <w:p w:rsidR="001271F4" w:rsidRDefault="001271F4" w:rsidP="00E771CA">
      <w:pPr>
        <w:ind w:firstLine="0"/>
      </w:pPr>
    </w:p>
    <w:p w:rsidR="003953B0" w:rsidRPr="00E771CA" w:rsidRDefault="003939E1" w:rsidP="00E771CA">
      <w:pPr>
        <w:ind w:firstLine="0"/>
        <w:jc w:val="center"/>
        <w:rPr>
          <w:b/>
        </w:rPr>
      </w:pPr>
      <w:r w:rsidRPr="00E771CA">
        <w:rPr>
          <w:b/>
        </w:rPr>
        <w:t>ТЕМА 8</w:t>
      </w:r>
    </w:p>
    <w:p w:rsidR="003953B0" w:rsidRPr="00E771CA" w:rsidRDefault="00D05D85" w:rsidP="00E771CA">
      <w:pPr>
        <w:ind w:firstLine="0"/>
        <w:jc w:val="center"/>
        <w:rPr>
          <w:b/>
        </w:rPr>
      </w:pPr>
      <w:r w:rsidRPr="00E771CA">
        <w:rPr>
          <w:b/>
        </w:rPr>
        <w:t>ПРОБЛЕМА ПРОИСХОЖДЕНИЯ ГОСУДАРСТВА</w:t>
      </w:r>
    </w:p>
    <w:p w:rsidR="00D05D85" w:rsidRPr="00E771CA" w:rsidRDefault="00D05D85" w:rsidP="00E771CA">
      <w:pPr>
        <w:ind w:firstLine="0"/>
        <w:jc w:val="center"/>
        <w:rPr>
          <w:b/>
        </w:rPr>
      </w:pPr>
    </w:p>
    <w:p w:rsidR="003953B0" w:rsidRPr="00E771CA" w:rsidRDefault="003C2FA8" w:rsidP="00E771CA">
      <w:pPr>
        <w:ind w:firstLine="0"/>
        <w:jc w:val="center"/>
        <w:rPr>
          <w:b/>
        </w:rPr>
      </w:pPr>
      <w:r w:rsidRPr="00E771CA">
        <w:rPr>
          <w:b/>
        </w:rPr>
        <w:t>ПРИМЕРНЫЙ ПЛАН:</w:t>
      </w:r>
    </w:p>
    <w:p w:rsidR="00D05D85" w:rsidRDefault="00D05D85" w:rsidP="00E771CA">
      <w:pPr>
        <w:ind w:firstLine="0"/>
      </w:pPr>
    </w:p>
    <w:p w:rsidR="003953B0" w:rsidRDefault="003C2FA8" w:rsidP="00E771CA">
      <w:pPr>
        <w:ind w:firstLine="0"/>
      </w:pPr>
      <w:r>
        <w:t>ВВЕДЕНИЕ</w:t>
      </w:r>
    </w:p>
    <w:p w:rsidR="003953B0" w:rsidRDefault="003953B0" w:rsidP="00E771CA">
      <w:pPr>
        <w:ind w:firstLine="0"/>
      </w:pPr>
      <w:r>
        <w:t xml:space="preserve">Глава 1. </w:t>
      </w:r>
      <w:r w:rsidR="007E2198">
        <w:t>Теории происхождения государства</w:t>
      </w:r>
    </w:p>
    <w:p w:rsidR="003953B0" w:rsidRDefault="003953B0" w:rsidP="00E771CA">
      <w:pPr>
        <w:ind w:firstLine="0"/>
      </w:pPr>
      <w:r>
        <w:t>Глава 2. Основные закономерности и сценарии возникновения государства в современной науке</w:t>
      </w:r>
    </w:p>
    <w:p w:rsidR="003953B0" w:rsidRDefault="003C2FA8" w:rsidP="00E771CA">
      <w:pPr>
        <w:ind w:firstLine="0"/>
      </w:pPr>
      <w:r>
        <w:t>ЗАКЛЮЧЕНИЕ</w:t>
      </w:r>
    </w:p>
    <w:p w:rsidR="009238EE" w:rsidRDefault="009238EE" w:rsidP="00E771CA">
      <w:pPr>
        <w:ind w:firstLine="0"/>
      </w:pPr>
      <w:r>
        <w:t>Список использованной литературы</w:t>
      </w:r>
    </w:p>
    <w:p w:rsidR="003953B0" w:rsidRDefault="003953B0" w:rsidP="00E771CA">
      <w:pPr>
        <w:ind w:firstLine="0"/>
      </w:pPr>
    </w:p>
    <w:p w:rsidR="001271F4" w:rsidRPr="00971D47" w:rsidRDefault="001271F4" w:rsidP="001271F4">
      <w:pPr>
        <w:ind w:firstLine="0"/>
        <w:jc w:val="center"/>
        <w:rPr>
          <w:b/>
        </w:rPr>
      </w:pPr>
      <w:r w:rsidRPr="00971D47">
        <w:rPr>
          <w:b/>
        </w:rPr>
        <w:t>РЕКОМЕНДУЕМАЯ ЛИТЕРАТУРА:</w:t>
      </w:r>
    </w:p>
    <w:p w:rsidR="001271F4" w:rsidRDefault="001271F4" w:rsidP="00E771CA">
      <w:pPr>
        <w:ind w:firstLine="0"/>
      </w:pPr>
    </w:p>
    <w:p w:rsidR="000E7F5C" w:rsidRDefault="000E7F5C" w:rsidP="00D64867">
      <w:pPr>
        <w:pStyle w:val="a6"/>
        <w:numPr>
          <w:ilvl w:val="0"/>
          <w:numId w:val="38"/>
        </w:numPr>
        <w:spacing w:line="276" w:lineRule="auto"/>
      </w:pPr>
      <w:r>
        <w:t>Аверкина, Н. Н. П</w:t>
      </w:r>
      <w:r w:rsidR="00FF44C4">
        <w:t>роисхождение и типология государства в трактовке представителя государственной школы</w:t>
      </w:r>
      <w:r>
        <w:t xml:space="preserve"> С. М. С</w:t>
      </w:r>
      <w:r w:rsidR="00FF44C4">
        <w:t>оловьёва</w:t>
      </w:r>
      <w:r>
        <w:t xml:space="preserve"> // Юридическая мысль</w:t>
      </w:r>
      <w:r w:rsidR="00FF44C4">
        <w:t xml:space="preserve">. – </w:t>
      </w:r>
      <w:r>
        <w:t>2012</w:t>
      </w:r>
      <w:r w:rsidR="00FF44C4">
        <w:t xml:space="preserve">. – </w:t>
      </w:r>
      <w:r>
        <w:t>№ 4 (72)</w:t>
      </w:r>
      <w:r w:rsidR="00FF44C4">
        <w:t xml:space="preserve">. – </w:t>
      </w:r>
      <w:r>
        <w:t>С. 5-12.</w:t>
      </w:r>
    </w:p>
    <w:p w:rsidR="002E0D04" w:rsidRDefault="002E0D04" w:rsidP="00D64867">
      <w:pPr>
        <w:pStyle w:val="HTML"/>
        <w:numPr>
          <w:ilvl w:val="0"/>
          <w:numId w:val="38"/>
        </w:numPr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Алексеев, В. П.,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Першиц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А. И. История первобытного общества. – М.: АСТ: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Астрель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, 2007. – 350 с.</w:t>
      </w:r>
    </w:p>
    <w:p w:rsidR="002E0D04" w:rsidRPr="001D02EB" w:rsidRDefault="002E0D04" w:rsidP="00D64867">
      <w:pPr>
        <w:pStyle w:val="a6"/>
        <w:numPr>
          <w:ilvl w:val="0"/>
          <w:numId w:val="38"/>
        </w:numPr>
        <w:spacing w:line="276" w:lineRule="auto"/>
      </w:pPr>
      <w:r w:rsidRPr="00E83752">
        <w:rPr>
          <w:color w:val="000000"/>
        </w:rPr>
        <w:t>Антонова, Е. В. Месопотамия на пути к первым государствам. – М.: Восточная литература, 1998. – 224 с.</w:t>
      </w:r>
    </w:p>
    <w:p w:rsidR="001D02EB" w:rsidRPr="00F6640F" w:rsidRDefault="001D02EB" w:rsidP="00D64867">
      <w:pPr>
        <w:pStyle w:val="HTML"/>
        <w:numPr>
          <w:ilvl w:val="0"/>
          <w:numId w:val="38"/>
        </w:numPr>
        <w:spacing w:line="276" w:lineRule="auto"/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</w:pPr>
      <w:r w:rsidRPr="00F6640F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>Аристотель. Политика; Афинская политика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 xml:space="preserve">. – </w:t>
      </w:r>
      <w:r w:rsidRPr="00F6640F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>М.: Мысль, 1997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 xml:space="preserve">. – </w:t>
      </w:r>
      <w:r w:rsidRPr="00F6640F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>459 с.</w:t>
      </w:r>
    </w:p>
    <w:p w:rsidR="001D02EB" w:rsidRDefault="001D02EB" w:rsidP="00D64867">
      <w:pPr>
        <w:pStyle w:val="HTML"/>
        <w:numPr>
          <w:ilvl w:val="0"/>
          <w:numId w:val="38"/>
        </w:numPr>
        <w:spacing w:line="276" w:lineRule="auto"/>
      </w:pPr>
      <w:r w:rsidRPr="001D02EB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 xml:space="preserve">Аристотель. Сочинения: </w:t>
      </w:r>
      <w:proofErr w:type="gramStart"/>
      <w:r w:rsidRPr="001D02EB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>В</w:t>
      </w:r>
      <w:proofErr w:type="gramEnd"/>
      <w:r w:rsidRPr="001D02EB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 xml:space="preserve"> 4-х томах: Т. 4. – М.: Мысль, 1984. – 830 с.</w:t>
      </w:r>
    </w:p>
    <w:p w:rsidR="000E7F5C" w:rsidRDefault="000E7F5C" w:rsidP="00D64867">
      <w:pPr>
        <w:pStyle w:val="a6"/>
        <w:numPr>
          <w:ilvl w:val="0"/>
          <w:numId w:val="38"/>
        </w:numPr>
        <w:spacing w:line="276" w:lineRule="auto"/>
      </w:pPr>
      <w:proofErr w:type="spellStart"/>
      <w:r>
        <w:lastRenderedPageBreak/>
        <w:t>Брояка</w:t>
      </w:r>
      <w:proofErr w:type="spellEnd"/>
      <w:r>
        <w:t>, Ю. В. О</w:t>
      </w:r>
      <w:r w:rsidR="00FF44C4">
        <w:t>рганическая теория происхождения государства</w:t>
      </w:r>
      <w:r>
        <w:t xml:space="preserve"> А. Д. </w:t>
      </w:r>
      <w:proofErr w:type="spellStart"/>
      <w:r>
        <w:t>Г</w:t>
      </w:r>
      <w:r w:rsidR="00FF44C4">
        <w:t>радовского</w:t>
      </w:r>
      <w:proofErr w:type="spellEnd"/>
      <w:r>
        <w:t xml:space="preserve"> // Вестник Саратовской государственной юридической академии</w:t>
      </w:r>
      <w:r w:rsidR="00FF44C4">
        <w:t xml:space="preserve">. – </w:t>
      </w:r>
      <w:r>
        <w:t>2006</w:t>
      </w:r>
      <w:r w:rsidR="00FF44C4">
        <w:t xml:space="preserve">. – </w:t>
      </w:r>
      <w:r>
        <w:t>№ 6 (52)</w:t>
      </w:r>
      <w:r w:rsidR="00FF44C4">
        <w:t xml:space="preserve">. – </w:t>
      </w:r>
      <w:r>
        <w:t>С. 23-28.</w:t>
      </w:r>
    </w:p>
    <w:p w:rsidR="000E7F5C" w:rsidRDefault="000E7F5C" w:rsidP="00D64867">
      <w:pPr>
        <w:pStyle w:val="a6"/>
        <w:numPr>
          <w:ilvl w:val="0"/>
          <w:numId w:val="38"/>
        </w:numPr>
        <w:spacing w:line="276" w:lineRule="auto"/>
      </w:pPr>
      <w:r>
        <w:t xml:space="preserve">Вострокнутов, В. А. О </w:t>
      </w:r>
      <w:r w:rsidR="00FF44C4">
        <w:t xml:space="preserve">мифологическом элементе концепций происхождения государства и права </w:t>
      </w:r>
      <w:r>
        <w:t>// Право и образование</w:t>
      </w:r>
      <w:r w:rsidR="00FF44C4">
        <w:t xml:space="preserve">. – </w:t>
      </w:r>
      <w:r>
        <w:t>2014</w:t>
      </w:r>
      <w:r w:rsidR="00FF44C4">
        <w:t xml:space="preserve">. – </w:t>
      </w:r>
      <w:r>
        <w:t>№ 7</w:t>
      </w:r>
      <w:r w:rsidR="00FF44C4">
        <w:t xml:space="preserve">. – </w:t>
      </w:r>
      <w:r>
        <w:t>С. 167-172.</w:t>
      </w:r>
    </w:p>
    <w:p w:rsidR="008F3995" w:rsidRPr="00DB7884" w:rsidRDefault="008F3995" w:rsidP="00D64867">
      <w:pPr>
        <w:pStyle w:val="HTML"/>
        <w:numPr>
          <w:ilvl w:val="0"/>
          <w:numId w:val="38"/>
        </w:numPr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B7884">
        <w:rPr>
          <w:rFonts w:ascii="Times New Roman" w:hAnsi="Times New Roman"/>
          <w:color w:val="000000"/>
          <w:sz w:val="28"/>
          <w:szCs w:val="28"/>
          <w:lang w:val="ru-RU"/>
        </w:rPr>
        <w:t>Гоббс Т. Сочинения в 2 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омах:</w:t>
      </w:r>
      <w:r w:rsidRPr="00DB788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B7884"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 w:rsidRPr="00DB7884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DB7884"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D20C3E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– </w:t>
      </w:r>
      <w:r w:rsidRPr="00DB7884">
        <w:rPr>
          <w:rFonts w:ascii="Times New Roman" w:hAnsi="Times New Roman"/>
          <w:color w:val="000000"/>
          <w:sz w:val="28"/>
          <w:szCs w:val="28"/>
          <w:lang w:val="ru-RU"/>
        </w:rPr>
        <w:t>М.: Мысль, 1989</w:t>
      </w:r>
      <w:r w:rsidRPr="00D20C3E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– </w:t>
      </w:r>
      <w:r w:rsidRPr="00DB7884">
        <w:rPr>
          <w:rFonts w:ascii="Times New Roman" w:hAnsi="Times New Roman"/>
          <w:color w:val="000000"/>
          <w:sz w:val="28"/>
          <w:szCs w:val="28"/>
          <w:lang w:val="ru-RU"/>
        </w:rPr>
        <w:t>622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B7884">
        <w:rPr>
          <w:rFonts w:ascii="Times New Roman" w:hAnsi="Times New Roman"/>
          <w:color w:val="000000"/>
          <w:sz w:val="28"/>
          <w:szCs w:val="28"/>
          <w:lang w:val="ru-RU"/>
        </w:rPr>
        <w:t>с.</w:t>
      </w:r>
    </w:p>
    <w:p w:rsidR="008F3995" w:rsidRDefault="008F3995" w:rsidP="00D64867">
      <w:pPr>
        <w:pStyle w:val="HTML"/>
        <w:numPr>
          <w:ilvl w:val="0"/>
          <w:numId w:val="38"/>
        </w:numPr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B788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Гоббс Т. Сочинения в 2 томах</w:t>
      </w:r>
      <w:r w:rsidRPr="00DB7884">
        <w:rPr>
          <w:rFonts w:ascii="Times New Roman" w:hAnsi="Times New Roman"/>
          <w:color w:val="000000"/>
          <w:sz w:val="28"/>
          <w:szCs w:val="28"/>
          <w:lang w:val="ru-RU"/>
        </w:rPr>
        <w:t>: Т. 2</w:t>
      </w:r>
      <w:r w:rsidRPr="00D20C3E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– </w:t>
      </w:r>
      <w:r w:rsidRPr="00DB7884">
        <w:rPr>
          <w:rFonts w:ascii="Times New Roman" w:hAnsi="Times New Roman"/>
          <w:color w:val="000000"/>
          <w:sz w:val="28"/>
          <w:szCs w:val="28"/>
          <w:lang w:val="ru-RU"/>
        </w:rPr>
        <w:t>М.: Мысль, 1991</w:t>
      </w:r>
      <w:r w:rsidRPr="00D20C3E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– </w:t>
      </w:r>
      <w:r w:rsidRPr="00DB7884">
        <w:rPr>
          <w:rFonts w:ascii="Times New Roman" w:hAnsi="Times New Roman"/>
          <w:color w:val="000000"/>
          <w:sz w:val="28"/>
          <w:szCs w:val="28"/>
          <w:lang w:val="ru-RU"/>
        </w:rPr>
        <w:t>731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B7884">
        <w:rPr>
          <w:rFonts w:ascii="Times New Roman" w:hAnsi="Times New Roman"/>
          <w:color w:val="000000"/>
          <w:sz w:val="28"/>
          <w:szCs w:val="28"/>
          <w:lang w:val="ru-RU"/>
        </w:rPr>
        <w:t>с.</w:t>
      </w:r>
    </w:p>
    <w:p w:rsidR="00E83752" w:rsidRPr="00ED48C5" w:rsidRDefault="008F3995" w:rsidP="00D64867">
      <w:pPr>
        <w:pStyle w:val="HTML"/>
        <w:numPr>
          <w:ilvl w:val="0"/>
          <w:numId w:val="38"/>
        </w:numPr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83752" w:rsidRPr="00ED48C5">
        <w:rPr>
          <w:rFonts w:ascii="Times New Roman" w:hAnsi="Times New Roman"/>
          <w:color w:val="000000"/>
          <w:sz w:val="28"/>
          <w:szCs w:val="28"/>
          <w:lang w:val="ru-RU"/>
        </w:rPr>
        <w:t>Голубев</w:t>
      </w:r>
      <w:r w:rsidR="00E83752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E83752" w:rsidRPr="00ED48C5">
        <w:rPr>
          <w:rFonts w:ascii="Times New Roman" w:hAnsi="Times New Roman"/>
          <w:color w:val="000000"/>
          <w:sz w:val="28"/>
          <w:szCs w:val="28"/>
          <w:lang w:val="ru-RU"/>
        </w:rPr>
        <w:t xml:space="preserve"> С.</w:t>
      </w:r>
      <w:r w:rsidR="00E8375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83752" w:rsidRPr="00ED48C5">
        <w:rPr>
          <w:rFonts w:ascii="Times New Roman" w:hAnsi="Times New Roman"/>
          <w:color w:val="000000"/>
          <w:sz w:val="28"/>
          <w:szCs w:val="28"/>
          <w:lang w:val="ru-RU"/>
        </w:rPr>
        <w:t>В. Общество, власть, государство: принципы взаимосвязи</w:t>
      </w:r>
      <w:r w:rsidR="00E83752">
        <w:rPr>
          <w:rFonts w:ascii="Times New Roman" w:hAnsi="Times New Roman"/>
          <w:color w:val="000000"/>
          <w:sz w:val="28"/>
          <w:szCs w:val="28"/>
          <w:lang w:val="ru-RU"/>
        </w:rPr>
        <w:t xml:space="preserve">. – </w:t>
      </w:r>
      <w:r w:rsidR="00E83752" w:rsidRPr="00ED48C5">
        <w:rPr>
          <w:rFonts w:ascii="Times New Roman" w:hAnsi="Times New Roman"/>
          <w:color w:val="000000"/>
          <w:sz w:val="28"/>
          <w:szCs w:val="28"/>
          <w:lang w:val="ru-RU"/>
        </w:rPr>
        <w:t xml:space="preserve">М.: Изд. </w:t>
      </w:r>
      <w:r w:rsidR="00E83752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E83752" w:rsidRPr="00ED48C5">
        <w:rPr>
          <w:rFonts w:ascii="Times New Roman" w:hAnsi="Times New Roman"/>
          <w:color w:val="000000"/>
          <w:sz w:val="28"/>
          <w:szCs w:val="28"/>
          <w:lang w:val="ru-RU"/>
        </w:rPr>
        <w:t>Одна восьмая</w:t>
      </w:r>
      <w:r w:rsidR="00E83752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E83752" w:rsidRPr="00ED48C5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E8375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83752" w:rsidRPr="00ED48C5">
        <w:rPr>
          <w:rFonts w:ascii="Times New Roman" w:hAnsi="Times New Roman"/>
          <w:color w:val="000000"/>
          <w:sz w:val="28"/>
          <w:szCs w:val="28"/>
          <w:lang w:val="ru-RU"/>
        </w:rPr>
        <w:t>2005</w:t>
      </w:r>
      <w:r w:rsidR="00E83752">
        <w:rPr>
          <w:rFonts w:ascii="Times New Roman" w:hAnsi="Times New Roman"/>
          <w:color w:val="000000"/>
          <w:sz w:val="28"/>
          <w:szCs w:val="28"/>
          <w:lang w:val="ru-RU"/>
        </w:rPr>
        <w:t xml:space="preserve">. – </w:t>
      </w:r>
      <w:r w:rsidR="00E83752" w:rsidRPr="00ED48C5">
        <w:rPr>
          <w:rFonts w:ascii="Times New Roman" w:hAnsi="Times New Roman"/>
          <w:color w:val="000000"/>
          <w:sz w:val="28"/>
          <w:szCs w:val="28"/>
          <w:lang w:val="ru-RU"/>
        </w:rPr>
        <w:t xml:space="preserve">189 с. </w:t>
      </w:r>
    </w:p>
    <w:p w:rsidR="00E83752" w:rsidRDefault="008F3995" w:rsidP="00D64867">
      <w:pPr>
        <w:pStyle w:val="HTML"/>
        <w:numPr>
          <w:ilvl w:val="0"/>
          <w:numId w:val="38"/>
        </w:numPr>
        <w:spacing w:line="276" w:lineRule="auto"/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83752" w:rsidRPr="00E83752">
        <w:rPr>
          <w:rFonts w:ascii="Times New Roman" w:hAnsi="Times New Roman"/>
          <w:color w:val="000000"/>
          <w:sz w:val="28"/>
          <w:szCs w:val="28"/>
          <w:lang w:val="ru-RU"/>
        </w:rPr>
        <w:t>Голубев, С. В. Основания государственности: философский анализ. – Мн.: Изд. Центр БГУ, 2005. – 182 с.</w:t>
      </w:r>
    </w:p>
    <w:p w:rsidR="000E7F5C" w:rsidRDefault="001D02EB" w:rsidP="00D64867">
      <w:pPr>
        <w:pStyle w:val="a6"/>
        <w:numPr>
          <w:ilvl w:val="0"/>
          <w:numId w:val="38"/>
        </w:numPr>
        <w:spacing w:line="276" w:lineRule="auto"/>
      </w:pPr>
      <w:r>
        <w:t xml:space="preserve"> </w:t>
      </w:r>
      <w:proofErr w:type="spellStart"/>
      <w:r w:rsidR="000E7F5C">
        <w:t>Григонис</w:t>
      </w:r>
      <w:proofErr w:type="spellEnd"/>
      <w:r w:rsidR="000E7F5C">
        <w:t xml:space="preserve">, Э. П., </w:t>
      </w:r>
      <w:proofErr w:type="spellStart"/>
      <w:r w:rsidR="000E7F5C">
        <w:t>Чибинёв</w:t>
      </w:r>
      <w:proofErr w:type="spellEnd"/>
      <w:r w:rsidR="000E7F5C">
        <w:t>, В. М. «Е</w:t>
      </w:r>
      <w:r w:rsidR="00FF44C4">
        <w:t>стественное</w:t>
      </w:r>
      <w:r w:rsidR="000E7F5C">
        <w:t xml:space="preserve"> </w:t>
      </w:r>
      <w:r w:rsidR="00FF44C4">
        <w:t xml:space="preserve">состояние» в теориях договорного происхождения государства </w:t>
      </w:r>
      <w:r w:rsidR="000E7F5C">
        <w:t>// Мир юридической науки</w:t>
      </w:r>
      <w:r w:rsidR="00FF44C4">
        <w:t xml:space="preserve">. – </w:t>
      </w:r>
      <w:r w:rsidR="000E7F5C">
        <w:t>2013</w:t>
      </w:r>
      <w:r w:rsidR="00FF44C4">
        <w:t xml:space="preserve">. – </w:t>
      </w:r>
      <w:r w:rsidR="000E7F5C">
        <w:t>№ 1-2</w:t>
      </w:r>
      <w:r w:rsidR="00FF44C4">
        <w:t xml:space="preserve">. – </w:t>
      </w:r>
      <w:r w:rsidR="000E7F5C">
        <w:t>С. 16-19.</w:t>
      </w:r>
    </w:p>
    <w:p w:rsidR="000E7F5C" w:rsidRDefault="001D02EB" w:rsidP="00D64867">
      <w:pPr>
        <w:pStyle w:val="a6"/>
        <w:numPr>
          <w:ilvl w:val="0"/>
          <w:numId w:val="38"/>
        </w:numPr>
        <w:spacing w:line="276" w:lineRule="auto"/>
      </w:pPr>
      <w:r>
        <w:t xml:space="preserve"> </w:t>
      </w:r>
      <w:r w:rsidR="000E7F5C">
        <w:t xml:space="preserve">Грошев, С. Н., </w:t>
      </w:r>
      <w:proofErr w:type="spellStart"/>
      <w:r w:rsidR="000E7F5C">
        <w:t>Морева</w:t>
      </w:r>
      <w:proofErr w:type="spellEnd"/>
      <w:r w:rsidR="000E7F5C">
        <w:t xml:space="preserve">, О. С. К </w:t>
      </w:r>
      <w:r w:rsidR="00FF44C4">
        <w:t xml:space="preserve">вопросу о теориях происхождения права и государства </w:t>
      </w:r>
      <w:r w:rsidR="000E7F5C">
        <w:t>// Академический вестник</w:t>
      </w:r>
      <w:r w:rsidR="00FF44C4">
        <w:t xml:space="preserve">. – </w:t>
      </w:r>
      <w:r w:rsidR="000E7F5C">
        <w:t>2008</w:t>
      </w:r>
      <w:r w:rsidR="00FF44C4">
        <w:t xml:space="preserve">. – </w:t>
      </w:r>
      <w:r w:rsidR="000E7F5C">
        <w:t>№ 2</w:t>
      </w:r>
      <w:r w:rsidR="00FF44C4">
        <w:t xml:space="preserve">. – </w:t>
      </w:r>
      <w:r w:rsidR="000E7F5C">
        <w:t>С. 35-38.</w:t>
      </w:r>
    </w:p>
    <w:p w:rsidR="000E7F5C" w:rsidRDefault="00E83752" w:rsidP="00D64867">
      <w:pPr>
        <w:pStyle w:val="a6"/>
        <w:numPr>
          <w:ilvl w:val="0"/>
          <w:numId w:val="38"/>
        </w:numPr>
        <w:spacing w:line="276" w:lineRule="auto"/>
      </w:pPr>
      <w:r>
        <w:t xml:space="preserve"> </w:t>
      </w:r>
      <w:r w:rsidR="000E7F5C">
        <w:t>Грязнова, Т. Е. Т</w:t>
      </w:r>
      <w:r w:rsidR="00FF44C4">
        <w:t xml:space="preserve">еория происхождения государства в российской социологической юриспруденции конца </w:t>
      </w:r>
      <w:r w:rsidR="000E7F5C">
        <w:t xml:space="preserve">XIX </w:t>
      </w:r>
      <w:r w:rsidR="00FF44C4">
        <w:t>–</w:t>
      </w:r>
      <w:r w:rsidR="000E7F5C">
        <w:t xml:space="preserve"> </w:t>
      </w:r>
      <w:r w:rsidR="00FF44C4">
        <w:t>начала</w:t>
      </w:r>
      <w:r w:rsidR="000E7F5C">
        <w:t xml:space="preserve"> XX </w:t>
      </w:r>
      <w:r w:rsidR="00FF44C4">
        <w:t>вв</w:t>
      </w:r>
      <w:r w:rsidR="000E7F5C">
        <w:t>. // Российский юридический журнал</w:t>
      </w:r>
      <w:r w:rsidR="00FF44C4">
        <w:t xml:space="preserve">. – </w:t>
      </w:r>
      <w:r w:rsidR="000E7F5C">
        <w:t>2009</w:t>
      </w:r>
      <w:r w:rsidR="00FF44C4">
        <w:t xml:space="preserve">. – </w:t>
      </w:r>
      <w:r w:rsidR="000E7F5C">
        <w:t>№ 6</w:t>
      </w:r>
      <w:r w:rsidR="00FF44C4">
        <w:t xml:space="preserve">. – </w:t>
      </w:r>
      <w:r w:rsidR="000E7F5C">
        <w:t>С. 24-32.</w:t>
      </w:r>
    </w:p>
    <w:p w:rsidR="000E7F5C" w:rsidRDefault="00E83752" w:rsidP="00D64867">
      <w:pPr>
        <w:pStyle w:val="a6"/>
        <w:numPr>
          <w:ilvl w:val="0"/>
          <w:numId w:val="38"/>
        </w:numPr>
        <w:spacing w:line="276" w:lineRule="auto"/>
      </w:pPr>
      <w:r>
        <w:t xml:space="preserve"> </w:t>
      </w:r>
      <w:proofErr w:type="spellStart"/>
      <w:r w:rsidR="000E7F5C">
        <w:t>Гуторов</w:t>
      </w:r>
      <w:proofErr w:type="spellEnd"/>
      <w:r w:rsidR="000E7F5C">
        <w:t xml:space="preserve">, В. А. К </w:t>
      </w:r>
      <w:r w:rsidR="00FF44C4">
        <w:t xml:space="preserve">вопросу о происхождении государства: парадоксы и аномалии современных интерпретаций </w:t>
      </w:r>
      <w:r w:rsidR="000E7F5C">
        <w:t>// Полис. Политические исследования</w:t>
      </w:r>
      <w:r w:rsidR="00FF44C4">
        <w:t xml:space="preserve">. – </w:t>
      </w:r>
      <w:r w:rsidR="000E7F5C">
        <w:t>2014</w:t>
      </w:r>
      <w:r w:rsidR="00FF44C4">
        <w:t xml:space="preserve">. – </w:t>
      </w:r>
      <w:r w:rsidR="000E7F5C">
        <w:t>№ 3</w:t>
      </w:r>
      <w:r w:rsidR="00FF44C4">
        <w:t xml:space="preserve">. – </w:t>
      </w:r>
      <w:r w:rsidR="000E7F5C">
        <w:t>С. 91-110.</w:t>
      </w:r>
    </w:p>
    <w:p w:rsidR="000E7F5C" w:rsidRDefault="00E83752" w:rsidP="00D64867">
      <w:pPr>
        <w:pStyle w:val="a6"/>
        <w:numPr>
          <w:ilvl w:val="0"/>
          <w:numId w:val="38"/>
        </w:numPr>
        <w:spacing w:line="276" w:lineRule="auto"/>
      </w:pPr>
      <w:r>
        <w:t xml:space="preserve"> </w:t>
      </w:r>
      <w:r w:rsidR="000E7F5C">
        <w:t xml:space="preserve">Дмитриев, Ю. А., Миронов, В. О. О </w:t>
      </w:r>
      <w:r w:rsidR="00FF44C4">
        <w:t xml:space="preserve">происхождении государства </w:t>
      </w:r>
      <w:r w:rsidR="000E7F5C">
        <w:t>// Вестник международного Института управления</w:t>
      </w:r>
      <w:r w:rsidR="00FF44C4">
        <w:t xml:space="preserve">. – </w:t>
      </w:r>
      <w:r w:rsidR="000E7F5C">
        <w:t>2013</w:t>
      </w:r>
      <w:r w:rsidR="00FF44C4">
        <w:t xml:space="preserve">. – </w:t>
      </w:r>
      <w:r w:rsidR="000E7F5C">
        <w:t>№ 3-4 (121-122)</w:t>
      </w:r>
      <w:r w:rsidR="00FF44C4">
        <w:t xml:space="preserve">. – </w:t>
      </w:r>
      <w:r w:rsidR="000E7F5C">
        <w:t>С. 17-24.</w:t>
      </w:r>
    </w:p>
    <w:p w:rsidR="000E7F5C" w:rsidRDefault="00E83752" w:rsidP="00D64867">
      <w:pPr>
        <w:pStyle w:val="a6"/>
        <w:numPr>
          <w:ilvl w:val="0"/>
          <w:numId w:val="38"/>
        </w:numPr>
        <w:spacing w:line="276" w:lineRule="auto"/>
      </w:pPr>
      <w:r>
        <w:t xml:space="preserve"> </w:t>
      </w:r>
      <w:r w:rsidR="000E7F5C">
        <w:t>Калинина, Е. В. В</w:t>
      </w:r>
      <w:r w:rsidR="00FF44C4">
        <w:t xml:space="preserve">етхозаветное и талмудическое учение о происхождении государства </w:t>
      </w:r>
      <w:r w:rsidR="000E7F5C">
        <w:t>// История государства и права</w:t>
      </w:r>
      <w:r w:rsidR="00FF44C4">
        <w:t xml:space="preserve">. – </w:t>
      </w:r>
      <w:r w:rsidR="000E7F5C">
        <w:t>2012</w:t>
      </w:r>
      <w:r w:rsidR="00FF44C4">
        <w:t xml:space="preserve">. – </w:t>
      </w:r>
      <w:r w:rsidR="000E7F5C">
        <w:t>№ 9</w:t>
      </w:r>
      <w:r w:rsidR="00FF44C4">
        <w:t xml:space="preserve">. – </w:t>
      </w:r>
      <w:r w:rsidR="000E7F5C">
        <w:t>С. 10-14.</w:t>
      </w:r>
    </w:p>
    <w:p w:rsidR="002E52DB" w:rsidRDefault="002E52DB" w:rsidP="00D64867">
      <w:pPr>
        <w:pStyle w:val="HTML"/>
        <w:numPr>
          <w:ilvl w:val="0"/>
          <w:numId w:val="38"/>
        </w:numPr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proofErr w:type="spellStart"/>
      <w:r w:rsidRPr="002E52DB">
        <w:rPr>
          <w:rFonts w:ascii="Times New Roman" w:hAnsi="Times New Roman"/>
          <w:color w:val="000000"/>
          <w:sz w:val="28"/>
          <w:szCs w:val="28"/>
          <w:lang w:val="ru-RU"/>
        </w:rPr>
        <w:t>Кашанина</w:t>
      </w:r>
      <w:proofErr w:type="spellEnd"/>
      <w:r w:rsidRPr="002E52DB">
        <w:rPr>
          <w:rFonts w:ascii="Times New Roman" w:hAnsi="Times New Roman"/>
          <w:color w:val="000000"/>
          <w:sz w:val="28"/>
          <w:szCs w:val="28"/>
          <w:lang w:val="ru-RU"/>
        </w:rPr>
        <w:t>, Т. В. Происхождение государства и права: учебное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пособие. – М.: Высшее образование, 2009. – 368 с.</w:t>
      </w:r>
    </w:p>
    <w:p w:rsidR="002E52DB" w:rsidRDefault="002E52DB" w:rsidP="00D64867">
      <w:pPr>
        <w:pStyle w:val="HTML"/>
        <w:numPr>
          <w:ilvl w:val="0"/>
          <w:numId w:val="38"/>
        </w:numPr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Косарев, А. И. </w:t>
      </w:r>
      <w:r w:rsidRPr="000633C5">
        <w:rPr>
          <w:rFonts w:ascii="Times New Roman" w:hAnsi="Times New Roman"/>
          <w:color w:val="000000"/>
          <w:sz w:val="28"/>
          <w:szCs w:val="28"/>
          <w:lang w:val="ru-RU"/>
        </w:rPr>
        <w:t>Происхождение и сущность государства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– </w:t>
      </w:r>
      <w:r w:rsidRPr="000633C5">
        <w:rPr>
          <w:rFonts w:ascii="Times New Roman" w:hAnsi="Times New Roman"/>
          <w:color w:val="000000"/>
          <w:sz w:val="28"/>
          <w:szCs w:val="28"/>
          <w:lang w:val="ru-RU"/>
        </w:rPr>
        <w:t>М.: Знание, 1969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– </w:t>
      </w:r>
      <w:r w:rsidRPr="000633C5">
        <w:rPr>
          <w:rFonts w:ascii="Times New Roman" w:hAnsi="Times New Roman"/>
          <w:color w:val="000000"/>
          <w:sz w:val="28"/>
          <w:szCs w:val="28"/>
          <w:lang w:val="ru-RU"/>
        </w:rPr>
        <w:t>32 c.</w:t>
      </w:r>
    </w:p>
    <w:p w:rsidR="002E52DB" w:rsidRPr="00013A21" w:rsidRDefault="002E52DB" w:rsidP="00D64867">
      <w:pPr>
        <w:pStyle w:val="a6"/>
        <w:numPr>
          <w:ilvl w:val="0"/>
          <w:numId w:val="38"/>
        </w:numPr>
        <w:spacing w:line="276" w:lineRule="auto"/>
      </w:pPr>
      <w:r>
        <w:rPr>
          <w:color w:val="000000"/>
        </w:rPr>
        <w:t xml:space="preserve"> </w:t>
      </w:r>
      <w:proofErr w:type="spellStart"/>
      <w:r w:rsidRPr="00F4728D">
        <w:rPr>
          <w:color w:val="000000"/>
        </w:rPr>
        <w:t>Крадин</w:t>
      </w:r>
      <w:proofErr w:type="spellEnd"/>
      <w:r>
        <w:rPr>
          <w:color w:val="000000"/>
        </w:rPr>
        <w:t>,</w:t>
      </w:r>
      <w:r w:rsidRPr="00F4728D">
        <w:rPr>
          <w:color w:val="000000"/>
        </w:rPr>
        <w:t xml:space="preserve"> Н.</w:t>
      </w:r>
      <w:r>
        <w:rPr>
          <w:color w:val="000000"/>
        </w:rPr>
        <w:t xml:space="preserve"> </w:t>
      </w:r>
      <w:r w:rsidRPr="00F4728D">
        <w:rPr>
          <w:color w:val="000000"/>
        </w:rPr>
        <w:t>Н. Политическая антропология: Учебник</w:t>
      </w:r>
      <w:r>
        <w:rPr>
          <w:color w:val="000000"/>
        </w:rPr>
        <w:t xml:space="preserve">. – </w:t>
      </w:r>
      <w:r w:rsidRPr="00F4728D">
        <w:rPr>
          <w:color w:val="000000"/>
        </w:rPr>
        <w:t>М.: Логос, 2004</w:t>
      </w:r>
      <w:r>
        <w:rPr>
          <w:color w:val="000000"/>
        </w:rPr>
        <w:t xml:space="preserve">. – </w:t>
      </w:r>
      <w:r w:rsidRPr="00F4728D">
        <w:rPr>
          <w:color w:val="000000"/>
        </w:rPr>
        <w:t>270</w:t>
      </w:r>
      <w:r>
        <w:rPr>
          <w:color w:val="000000"/>
        </w:rPr>
        <w:t xml:space="preserve"> </w:t>
      </w:r>
      <w:r w:rsidRPr="00F4728D">
        <w:rPr>
          <w:color w:val="000000"/>
        </w:rPr>
        <w:t>с.</w:t>
      </w:r>
    </w:p>
    <w:p w:rsidR="00013A21" w:rsidRDefault="00013A21" w:rsidP="00D64867">
      <w:pPr>
        <w:pStyle w:val="a6"/>
        <w:numPr>
          <w:ilvl w:val="0"/>
          <w:numId w:val="38"/>
        </w:numPr>
        <w:spacing w:line="276" w:lineRule="auto"/>
      </w:pPr>
      <w:r>
        <w:rPr>
          <w:color w:val="000000"/>
        </w:rPr>
        <w:t xml:space="preserve"> </w:t>
      </w:r>
      <w:proofErr w:type="spellStart"/>
      <w:r w:rsidRPr="00C54140">
        <w:rPr>
          <w:color w:val="000000"/>
        </w:rPr>
        <w:t>Куббель</w:t>
      </w:r>
      <w:proofErr w:type="spellEnd"/>
      <w:r>
        <w:rPr>
          <w:color w:val="000000"/>
        </w:rPr>
        <w:t>,</w:t>
      </w:r>
      <w:r w:rsidRPr="00C54140">
        <w:rPr>
          <w:color w:val="000000"/>
        </w:rPr>
        <w:t xml:space="preserve"> Л.</w:t>
      </w:r>
      <w:r>
        <w:rPr>
          <w:color w:val="000000"/>
        </w:rPr>
        <w:t xml:space="preserve"> </w:t>
      </w:r>
      <w:r w:rsidRPr="00C54140">
        <w:rPr>
          <w:color w:val="000000"/>
        </w:rPr>
        <w:t xml:space="preserve">Е. Очерки </w:t>
      </w:r>
      <w:proofErr w:type="spellStart"/>
      <w:r w:rsidRPr="00C54140">
        <w:rPr>
          <w:color w:val="000000"/>
        </w:rPr>
        <w:t>потестарно</w:t>
      </w:r>
      <w:proofErr w:type="spellEnd"/>
      <w:r w:rsidRPr="00C54140">
        <w:rPr>
          <w:color w:val="000000"/>
        </w:rPr>
        <w:t>-политической этнографии</w:t>
      </w:r>
      <w:r>
        <w:rPr>
          <w:color w:val="000000"/>
        </w:rPr>
        <w:t xml:space="preserve">. – </w:t>
      </w:r>
      <w:r w:rsidRPr="00C54140">
        <w:rPr>
          <w:color w:val="000000"/>
        </w:rPr>
        <w:t>М.:</w:t>
      </w:r>
      <w:r>
        <w:rPr>
          <w:color w:val="000000"/>
        </w:rPr>
        <w:t xml:space="preserve"> </w:t>
      </w:r>
      <w:r w:rsidRPr="00C54140">
        <w:rPr>
          <w:color w:val="000000"/>
        </w:rPr>
        <w:t>Наука,</w:t>
      </w:r>
      <w:r>
        <w:rPr>
          <w:color w:val="000000"/>
        </w:rPr>
        <w:t xml:space="preserve"> </w:t>
      </w:r>
      <w:r w:rsidRPr="00C54140">
        <w:rPr>
          <w:color w:val="000000"/>
        </w:rPr>
        <w:t>1988</w:t>
      </w:r>
      <w:r>
        <w:rPr>
          <w:color w:val="000000"/>
        </w:rPr>
        <w:t xml:space="preserve">. – </w:t>
      </w:r>
      <w:r w:rsidRPr="00C54140">
        <w:rPr>
          <w:color w:val="000000"/>
        </w:rPr>
        <w:t>270</w:t>
      </w:r>
      <w:r>
        <w:rPr>
          <w:color w:val="000000"/>
        </w:rPr>
        <w:t xml:space="preserve"> </w:t>
      </w:r>
      <w:r w:rsidRPr="00C54140">
        <w:rPr>
          <w:color w:val="000000"/>
        </w:rPr>
        <w:t>с.</w:t>
      </w:r>
    </w:p>
    <w:p w:rsidR="000E7F5C" w:rsidRDefault="00E83752" w:rsidP="00D64867">
      <w:pPr>
        <w:pStyle w:val="a6"/>
        <w:numPr>
          <w:ilvl w:val="0"/>
          <w:numId w:val="38"/>
        </w:numPr>
        <w:spacing w:line="276" w:lineRule="auto"/>
      </w:pPr>
      <w:r>
        <w:lastRenderedPageBreak/>
        <w:t xml:space="preserve"> </w:t>
      </w:r>
      <w:r w:rsidR="000E7F5C">
        <w:t>Мадии, В. В. Т</w:t>
      </w:r>
      <w:r w:rsidR="00FF44C4">
        <w:t xml:space="preserve">еории происхождения государства и права </w:t>
      </w:r>
      <w:r w:rsidR="000E7F5C">
        <w:t xml:space="preserve">// Формирование гуманитарной среды в </w:t>
      </w:r>
      <w:r w:rsidR="00FF44C4">
        <w:t>ВУЗ</w:t>
      </w:r>
      <w:r w:rsidR="000E7F5C">
        <w:t xml:space="preserve">е: инновационные образовательные технологии. </w:t>
      </w:r>
      <w:proofErr w:type="spellStart"/>
      <w:r w:rsidR="000E7F5C">
        <w:t>Компетентностный</w:t>
      </w:r>
      <w:proofErr w:type="spellEnd"/>
      <w:r w:rsidR="000E7F5C">
        <w:t xml:space="preserve"> подход</w:t>
      </w:r>
      <w:r w:rsidR="00FF44C4">
        <w:t xml:space="preserve">. – </w:t>
      </w:r>
      <w:r w:rsidR="000E7F5C">
        <w:t>2013</w:t>
      </w:r>
      <w:r w:rsidR="00FF44C4">
        <w:t xml:space="preserve">. – </w:t>
      </w:r>
      <w:r w:rsidR="000E7F5C">
        <w:t>Т. 3</w:t>
      </w:r>
      <w:r w:rsidR="00FF44C4">
        <w:t xml:space="preserve">. – </w:t>
      </w:r>
      <w:r w:rsidR="000E7F5C">
        <w:t>С. 9-11.</w:t>
      </w:r>
    </w:p>
    <w:p w:rsidR="000E7F5C" w:rsidRDefault="00E83752" w:rsidP="00D64867">
      <w:pPr>
        <w:pStyle w:val="a6"/>
        <w:numPr>
          <w:ilvl w:val="0"/>
          <w:numId w:val="38"/>
        </w:numPr>
        <w:spacing w:line="276" w:lineRule="auto"/>
      </w:pPr>
      <w:r>
        <w:t xml:space="preserve"> </w:t>
      </w:r>
      <w:proofErr w:type="spellStart"/>
      <w:r w:rsidR="000E7F5C">
        <w:t>Миннибаев</w:t>
      </w:r>
      <w:proofErr w:type="spellEnd"/>
      <w:r w:rsidR="000E7F5C">
        <w:t>, Б. И. Т</w:t>
      </w:r>
      <w:r w:rsidR="00FF44C4">
        <w:t xml:space="preserve">еории и признаки происхождения Древнерусского государства </w:t>
      </w:r>
      <w:r w:rsidR="000E7F5C">
        <w:t>// Актуальные проблемы гуманитарных и естественных наук</w:t>
      </w:r>
      <w:r w:rsidR="00FF44C4">
        <w:t xml:space="preserve">. – </w:t>
      </w:r>
      <w:r w:rsidR="000E7F5C">
        <w:t>2013</w:t>
      </w:r>
      <w:r w:rsidR="00FF44C4">
        <w:t xml:space="preserve">. – </w:t>
      </w:r>
      <w:r w:rsidR="000E7F5C">
        <w:t>№ 4</w:t>
      </w:r>
      <w:r w:rsidR="00FF44C4">
        <w:t xml:space="preserve">. – </w:t>
      </w:r>
      <w:r w:rsidR="000E7F5C">
        <w:t>С. 310-312.</w:t>
      </w:r>
    </w:p>
    <w:p w:rsidR="000E7F5C" w:rsidRDefault="00E83752" w:rsidP="00D64867">
      <w:pPr>
        <w:pStyle w:val="a6"/>
        <w:numPr>
          <w:ilvl w:val="0"/>
          <w:numId w:val="38"/>
        </w:numPr>
        <w:spacing w:line="276" w:lineRule="auto"/>
      </w:pPr>
      <w:r>
        <w:t xml:space="preserve"> </w:t>
      </w:r>
      <w:r w:rsidR="000E7F5C">
        <w:t>Митюшкина, С. Ю. Т</w:t>
      </w:r>
      <w:r w:rsidR="00FF44C4">
        <w:t xml:space="preserve">еоретические проблемы происхождения государства </w:t>
      </w:r>
      <w:r w:rsidR="000E7F5C">
        <w:t>// Новые идеи в философии</w:t>
      </w:r>
      <w:r w:rsidR="00FF44C4">
        <w:t xml:space="preserve">. – </w:t>
      </w:r>
      <w:r w:rsidR="000E7F5C">
        <w:t>2010</w:t>
      </w:r>
      <w:r w:rsidR="00FF44C4">
        <w:t xml:space="preserve">. – </w:t>
      </w:r>
      <w:r w:rsidR="000E7F5C">
        <w:t>Т. 2</w:t>
      </w:r>
      <w:r w:rsidR="00FF44C4">
        <w:t xml:space="preserve">. – </w:t>
      </w:r>
      <w:r w:rsidR="000E7F5C">
        <w:t>№ 19</w:t>
      </w:r>
      <w:r w:rsidR="00FF44C4">
        <w:t xml:space="preserve">. – </w:t>
      </w:r>
      <w:r w:rsidR="000E7F5C">
        <w:t>С. 96-103.</w:t>
      </w:r>
    </w:p>
    <w:p w:rsidR="000E7F5C" w:rsidRDefault="00E83752" w:rsidP="00D64867">
      <w:pPr>
        <w:pStyle w:val="a6"/>
        <w:numPr>
          <w:ilvl w:val="0"/>
          <w:numId w:val="38"/>
        </w:numPr>
        <w:spacing w:line="276" w:lineRule="auto"/>
      </w:pPr>
      <w:r>
        <w:t xml:space="preserve"> </w:t>
      </w:r>
      <w:r w:rsidR="000E7F5C">
        <w:t xml:space="preserve">Нагих, С. И. О </w:t>
      </w:r>
      <w:r w:rsidR="00FF44C4">
        <w:t>методологической ограниченности классических теорий происхождения государства и права</w:t>
      </w:r>
      <w:r w:rsidR="000E7F5C">
        <w:t xml:space="preserve"> // Юрист ВУЗа</w:t>
      </w:r>
      <w:r w:rsidR="00FF44C4">
        <w:t xml:space="preserve">. – </w:t>
      </w:r>
      <w:r w:rsidR="000E7F5C">
        <w:t>2014</w:t>
      </w:r>
      <w:r w:rsidR="00FF44C4">
        <w:t xml:space="preserve">. – </w:t>
      </w:r>
      <w:r w:rsidR="000E7F5C">
        <w:t>№ 2</w:t>
      </w:r>
      <w:r w:rsidR="00FF44C4">
        <w:t xml:space="preserve">. – </w:t>
      </w:r>
      <w:r w:rsidR="000E7F5C">
        <w:t>С. 46-50.</w:t>
      </w:r>
    </w:p>
    <w:p w:rsidR="000E7F5C" w:rsidRDefault="00E83752" w:rsidP="00D64867">
      <w:pPr>
        <w:pStyle w:val="a6"/>
        <w:numPr>
          <w:ilvl w:val="0"/>
          <w:numId w:val="38"/>
        </w:numPr>
        <w:spacing w:line="276" w:lineRule="auto"/>
      </w:pPr>
      <w:r>
        <w:t xml:space="preserve"> </w:t>
      </w:r>
      <w:r w:rsidR="000E7F5C">
        <w:t>Нагих, С. И. П</w:t>
      </w:r>
      <w:r w:rsidR="00FF44C4">
        <w:t xml:space="preserve">роисхождение государства в свете теории социальной эволюции </w:t>
      </w:r>
      <w:r w:rsidR="000E7F5C">
        <w:t>// Наука и образование: хозяйство и экономика; предпринимательство; право и управление</w:t>
      </w:r>
      <w:r w:rsidR="00FF44C4">
        <w:t xml:space="preserve">. – </w:t>
      </w:r>
      <w:r w:rsidR="000E7F5C">
        <w:t>2014</w:t>
      </w:r>
      <w:r w:rsidR="00FF44C4">
        <w:t xml:space="preserve">. – </w:t>
      </w:r>
      <w:r w:rsidR="000E7F5C">
        <w:t>№ 1 (44)</w:t>
      </w:r>
      <w:r w:rsidR="00FF44C4">
        <w:t xml:space="preserve">. – </w:t>
      </w:r>
      <w:r w:rsidR="000E7F5C">
        <w:t>С. 51-57.</w:t>
      </w:r>
    </w:p>
    <w:p w:rsidR="000E7F5C" w:rsidRDefault="00E83752" w:rsidP="00D64867">
      <w:pPr>
        <w:pStyle w:val="a6"/>
        <w:numPr>
          <w:ilvl w:val="0"/>
          <w:numId w:val="38"/>
        </w:numPr>
        <w:spacing w:line="276" w:lineRule="auto"/>
      </w:pPr>
      <w:r>
        <w:t xml:space="preserve"> </w:t>
      </w:r>
      <w:r w:rsidR="000E7F5C">
        <w:t>Нагих, С. И. Ф</w:t>
      </w:r>
      <w:r w:rsidR="00FF44C4">
        <w:t>ранц</w:t>
      </w:r>
      <w:r w:rsidR="000E7F5C">
        <w:t xml:space="preserve"> О</w:t>
      </w:r>
      <w:r w:rsidR="00FF44C4">
        <w:t>ппенгеймер</w:t>
      </w:r>
      <w:r w:rsidR="000E7F5C">
        <w:t xml:space="preserve"> </w:t>
      </w:r>
      <w:r w:rsidR="00FF44C4">
        <w:t xml:space="preserve">о происхождении государства и его критика договорной теории происхождения государства и естественного права </w:t>
      </w:r>
      <w:r w:rsidR="000E7F5C">
        <w:t>// Пробелы в российском законодательстве</w:t>
      </w:r>
      <w:r w:rsidR="00FF44C4">
        <w:t xml:space="preserve">. – </w:t>
      </w:r>
      <w:r w:rsidR="000E7F5C">
        <w:t>2013</w:t>
      </w:r>
      <w:r w:rsidR="00FF44C4">
        <w:t xml:space="preserve">. – </w:t>
      </w:r>
      <w:r w:rsidR="000E7F5C">
        <w:t>№ 6</w:t>
      </w:r>
      <w:r w:rsidR="00FF44C4">
        <w:t xml:space="preserve">. – </w:t>
      </w:r>
      <w:r w:rsidR="000E7F5C">
        <w:t>С. 57-59.</w:t>
      </w:r>
    </w:p>
    <w:p w:rsidR="000E7F5C" w:rsidRDefault="00E83752" w:rsidP="00D64867">
      <w:pPr>
        <w:pStyle w:val="a6"/>
        <w:numPr>
          <w:ilvl w:val="0"/>
          <w:numId w:val="38"/>
        </w:numPr>
        <w:spacing w:line="276" w:lineRule="auto"/>
      </w:pPr>
      <w:r>
        <w:t xml:space="preserve"> </w:t>
      </w:r>
      <w:r w:rsidR="000E7F5C">
        <w:t xml:space="preserve">Павликов, С. Г., </w:t>
      </w:r>
      <w:proofErr w:type="spellStart"/>
      <w:r w:rsidR="000E7F5C">
        <w:t>Цуканов</w:t>
      </w:r>
      <w:proofErr w:type="spellEnd"/>
      <w:r w:rsidR="000E7F5C">
        <w:t xml:space="preserve">, С. С. К </w:t>
      </w:r>
      <w:r w:rsidR="00190BFB">
        <w:t>вопросу о происхождении Российского государства</w:t>
      </w:r>
      <w:r w:rsidR="000E7F5C">
        <w:t xml:space="preserve"> // Государство и право</w:t>
      </w:r>
      <w:r w:rsidR="00190BFB">
        <w:t xml:space="preserve">. – </w:t>
      </w:r>
      <w:r w:rsidR="000E7F5C">
        <w:t>2012</w:t>
      </w:r>
      <w:r w:rsidR="00190BFB">
        <w:t xml:space="preserve">. – </w:t>
      </w:r>
      <w:r w:rsidR="000E7F5C">
        <w:t>№ 2</w:t>
      </w:r>
      <w:r w:rsidR="00190BFB">
        <w:t xml:space="preserve">. – </w:t>
      </w:r>
      <w:r w:rsidR="000E7F5C">
        <w:t>С. 102-109.</w:t>
      </w:r>
    </w:p>
    <w:p w:rsidR="000E7F5C" w:rsidRDefault="00E83752" w:rsidP="00D64867">
      <w:pPr>
        <w:pStyle w:val="a6"/>
        <w:numPr>
          <w:ilvl w:val="0"/>
          <w:numId w:val="38"/>
        </w:numPr>
        <w:spacing w:line="276" w:lineRule="auto"/>
      </w:pPr>
      <w:r>
        <w:t xml:space="preserve"> </w:t>
      </w:r>
      <w:r w:rsidR="000E7F5C">
        <w:t>Петров, И. В. Д</w:t>
      </w:r>
      <w:r w:rsidR="00190BFB">
        <w:t xml:space="preserve">оговорная теория происхождения государства и права и её воплощение в древнерусских летописных сводах </w:t>
      </w:r>
      <w:r w:rsidR="000E7F5C">
        <w:t>// Международный журнал экспериментального образования</w:t>
      </w:r>
      <w:r w:rsidR="00190BFB">
        <w:t xml:space="preserve">. – </w:t>
      </w:r>
      <w:r w:rsidR="000E7F5C">
        <w:t>2015</w:t>
      </w:r>
      <w:r w:rsidR="00190BFB">
        <w:t xml:space="preserve">. – </w:t>
      </w:r>
      <w:r w:rsidR="000E7F5C">
        <w:t>№ 5-1</w:t>
      </w:r>
      <w:r w:rsidR="00190BFB">
        <w:t xml:space="preserve">. – </w:t>
      </w:r>
      <w:r w:rsidR="000E7F5C">
        <w:t>С. 121-123.</w:t>
      </w:r>
    </w:p>
    <w:p w:rsidR="000E7F5C" w:rsidRDefault="00E83752" w:rsidP="00D64867">
      <w:pPr>
        <w:pStyle w:val="a6"/>
        <w:numPr>
          <w:ilvl w:val="0"/>
          <w:numId w:val="38"/>
        </w:numPr>
        <w:spacing w:line="276" w:lineRule="auto"/>
      </w:pPr>
      <w:r>
        <w:t xml:space="preserve"> </w:t>
      </w:r>
      <w:r w:rsidR="000E7F5C">
        <w:t>Петров, И. В. К</w:t>
      </w:r>
      <w:r w:rsidR="00190BFB">
        <w:t xml:space="preserve">лассовая теория происхождения государства и права и </w:t>
      </w:r>
      <w:r w:rsidR="00D14294">
        <w:t>Р</w:t>
      </w:r>
      <w:r w:rsidR="00190BFB">
        <w:t xml:space="preserve">усская </w:t>
      </w:r>
      <w:r w:rsidR="00D14294">
        <w:t>П</w:t>
      </w:r>
      <w:r w:rsidR="00190BFB">
        <w:t xml:space="preserve">равда </w:t>
      </w:r>
      <w:r w:rsidR="000E7F5C">
        <w:t>// Международный журнал экспериментального образования</w:t>
      </w:r>
      <w:r w:rsidR="00190BFB">
        <w:t xml:space="preserve">. – </w:t>
      </w:r>
      <w:r w:rsidR="000E7F5C">
        <w:t>2015</w:t>
      </w:r>
      <w:r w:rsidR="00190BFB">
        <w:t xml:space="preserve">. – </w:t>
      </w:r>
      <w:r w:rsidR="000E7F5C">
        <w:t>№ 5-1</w:t>
      </w:r>
      <w:r w:rsidR="00190BFB">
        <w:t xml:space="preserve">. – </w:t>
      </w:r>
      <w:r w:rsidR="000E7F5C">
        <w:t>С. 123-124.</w:t>
      </w:r>
    </w:p>
    <w:p w:rsidR="000E7F5C" w:rsidRDefault="00E83752" w:rsidP="00D64867">
      <w:pPr>
        <w:pStyle w:val="a6"/>
        <w:numPr>
          <w:ilvl w:val="0"/>
          <w:numId w:val="38"/>
        </w:numPr>
        <w:spacing w:line="276" w:lineRule="auto"/>
      </w:pPr>
      <w:r>
        <w:t xml:space="preserve"> </w:t>
      </w:r>
      <w:r w:rsidR="000E7F5C">
        <w:t>Петров, И. В. П</w:t>
      </w:r>
      <w:r w:rsidR="00190BFB">
        <w:t xml:space="preserve">атриархальная теория происхождения государства и права и проблема матриархата </w:t>
      </w:r>
      <w:r w:rsidR="000E7F5C">
        <w:t>// Международный журнал экспериментального образования</w:t>
      </w:r>
      <w:r w:rsidR="00190BFB">
        <w:t xml:space="preserve">. – </w:t>
      </w:r>
      <w:r w:rsidR="000E7F5C">
        <w:t>2015</w:t>
      </w:r>
      <w:r w:rsidR="00190BFB">
        <w:t xml:space="preserve">. – </w:t>
      </w:r>
      <w:r w:rsidR="000E7F5C">
        <w:t>№ 5-1</w:t>
      </w:r>
      <w:r w:rsidR="00190BFB">
        <w:t xml:space="preserve">. – </w:t>
      </w:r>
      <w:r w:rsidR="000E7F5C">
        <w:t>С. 124-125.</w:t>
      </w:r>
    </w:p>
    <w:p w:rsidR="003E3A58" w:rsidRDefault="003E3A58" w:rsidP="00D64867">
      <w:pPr>
        <w:pStyle w:val="a6"/>
        <w:numPr>
          <w:ilvl w:val="0"/>
          <w:numId w:val="38"/>
        </w:numPr>
        <w:spacing w:line="276" w:lineRule="auto"/>
      </w:pPr>
      <w:r>
        <w:t xml:space="preserve"> </w:t>
      </w:r>
      <w:r w:rsidRPr="00B74C9D">
        <w:t>Руссо</w:t>
      </w:r>
      <w:r>
        <w:t>,</w:t>
      </w:r>
      <w:r w:rsidRPr="00B74C9D">
        <w:t xml:space="preserve"> Ж. Ж. Об общественном договоре: Трактаты: Пер. с фр.</w:t>
      </w:r>
      <w:r>
        <w:t xml:space="preserve"> / </w:t>
      </w:r>
      <w:r w:rsidRPr="00B74C9D">
        <w:t>Отв. ред. Г.</w:t>
      </w:r>
      <w:r>
        <w:t xml:space="preserve"> </w:t>
      </w:r>
      <w:r w:rsidRPr="00B74C9D">
        <w:t>Э.</w:t>
      </w:r>
      <w:r>
        <w:t xml:space="preserve"> </w:t>
      </w:r>
      <w:r w:rsidRPr="00B74C9D">
        <w:t>Кучков</w:t>
      </w:r>
      <w:r>
        <w:t xml:space="preserve">. – </w:t>
      </w:r>
      <w:r w:rsidRPr="00B74C9D">
        <w:t xml:space="preserve">М.: Канон-пресс-Ц: </w:t>
      </w:r>
      <w:proofErr w:type="spellStart"/>
      <w:r w:rsidRPr="00B74C9D">
        <w:t>Кучково</w:t>
      </w:r>
      <w:proofErr w:type="spellEnd"/>
      <w:r w:rsidRPr="00B74C9D">
        <w:t xml:space="preserve"> поле, 1998</w:t>
      </w:r>
      <w:r>
        <w:t xml:space="preserve">. – </w:t>
      </w:r>
      <w:r w:rsidRPr="00B74C9D">
        <w:t>416 с.</w:t>
      </w:r>
    </w:p>
    <w:p w:rsidR="009D0044" w:rsidRDefault="00E83752" w:rsidP="00D64867">
      <w:pPr>
        <w:pStyle w:val="a6"/>
        <w:numPr>
          <w:ilvl w:val="0"/>
          <w:numId w:val="38"/>
        </w:numPr>
        <w:spacing w:line="276" w:lineRule="auto"/>
      </w:pPr>
      <w:r>
        <w:t xml:space="preserve"> </w:t>
      </w:r>
      <w:proofErr w:type="spellStart"/>
      <w:r w:rsidR="009D0044" w:rsidRPr="00585916">
        <w:t>Сухолинский</w:t>
      </w:r>
      <w:proofErr w:type="spellEnd"/>
      <w:r w:rsidR="009D0044" w:rsidRPr="00585916">
        <w:t xml:space="preserve">, П. Р. Власть в </w:t>
      </w:r>
      <w:proofErr w:type="spellStart"/>
      <w:r w:rsidR="009D0044" w:rsidRPr="00585916">
        <w:t>догосударственных</w:t>
      </w:r>
      <w:proofErr w:type="spellEnd"/>
      <w:r w:rsidR="009D0044" w:rsidRPr="00585916">
        <w:t xml:space="preserve"> социальных системах // Право и государство: теория и практика</w:t>
      </w:r>
      <w:r w:rsidR="009D0044">
        <w:t xml:space="preserve">. – </w:t>
      </w:r>
      <w:r w:rsidR="009D0044" w:rsidRPr="00585916">
        <w:t>2013</w:t>
      </w:r>
      <w:r w:rsidR="009D0044">
        <w:t xml:space="preserve">. – </w:t>
      </w:r>
      <w:r w:rsidR="009D0044" w:rsidRPr="00585916">
        <w:t>№ 6 (102)</w:t>
      </w:r>
      <w:r w:rsidR="009D0044">
        <w:t xml:space="preserve">. – </w:t>
      </w:r>
      <w:r w:rsidR="009D0044" w:rsidRPr="00585916">
        <w:t>С. 79-84.</w:t>
      </w:r>
    </w:p>
    <w:p w:rsidR="000E7F5C" w:rsidRDefault="00E83752" w:rsidP="00D64867">
      <w:pPr>
        <w:pStyle w:val="a6"/>
        <w:numPr>
          <w:ilvl w:val="0"/>
          <w:numId w:val="38"/>
        </w:numPr>
        <w:spacing w:line="276" w:lineRule="auto"/>
      </w:pPr>
      <w:r>
        <w:lastRenderedPageBreak/>
        <w:t xml:space="preserve"> </w:t>
      </w:r>
      <w:r w:rsidR="000E7F5C">
        <w:t>Тимонин, А. Н. К</w:t>
      </w:r>
      <w:r w:rsidR="0031247E">
        <w:t>лассовая</w:t>
      </w:r>
      <w:r w:rsidR="000E7F5C">
        <w:t xml:space="preserve"> </w:t>
      </w:r>
      <w:r w:rsidR="0031247E">
        <w:t xml:space="preserve">теория происхождения государства: дискуссионные проблемы </w:t>
      </w:r>
      <w:r w:rsidR="000E7F5C">
        <w:t>// Евразийский юридический журнал</w:t>
      </w:r>
      <w:r w:rsidR="009D0044">
        <w:t xml:space="preserve">. – </w:t>
      </w:r>
      <w:r w:rsidR="000E7F5C">
        <w:t>2011</w:t>
      </w:r>
      <w:r w:rsidR="009D0044">
        <w:t xml:space="preserve">. – </w:t>
      </w:r>
      <w:r w:rsidR="000E7F5C">
        <w:t>№ 4 (35)</w:t>
      </w:r>
      <w:r w:rsidR="009D0044">
        <w:t xml:space="preserve">. – </w:t>
      </w:r>
      <w:r w:rsidR="000E7F5C">
        <w:t>С. 40-47.</w:t>
      </w:r>
    </w:p>
    <w:p w:rsidR="000E7F5C" w:rsidRDefault="00E83752" w:rsidP="00D64867">
      <w:pPr>
        <w:pStyle w:val="a6"/>
        <w:numPr>
          <w:ilvl w:val="0"/>
          <w:numId w:val="38"/>
        </w:numPr>
        <w:spacing w:line="276" w:lineRule="auto"/>
      </w:pPr>
      <w:r>
        <w:t xml:space="preserve"> </w:t>
      </w:r>
      <w:r w:rsidR="000E7F5C">
        <w:t>Тимонин, А. Н. М</w:t>
      </w:r>
      <w:r w:rsidR="0031247E">
        <w:t>арксизм</w:t>
      </w:r>
      <w:r w:rsidR="000E7F5C">
        <w:t xml:space="preserve"> </w:t>
      </w:r>
      <w:r w:rsidR="0031247E">
        <w:t xml:space="preserve">и происхождение государства: современная трактовка </w:t>
      </w:r>
      <w:r w:rsidR="000E7F5C">
        <w:t>// Вестник ВЭГУ</w:t>
      </w:r>
      <w:r w:rsidR="0031247E">
        <w:t xml:space="preserve">. – </w:t>
      </w:r>
      <w:r w:rsidR="000E7F5C">
        <w:t>2012</w:t>
      </w:r>
      <w:r w:rsidR="0031247E">
        <w:t xml:space="preserve">. – </w:t>
      </w:r>
      <w:r w:rsidR="000E7F5C">
        <w:t>№ 4</w:t>
      </w:r>
      <w:r w:rsidR="0031247E">
        <w:t xml:space="preserve">. – </w:t>
      </w:r>
      <w:r w:rsidR="000E7F5C">
        <w:t>С. 75-80.</w:t>
      </w:r>
    </w:p>
    <w:p w:rsidR="000E7F5C" w:rsidRDefault="00E83752" w:rsidP="00D64867">
      <w:pPr>
        <w:pStyle w:val="a6"/>
        <w:numPr>
          <w:ilvl w:val="0"/>
          <w:numId w:val="38"/>
        </w:numPr>
        <w:spacing w:line="276" w:lineRule="auto"/>
      </w:pPr>
      <w:r>
        <w:t xml:space="preserve"> </w:t>
      </w:r>
      <w:r w:rsidR="000E7F5C">
        <w:t>Тимонин, А. Н. П</w:t>
      </w:r>
      <w:r w:rsidR="009D0044">
        <w:t xml:space="preserve">роблема происхождения государства в советской и постсоветской юридической науке </w:t>
      </w:r>
      <w:r w:rsidR="000E7F5C">
        <w:t>// Правовое государство: теория и практика</w:t>
      </w:r>
      <w:r w:rsidR="009D0044">
        <w:t xml:space="preserve">. – </w:t>
      </w:r>
      <w:r w:rsidR="000E7F5C">
        <w:t>2014</w:t>
      </w:r>
      <w:r w:rsidR="009D0044">
        <w:t xml:space="preserve">. – </w:t>
      </w:r>
      <w:r w:rsidR="000E7F5C">
        <w:t>№ 2 (36)</w:t>
      </w:r>
      <w:r w:rsidR="009D0044">
        <w:t xml:space="preserve">. – </w:t>
      </w:r>
      <w:r w:rsidR="000E7F5C">
        <w:t>С. 95-100.</w:t>
      </w:r>
    </w:p>
    <w:p w:rsidR="000E7F5C" w:rsidRDefault="00E83752" w:rsidP="00D64867">
      <w:pPr>
        <w:pStyle w:val="a6"/>
        <w:numPr>
          <w:ilvl w:val="0"/>
          <w:numId w:val="38"/>
        </w:numPr>
        <w:spacing w:line="276" w:lineRule="auto"/>
      </w:pPr>
      <w:r>
        <w:t xml:space="preserve"> </w:t>
      </w:r>
      <w:proofErr w:type="spellStart"/>
      <w:r w:rsidR="000E7F5C">
        <w:t>Хачатуров</w:t>
      </w:r>
      <w:proofErr w:type="spellEnd"/>
      <w:r w:rsidR="000E7F5C">
        <w:t>, Р. Л. Д</w:t>
      </w:r>
      <w:r w:rsidR="009D0044">
        <w:t>оговорная теория происхождения государства</w:t>
      </w:r>
      <w:r w:rsidR="000E7F5C">
        <w:t xml:space="preserve"> // Вестник Волжского университета им. В.</w:t>
      </w:r>
      <w:r w:rsidR="009D0044">
        <w:t xml:space="preserve"> </w:t>
      </w:r>
      <w:r w:rsidR="000E7F5C">
        <w:t>Н. Татищева</w:t>
      </w:r>
      <w:r w:rsidR="009D0044">
        <w:t xml:space="preserve">. – </w:t>
      </w:r>
      <w:r w:rsidR="000E7F5C">
        <w:t>2006</w:t>
      </w:r>
      <w:r w:rsidR="009D0044">
        <w:t xml:space="preserve">. – </w:t>
      </w:r>
      <w:r w:rsidR="000E7F5C">
        <w:t>№ 55</w:t>
      </w:r>
      <w:r w:rsidR="009D0044">
        <w:t xml:space="preserve">. – </w:t>
      </w:r>
      <w:r w:rsidR="000E7F5C">
        <w:t>С. 191-197.</w:t>
      </w:r>
    </w:p>
    <w:p w:rsidR="000E7F5C" w:rsidRDefault="00E83752" w:rsidP="00D64867">
      <w:pPr>
        <w:pStyle w:val="a6"/>
        <w:numPr>
          <w:ilvl w:val="0"/>
          <w:numId w:val="38"/>
        </w:numPr>
        <w:spacing w:line="276" w:lineRule="auto"/>
      </w:pPr>
      <w:r>
        <w:t xml:space="preserve"> </w:t>
      </w:r>
      <w:r w:rsidR="000E7F5C">
        <w:t>Цыганов, В. И. С</w:t>
      </w:r>
      <w:r w:rsidR="009D0044">
        <w:t xml:space="preserve">овременная юридическая наука о происхождении государства </w:t>
      </w:r>
      <w:r w:rsidR="000E7F5C">
        <w:t>// Вестник Нижегородского университета им. Н.</w:t>
      </w:r>
      <w:r w:rsidR="009D0044">
        <w:t xml:space="preserve"> </w:t>
      </w:r>
      <w:r w:rsidR="000E7F5C">
        <w:t>И. Лобачевского. Серия: Социальные науки</w:t>
      </w:r>
      <w:r w:rsidR="009D0044">
        <w:t xml:space="preserve">. – </w:t>
      </w:r>
      <w:r w:rsidR="000E7F5C">
        <w:t>2014</w:t>
      </w:r>
      <w:r w:rsidR="009D0044">
        <w:t xml:space="preserve">. – </w:t>
      </w:r>
      <w:r w:rsidR="000E7F5C">
        <w:t>№ 1 (33)</w:t>
      </w:r>
      <w:r w:rsidR="009D0044">
        <w:t xml:space="preserve">. – </w:t>
      </w:r>
      <w:r w:rsidR="000E7F5C">
        <w:t>С. 114-117.</w:t>
      </w:r>
    </w:p>
    <w:p w:rsidR="000E7F5C" w:rsidRDefault="00E83752" w:rsidP="00D64867">
      <w:pPr>
        <w:pStyle w:val="a6"/>
        <w:numPr>
          <w:ilvl w:val="0"/>
          <w:numId w:val="38"/>
        </w:numPr>
        <w:spacing w:line="276" w:lineRule="auto"/>
      </w:pPr>
      <w:r>
        <w:t xml:space="preserve"> </w:t>
      </w:r>
      <w:r w:rsidR="000E7F5C">
        <w:t>Широкова, П. А. П</w:t>
      </w:r>
      <w:r w:rsidR="009D0044">
        <w:t xml:space="preserve">роблема происхождения государств Европы и Русского государства в политической концепции ранних славянофилов </w:t>
      </w:r>
      <w:r w:rsidR="000E7F5C">
        <w:t>// Европа</w:t>
      </w:r>
      <w:r w:rsidR="009D0044">
        <w:t xml:space="preserve">. – </w:t>
      </w:r>
      <w:r w:rsidR="000E7F5C">
        <w:t>2001</w:t>
      </w:r>
      <w:r w:rsidR="009D0044">
        <w:t xml:space="preserve">. – </w:t>
      </w:r>
      <w:r w:rsidR="000E7F5C">
        <w:t>№ 1</w:t>
      </w:r>
      <w:r w:rsidR="009D0044">
        <w:t xml:space="preserve">. – </w:t>
      </w:r>
      <w:r w:rsidR="000E7F5C">
        <w:t>С. 68-75.</w:t>
      </w:r>
    </w:p>
    <w:p w:rsidR="009D0044" w:rsidRDefault="009D0044" w:rsidP="00E771CA">
      <w:pPr>
        <w:ind w:firstLine="0"/>
        <w:jc w:val="center"/>
        <w:rPr>
          <w:b/>
        </w:rPr>
      </w:pPr>
    </w:p>
    <w:p w:rsidR="009238EE" w:rsidRPr="00E771CA" w:rsidRDefault="003939E1" w:rsidP="00E771CA">
      <w:pPr>
        <w:ind w:firstLine="0"/>
        <w:jc w:val="center"/>
        <w:rPr>
          <w:b/>
        </w:rPr>
      </w:pPr>
      <w:r w:rsidRPr="00E771CA">
        <w:rPr>
          <w:b/>
        </w:rPr>
        <w:t>ТЕМА 9</w:t>
      </w:r>
    </w:p>
    <w:p w:rsidR="009238EE" w:rsidRPr="00E771CA" w:rsidRDefault="003C2FA8" w:rsidP="00E771CA">
      <w:pPr>
        <w:ind w:firstLine="0"/>
        <w:jc w:val="center"/>
        <w:rPr>
          <w:b/>
        </w:rPr>
      </w:pPr>
      <w:r w:rsidRPr="00E771CA">
        <w:rPr>
          <w:b/>
        </w:rPr>
        <w:t>РОССИЙСКОЕ ГОСУДАРСТВО КАК ФЕДЕРАЦИЯ</w:t>
      </w:r>
    </w:p>
    <w:p w:rsidR="003C2FA8" w:rsidRPr="00E771CA" w:rsidRDefault="003C2FA8" w:rsidP="00E771CA">
      <w:pPr>
        <w:ind w:firstLine="0"/>
        <w:jc w:val="center"/>
        <w:rPr>
          <w:b/>
        </w:rPr>
      </w:pPr>
    </w:p>
    <w:p w:rsidR="0010111F" w:rsidRPr="00E771CA" w:rsidRDefault="003C2FA8" w:rsidP="00E771CA">
      <w:pPr>
        <w:ind w:firstLine="0"/>
        <w:jc w:val="center"/>
        <w:rPr>
          <w:b/>
        </w:rPr>
      </w:pPr>
      <w:r w:rsidRPr="00E771CA">
        <w:rPr>
          <w:b/>
        </w:rPr>
        <w:t>ПРИМЕРНЫЙ ПЛАН:</w:t>
      </w:r>
    </w:p>
    <w:p w:rsidR="003C2FA8" w:rsidRDefault="003C2FA8" w:rsidP="00E771CA">
      <w:pPr>
        <w:ind w:firstLine="0"/>
      </w:pPr>
    </w:p>
    <w:p w:rsidR="009238EE" w:rsidRDefault="003C2FA8" w:rsidP="00E771CA">
      <w:pPr>
        <w:ind w:firstLine="0"/>
      </w:pPr>
      <w:r>
        <w:t>ВВЕДЕНИЕ</w:t>
      </w:r>
    </w:p>
    <w:p w:rsidR="009238EE" w:rsidRDefault="009238EE" w:rsidP="00E771CA">
      <w:pPr>
        <w:ind w:firstLine="0"/>
      </w:pPr>
      <w:r>
        <w:t>Глава 1. История развития отечественного федерализма</w:t>
      </w:r>
    </w:p>
    <w:p w:rsidR="009238EE" w:rsidRDefault="009238EE" w:rsidP="00E771CA">
      <w:pPr>
        <w:ind w:firstLine="0"/>
      </w:pPr>
      <w:r>
        <w:t>Глава 2. Российское государство как федерация: принципы построения и конституционная модель</w:t>
      </w:r>
    </w:p>
    <w:p w:rsidR="009238EE" w:rsidRDefault="009238EE" w:rsidP="00E771CA">
      <w:pPr>
        <w:ind w:firstLine="0"/>
      </w:pPr>
      <w:r>
        <w:t>Глава 3. Проблемы и перспективы отечественного федерализма</w:t>
      </w:r>
    </w:p>
    <w:p w:rsidR="009238EE" w:rsidRDefault="003C2FA8" w:rsidP="00E771CA">
      <w:pPr>
        <w:ind w:firstLine="0"/>
      </w:pPr>
      <w:r>
        <w:t>ЗАКЛЮЧЕНИЕ</w:t>
      </w:r>
    </w:p>
    <w:p w:rsidR="009238EE" w:rsidRDefault="009238EE" w:rsidP="00E771CA">
      <w:pPr>
        <w:ind w:firstLine="0"/>
      </w:pPr>
      <w:r>
        <w:t>Список использованной литературы</w:t>
      </w:r>
    </w:p>
    <w:p w:rsidR="004B4A50" w:rsidRDefault="004B4A50" w:rsidP="00E771CA">
      <w:pPr>
        <w:ind w:firstLine="0"/>
      </w:pPr>
    </w:p>
    <w:p w:rsidR="001271F4" w:rsidRPr="00971D47" w:rsidRDefault="001271F4" w:rsidP="001271F4">
      <w:pPr>
        <w:ind w:firstLine="0"/>
        <w:jc w:val="center"/>
        <w:rPr>
          <w:b/>
        </w:rPr>
      </w:pPr>
      <w:r w:rsidRPr="00971D47">
        <w:rPr>
          <w:b/>
        </w:rPr>
        <w:t>РЕКОМЕНДУЕМАЯ ЛИТЕРАТУРА:</w:t>
      </w:r>
    </w:p>
    <w:p w:rsidR="001271F4" w:rsidRDefault="001271F4" w:rsidP="00E771CA">
      <w:pPr>
        <w:ind w:firstLine="0"/>
      </w:pPr>
    </w:p>
    <w:p w:rsidR="00A176AC" w:rsidRPr="00B91062" w:rsidRDefault="00A176AC" w:rsidP="00D64867">
      <w:pPr>
        <w:pStyle w:val="a6"/>
        <w:numPr>
          <w:ilvl w:val="0"/>
          <w:numId w:val="17"/>
        </w:numPr>
        <w:spacing w:line="276" w:lineRule="auto"/>
      </w:pPr>
      <w:proofErr w:type="spellStart"/>
      <w:r>
        <w:rPr>
          <w:color w:val="000000"/>
        </w:rPr>
        <w:t>Алехнович</w:t>
      </w:r>
      <w:proofErr w:type="spellEnd"/>
      <w:r>
        <w:rPr>
          <w:color w:val="000000"/>
        </w:rPr>
        <w:t>, С. О. Федерализм: концепт и практика российского проекта. – М.: Российская политическая энциклопедия, 2012. – 328 с.</w:t>
      </w:r>
    </w:p>
    <w:p w:rsidR="00B91062" w:rsidRDefault="00B91062" w:rsidP="00D64867">
      <w:pPr>
        <w:pStyle w:val="a6"/>
        <w:numPr>
          <w:ilvl w:val="0"/>
          <w:numId w:val="17"/>
        </w:numPr>
        <w:spacing w:line="276" w:lineRule="auto"/>
      </w:pPr>
      <w:r>
        <w:t>Аринин, А. Н. К новой стратегии развития России. Федерализм и гражданское общество. Идейно-теоретические, политические и правовые аспекты</w:t>
      </w:r>
      <w:r w:rsidR="00415F18">
        <w:rPr>
          <w:color w:val="000000"/>
        </w:rPr>
        <w:t xml:space="preserve">. – </w:t>
      </w:r>
      <w:r>
        <w:t>М.: ООО «Северо-</w:t>
      </w:r>
      <w:proofErr w:type="spellStart"/>
      <w:r>
        <w:t>Принт</w:t>
      </w:r>
      <w:proofErr w:type="spellEnd"/>
      <w:r>
        <w:t>», 2000</w:t>
      </w:r>
      <w:r>
        <w:rPr>
          <w:color w:val="000000"/>
        </w:rPr>
        <w:t xml:space="preserve">. – </w:t>
      </w:r>
      <w:r>
        <w:t>284 с.</w:t>
      </w:r>
    </w:p>
    <w:p w:rsidR="00B91062" w:rsidRDefault="00B91062" w:rsidP="00D64867">
      <w:pPr>
        <w:pStyle w:val="a6"/>
        <w:numPr>
          <w:ilvl w:val="0"/>
          <w:numId w:val="17"/>
        </w:numPr>
        <w:spacing w:line="276" w:lineRule="auto"/>
      </w:pPr>
      <w:r>
        <w:lastRenderedPageBreak/>
        <w:t>Аринин, А. Н. Уроки и проблемы становления российского федерализма / А. Н. Аринин, Г. В. Марченко</w:t>
      </w:r>
      <w:r w:rsidR="00415F18">
        <w:rPr>
          <w:color w:val="000000"/>
        </w:rPr>
        <w:t xml:space="preserve">. – </w:t>
      </w:r>
      <w:r>
        <w:t>М.: ТОО «</w:t>
      </w:r>
      <w:proofErr w:type="spellStart"/>
      <w:r>
        <w:t>Интелтех</w:t>
      </w:r>
      <w:proofErr w:type="spellEnd"/>
      <w:r>
        <w:t>», 1999</w:t>
      </w:r>
      <w:r>
        <w:rPr>
          <w:color w:val="000000"/>
        </w:rPr>
        <w:t xml:space="preserve">. – </w:t>
      </w:r>
      <w:r>
        <w:t>234 с.</w:t>
      </w:r>
    </w:p>
    <w:p w:rsidR="00626445" w:rsidRDefault="00626445" w:rsidP="00D64867">
      <w:pPr>
        <w:pStyle w:val="a6"/>
        <w:numPr>
          <w:ilvl w:val="0"/>
          <w:numId w:val="17"/>
        </w:numPr>
        <w:spacing w:line="276" w:lineRule="auto"/>
      </w:pPr>
      <w:r>
        <w:t>Бойко, Ю. П. П</w:t>
      </w:r>
      <w:r w:rsidR="004D728D">
        <w:t xml:space="preserve">ерспективы развития федерализма в </w:t>
      </w:r>
      <w:r>
        <w:t>Р</w:t>
      </w:r>
      <w:r w:rsidR="004D728D">
        <w:t>оссии</w:t>
      </w:r>
      <w:r>
        <w:t xml:space="preserve"> // Государственная служба</w:t>
      </w:r>
      <w:r w:rsidR="004D728D">
        <w:t xml:space="preserve">. – </w:t>
      </w:r>
      <w:r>
        <w:t>2011</w:t>
      </w:r>
      <w:r w:rsidR="004D728D">
        <w:t xml:space="preserve">. – </w:t>
      </w:r>
      <w:r>
        <w:t>№ 1</w:t>
      </w:r>
      <w:r w:rsidR="004D728D">
        <w:t xml:space="preserve">. – </w:t>
      </w:r>
      <w:r>
        <w:t>С. 97-98.</w:t>
      </w:r>
    </w:p>
    <w:p w:rsidR="00DF4A4F" w:rsidRDefault="00DF4A4F" w:rsidP="00D64867">
      <w:pPr>
        <w:pStyle w:val="a6"/>
        <w:numPr>
          <w:ilvl w:val="0"/>
          <w:numId w:val="17"/>
        </w:numPr>
        <w:spacing w:line="276" w:lineRule="auto"/>
      </w:pPr>
      <w:proofErr w:type="spellStart"/>
      <w:r w:rsidRPr="00DF4A4F">
        <w:t>Валентей</w:t>
      </w:r>
      <w:proofErr w:type="spellEnd"/>
      <w:r w:rsidRPr="00DF4A4F">
        <w:t>, С. Д. Федерализм: российская история и российская реальность. – М.: Институт экономики РАН, 1998. – 130 с.</w:t>
      </w:r>
    </w:p>
    <w:p w:rsidR="00773C57" w:rsidRDefault="00773C57" w:rsidP="00D64867">
      <w:pPr>
        <w:pStyle w:val="a6"/>
        <w:numPr>
          <w:ilvl w:val="0"/>
          <w:numId w:val="17"/>
        </w:numPr>
        <w:spacing w:line="276" w:lineRule="auto"/>
      </w:pPr>
      <w:r w:rsidRPr="00773C57">
        <w:t>Давыдов, Д. В. Исторические предпосылки асимметричности российского федерализма // Общественные науки</w:t>
      </w:r>
      <w:r>
        <w:t xml:space="preserve">. – </w:t>
      </w:r>
      <w:r w:rsidRPr="00773C57">
        <w:t>2011</w:t>
      </w:r>
      <w:r>
        <w:t xml:space="preserve">. – </w:t>
      </w:r>
      <w:r w:rsidRPr="00773C57">
        <w:t>№ 9</w:t>
      </w:r>
      <w:r>
        <w:t xml:space="preserve">. – </w:t>
      </w:r>
      <w:r w:rsidRPr="00773C57">
        <w:t>С. 415-422.</w:t>
      </w:r>
    </w:p>
    <w:p w:rsidR="00626445" w:rsidRDefault="00626445" w:rsidP="00D64867">
      <w:pPr>
        <w:pStyle w:val="a6"/>
        <w:numPr>
          <w:ilvl w:val="0"/>
          <w:numId w:val="17"/>
        </w:numPr>
        <w:spacing w:line="276" w:lineRule="auto"/>
      </w:pPr>
      <w:r>
        <w:t>Егоров, В. Г. Ф</w:t>
      </w:r>
      <w:r w:rsidR="004D728D">
        <w:t xml:space="preserve">едерализм в политическом процессе постсоветских независимых государств </w:t>
      </w:r>
      <w:r>
        <w:t>// Вестник Российской нации</w:t>
      </w:r>
      <w:r w:rsidR="004D728D">
        <w:t xml:space="preserve">. – </w:t>
      </w:r>
      <w:r>
        <w:t>2013</w:t>
      </w:r>
      <w:r w:rsidR="004D728D">
        <w:t xml:space="preserve">. – </w:t>
      </w:r>
      <w:r>
        <w:t>Т. 29</w:t>
      </w:r>
      <w:r w:rsidR="004D728D">
        <w:t xml:space="preserve">. – </w:t>
      </w:r>
      <w:r>
        <w:t>№ 3-4</w:t>
      </w:r>
      <w:r w:rsidR="004D728D">
        <w:t xml:space="preserve">. – </w:t>
      </w:r>
      <w:r>
        <w:t>С. 193-216.</w:t>
      </w:r>
    </w:p>
    <w:p w:rsidR="00626445" w:rsidRDefault="00626445" w:rsidP="00D64867">
      <w:pPr>
        <w:pStyle w:val="a6"/>
        <w:numPr>
          <w:ilvl w:val="0"/>
          <w:numId w:val="17"/>
        </w:numPr>
        <w:spacing w:line="276" w:lineRule="auto"/>
      </w:pPr>
      <w:proofErr w:type="spellStart"/>
      <w:r>
        <w:t>Еремян</w:t>
      </w:r>
      <w:proofErr w:type="spellEnd"/>
      <w:r>
        <w:t>, Э. В. Ф</w:t>
      </w:r>
      <w:r w:rsidR="004D728D">
        <w:t>едерализм как форма решения национального вопроса: политико-правовой анахронизм, элемент традиции или объективная реальность</w:t>
      </w:r>
      <w:r>
        <w:t>? // Вестник Московского университета МВД России</w:t>
      </w:r>
      <w:r w:rsidR="004D728D">
        <w:t xml:space="preserve">. – </w:t>
      </w:r>
      <w:r>
        <w:t>2013</w:t>
      </w:r>
      <w:r w:rsidR="004D728D">
        <w:t xml:space="preserve">. – </w:t>
      </w:r>
      <w:r>
        <w:t>№ 4</w:t>
      </w:r>
      <w:r w:rsidR="004D728D">
        <w:t xml:space="preserve">. – </w:t>
      </w:r>
      <w:r>
        <w:t>С. 39-46.</w:t>
      </w:r>
    </w:p>
    <w:p w:rsidR="00773C57" w:rsidRDefault="00773C57" w:rsidP="00D64867">
      <w:pPr>
        <w:pStyle w:val="a6"/>
        <w:numPr>
          <w:ilvl w:val="0"/>
          <w:numId w:val="17"/>
        </w:numPr>
        <w:spacing w:line="276" w:lineRule="auto"/>
      </w:pPr>
      <w:r w:rsidRPr="00773C57">
        <w:t xml:space="preserve">Зайцева, Е. С. </w:t>
      </w:r>
      <w:r>
        <w:t>П</w:t>
      </w:r>
      <w:r w:rsidRPr="00773C57">
        <w:t>ричины распада федеративных государств // Вестник Омской юридической академии</w:t>
      </w:r>
      <w:r>
        <w:t xml:space="preserve">. – </w:t>
      </w:r>
      <w:r w:rsidRPr="00773C57">
        <w:t>2015</w:t>
      </w:r>
      <w:r>
        <w:t xml:space="preserve">. – </w:t>
      </w:r>
      <w:r w:rsidRPr="00773C57">
        <w:t>№ 4 (29)</w:t>
      </w:r>
      <w:r>
        <w:t xml:space="preserve">. – </w:t>
      </w:r>
      <w:r w:rsidRPr="00773C57">
        <w:t>С. 13-16.</w:t>
      </w:r>
    </w:p>
    <w:p w:rsidR="00773C57" w:rsidRDefault="00DF4A4F" w:rsidP="00D64867">
      <w:pPr>
        <w:pStyle w:val="a6"/>
        <w:numPr>
          <w:ilvl w:val="0"/>
          <w:numId w:val="17"/>
        </w:numPr>
        <w:spacing w:line="276" w:lineRule="auto"/>
      </w:pPr>
      <w:r>
        <w:t xml:space="preserve"> </w:t>
      </w:r>
      <w:proofErr w:type="spellStart"/>
      <w:r w:rsidR="00773C57" w:rsidRPr="00773C57">
        <w:t>Казарян</w:t>
      </w:r>
      <w:proofErr w:type="spellEnd"/>
      <w:r w:rsidR="00773C57" w:rsidRPr="00773C57">
        <w:t xml:space="preserve">, А. А. Политические факторы федерализма России // </w:t>
      </w:r>
      <w:proofErr w:type="spellStart"/>
      <w:r w:rsidR="00773C57" w:rsidRPr="00773C57">
        <w:t>Гуманизация</w:t>
      </w:r>
      <w:proofErr w:type="spellEnd"/>
      <w:r w:rsidR="00773C57" w:rsidRPr="00773C57">
        <w:t xml:space="preserve"> образования</w:t>
      </w:r>
      <w:r w:rsidR="00773C57">
        <w:t xml:space="preserve">. – </w:t>
      </w:r>
      <w:r w:rsidR="00773C57" w:rsidRPr="00773C57">
        <w:t>2014</w:t>
      </w:r>
      <w:r w:rsidR="00773C57">
        <w:t xml:space="preserve">. – </w:t>
      </w:r>
      <w:r w:rsidR="00773C57" w:rsidRPr="00773C57">
        <w:t>№ 4</w:t>
      </w:r>
      <w:r w:rsidR="00773C57">
        <w:t xml:space="preserve">. – </w:t>
      </w:r>
      <w:r w:rsidR="00773C57" w:rsidRPr="00773C57">
        <w:t>С. 86-92.</w:t>
      </w:r>
    </w:p>
    <w:p w:rsidR="00AC359E" w:rsidRDefault="00415F18" w:rsidP="00D64867">
      <w:pPr>
        <w:pStyle w:val="a6"/>
        <w:numPr>
          <w:ilvl w:val="0"/>
          <w:numId w:val="17"/>
        </w:numPr>
        <w:spacing w:line="276" w:lineRule="auto"/>
      </w:pPr>
      <w:r>
        <w:t xml:space="preserve"> </w:t>
      </w:r>
      <w:r w:rsidR="00AC359E" w:rsidRPr="00AC359E">
        <w:t>Кириенко</w:t>
      </w:r>
      <w:r w:rsidR="00AC359E">
        <w:t>,</w:t>
      </w:r>
      <w:r w:rsidR="00AC359E" w:rsidRPr="00AC359E">
        <w:t xml:space="preserve"> Г.</w:t>
      </w:r>
      <w:r w:rsidR="00AC359E">
        <w:t xml:space="preserve"> </w:t>
      </w:r>
      <w:r w:rsidR="00AC359E" w:rsidRPr="00AC359E">
        <w:t>С., Бредихин</w:t>
      </w:r>
      <w:r w:rsidR="00AC359E">
        <w:t>,</w:t>
      </w:r>
      <w:r w:rsidR="00AC359E" w:rsidRPr="00AC359E">
        <w:t xml:space="preserve"> А.</w:t>
      </w:r>
      <w:r w:rsidR="00AC359E">
        <w:t xml:space="preserve"> </w:t>
      </w:r>
      <w:r w:rsidR="00AC359E" w:rsidRPr="00AC359E">
        <w:t>Л. Федерализм как концепция организации государственной власти // Вопросы правоведения</w:t>
      </w:r>
      <w:r w:rsidR="00AC359E">
        <w:t xml:space="preserve">. – </w:t>
      </w:r>
      <w:r w:rsidR="00AC359E" w:rsidRPr="00AC359E">
        <w:t>2012</w:t>
      </w:r>
      <w:r w:rsidR="00AC359E">
        <w:t xml:space="preserve">. – </w:t>
      </w:r>
      <w:r w:rsidR="00AC359E" w:rsidRPr="00AC359E">
        <w:t>№ 2</w:t>
      </w:r>
      <w:r w:rsidR="00AC359E">
        <w:t xml:space="preserve">. – </w:t>
      </w:r>
      <w:r w:rsidR="00AC359E" w:rsidRPr="00AC359E">
        <w:t>С. 88-97.</w:t>
      </w:r>
    </w:p>
    <w:p w:rsidR="00A176AC" w:rsidRDefault="00415F18" w:rsidP="00D64867">
      <w:pPr>
        <w:pStyle w:val="a6"/>
        <w:numPr>
          <w:ilvl w:val="0"/>
          <w:numId w:val="17"/>
        </w:numPr>
        <w:spacing w:line="276" w:lineRule="auto"/>
      </w:pPr>
      <w:r>
        <w:rPr>
          <w:color w:val="000000"/>
        </w:rPr>
        <w:t xml:space="preserve"> </w:t>
      </w:r>
      <w:r w:rsidR="00A176AC" w:rsidRPr="00E76D4B">
        <w:rPr>
          <w:color w:val="000000"/>
        </w:rPr>
        <w:t>Карапетян, Л. М. Федеративное устройство Российского государства. – М.: Норма, 2001. – 352 c.</w:t>
      </w:r>
    </w:p>
    <w:p w:rsidR="00CE30A9" w:rsidRDefault="00A176AC" w:rsidP="00D64867">
      <w:pPr>
        <w:pStyle w:val="a6"/>
        <w:numPr>
          <w:ilvl w:val="0"/>
          <w:numId w:val="17"/>
        </w:numPr>
        <w:spacing w:line="276" w:lineRule="auto"/>
      </w:pPr>
      <w:r>
        <w:t xml:space="preserve"> </w:t>
      </w:r>
      <w:proofErr w:type="spellStart"/>
      <w:r w:rsidR="00CE30A9" w:rsidRPr="00CE30A9">
        <w:t>Коломейцева</w:t>
      </w:r>
      <w:proofErr w:type="spellEnd"/>
      <w:r w:rsidR="00CE30A9" w:rsidRPr="00CE30A9">
        <w:t xml:space="preserve">, Т. А., </w:t>
      </w:r>
      <w:proofErr w:type="spellStart"/>
      <w:r w:rsidR="00CE30A9" w:rsidRPr="00CE30A9">
        <w:t>Куцури</w:t>
      </w:r>
      <w:proofErr w:type="spellEnd"/>
      <w:r w:rsidR="00CE30A9" w:rsidRPr="00CE30A9">
        <w:t>, И. А. К вопросу о проблемах федерализма в России // Теоретические и прикладные аспекты современной науки</w:t>
      </w:r>
      <w:r w:rsidR="00CE30A9">
        <w:t xml:space="preserve">. – </w:t>
      </w:r>
      <w:r w:rsidR="00CE30A9" w:rsidRPr="00CE30A9">
        <w:t>2015</w:t>
      </w:r>
      <w:r w:rsidR="00CE30A9">
        <w:t xml:space="preserve">. – </w:t>
      </w:r>
      <w:r w:rsidR="00CE30A9" w:rsidRPr="00CE30A9">
        <w:t>№ 8-6</w:t>
      </w:r>
      <w:r w:rsidR="00CE30A9">
        <w:t xml:space="preserve">. – </w:t>
      </w:r>
      <w:r w:rsidR="00CE30A9" w:rsidRPr="00CE30A9">
        <w:t>С. 59-69.</w:t>
      </w:r>
    </w:p>
    <w:p w:rsidR="0081105F" w:rsidRDefault="00A176AC" w:rsidP="00D64867">
      <w:pPr>
        <w:pStyle w:val="a6"/>
        <w:numPr>
          <w:ilvl w:val="0"/>
          <w:numId w:val="17"/>
        </w:numPr>
        <w:spacing w:line="276" w:lineRule="auto"/>
      </w:pPr>
      <w:r>
        <w:t xml:space="preserve"> </w:t>
      </w:r>
      <w:r w:rsidR="0081105F" w:rsidRPr="0081105F">
        <w:t>Конюхова</w:t>
      </w:r>
      <w:r w:rsidR="0081105F">
        <w:t>,</w:t>
      </w:r>
      <w:r w:rsidR="0081105F" w:rsidRPr="0081105F">
        <w:t xml:space="preserve"> И.</w:t>
      </w:r>
      <w:r w:rsidR="0081105F">
        <w:t xml:space="preserve"> </w:t>
      </w:r>
      <w:r w:rsidR="0081105F" w:rsidRPr="0081105F">
        <w:t>А. Современный российский федерализм и мировой опыт: итоги становления и перспективы развития</w:t>
      </w:r>
      <w:r w:rsidR="0081105F">
        <w:t xml:space="preserve">. – </w:t>
      </w:r>
      <w:r w:rsidR="0081105F" w:rsidRPr="0081105F">
        <w:t>М.</w:t>
      </w:r>
      <w:r w:rsidR="00337B53">
        <w:t>: Городец: Формула права, 2004. – 592 с.</w:t>
      </w:r>
    </w:p>
    <w:p w:rsidR="00A176AC" w:rsidRDefault="00A176AC" w:rsidP="00D64867">
      <w:pPr>
        <w:pStyle w:val="a6"/>
        <w:numPr>
          <w:ilvl w:val="0"/>
          <w:numId w:val="17"/>
        </w:numPr>
        <w:spacing w:line="276" w:lineRule="auto"/>
      </w:pPr>
      <w:r>
        <w:t xml:space="preserve"> </w:t>
      </w:r>
      <w:proofErr w:type="spellStart"/>
      <w:r>
        <w:rPr>
          <w:color w:val="000000"/>
        </w:rPr>
        <w:t>Косиков</w:t>
      </w:r>
      <w:proofErr w:type="spellEnd"/>
      <w:r>
        <w:rPr>
          <w:color w:val="000000"/>
        </w:rPr>
        <w:t>, И. Г. Реформируемая федерация. Укрупнение российских регионов. – М.: «ЛКИ», 2008. – 224 с.</w:t>
      </w:r>
    </w:p>
    <w:p w:rsidR="00626445" w:rsidRDefault="0081105F" w:rsidP="00D64867">
      <w:pPr>
        <w:pStyle w:val="a6"/>
        <w:numPr>
          <w:ilvl w:val="0"/>
          <w:numId w:val="17"/>
        </w:numPr>
        <w:spacing w:line="276" w:lineRule="auto"/>
      </w:pPr>
      <w:r>
        <w:t xml:space="preserve"> </w:t>
      </w:r>
      <w:proofErr w:type="spellStart"/>
      <w:r w:rsidR="00626445">
        <w:t>Маллакурбанов</w:t>
      </w:r>
      <w:proofErr w:type="spellEnd"/>
      <w:r w:rsidR="00626445">
        <w:t xml:space="preserve">, А. А., </w:t>
      </w:r>
      <w:proofErr w:type="spellStart"/>
      <w:r w:rsidR="00626445">
        <w:t>Шафиев</w:t>
      </w:r>
      <w:proofErr w:type="spellEnd"/>
      <w:r w:rsidR="00626445">
        <w:t xml:space="preserve">, М. М., </w:t>
      </w:r>
      <w:proofErr w:type="spellStart"/>
      <w:r w:rsidR="00626445">
        <w:t>Бабошина</w:t>
      </w:r>
      <w:proofErr w:type="spellEnd"/>
      <w:r w:rsidR="00626445">
        <w:t>, Е. В. Ф</w:t>
      </w:r>
      <w:r w:rsidR="004D728D">
        <w:t xml:space="preserve">едерализм и федерация в исторической ретроспективе и современное видение перспективы </w:t>
      </w:r>
      <w:r w:rsidR="00626445">
        <w:t>// Правовая политика и правовая жизнь</w:t>
      </w:r>
      <w:r w:rsidR="004D728D">
        <w:t xml:space="preserve">. – </w:t>
      </w:r>
      <w:r w:rsidR="00626445">
        <w:t>2014</w:t>
      </w:r>
      <w:r w:rsidR="004D728D">
        <w:t xml:space="preserve">. – </w:t>
      </w:r>
      <w:r w:rsidR="00626445">
        <w:t>№ 4 (57)</w:t>
      </w:r>
      <w:r w:rsidR="004D728D">
        <w:t xml:space="preserve">. – </w:t>
      </w:r>
      <w:r w:rsidR="00626445">
        <w:t>С. 18-24.</w:t>
      </w:r>
    </w:p>
    <w:p w:rsidR="00A176AC" w:rsidRDefault="00A176AC" w:rsidP="00D64867">
      <w:pPr>
        <w:pStyle w:val="a6"/>
        <w:numPr>
          <w:ilvl w:val="0"/>
          <w:numId w:val="17"/>
        </w:numPr>
        <w:spacing w:line="276" w:lineRule="auto"/>
      </w:pPr>
      <w:r>
        <w:lastRenderedPageBreak/>
        <w:t xml:space="preserve"> </w:t>
      </w:r>
      <w:r w:rsidRPr="006340B8">
        <w:t>Михалева</w:t>
      </w:r>
      <w:r>
        <w:t>,</w:t>
      </w:r>
      <w:r w:rsidRPr="006340B8">
        <w:t xml:space="preserve"> Н.</w:t>
      </w:r>
      <w:r>
        <w:t xml:space="preserve"> </w:t>
      </w:r>
      <w:r w:rsidRPr="006340B8">
        <w:t>А. Конституции и уставы субъектов Российской Федерации (сравнительно-правовое исследование)</w:t>
      </w:r>
      <w:r>
        <w:rPr>
          <w:color w:val="000000"/>
        </w:rPr>
        <w:t xml:space="preserve">. – </w:t>
      </w:r>
      <w:r w:rsidRPr="006340B8">
        <w:t>М.: ЮРКОМПАНИ, 2010</w:t>
      </w:r>
      <w:r>
        <w:rPr>
          <w:color w:val="000000"/>
        </w:rPr>
        <w:t xml:space="preserve">. – </w:t>
      </w:r>
      <w:r w:rsidRPr="006340B8">
        <w:t>366 с.</w:t>
      </w:r>
    </w:p>
    <w:p w:rsidR="004D728D" w:rsidRDefault="00773C57" w:rsidP="00D64867">
      <w:pPr>
        <w:pStyle w:val="a6"/>
        <w:numPr>
          <w:ilvl w:val="0"/>
          <w:numId w:val="17"/>
        </w:numPr>
        <w:spacing w:line="276" w:lineRule="auto"/>
      </w:pPr>
      <w:r>
        <w:t xml:space="preserve"> </w:t>
      </w:r>
      <w:r w:rsidR="004D728D" w:rsidRPr="004D728D">
        <w:t>Мухортов, В. В. Эволюция федеративных воззрений в истории России // Система ценностей современного общества</w:t>
      </w:r>
      <w:r w:rsidR="004D728D">
        <w:t xml:space="preserve">. – </w:t>
      </w:r>
      <w:r w:rsidR="004D728D" w:rsidRPr="004D728D">
        <w:t>2013</w:t>
      </w:r>
      <w:r w:rsidR="004D728D">
        <w:t xml:space="preserve">. – </w:t>
      </w:r>
      <w:r w:rsidR="004D728D" w:rsidRPr="004D728D">
        <w:t>№ 32</w:t>
      </w:r>
      <w:r w:rsidR="004D728D">
        <w:t xml:space="preserve">. – </w:t>
      </w:r>
      <w:r w:rsidR="004D728D" w:rsidRPr="004D728D">
        <w:t>С. 67-72.</w:t>
      </w:r>
    </w:p>
    <w:p w:rsidR="00626445" w:rsidRDefault="00773C57" w:rsidP="00D64867">
      <w:pPr>
        <w:pStyle w:val="a6"/>
        <w:numPr>
          <w:ilvl w:val="0"/>
          <w:numId w:val="17"/>
        </w:numPr>
        <w:spacing w:line="276" w:lineRule="auto"/>
      </w:pPr>
      <w:r>
        <w:t xml:space="preserve"> </w:t>
      </w:r>
      <w:r w:rsidR="00626445">
        <w:t xml:space="preserve">Пахомов, В. Г. К </w:t>
      </w:r>
      <w:r w:rsidR="004D728D">
        <w:t>вопросу о категориях «федерация» и «федерализм</w:t>
      </w:r>
      <w:r w:rsidR="00626445">
        <w:t>» // Право и государство: теория и практика</w:t>
      </w:r>
      <w:r w:rsidR="004D728D">
        <w:t xml:space="preserve">. – </w:t>
      </w:r>
      <w:r w:rsidR="00626445">
        <w:t>2015</w:t>
      </w:r>
      <w:r w:rsidR="004D728D">
        <w:t xml:space="preserve">. – </w:t>
      </w:r>
      <w:r w:rsidR="00626445">
        <w:t>№ 3 (123)</w:t>
      </w:r>
      <w:r w:rsidR="004D728D">
        <w:t xml:space="preserve">. – </w:t>
      </w:r>
      <w:r w:rsidR="00626445">
        <w:t>С. 14-23.</w:t>
      </w:r>
    </w:p>
    <w:p w:rsidR="00773C57" w:rsidRDefault="00773C57" w:rsidP="00D64867">
      <w:pPr>
        <w:pStyle w:val="a6"/>
        <w:numPr>
          <w:ilvl w:val="0"/>
          <w:numId w:val="17"/>
        </w:numPr>
        <w:spacing w:line="276" w:lineRule="auto"/>
      </w:pPr>
      <w:r>
        <w:t xml:space="preserve"> </w:t>
      </w:r>
      <w:r w:rsidRPr="00773C57">
        <w:t>Прохоров, А. В. О понимании сущности федеративного государства // Государственная служба</w:t>
      </w:r>
      <w:r>
        <w:t xml:space="preserve">. – </w:t>
      </w:r>
      <w:r w:rsidRPr="00773C57">
        <w:t>2014</w:t>
      </w:r>
      <w:r>
        <w:t xml:space="preserve">. – </w:t>
      </w:r>
      <w:r w:rsidRPr="00773C57">
        <w:t>№ 4 (90)</w:t>
      </w:r>
      <w:r>
        <w:t xml:space="preserve">. – </w:t>
      </w:r>
      <w:r w:rsidRPr="00773C57">
        <w:t>С. 25-31.</w:t>
      </w:r>
    </w:p>
    <w:p w:rsidR="00626445" w:rsidRDefault="00773C57" w:rsidP="00D64867">
      <w:pPr>
        <w:pStyle w:val="a6"/>
        <w:numPr>
          <w:ilvl w:val="0"/>
          <w:numId w:val="17"/>
        </w:numPr>
        <w:spacing w:line="276" w:lineRule="auto"/>
      </w:pPr>
      <w:r>
        <w:t xml:space="preserve"> </w:t>
      </w:r>
      <w:proofErr w:type="spellStart"/>
      <w:r w:rsidR="00626445">
        <w:t>Пчелинцева</w:t>
      </w:r>
      <w:proofErr w:type="spellEnd"/>
      <w:r w:rsidR="00626445">
        <w:t>, И. В. Ф</w:t>
      </w:r>
      <w:r w:rsidR="004D728D">
        <w:t>едерализм</w:t>
      </w:r>
      <w:r w:rsidR="00626445">
        <w:t xml:space="preserve"> </w:t>
      </w:r>
      <w:r w:rsidR="004D728D">
        <w:t xml:space="preserve">и формы его осмысления </w:t>
      </w:r>
      <w:r w:rsidR="00626445">
        <w:t>// Юридическая наука: история и современность</w:t>
      </w:r>
      <w:r w:rsidR="004D728D">
        <w:t xml:space="preserve">. – </w:t>
      </w:r>
      <w:r w:rsidR="00626445">
        <w:t>2013</w:t>
      </w:r>
      <w:r w:rsidR="004D728D">
        <w:t xml:space="preserve">. – </w:t>
      </w:r>
      <w:r w:rsidR="00626445">
        <w:t>№ 9</w:t>
      </w:r>
      <w:r w:rsidR="004D728D">
        <w:t xml:space="preserve">. – </w:t>
      </w:r>
      <w:r w:rsidR="00626445">
        <w:t>С. 47-50.</w:t>
      </w:r>
    </w:p>
    <w:p w:rsidR="00626445" w:rsidRDefault="00CE30A9" w:rsidP="00D64867">
      <w:pPr>
        <w:pStyle w:val="a6"/>
        <w:numPr>
          <w:ilvl w:val="0"/>
          <w:numId w:val="17"/>
        </w:numPr>
        <w:spacing w:line="276" w:lineRule="auto"/>
      </w:pPr>
      <w:r>
        <w:t xml:space="preserve"> </w:t>
      </w:r>
      <w:proofErr w:type="spellStart"/>
      <w:r w:rsidR="00626445">
        <w:t>Сааев</w:t>
      </w:r>
      <w:proofErr w:type="spellEnd"/>
      <w:r w:rsidR="00626445">
        <w:t>, С. М. С. К</w:t>
      </w:r>
      <w:r w:rsidR="004D728D">
        <w:t>онцептуальные</w:t>
      </w:r>
      <w:r w:rsidR="00626445">
        <w:t xml:space="preserve"> </w:t>
      </w:r>
      <w:r w:rsidR="004D728D">
        <w:t xml:space="preserve">основы федеративного государственного строительства </w:t>
      </w:r>
      <w:r w:rsidR="00626445">
        <w:t>// Известия Кабардино-Балкарского научного центра РАН. – 2015. – № 3 (65). – С. 217-221.</w:t>
      </w:r>
    </w:p>
    <w:p w:rsidR="004D728D" w:rsidRDefault="00AC359E" w:rsidP="00D64867">
      <w:pPr>
        <w:pStyle w:val="a6"/>
        <w:numPr>
          <w:ilvl w:val="0"/>
          <w:numId w:val="17"/>
        </w:numPr>
        <w:spacing w:line="276" w:lineRule="auto"/>
      </w:pPr>
      <w:r>
        <w:t xml:space="preserve"> </w:t>
      </w:r>
      <w:r w:rsidR="004D728D" w:rsidRPr="004D728D">
        <w:t>Саитова</w:t>
      </w:r>
      <w:r w:rsidR="004D728D">
        <w:t>,</w:t>
      </w:r>
      <w:r w:rsidR="004D728D" w:rsidRPr="004D728D">
        <w:t xml:space="preserve"> Э.</w:t>
      </w:r>
      <w:r w:rsidR="004D728D">
        <w:t xml:space="preserve"> </w:t>
      </w:r>
      <w:r w:rsidR="004D728D" w:rsidRPr="004D728D">
        <w:t>Ф. Транзит российской федеративной государственности: от СССР к России // Вестник БИСТ (Башкирского института социальных технологий)</w:t>
      </w:r>
      <w:r w:rsidR="004D728D">
        <w:t xml:space="preserve">. – </w:t>
      </w:r>
      <w:r w:rsidR="004D728D" w:rsidRPr="004D728D">
        <w:t>2013</w:t>
      </w:r>
      <w:r w:rsidR="004D728D">
        <w:t xml:space="preserve">. – </w:t>
      </w:r>
      <w:r w:rsidR="004D728D" w:rsidRPr="004D728D">
        <w:t>№ 4 (20)</w:t>
      </w:r>
      <w:r w:rsidR="004D728D">
        <w:t xml:space="preserve">. – </w:t>
      </w:r>
      <w:r w:rsidR="004D728D" w:rsidRPr="004D728D">
        <w:t>С. 147-158.</w:t>
      </w:r>
    </w:p>
    <w:p w:rsidR="00626445" w:rsidRDefault="004D728D" w:rsidP="00D64867">
      <w:pPr>
        <w:pStyle w:val="a6"/>
        <w:numPr>
          <w:ilvl w:val="0"/>
          <w:numId w:val="17"/>
        </w:numPr>
        <w:spacing w:line="276" w:lineRule="auto"/>
      </w:pPr>
      <w:r>
        <w:t xml:space="preserve"> </w:t>
      </w:r>
      <w:proofErr w:type="spellStart"/>
      <w:r w:rsidR="00626445">
        <w:t>Уханкин</w:t>
      </w:r>
      <w:proofErr w:type="spellEnd"/>
      <w:r w:rsidR="00626445">
        <w:t>, В. В. Ф</w:t>
      </w:r>
      <w:r>
        <w:t>едерализм</w:t>
      </w:r>
      <w:r w:rsidR="00626445">
        <w:t xml:space="preserve"> </w:t>
      </w:r>
      <w:r>
        <w:t>в</w:t>
      </w:r>
      <w:r w:rsidR="00626445">
        <w:t xml:space="preserve"> Р</w:t>
      </w:r>
      <w:r>
        <w:t>оссии</w:t>
      </w:r>
      <w:r w:rsidR="00626445">
        <w:t xml:space="preserve">: </w:t>
      </w:r>
      <w:r>
        <w:t>особенности современного этапа развития</w:t>
      </w:r>
      <w:r w:rsidR="00626445">
        <w:t xml:space="preserve"> // Вестник Калининградского филиала Санкт-Петербургского университета МВД России. – 2015. – № 3 (41). – С. 61-65.</w:t>
      </w:r>
    </w:p>
    <w:p w:rsidR="00626445" w:rsidRDefault="004D728D" w:rsidP="00D64867">
      <w:pPr>
        <w:pStyle w:val="a6"/>
        <w:numPr>
          <w:ilvl w:val="0"/>
          <w:numId w:val="17"/>
        </w:numPr>
        <w:spacing w:line="276" w:lineRule="auto"/>
      </w:pPr>
      <w:r>
        <w:t xml:space="preserve"> </w:t>
      </w:r>
      <w:r w:rsidR="00626445">
        <w:t xml:space="preserve">Царёв, А. Ю. О </w:t>
      </w:r>
      <w:r w:rsidR="004565A3">
        <w:t>территориально-политическом устройстве</w:t>
      </w:r>
      <w:r w:rsidR="00626445">
        <w:t xml:space="preserve"> Р</w:t>
      </w:r>
      <w:r>
        <w:t>оссии</w:t>
      </w:r>
      <w:r w:rsidR="00626445">
        <w:t xml:space="preserve"> // Представительная власть </w:t>
      </w:r>
      <w:r w:rsidR="002E076F">
        <w:t>–</w:t>
      </w:r>
      <w:r w:rsidR="00626445">
        <w:t xml:space="preserve"> XXI век: законодательство, комментарии, проблемы. – 2012. – № 7-8. – С. 42-47.</w:t>
      </w:r>
    </w:p>
    <w:p w:rsidR="001271F4" w:rsidRDefault="001271F4" w:rsidP="00E771CA">
      <w:pPr>
        <w:ind w:firstLine="0"/>
      </w:pPr>
    </w:p>
    <w:p w:rsidR="004B4A50" w:rsidRPr="00E771CA" w:rsidRDefault="00EE4CFB" w:rsidP="00E771CA">
      <w:pPr>
        <w:ind w:firstLine="0"/>
        <w:jc w:val="center"/>
        <w:rPr>
          <w:b/>
        </w:rPr>
      </w:pPr>
      <w:r w:rsidRPr="00E771CA">
        <w:rPr>
          <w:b/>
        </w:rPr>
        <w:t>ТЕМА 10</w:t>
      </w:r>
    </w:p>
    <w:p w:rsidR="004B4A50" w:rsidRPr="00E771CA" w:rsidRDefault="00EE4CFB" w:rsidP="00E771CA">
      <w:pPr>
        <w:ind w:firstLine="0"/>
        <w:jc w:val="center"/>
        <w:rPr>
          <w:b/>
        </w:rPr>
      </w:pPr>
      <w:r w:rsidRPr="00E771CA">
        <w:rPr>
          <w:b/>
        </w:rPr>
        <w:t>УНИТАРИЗМ: ИСТОРИЯ И СОВРЕМЕННОСТЬ</w:t>
      </w:r>
    </w:p>
    <w:p w:rsidR="004B4A50" w:rsidRPr="00E771CA" w:rsidRDefault="004B4A50" w:rsidP="00E771CA">
      <w:pPr>
        <w:ind w:firstLine="0"/>
        <w:jc w:val="center"/>
        <w:rPr>
          <w:b/>
        </w:rPr>
      </w:pPr>
    </w:p>
    <w:p w:rsidR="004B4A50" w:rsidRPr="00E771CA" w:rsidRDefault="004B4A50" w:rsidP="00E771CA">
      <w:pPr>
        <w:ind w:firstLine="0"/>
        <w:jc w:val="center"/>
        <w:rPr>
          <w:b/>
        </w:rPr>
      </w:pPr>
      <w:r w:rsidRPr="00E771CA">
        <w:rPr>
          <w:b/>
        </w:rPr>
        <w:t>ПРИМЕРНЫЙ ПЛАН:</w:t>
      </w:r>
    </w:p>
    <w:p w:rsidR="00EE4CFB" w:rsidRDefault="00EE4CFB" w:rsidP="00E771CA">
      <w:pPr>
        <w:ind w:firstLine="0"/>
      </w:pPr>
    </w:p>
    <w:p w:rsidR="004B4A50" w:rsidRDefault="004B4A50" w:rsidP="00E771CA">
      <w:pPr>
        <w:ind w:firstLine="0"/>
      </w:pPr>
      <w:r>
        <w:t>ВВЕДЕНИЕ</w:t>
      </w:r>
    </w:p>
    <w:p w:rsidR="004B4A50" w:rsidRDefault="004B4A50" w:rsidP="00E771CA">
      <w:pPr>
        <w:ind w:firstLine="0"/>
      </w:pPr>
      <w:r>
        <w:t>Глава 1.</w:t>
      </w:r>
      <w:r w:rsidR="00EE4CFB">
        <w:t xml:space="preserve"> Унитарное государство: понятие и характерные черты</w:t>
      </w:r>
    </w:p>
    <w:p w:rsidR="00EE4CFB" w:rsidRDefault="00EE4CFB" w:rsidP="00E771CA">
      <w:pPr>
        <w:ind w:firstLine="0"/>
      </w:pPr>
      <w:r>
        <w:t>Глава 2. Автономия как форма децентрализации государственной власти в унитарном государстве</w:t>
      </w:r>
    </w:p>
    <w:p w:rsidR="00EE4CFB" w:rsidRDefault="00EE4CFB" w:rsidP="00E771CA">
      <w:pPr>
        <w:ind w:firstLine="0"/>
      </w:pPr>
      <w:r>
        <w:t>Глава 3. История и перспективы унитаризма</w:t>
      </w:r>
    </w:p>
    <w:p w:rsidR="009238EE" w:rsidRDefault="00EE4CFB" w:rsidP="00E771CA">
      <w:pPr>
        <w:ind w:firstLine="0"/>
      </w:pPr>
      <w:r>
        <w:t>ЗАКЛЮЧЕНИЕ</w:t>
      </w:r>
    </w:p>
    <w:p w:rsidR="00EE4CFB" w:rsidRDefault="00EE4CFB" w:rsidP="00E771CA">
      <w:pPr>
        <w:ind w:firstLine="0"/>
      </w:pPr>
      <w:r>
        <w:t>Список использованной литературы</w:t>
      </w:r>
    </w:p>
    <w:p w:rsidR="00E96E5B" w:rsidRDefault="00E96E5B" w:rsidP="00E771CA">
      <w:pPr>
        <w:ind w:firstLine="0"/>
      </w:pPr>
    </w:p>
    <w:p w:rsidR="001271F4" w:rsidRPr="00971D47" w:rsidRDefault="001271F4" w:rsidP="001271F4">
      <w:pPr>
        <w:ind w:firstLine="0"/>
        <w:jc w:val="center"/>
        <w:rPr>
          <w:b/>
        </w:rPr>
      </w:pPr>
      <w:r w:rsidRPr="00971D47">
        <w:rPr>
          <w:b/>
        </w:rPr>
        <w:t>РЕКОМЕНДУЕМАЯ ЛИТЕРАТУРА:</w:t>
      </w:r>
    </w:p>
    <w:p w:rsidR="00626445" w:rsidRDefault="00626445" w:rsidP="00626445">
      <w:pPr>
        <w:ind w:firstLine="0"/>
      </w:pPr>
    </w:p>
    <w:p w:rsidR="009E7BAB" w:rsidRDefault="009E7BAB" w:rsidP="00D64867">
      <w:pPr>
        <w:pStyle w:val="a6"/>
        <w:numPr>
          <w:ilvl w:val="0"/>
          <w:numId w:val="18"/>
        </w:numPr>
        <w:spacing w:line="276" w:lineRule="auto"/>
      </w:pPr>
      <w:r w:rsidRPr="009E7BAB">
        <w:lastRenderedPageBreak/>
        <w:t>Алексеев, Н.</w:t>
      </w:r>
      <w:r>
        <w:t xml:space="preserve"> Н. Русский народ и государство. – </w:t>
      </w:r>
      <w:r w:rsidRPr="009E7BAB">
        <w:t>М.: АГРАФ, 1998</w:t>
      </w:r>
      <w:r>
        <w:t xml:space="preserve">. – </w:t>
      </w:r>
      <w:r w:rsidRPr="009E7BAB">
        <w:t>640 с.</w:t>
      </w:r>
    </w:p>
    <w:p w:rsidR="00FA1C1A" w:rsidRDefault="00FA1C1A" w:rsidP="00D64867">
      <w:pPr>
        <w:pStyle w:val="a6"/>
        <w:numPr>
          <w:ilvl w:val="0"/>
          <w:numId w:val="18"/>
        </w:numPr>
        <w:spacing w:line="276" w:lineRule="auto"/>
      </w:pPr>
      <w:proofErr w:type="spellStart"/>
      <w:r w:rsidRPr="00FA1C1A">
        <w:t>Атаманчук</w:t>
      </w:r>
      <w:proofErr w:type="spellEnd"/>
      <w:r>
        <w:t>,</w:t>
      </w:r>
      <w:r w:rsidRPr="00FA1C1A">
        <w:t xml:space="preserve"> Г. В. Теория государственного управления: Курс лекций</w:t>
      </w:r>
      <w:r>
        <w:t>. – М.: Издательство</w:t>
      </w:r>
      <w:r w:rsidRPr="00FA1C1A">
        <w:t xml:space="preserve"> ОМЕГА-Л, 2005</w:t>
      </w:r>
      <w:r>
        <w:t xml:space="preserve">. – </w:t>
      </w:r>
      <w:r w:rsidRPr="00FA1C1A">
        <w:t>584 с.</w:t>
      </w:r>
    </w:p>
    <w:p w:rsidR="00626445" w:rsidRDefault="00626445" w:rsidP="00D64867">
      <w:pPr>
        <w:pStyle w:val="a6"/>
        <w:numPr>
          <w:ilvl w:val="0"/>
          <w:numId w:val="18"/>
        </w:numPr>
        <w:spacing w:line="276" w:lineRule="auto"/>
      </w:pPr>
      <w:r>
        <w:t xml:space="preserve">Бусыгина, И. М., </w:t>
      </w:r>
      <w:proofErr w:type="spellStart"/>
      <w:r>
        <w:t>Таукебаева</w:t>
      </w:r>
      <w:proofErr w:type="spellEnd"/>
      <w:r>
        <w:t>, Э. Ф</w:t>
      </w:r>
      <w:r w:rsidR="00FE14C7">
        <w:t xml:space="preserve">едерализм или унитаризм как стратегический выбор и его последствия (сравнительный анализ </w:t>
      </w:r>
      <w:r>
        <w:t>Р</w:t>
      </w:r>
      <w:r w:rsidR="00FE14C7">
        <w:t>оссии</w:t>
      </w:r>
      <w:r>
        <w:t xml:space="preserve"> И К</w:t>
      </w:r>
      <w:r w:rsidR="00FE14C7">
        <w:t>азахстана</w:t>
      </w:r>
      <w:r>
        <w:t>) // Сравнительная политика</w:t>
      </w:r>
      <w:r w:rsidR="00FE14C7">
        <w:t xml:space="preserve">. – </w:t>
      </w:r>
      <w:r>
        <w:t>2015</w:t>
      </w:r>
      <w:r w:rsidR="00FE14C7">
        <w:t xml:space="preserve">. – </w:t>
      </w:r>
      <w:r>
        <w:t>№ 1</w:t>
      </w:r>
      <w:r w:rsidR="00FE14C7">
        <w:t xml:space="preserve">. – </w:t>
      </w:r>
      <w:r>
        <w:t>С. 101-110.</w:t>
      </w:r>
    </w:p>
    <w:p w:rsidR="00626445" w:rsidRDefault="00626445" w:rsidP="00D64867">
      <w:pPr>
        <w:pStyle w:val="a6"/>
        <w:numPr>
          <w:ilvl w:val="0"/>
          <w:numId w:val="18"/>
        </w:numPr>
        <w:spacing w:line="276" w:lineRule="auto"/>
      </w:pPr>
      <w:r>
        <w:t>Васильев, А. А. И</w:t>
      </w:r>
      <w:r w:rsidR="00FE14C7">
        <w:t xml:space="preserve">дея империи в охранительной правовой доктрине </w:t>
      </w:r>
      <w:r>
        <w:t>Р</w:t>
      </w:r>
      <w:r w:rsidR="00FE14C7">
        <w:t>оссии</w:t>
      </w:r>
      <w:r>
        <w:t xml:space="preserve"> // Законодательство</w:t>
      </w:r>
      <w:r w:rsidR="00FA1C1A">
        <w:t xml:space="preserve">. – </w:t>
      </w:r>
      <w:r>
        <w:t>2013</w:t>
      </w:r>
      <w:r w:rsidR="00FA1C1A">
        <w:t xml:space="preserve">. – </w:t>
      </w:r>
      <w:r>
        <w:t>№ 1</w:t>
      </w:r>
      <w:r w:rsidR="00FA1C1A">
        <w:t xml:space="preserve">. – </w:t>
      </w:r>
      <w:r>
        <w:t>С. 88-94.</w:t>
      </w:r>
    </w:p>
    <w:p w:rsidR="00626445" w:rsidRDefault="00626445" w:rsidP="00D64867">
      <w:pPr>
        <w:pStyle w:val="a6"/>
        <w:numPr>
          <w:ilvl w:val="0"/>
          <w:numId w:val="18"/>
        </w:numPr>
        <w:spacing w:line="276" w:lineRule="auto"/>
      </w:pPr>
      <w:r>
        <w:t>Вдовин, А. И. У</w:t>
      </w:r>
      <w:r w:rsidR="00FE14C7">
        <w:t>нитаризм</w:t>
      </w:r>
      <w:r>
        <w:t xml:space="preserve"> </w:t>
      </w:r>
      <w:r w:rsidR="00FE14C7">
        <w:t xml:space="preserve">против федерализма </w:t>
      </w:r>
      <w:r>
        <w:t>// Вопросы национализма</w:t>
      </w:r>
      <w:r w:rsidR="00FE14C7">
        <w:t xml:space="preserve">. – </w:t>
      </w:r>
      <w:r>
        <w:t>2010</w:t>
      </w:r>
      <w:r w:rsidR="00FE14C7">
        <w:t xml:space="preserve">. – </w:t>
      </w:r>
      <w:r>
        <w:t>№ 4</w:t>
      </w:r>
      <w:r w:rsidR="00FE14C7">
        <w:t xml:space="preserve">. – </w:t>
      </w:r>
      <w:r>
        <w:t>С. 39-54.</w:t>
      </w:r>
    </w:p>
    <w:p w:rsidR="00FA1C1A" w:rsidRDefault="00FA1C1A" w:rsidP="00D64867">
      <w:pPr>
        <w:pStyle w:val="a6"/>
        <w:numPr>
          <w:ilvl w:val="0"/>
          <w:numId w:val="18"/>
        </w:numPr>
        <w:spacing w:line="276" w:lineRule="auto"/>
      </w:pPr>
      <w:r w:rsidRPr="00FA1C1A">
        <w:t>Вопросы территориально-политического устройства государства в развити</w:t>
      </w:r>
      <w:r>
        <w:t>и политической системы общества</w:t>
      </w:r>
      <w:r w:rsidRPr="00FA1C1A">
        <w:t xml:space="preserve">: </w:t>
      </w:r>
      <w:r>
        <w:t>М</w:t>
      </w:r>
      <w:r w:rsidRPr="00FA1C1A">
        <w:t>ежвуз</w:t>
      </w:r>
      <w:r>
        <w:t>овский</w:t>
      </w:r>
      <w:r w:rsidRPr="00FA1C1A">
        <w:t xml:space="preserve"> сб</w:t>
      </w:r>
      <w:r>
        <w:t>орник</w:t>
      </w:r>
      <w:r w:rsidRPr="00FA1C1A">
        <w:t xml:space="preserve"> науч</w:t>
      </w:r>
      <w:r>
        <w:t>ных</w:t>
      </w:r>
      <w:r w:rsidRPr="00FA1C1A">
        <w:t xml:space="preserve"> тр</w:t>
      </w:r>
      <w:r>
        <w:t>удов</w:t>
      </w:r>
      <w:r w:rsidRPr="00FA1C1A">
        <w:t xml:space="preserve"> / Свердловский юрид</w:t>
      </w:r>
      <w:r>
        <w:t>ический</w:t>
      </w:r>
      <w:r w:rsidRPr="00FA1C1A">
        <w:t xml:space="preserve"> ин</w:t>
      </w:r>
      <w:r>
        <w:t>ститу</w:t>
      </w:r>
      <w:r w:rsidRPr="00FA1C1A">
        <w:t>т им.</w:t>
      </w:r>
      <w:r>
        <w:t xml:space="preserve"> </w:t>
      </w:r>
      <w:r w:rsidRPr="00FA1C1A">
        <w:t>А. В. Игнатенко</w:t>
      </w:r>
      <w:r>
        <w:t>. – Свердловск</w:t>
      </w:r>
      <w:r w:rsidRPr="00FA1C1A">
        <w:t>: СЮИ, 1990</w:t>
      </w:r>
      <w:r>
        <w:t xml:space="preserve">. – </w:t>
      </w:r>
      <w:r w:rsidRPr="00FA1C1A">
        <w:t>170 с.</w:t>
      </w:r>
    </w:p>
    <w:p w:rsidR="00626445" w:rsidRDefault="00626445" w:rsidP="00D64867">
      <w:pPr>
        <w:pStyle w:val="a6"/>
        <w:numPr>
          <w:ilvl w:val="0"/>
          <w:numId w:val="18"/>
        </w:numPr>
        <w:spacing w:line="276" w:lineRule="auto"/>
      </w:pPr>
      <w:proofErr w:type="spellStart"/>
      <w:r>
        <w:t>Габрелян</w:t>
      </w:r>
      <w:proofErr w:type="spellEnd"/>
      <w:r>
        <w:t>, Э. В. В</w:t>
      </w:r>
      <w:r w:rsidR="00FE14C7">
        <w:t>опросы</w:t>
      </w:r>
      <w:r>
        <w:t xml:space="preserve"> </w:t>
      </w:r>
      <w:r w:rsidR="00FE14C7">
        <w:t>государственно-территориального устройства</w:t>
      </w:r>
      <w:r>
        <w:t xml:space="preserve"> Р</w:t>
      </w:r>
      <w:r w:rsidR="00FE14C7">
        <w:t>оссии</w:t>
      </w:r>
      <w:r>
        <w:t xml:space="preserve"> </w:t>
      </w:r>
      <w:r w:rsidR="00FE14C7">
        <w:t xml:space="preserve">в русском государственном праве </w:t>
      </w:r>
      <w:r>
        <w:t xml:space="preserve">1905 - 1917 </w:t>
      </w:r>
      <w:r w:rsidR="00FE14C7">
        <w:t>гг</w:t>
      </w:r>
      <w:r>
        <w:t>. // Ленинградский юридический журнал</w:t>
      </w:r>
      <w:r w:rsidR="00FE14C7">
        <w:t xml:space="preserve">. – </w:t>
      </w:r>
      <w:r>
        <w:t>2010</w:t>
      </w:r>
      <w:r w:rsidR="00FE14C7">
        <w:t xml:space="preserve">. – </w:t>
      </w:r>
      <w:r>
        <w:t>№ 4</w:t>
      </w:r>
      <w:r w:rsidR="00FE14C7">
        <w:t xml:space="preserve">. – </w:t>
      </w:r>
      <w:r>
        <w:t>С. 158-171.</w:t>
      </w:r>
    </w:p>
    <w:p w:rsidR="00626445" w:rsidRDefault="00626445" w:rsidP="00D64867">
      <w:pPr>
        <w:pStyle w:val="a6"/>
        <w:numPr>
          <w:ilvl w:val="0"/>
          <w:numId w:val="18"/>
        </w:numPr>
        <w:spacing w:line="276" w:lineRule="auto"/>
      </w:pPr>
      <w:r>
        <w:t>Гузынин, Н. Г. У</w:t>
      </w:r>
      <w:r w:rsidR="00FE14C7">
        <w:t>нитаризм</w:t>
      </w:r>
      <w:r>
        <w:t xml:space="preserve"> </w:t>
      </w:r>
      <w:r w:rsidR="00FE14C7">
        <w:t xml:space="preserve">и федерализм как тенденции эволюции российской государственности </w:t>
      </w:r>
      <w:r>
        <w:t xml:space="preserve">// </w:t>
      </w:r>
      <w:proofErr w:type="gramStart"/>
      <w:r>
        <w:t>В</w:t>
      </w:r>
      <w:proofErr w:type="gramEnd"/>
      <w:r>
        <w:t xml:space="preserve"> сборнике: Российская государственность: история и современность</w:t>
      </w:r>
      <w:r w:rsidR="00FE14C7">
        <w:t>,</w:t>
      </w:r>
      <w:r>
        <w:t xml:space="preserve"> 2012. – С. 20-22.</w:t>
      </w:r>
    </w:p>
    <w:p w:rsidR="00F649EF" w:rsidRDefault="00F649EF" w:rsidP="00D64867">
      <w:pPr>
        <w:pStyle w:val="a6"/>
        <w:numPr>
          <w:ilvl w:val="0"/>
          <w:numId w:val="18"/>
        </w:numPr>
        <w:spacing w:line="276" w:lineRule="auto"/>
      </w:pPr>
      <w:proofErr w:type="spellStart"/>
      <w:r w:rsidRPr="00F649EF">
        <w:t>Еремян</w:t>
      </w:r>
      <w:proofErr w:type="spellEnd"/>
      <w:r>
        <w:t>,</w:t>
      </w:r>
      <w:r w:rsidRPr="00F649EF">
        <w:t xml:space="preserve"> В. В. Местное управление и местное самоуправление в Латинской Америке: Монография</w:t>
      </w:r>
      <w:r>
        <w:t xml:space="preserve">. – </w:t>
      </w:r>
      <w:r w:rsidRPr="00F649EF">
        <w:t>М.: Изд-во РУДН, 2001</w:t>
      </w:r>
      <w:r>
        <w:t xml:space="preserve">. – </w:t>
      </w:r>
      <w:r w:rsidRPr="00F649EF">
        <w:t>497 с.</w:t>
      </w:r>
    </w:p>
    <w:p w:rsidR="00626445" w:rsidRDefault="009E7BAB" w:rsidP="00D64867">
      <w:pPr>
        <w:pStyle w:val="a6"/>
        <w:numPr>
          <w:ilvl w:val="0"/>
          <w:numId w:val="18"/>
        </w:numPr>
        <w:spacing w:line="276" w:lineRule="auto"/>
      </w:pPr>
      <w:r>
        <w:t xml:space="preserve"> </w:t>
      </w:r>
      <w:proofErr w:type="spellStart"/>
      <w:r w:rsidR="00626445">
        <w:t>Жунусканов</w:t>
      </w:r>
      <w:proofErr w:type="spellEnd"/>
      <w:r w:rsidR="00626445">
        <w:t>, Т. Ж. В</w:t>
      </w:r>
      <w:r w:rsidR="00FE14C7">
        <w:t xml:space="preserve">лияние формы государственного устройства на конституционное законодательство: некоторые вопросы теории и практики (на примере </w:t>
      </w:r>
      <w:r w:rsidR="00626445">
        <w:t>Р</w:t>
      </w:r>
      <w:r w:rsidR="00FE14C7">
        <w:t>оссийской</w:t>
      </w:r>
      <w:r w:rsidR="00626445">
        <w:t xml:space="preserve"> Ф</w:t>
      </w:r>
      <w:r w:rsidR="00FE14C7">
        <w:t>едерации</w:t>
      </w:r>
      <w:r w:rsidR="00626445">
        <w:t xml:space="preserve"> И Р</w:t>
      </w:r>
      <w:r w:rsidR="00FE14C7">
        <w:t>еспублики</w:t>
      </w:r>
      <w:r w:rsidR="00626445">
        <w:t xml:space="preserve"> К</w:t>
      </w:r>
      <w:r w:rsidR="00FE14C7">
        <w:t>азахстан</w:t>
      </w:r>
      <w:r w:rsidR="00626445">
        <w:t>) // Актуальные проблемы экономики и права. – 2015. – № 2. – С. 188-196.</w:t>
      </w:r>
    </w:p>
    <w:p w:rsidR="00F649EF" w:rsidRDefault="00F649EF" w:rsidP="00D64867">
      <w:pPr>
        <w:pStyle w:val="a6"/>
        <w:numPr>
          <w:ilvl w:val="0"/>
          <w:numId w:val="18"/>
        </w:numPr>
        <w:spacing w:line="276" w:lineRule="auto"/>
      </w:pPr>
      <w:r>
        <w:t xml:space="preserve"> </w:t>
      </w:r>
      <w:r w:rsidRPr="00F649EF">
        <w:t>Иванников</w:t>
      </w:r>
      <w:r>
        <w:t>,</w:t>
      </w:r>
      <w:r w:rsidRPr="00F649EF">
        <w:t xml:space="preserve"> И. А. В поисках идеала государственной формы России (из истории русской политико-правовой мысли второй половины Х</w:t>
      </w:r>
      <w:r>
        <w:rPr>
          <w:lang w:val="en-US"/>
        </w:rPr>
        <w:t>I</w:t>
      </w:r>
      <w:r w:rsidRPr="00F649EF">
        <w:t>Х-ХХ века)</w:t>
      </w:r>
      <w:r>
        <w:t xml:space="preserve">. – </w:t>
      </w:r>
      <w:r w:rsidRPr="00F649EF">
        <w:t>Ростов н/Д: Изд-во РГУ, 2000</w:t>
      </w:r>
      <w:r>
        <w:t xml:space="preserve">. – </w:t>
      </w:r>
      <w:r w:rsidRPr="00F649EF">
        <w:t>368 с.</w:t>
      </w:r>
    </w:p>
    <w:p w:rsidR="00F649EF" w:rsidRDefault="00F649EF" w:rsidP="00D64867">
      <w:pPr>
        <w:pStyle w:val="a6"/>
        <w:numPr>
          <w:ilvl w:val="0"/>
          <w:numId w:val="18"/>
        </w:numPr>
        <w:spacing w:line="276" w:lineRule="auto"/>
      </w:pPr>
      <w:r>
        <w:t xml:space="preserve"> </w:t>
      </w:r>
      <w:r w:rsidRPr="00F649EF">
        <w:t>Ильин</w:t>
      </w:r>
      <w:r>
        <w:t>,</w:t>
      </w:r>
      <w:r w:rsidRPr="00F649EF">
        <w:t xml:space="preserve"> В. В. Российская государственность: истоки, традиции, перспективы / В. В. Ильин, А. С. </w:t>
      </w:r>
      <w:proofErr w:type="spellStart"/>
      <w:r w:rsidRPr="00F649EF">
        <w:t>Ахиезер</w:t>
      </w:r>
      <w:proofErr w:type="spellEnd"/>
      <w:r>
        <w:t xml:space="preserve">. – </w:t>
      </w:r>
      <w:r w:rsidRPr="00F649EF">
        <w:t>М.: Изд-во МГУ, 1997</w:t>
      </w:r>
      <w:r>
        <w:t xml:space="preserve">. – </w:t>
      </w:r>
      <w:r w:rsidRPr="00F649EF">
        <w:t>384 с.</w:t>
      </w:r>
    </w:p>
    <w:p w:rsidR="007A0A22" w:rsidRDefault="00F649EF" w:rsidP="00D64867">
      <w:pPr>
        <w:pStyle w:val="a6"/>
        <w:numPr>
          <w:ilvl w:val="0"/>
          <w:numId w:val="18"/>
        </w:numPr>
        <w:spacing w:line="276" w:lineRule="auto"/>
      </w:pPr>
      <w:r>
        <w:t xml:space="preserve"> </w:t>
      </w:r>
      <w:r w:rsidR="007A0A22" w:rsidRPr="007A0A22">
        <w:t>Касаткина, Н. А. Понятие унитарного государства в теории государства и права // Гуманитарные и социальные науки</w:t>
      </w:r>
      <w:r w:rsidR="007A0A22">
        <w:t xml:space="preserve">. – </w:t>
      </w:r>
      <w:r w:rsidR="007A0A22" w:rsidRPr="007A0A22">
        <w:t>2015</w:t>
      </w:r>
      <w:r w:rsidR="007A0A22">
        <w:t xml:space="preserve">. – </w:t>
      </w:r>
      <w:r w:rsidR="007A0A22" w:rsidRPr="007A0A22">
        <w:t>№ 1</w:t>
      </w:r>
      <w:r w:rsidR="007A0A22">
        <w:t xml:space="preserve">. – </w:t>
      </w:r>
      <w:r w:rsidR="007A0A22" w:rsidRPr="007A0A22">
        <w:t>С. 206-212.</w:t>
      </w:r>
    </w:p>
    <w:p w:rsidR="00626445" w:rsidRDefault="00FA1C1A" w:rsidP="00D64867">
      <w:pPr>
        <w:pStyle w:val="a6"/>
        <w:numPr>
          <w:ilvl w:val="0"/>
          <w:numId w:val="18"/>
        </w:numPr>
        <w:spacing w:line="276" w:lineRule="auto"/>
      </w:pPr>
      <w:r>
        <w:t xml:space="preserve"> </w:t>
      </w:r>
      <w:proofErr w:type="spellStart"/>
      <w:r w:rsidR="00626445">
        <w:t>Кушхов</w:t>
      </w:r>
      <w:proofErr w:type="spellEnd"/>
      <w:r w:rsidR="00626445">
        <w:t>, И. Р. П</w:t>
      </w:r>
      <w:r w:rsidR="00FE14C7">
        <w:t xml:space="preserve">роцессы развития унитаризма при современной монархической форме правления </w:t>
      </w:r>
      <w:r w:rsidR="00626445">
        <w:t>// Электронное приложение к Российскому юридическому журналу. – 2011. – Т. 6. – № 4. – С. 28-36.</w:t>
      </w:r>
    </w:p>
    <w:p w:rsidR="00626445" w:rsidRDefault="00FA1C1A" w:rsidP="00D64867">
      <w:pPr>
        <w:pStyle w:val="a6"/>
        <w:numPr>
          <w:ilvl w:val="0"/>
          <w:numId w:val="18"/>
        </w:numPr>
        <w:spacing w:line="276" w:lineRule="auto"/>
      </w:pPr>
      <w:r>
        <w:lastRenderedPageBreak/>
        <w:t xml:space="preserve"> </w:t>
      </w:r>
      <w:proofErr w:type="spellStart"/>
      <w:r w:rsidR="00626445">
        <w:t>Мощелков</w:t>
      </w:r>
      <w:proofErr w:type="spellEnd"/>
      <w:r w:rsidR="00626445">
        <w:t>, Е. Н. Н</w:t>
      </w:r>
      <w:r w:rsidR="00FE14C7">
        <w:t>ациональный вопрос в российских революционных разломах</w:t>
      </w:r>
      <w:r w:rsidR="00626445">
        <w:t xml:space="preserve"> XX </w:t>
      </w:r>
      <w:r w:rsidR="00FE14C7">
        <w:t>в</w:t>
      </w:r>
      <w:r w:rsidR="00626445">
        <w:t>. // Вестник Российской нации. – 2014. – Т. 3. – № 3 (35). – С. 8-39.</w:t>
      </w:r>
    </w:p>
    <w:p w:rsidR="00626445" w:rsidRDefault="007A0A22" w:rsidP="00D64867">
      <w:pPr>
        <w:pStyle w:val="a6"/>
        <w:numPr>
          <w:ilvl w:val="0"/>
          <w:numId w:val="18"/>
        </w:numPr>
        <w:spacing w:line="276" w:lineRule="auto"/>
      </w:pPr>
      <w:r>
        <w:t xml:space="preserve"> </w:t>
      </w:r>
      <w:r w:rsidR="00626445">
        <w:t xml:space="preserve">Нисневич, Ю. А. </w:t>
      </w:r>
      <w:r w:rsidR="00FE14C7">
        <w:t xml:space="preserve">Унитарный синдром </w:t>
      </w:r>
      <w:r w:rsidR="00626445">
        <w:t>// Вестник Российского университета дружбы народов. Серия: Политология. – 2009. – № 2. – С. 43-53.</w:t>
      </w:r>
    </w:p>
    <w:p w:rsidR="00626445" w:rsidRDefault="00626445" w:rsidP="00D64867">
      <w:pPr>
        <w:pStyle w:val="a6"/>
        <w:numPr>
          <w:ilvl w:val="0"/>
          <w:numId w:val="18"/>
        </w:numPr>
        <w:spacing w:line="276" w:lineRule="auto"/>
      </w:pPr>
      <w:r>
        <w:t xml:space="preserve"> Пахоруков, К. И., Иванников, И. В. Д</w:t>
      </w:r>
      <w:r w:rsidR="00FE14C7">
        <w:t xml:space="preserve">ецентрализация во Франции: эволюция французского унитаризма </w:t>
      </w:r>
      <w:r>
        <w:t>// Право и политика. – 2012. – № 1. – С. 31-39.</w:t>
      </w:r>
    </w:p>
    <w:p w:rsidR="00626445" w:rsidRDefault="00626445" w:rsidP="00D64867">
      <w:pPr>
        <w:pStyle w:val="a6"/>
        <w:numPr>
          <w:ilvl w:val="0"/>
          <w:numId w:val="18"/>
        </w:numPr>
        <w:spacing w:line="276" w:lineRule="auto"/>
      </w:pPr>
      <w:r>
        <w:t xml:space="preserve"> </w:t>
      </w:r>
      <w:proofErr w:type="spellStart"/>
      <w:r>
        <w:t>Раньжина</w:t>
      </w:r>
      <w:proofErr w:type="spellEnd"/>
      <w:r>
        <w:t>, И. В. М</w:t>
      </w:r>
      <w:r w:rsidR="00FE14C7">
        <w:t xml:space="preserve">еханизм федерализации государств унитарной формы государственного устройства </w:t>
      </w:r>
      <w:r>
        <w:t>// Общество: политика, экономика, право. – 2013. – № 4. – С. 37-42.</w:t>
      </w:r>
    </w:p>
    <w:p w:rsidR="00626445" w:rsidRDefault="00626445" w:rsidP="00D64867">
      <w:pPr>
        <w:pStyle w:val="a6"/>
        <w:numPr>
          <w:ilvl w:val="0"/>
          <w:numId w:val="18"/>
        </w:numPr>
        <w:spacing w:line="276" w:lineRule="auto"/>
      </w:pPr>
      <w:r>
        <w:t xml:space="preserve"> Серегин, А. В. О</w:t>
      </w:r>
      <w:r w:rsidR="00FE14C7">
        <w:t xml:space="preserve">собенности унитарного государственного устройства в условиях монархической и республиканской форм правления </w:t>
      </w:r>
      <w:r>
        <w:t>// Право и государство: теория и практика. – 2013. – № 2 (98). – С. 24-27.</w:t>
      </w:r>
    </w:p>
    <w:p w:rsidR="00AC359E" w:rsidRDefault="00626445" w:rsidP="00D64867">
      <w:pPr>
        <w:pStyle w:val="a6"/>
        <w:numPr>
          <w:ilvl w:val="0"/>
          <w:numId w:val="18"/>
        </w:numPr>
        <w:spacing w:line="276" w:lineRule="auto"/>
      </w:pPr>
      <w:r>
        <w:t xml:space="preserve"> </w:t>
      </w:r>
      <w:proofErr w:type="spellStart"/>
      <w:r w:rsidR="00AC359E" w:rsidRPr="00AC359E">
        <w:t>Федорец</w:t>
      </w:r>
      <w:proofErr w:type="spellEnd"/>
      <w:r w:rsidR="00AC359E">
        <w:t>,</w:t>
      </w:r>
      <w:r w:rsidR="00AC359E" w:rsidRPr="00AC359E">
        <w:t xml:space="preserve"> М.</w:t>
      </w:r>
      <w:r w:rsidR="00AC359E">
        <w:t xml:space="preserve"> </w:t>
      </w:r>
      <w:r w:rsidR="00AC359E" w:rsidRPr="00AC359E">
        <w:t>Н. Федерация или вс</w:t>
      </w:r>
      <w:r w:rsidR="00AC359E">
        <w:t>ё</w:t>
      </w:r>
      <w:r w:rsidR="00AC359E" w:rsidRPr="00AC359E">
        <w:t>-таки унитарное государство? // Государство и право</w:t>
      </w:r>
      <w:r w:rsidR="00AC359E">
        <w:t xml:space="preserve">. – </w:t>
      </w:r>
      <w:r w:rsidR="00AC359E" w:rsidRPr="00AC359E">
        <w:t>2011</w:t>
      </w:r>
      <w:r w:rsidR="00AC359E">
        <w:t xml:space="preserve">. – </w:t>
      </w:r>
      <w:r w:rsidR="00AC359E" w:rsidRPr="00AC359E">
        <w:t>№ 10</w:t>
      </w:r>
      <w:r w:rsidR="00AC359E">
        <w:t xml:space="preserve">. – </w:t>
      </w:r>
      <w:r w:rsidR="00AC359E" w:rsidRPr="00AC359E">
        <w:t>С. 113-117.</w:t>
      </w:r>
    </w:p>
    <w:p w:rsidR="00626445" w:rsidRDefault="00AC359E" w:rsidP="00D64867">
      <w:pPr>
        <w:pStyle w:val="a6"/>
        <w:numPr>
          <w:ilvl w:val="0"/>
          <w:numId w:val="18"/>
        </w:numPr>
        <w:spacing w:line="276" w:lineRule="auto"/>
      </w:pPr>
      <w:r>
        <w:t xml:space="preserve"> </w:t>
      </w:r>
      <w:r w:rsidR="00626445">
        <w:t>Федякин, А. В. У</w:t>
      </w:r>
      <w:r w:rsidR="00FE14C7">
        <w:t xml:space="preserve">нитаризм в территориально-политическом устройстве и региональной политике </w:t>
      </w:r>
      <w:r w:rsidR="00626445">
        <w:t>Р</w:t>
      </w:r>
      <w:r w:rsidR="00FE14C7">
        <w:t>оссийской</w:t>
      </w:r>
      <w:r w:rsidR="00626445">
        <w:t xml:space="preserve"> И</w:t>
      </w:r>
      <w:r w:rsidR="00FE14C7">
        <w:t>мперии</w:t>
      </w:r>
      <w:r w:rsidR="00626445">
        <w:t xml:space="preserve">: </w:t>
      </w:r>
      <w:r w:rsidR="00FE14C7">
        <w:t xml:space="preserve">концептуально-теоретические истоки и идеологические основания </w:t>
      </w:r>
      <w:r w:rsidR="00626445">
        <w:t>// Вестник Российской нации. – 2014. – Т. 3. – № 3 (35). – С. 69-100.</w:t>
      </w:r>
    </w:p>
    <w:p w:rsidR="00F649EF" w:rsidRDefault="00F649EF" w:rsidP="00D64867">
      <w:pPr>
        <w:pStyle w:val="a6"/>
        <w:numPr>
          <w:ilvl w:val="0"/>
          <w:numId w:val="18"/>
        </w:numPr>
        <w:spacing w:line="276" w:lineRule="auto"/>
      </w:pPr>
      <w:r>
        <w:t xml:space="preserve"> </w:t>
      </w:r>
      <w:proofErr w:type="spellStart"/>
      <w:r w:rsidRPr="00F649EF">
        <w:t>Чанышев</w:t>
      </w:r>
      <w:proofErr w:type="spellEnd"/>
      <w:r>
        <w:t>,</w:t>
      </w:r>
      <w:r w:rsidRPr="00F649EF">
        <w:t xml:space="preserve"> А. А. История политических учений: Классическая западная традиция (</w:t>
      </w:r>
      <w:r>
        <w:t>А</w:t>
      </w:r>
      <w:r w:rsidRPr="00F649EF">
        <w:t>нтичность</w:t>
      </w:r>
      <w:r>
        <w:t xml:space="preserve"> –</w:t>
      </w:r>
      <w:r w:rsidRPr="00F649EF">
        <w:t xml:space="preserve"> первая четверть XIX в.)</w:t>
      </w:r>
      <w:r>
        <w:t xml:space="preserve">. – </w:t>
      </w:r>
      <w:r w:rsidRPr="00F649EF">
        <w:t>М.: РОССПЭН, 2000</w:t>
      </w:r>
      <w:r>
        <w:t xml:space="preserve">. – </w:t>
      </w:r>
      <w:r w:rsidRPr="00F649EF">
        <w:t>480 с.</w:t>
      </w:r>
    </w:p>
    <w:p w:rsidR="00183B3A" w:rsidRDefault="00183B3A" w:rsidP="00D64867">
      <w:pPr>
        <w:pStyle w:val="a6"/>
        <w:numPr>
          <w:ilvl w:val="0"/>
          <w:numId w:val="18"/>
        </w:numPr>
        <w:spacing w:line="276" w:lineRule="auto"/>
      </w:pPr>
      <w:r>
        <w:t xml:space="preserve"> </w:t>
      </w:r>
      <w:r w:rsidRPr="00183B3A">
        <w:t>Шапсугов</w:t>
      </w:r>
      <w:r>
        <w:t>,</w:t>
      </w:r>
      <w:r w:rsidRPr="00183B3A">
        <w:t xml:space="preserve"> Д. Ю. Проблемы теории и истории власти, права и государства</w:t>
      </w:r>
      <w:r>
        <w:t xml:space="preserve">. – </w:t>
      </w:r>
      <w:r w:rsidRPr="00183B3A">
        <w:t>М.:</w:t>
      </w:r>
      <w:r>
        <w:t xml:space="preserve"> </w:t>
      </w:r>
      <w:r w:rsidRPr="00183B3A">
        <w:t>«Юрист», 2003</w:t>
      </w:r>
      <w:r>
        <w:t xml:space="preserve">. – </w:t>
      </w:r>
      <w:r w:rsidRPr="00183B3A">
        <w:t>688 с.</w:t>
      </w:r>
    </w:p>
    <w:p w:rsidR="00626445" w:rsidRDefault="00626445" w:rsidP="00D64867">
      <w:pPr>
        <w:pStyle w:val="a6"/>
        <w:numPr>
          <w:ilvl w:val="0"/>
          <w:numId w:val="18"/>
        </w:numPr>
        <w:spacing w:line="276" w:lineRule="auto"/>
      </w:pPr>
      <w:r>
        <w:t xml:space="preserve"> Шевченко, Е. Б. </w:t>
      </w:r>
      <w:proofErr w:type="spellStart"/>
      <w:r>
        <w:t>У</w:t>
      </w:r>
      <w:r w:rsidR="00FE14C7">
        <w:t>нитаристские</w:t>
      </w:r>
      <w:proofErr w:type="spellEnd"/>
      <w:r w:rsidR="00FE14C7">
        <w:t xml:space="preserve"> тенденции в государственном строительстве </w:t>
      </w:r>
      <w:r>
        <w:t>Р</w:t>
      </w:r>
      <w:r w:rsidR="00FE14C7">
        <w:t>оссии</w:t>
      </w:r>
      <w:r>
        <w:t xml:space="preserve">: </w:t>
      </w:r>
      <w:r w:rsidR="00FE14C7">
        <w:t xml:space="preserve">причины и следствия </w:t>
      </w:r>
      <w:r>
        <w:t>// Вестник Тверского государственного университета. Серия: Философия. – 2014. – № 3. – С. 92-98.</w:t>
      </w:r>
    </w:p>
    <w:p w:rsidR="001271F4" w:rsidRDefault="001271F4" w:rsidP="00E771CA">
      <w:pPr>
        <w:ind w:firstLine="0"/>
      </w:pPr>
    </w:p>
    <w:p w:rsidR="00E96E5B" w:rsidRPr="00E771CA" w:rsidRDefault="00E96E5B" w:rsidP="00E771CA">
      <w:pPr>
        <w:ind w:firstLine="0"/>
        <w:jc w:val="center"/>
        <w:rPr>
          <w:b/>
        </w:rPr>
      </w:pPr>
      <w:r w:rsidRPr="00E771CA">
        <w:rPr>
          <w:b/>
        </w:rPr>
        <w:t>ТЕМА 11</w:t>
      </w:r>
    </w:p>
    <w:p w:rsidR="00E96E5B" w:rsidRPr="00E771CA" w:rsidRDefault="00E96E5B" w:rsidP="00E771CA">
      <w:pPr>
        <w:ind w:firstLine="0"/>
        <w:jc w:val="center"/>
        <w:rPr>
          <w:b/>
        </w:rPr>
      </w:pPr>
      <w:r w:rsidRPr="00E771CA">
        <w:rPr>
          <w:b/>
        </w:rPr>
        <w:t>ПОЛИТИЧЕСКИЙ РЕЖИМ СОВРЕМЕННОЙ РОССИИ</w:t>
      </w:r>
    </w:p>
    <w:p w:rsidR="00E96E5B" w:rsidRPr="00E771CA" w:rsidRDefault="00E96E5B" w:rsidP="00E771CA">
      <w:pPr>
        <w:ind w:firstLine="0"/>
        <w:jc w:val="center"/>
        <w:rPr>
          <w:b/>
        </w:rPr>
      </w:pPr>
    </w:p>
    <w:p w:rsidR="00E96E5B" w:rsidRPr="00E771CA" w:rsidRDefault="00E96E5B" w:rsidP="00E771CA">
      <w:pPr>
        <w:ind w:firstLine="0"/>
        <w:jc w:val="center"/>
        <w:rPr>
          <w:b/>
        </w:rPr>
      </w:pPr>
      <w:r w:rsidRPr="00E771CA">
        <w:rPr>
          <w:b/>
        </w:rPr>
        <w:t>ПРИМЕРНЫЙ ПЛАН:</w:t>
      </w:r>
    </w:p>
    <w:p w:rsidR="00E96E5B" w:rsidRDefault="00E96E5B" w:rsidP="00E771CA">
      <w:pPr>
        <w:ind w:firstLine="0"/>
      </w:pPr>
    </w:p>
    <w:p w:rsidR="00E96E5B" w:rsidRDefault="00E96E5B" w:rsidP="00E771CA">
      <w:pPr>
        <w:ind w:firstLine="0"/>
      </w:pPr>
      <w:r>
        <w:t>ВВЕДЕНИЕ</w:t>
      </w:r>
    </w:p>
    <w:p w:rsidR="00E96E5B" w:rsidRDefault="00E96E5B" w:rsidP="00E771CA">
      <w:pPr>
        <w:ind w:firstLine="0"/>
      </w:pPr>
      <w:r>
        <w:t>Глава 1. Политический режим: понятие и признаки</w:t>
      </w:r>
    </w:p>
    <w:p w:rsidR="00E96E5B" w:rsidRDefault="00E96E5B" w:rsidP="00E771CA">
      <w:pPr>
        <w:ind w:firstLine="0"/>
      </w:pPr>
      <w:r>
        <w:t>Глава 2. Типология политических режимов</w:t>
      </w:r>
    </w:p>
    <w:p w:rsidR="00E96E5B" w:rsidRDefault="00E96E5B" w:rsidP="00E771CA">
      <w:pPr>
        <w:ind w:firstLine="0"/>
      </w:pPr>
      <w:r>
        <w:t>Глава 3. Эволюция политического режима постсоветской России</w:t>
      </w:r>
    </w:p>
    <w:p w:rsidR="00E96E5B" w:rsidRDefault="00E96E5B" w:rsidP="00E771CA">
      <w:pPr>
        <w:ind w:firstLine="0"/>
      </w:pPr>
      <w:r>
        <w:lastRenderedPageBreak/>
        <w:t>ЗАКЛЮЧЕНИЕ</w:t>
      </w:r>
    </w:p>
    <w:p w:rsidR="00E96E5B" w:rsidRDefault="00E96E5B" w:rsidP="00E771CA">
      <w:pPr>
        <w:ind w:firstLine="0"/>
      </w:pPr>
      <w:r>
        <w:t>Список использованной литературы</w:t>
      </w:r>
    </w:p>
    <w:p w:rsidR="00EE4CFB" w:rsidRDefault="00EE4CFB" w:rsidP="00E771CA">
      <w:pPr>
        <w:ind w:firstLine="0"/>
      </w:pPr>
    </w:p>
    <w:p w:rsidR="001271F4" w:rsidRPr="00971D47" w:rsidRDefault="001271F4" w:rsidP="001271F4">
      <w:pPr>
        <w:ind w:firstLine="0"/>
        <w:jc w:val="center"/>
        <w:rPr>
          <w:b/>
        </w:rPr>
      </w:pPr>
      <w:r w:rsidRPr="00971D47">
        <w:rPr>
          <w:b/>
        </w:rPr>
        <w:t>РЕКОМЕНДУЕМАЯ ЛИТЕРАТУРА:</w:t>
      </w:r>
    </w:p>
    <w:p w:rsidR="001271F4" w:rsidRDefault="001271F4" w:rsidP="00E771CA">
      <w:pPr>
        <w:ind w:firstLine="0"/>
      </w:pPr>
    </w:p>
    <w:p w:rsidR="009E7BAB" w:rsidRDefault="009E7BAB" w:rsidP="009E7BAB">
      <w:pPr>
        <w:pStyle w:val="a6"/>
        <w:numPr>
          <w:ilvl w:val="0"/>
          <w:numId w:val="4"/>
        </w:numPr>
        <w:spacing w:line="276" w:lineRule="auto"/>
      </w:pPr>
      <w:proofErr w:type="spellStart"/>
      <w:r>
        <w:t>Арендт</w:t>
      </w:r>
      <w:proofErr w:type="spellEnd"/>
      <w:r>
        <w:t xml:space="preserve">, X. Истоки тоталитаризма / X. </w:t>
      </w:r>
      <w:proofErr w:type="spellStart"/>
      <w:r>
        <w:t>Арендт</w:t>
      </w:r>
      <w:proofErr w:type="spellEnd"/>
      <w:r>
        <w:t xml:space="preserve">. – М.: </w:t>
      </w:r>
      <w:proofErr w:type="spellStart"/>
      <w:r>
        <w:t>ЦентрКом</w:t>
      </w:r>
      <w:proofErr w:type="spellEnd"/>
      <w:r>
        <w:t>, 1996. – 672 с.</w:t>
      </w:r>
    </w:p>
    <w:p w:rsidR="009E7BAB" w:rsidRDefault="009E7BAB" w:rsidP="009E7BAB">
      <w:pPr>
        <w:pStyle w:val="a6"/>
        <w:numPr>
          <w:ilvl w:val="0"/>
          <w:numId w:val="4"/>
        </w:numPr>
        <w:spacing w:line="276" w:lineRule="auto"/>
      </w:pPr>
      <w:r>
        <w:t>Арон, Р. Демократия и тоталитаризм: пер. с фр. / Р. Арон. – М.: Текст, 1993. – 303 с.</w:t>
      </w:r>
    </w:p>
    <w:p w:rsidR="00286E72" w:rsidRDefault="00286E72" w:rsidP="008F5E11">
      <w:pPr>
        <w:pStyle w:val="a6"/>
        <w:numPr>
          <w:ilvl w:val="0"/>
          <w:numId w:val="4"/>
        </w:numPr>
        <w:spacing w:line="276" w:lineRule="auto"/>
      </w:pPr>
      <w:r>
        <w:t>Баранов, Н. А. Политический режим современной России // Известия Российского государственного педагогического университета им. А.И. Герцена. – 2007. – Т. 8. – № 35. – С. 54-64.</w:t>
      </w:r>
    </w:p>
    <w:p w:rsidR="00286E72" w:rsidRDefault="00286E72" w:rsidP="008F5E11">
      <w:pPr>
        <w:pStyle w:val="a6"/>
        <w:numPr>
          <w:ilvl w:val="0"/>
          <w:numId w:val="4"/>
        </w:numPr>
        <w:spacing w:line="276" w:lineRule="auto"/>
      </w:pPr>
      <w:r>
        <w:t>Герасимова, Е. В., Черняева, Т. И. Ф</w:t>
      </w:r>
      <w:r w:rsidR="00AA61DE">
        <w:t>ормы и режимы взаимодействия власти и общества в условиях политической модернизации</w:t>
      </w:r>
      <w:r>
        <w:t xml:space="preserve"> Р</w:t>
      </w:r>
      <w:r w:rsidR="00AA61DE">
        <w:t>оссии</w:t>
      </w:r>
      <w:r>
        <w:t xml:space="preserve"> // Вестник Поволжского института управления. – 2012. – № 1. – С. 44-49.</w:t>
      </w:r>
    </w:p>
    <w:p w:rsidR="00286E72" w:rsidRDefault="00286E72" w:rsidP="008F5E11">
      <w:pPr>
        <w:pStyle w:val="a6"/>
        <w:numPr>
          <w:ilvl w:val="0"/>
          <w:numId w:val="4"/>
        </w:numPr>
        <w:spacing w:line="276" w:lineRule="auto"/>
      </w:pPr>
      <w:proofErr w:type="spellStart"/>
      <w:r>
        <w:t>Горева</w:t>
      </w:r>
      <w:proofErr w:type="spellEnd"/>
      <w:r>
        <w:t>, Н. А. И</w:t>
      </w:r>
      <w:r w:rsidR="00AA61DE">
        <w:t xml:space="preserve">деологический дискурс как механизм легитимации политического режима в современной </w:t>
      </w:r>
      <w:r>
        <w:t>Р</w:t>
      </w:r>
      <w:r w:rsidR="00AA61DE">
        <w:t>оссии</w:t>
      </w:r>
      <w:r>
        <w:t xml:space="preserve"> // Вестник Воронежского государственного университета. Серия: Лингвистика и межкультурная коммуникация. – 2010. – № 1. – С. 180-182.</w:t>
      </w:r>
    </w:p>
    <w:p w:rsidR="00286E72" w:rsidRDefault="00286E72" w:rsidP="008F5E11">
      <w:pPr>
        <w:pStyle w:val="a6"/>
        <w:numPr>
          <w:ilvl w:val="0"/>
          <w:numId w:val="4"/>
        </w:numPr>
        <w:spacing w:line="276" w:lineRule="auto"/>
      </w:pPr>
      <w:r w:rsidRPr="00286E72">
        <w:t>Гришин, Н. В. Р</w:t>
      </w:r>
      <w:r w:rsidR="00AA61DE" w:rsidRPr="00286E72">
        <w:t xml:space="preserve">егиональная оппозиция в </w:t>
      </w:r>
      <w:r w:rsidRPr="00286E72">
        <w:t>Р</w:t>
      </w:r>
      <w:r w:rsidR="00AA61DE" w:rsidRPr="00286E72">
        <w:t>оссии</w:t>
      </w:r>
      <w:r w:rsidRPr="00286E72">
        <w:t xml:space="preserve"> </w:t>
      </w:r>
      <w:r w:rsidR="00AA61DE" w:rsidRPr="00286E72">
        <w:t>в условиях трансформации политического режима</w:t>
      </w:r>
      <w:r w:rsidRPr="00286E72">
        <w:t xml:space="preserve"> // </w:t>
      </w:r>
      <w:proofErr w:type="spellStart"/>
      <w:r w:rsidRPr="00286E72">
        <w:t>PolitBook</w:t>
      </w:r>
      <w:proofErr w:type="spellEnd"/>
      <w:r>
        <w:t xml:space="preserve">. – </w:t>
      </w:r>
      <w:r w:rsidRPr="00286E72">
        <w:t>2013</w:t>
      </w:r>
      <w:r>
        <w:t xml:space="preserve">. – </w:t>
      </w:r>
      <w:r w:rsidRPr="00286E72">
        <w:t>№ 1</w:t>
      </w:r>
      <w:r>
        <w:t xml:space="preserve">. – </w:t>
      </w:r>
      <w:r w:rsidRPr="00286E72">
        <w:t>С. 151-159.</w:t>
      </w:r>
    </w:p>
    <w:p w:rsidR="00790EB9" w:rsidRDefault="00790EB9" w:rsidP="008F5E11">
      <w:pPr>
        <w:pStyle w:val="a6"/>
        <w:numPr>
          <w:ilvl w:val="0"/>
          <w:numId w:val="4"/>
        </w:numPr>
        <w:spacing w:line="276" w:lineRule="auto"/>
      </w:pPr>
      <w:r w:rsidRPr="00790EB9">
        <w:t>Епифанов, А. С. Партийная система современной России как инструмент воспроизводства основных компонентов политического режима // Экономические и социально-гуманитарные исследования</w:t>
      </w:r>
      <w:r>
        <w:t xml:space="preserve">. – </w:t>
      </w:r>
      <w:r w:rsidRPr="00790EB9">
        <w:t>2015</w:t>
      </w:r>
      <w:r>
        <w:t xml:space="preserve">. – </w:t>
      </w:r>
      <w:r w:rsidRPr="00790EB9">
        <w:t>№ 2 (6)</w:t>
      </w:r>
      <w:r>
        <w:t xml:space="preserve">. – </w:t>
      </w:r>
      <w:r w:rsidRPr="00790EB9">
        <w:t>С. 126-132.</w:t>
      </w:r>
    </w:p>
    <w:p w:rsidR="00BC56D4" w:rsidRDefault="00BC56D4" w:rsidP="008F5E11">
      <w:pPr>
        <w:pStyle w:val="a6"/>
        <w:numPr>
          <w:ilvl w:val="0"/>
          <w:numId w:val="4"/>
        </w:numPr>
        <w:spacing w:line="276" w:lineRule="auto"/>
      </w:pPr>
      <w:proofErr w:type="spellStart"/>
      <w:r w:rsidRPr="00BC56D4">
        <w:t>Занфира</w:t>
      </w:r>
      <w:proofErr w:type="spellEnd"/>
      <w:r>
        <w:t>,</w:t>
      </w:r>
      <w:r w:rsidRPr="00BC56D4">
        <w:t xml:space="preserve"> В.</w:t>
      </w:r>
      <w:r>
        <w:t xml:space="preserve"> </w:t>
      </w:r>
      <w:r w:rsidRPr="00BC56D4">
        <w:t>М. Государства: к вопросу о типологии политических режимов и форм правления // Личность. Культура. Общество</w:t>
      </w:r>
      <w:r>
        <w:t xml:space="preserve">. – </w:t>
      </w:r>
      <w:r w:rsidRPr="00BC56D4">
        <w:t>2010</w:t>
      </w:r>
      <w:r>
        <w:t xml:space="preserve">. – </w:t>
      </w:r>
      <w:r w:rsidRPr="00BC56D4">
        <w:t>Т. XII</w:t>
      </w:r>
      <w:r>
        <w:t xml:space="preserve">. – </w:t>
      </w:r>
      <w:r w:rsidRPr="00BC56D4">
        <w:t>№ 2 (55-56)</w:t>
      </w:r>
      <w:r>
        <w:t xml:space="preserve">. – </w:t>
      </w:r>
      <w:r w:rsidRPr="00BC56D4">
        <w:t>С. 316-321.</w:t>
      </w:r>
    </w:p>
    <w:p w:rsidR="00FE2FE7" w:rsidRDefault="00FE2FE7" w:rsidP="008F5E11">
      <w:pPr>
        <w:pStyle w:val="a6"/>
        <w:numPr>
          <w:ilvl w:val="0"/>
          <w:numId w:val="4"/>
        </w:numPr>
        <w:spacing w:line="276" w:lineRule="auto"/>
      </w:pPr>
      <w:proofErr w:type="spellStart"/>
      <w:r>
        <w:t>Каспэ</w:t>
      </w:r>
      <w:proofErr w:type="spellEnd"/>
      <w:r>
        <w:t>, С. Империя и модернизация: общая модель и российская специфика. – М.: РОССПЭН, 2001. – 256 с.</w:t>
      </w:r>
    </w:p>
    <w:p w:rsidR="00FE2FE7" w:rsidRDefault="00FE2FE7" w:rsidP="005A2648">
      <w:pPr>
        <w:pStyle w:val="a6"/>
        <w:numPr>
          <w:ilvl w:val="0"/>
          <w:numId w:val="4"/>
        </w:numPr>
        <w:spacing w:line="276" w:lineRule="auto"/>
      </w:pPr>
      <w:r>
        <w:t xml:space="preserve"> </w:t>
      </w:r>
      <w:proofErr w:type="spellStart"/>
      <w:r w:rsidR="008F5E11" w:rsidRPr="008F5E11">
        <w:t>Кашкин</w:t>
      </w:r>
      <w:proofErr w:type="spellEnd"/>
      <w:r w:rsidR="008F5E11">
        <w:t>,</w:t>
      </w:r>
      <w:r w:rsidR="008F5E11" w:rsidRPr="008F5E11">
        <w:t xml:space="preserve"> С.</w:t>
      </w:r>
      <w:r w:rsidR="008F5E11">
        <w:t xml:space="preserve"> </w:t>
      </w:r>
      <w:r w:rsidR="008F5E11" w:rsidRPr="008F5E11">
        <w:t>Ю. Политический режим в современном мире: поняти</w:t>
      </w:r>
      <w:r w:rsidR="008F5E11">
        <w:t xml:space="preserve">е, сущность, тенденции развития. – </w:t>
      </w:r>
      <w:r w:rsidR="008F5E11" w:rsidRPr="008F5E11">
        <w:t>М.: Юрист, 1993</w:t>
      </w:r>
      <w:r w:rsidR="008F5E11">
        <w:t xml:space="preserve">. – </w:t>
      </w:r>
      <w:r w:rsidR="008F5E11" w:rsidRPr="008F5E11">
        <w:t>180</w:t>
      </w:r>
      <w:r w:rsidR="008F5E11">
        <w:t xml:space="preserve"> </w:t>
      </w:r>
      <w:r w:rsidR="008F5E11" w:rsidRPr="008F5E11">
        <w:t>с.</w:t>
      </w:r>
      <w:r>
        <w:t xml:space="preserve"> </w:t>
      </w:r>
    </w:p>
    <w:p w:rsidR="00FE2FE7" w:rsidRDefault="00FE2FE7" w:rsidP="00FE2FE7">
      <w:pPr>
        <w:pStyle w:val="a6"/>
        <w:numPr>
          <w:ilvl w:val="0"/>
          <w:numId w:val="4"/>
        </w:numPr>
        <w:spacing w:line="276" w:lineRule="auto"/>
      </w:pPr>
      <w:r>
        <w:t xml:space="preserve"> </w:t>
      </w:r>
      <w:proofErr w:type="spellStart"/>
      <w:r>
        <w:t>Ковлер</w:t>
      </w:r>
      <w:proofErr w:type="spellEnd"/>
      <w:r>
        <w:t xml:space="preserve">, А. И. Кризис </w:t>
      </w:r>
      <w:proofErr w:type="gramStart"/>
      <w:r>
        <w:t>демократии?:</w:t>
      </w:r>
      <w:proofErr w:type="gramEnd"/>
      <w:r>
        <w:t xml:space="preserve"> Демократия на рубеже XXI века / А. И. </w:t>
      </w:r>
      <w:proofErr w:type="spellStart"/>
      <w:r>
        <w:t>Ковлер</w:t>
      </w:r>
      <w:proofErr w:type="spellEnd"/>
      <w:r>
        <w:t xml:space="preserve">; отв. ред. Б. Н. </w:t>
      </w:r>
      <w:proofErr w:type="spellStart"/>
      <w:r>
        <w:t>Топорнин</w:t>
      </w:r>
      <w:proofErr w:type="spellEnd"/>
      <w:r>
        <w:t>. – М.: Ин-т гос. и права РАН, 1997. – 102 с.</w:t>
      </w:r>
    </w:p>
    <w:p w:rsidR="001A73CD" w:rsidRDefault="009E7BAB" w:rsidP="008F5E11">
      <w:pPr>
        <w:pStyle w:val="a6"/>
        <w:numPr>
          <w:ilvl w:val="0"/>
          <w:numId w:val="4"/>
        </w:numPr>
        <w:spacing w:line="276" w:lineRule="auto"/>
      </w:pPr>
      <w:r>
        <w:t xml:space="preserve"> </w:t>
      </w:r>
      <w:r w:rsidR="001A73CD" w:rsidRPr="001A73CD">
        <w:t xml:space="preserve">Кузьмин, Д. А. Коммуникативное взаимодействие власти и общества в современной России как фактор стабильности политического режима // </w:t>
      </w:r>
      <w:r w:rsidR="001A73CD" w:rsidRPr="001A73CD">
        <w:lastRenderedPageBreak/>
        <w:t>Вестник Поволжского института управления</w:t>
      </w:r>
      <w:r w:rsidR="00790EB9">
        <w:t xml:space="preserve">. – </w:t>
      </w:r>
      <w:r w:rsidR="001A73CD" w:rsidRPr="001A73CD">
        <w:t>2015</w:t>
      </w:r>
      <w:r w:rsidR="00790EB9">
        <w:t xml:space="preserve">. – </w:t>
      </w:r>
      <w:r w:rsidR="001A73CD" w:rsidRPr="001A73CD">
        <w:t>№ 1 (46)</w:t>
      </w:r>
      <w:r w:rsidR="00790EB9">
        <w:t xml:space="preserve">. – </w:t>
      </w:r>
      <w:r w:rsidR="001A73CD" w:rsidRPr="001A73CD">
        <w:t>С. 22-26.</w:t>
      </w:r>
    </w:p>
    <w:p w:rsidR="00105262" w:rsidRDefault="009E7BAB" w:rsidP="008F5E11">
      <w:pPr>
        <w:pStyle w:val="a6"/>
        <w:numPr>
          <w:ilvl w:val="0"/>
          <w:numId w:val="4"/>
        </w:numPr>
        <w:spacing w:line="276" w:lineRule="auto"/>
      </w:pPr>
      <w:r>
        <w:t xml:space="preserve"> </w:t>
      </w:r>
      <w:r w:rsidR="00105262" w:rsidRPr="00105262">
        <w:t xml:space="preserve">Лукин, А. Политический идеал и политический режим в постсоветской России // </w:t>
      </w:r>
      <w:proofErr w:type="spellStart"/>
      <w:r w:rsidR="00105262" w:rsidRPr="00105262">
        <w:t>Pro</w:t>
      </w:r>
      <w:proofErr w:type="spellEnd"/>
      <w:r w:rsidR="00105262" w:rsidRPr="00105262">
        <w:t xml:space="preserve"> </w:t>
      </w:r>
      <w:proofErr w:type="spellStart"/>
      <w:r w:rsidR="00105262" w:rsidRPr="00105262">
        <w:t>et</w:t>
      </w:r>
      <w:proofErr w:type="spellEnd"/>
      <w:r w:rsidR="00105262" w:rsidRPr="00105262">
        <w:t xml:space="preserve"> </w:t>
      </w:r>
      <w:proofErr w:type="spellStart"/>
      <w:r w:rsidR="00105262" w:rsidRPr="00105262">
        <w:t>Contra</w:t>
      </w:r>
      <w:proofErr w:type="spellEnd"/>
      <w:r w:rsidR="00105262">
        <w:t xml:space="preserve">. – </w:t>
      </w:r>
      <w:r w:rsidR="00105262" w:rsidRPr="00105262">
        <w:t>2008</w:t>
      </w:r>
      <w:r w:rsidR="00105262">
        <w:t xml:space="preserve">. – </w:t>
      </w:r>
      <w:r w:rsidR="00105262" w:rsidRPr="00105262">
        <w:t>Т. 12</w:t>
      </w:r>
      <w:r w:rsidR="00105262">
        <w:t xml:space="preserve">. – </w:t>
      </w:r>
      <w:r w:rsidR="00105262" w:rsidRPr="00105262">
        <w:t>№ 4</w:t>
      </w:r>
      <w:r w:rsidR="00105262">
        <w:t xml:space="preserve">. – </w:t>
      </w:r>
      <w:r w:rsidR="00105262" w:rsidRPr="00105262">
        <w:t>С. 81-104.</w:t>
      </w:r>
    </w:p>
    <w:p w:rsidR="00FE2FE7" w:rsidRDefault="00FE2FE7" w:rsidP="00FE2FE7">
      <w:pPr>
        <w:pStyle w:val="a6"/>
        <w:numPr>
          <w:ilvl w:val="0"/>
          <w:numId w:val="4"/>
        </w:numPr>
        <w:spacing w:line="276" w:lineRule="auto"/>
      </w:pPr>
      <w:r>
        <w:t xml:space="preserve"> </w:t>
      </w:r>
      <w:proofErr w:type="spellStart"/>
      <w:r w:rsidRPr="00FE2FE7">
        <w:t>Медушевский</w:t>
      </w:r>
      <w:proofErr w:type="spellEnd"/>
      <w:r w:rsidRPr="00FE2FE7">
        <w:t>, А.</w:t>
      </w:r>
      <w:r>
        <w:t xml:space="preserve"> </w:t>
      </w:r>
      <w:r w:rsidRPr="00FE2FE7">
        <w:t xml:space="preserve">Н. Демократия и авторитаризм: российский конституционализм в сравнительной перспективе / А.Н. </w:t>
      </w:r>
      <w:proofErr w:type="spellStart"/>
      <w:r w:rsidRPr="00FE2FE7">
        <w:t>Медушевский</w:t>
      </w:r>
      <w:proofErr w:type="spellEnd"/>
      <w:r>
        <w:t xml:space="preserve">. – </w:t>
      </w:r>
      <w:r w:rsidRPr="00FE2FE7">
        <w:t>М.: РОССПЭН, 1998</w:t>
      </w:r>
      <w:r>
        <w:t xml:space="preserve">. – </w:t>
      </w:r>
      <w:r w:rsidRPr="00FE2FE7">
        <w:t>655 с.</w:t>
      </w:r>
    </w:p>
    <w:p w:rsidR="001C086D" w:rsidRDefault="001C086D" w:rsidP="008F5E11">
      <w:pPr>
        <w:pStyle w:val="a6"/>
        <w:numPr>
          <w:ilvl w:val="0"/>
          <w:numId w:val="4"/>
        </w:numPr>
        <w:spacing w:line="276" w:lineRule="auto"/>
      </w:pPr>
      <w:r>
        <w:t xml:space="preserve"> </w:t>
      </w:r>
      <w:proofErr w:type="spellStart"/>
      <w:r w:rsidRPr="001C086D">
        <w:t>Мощелков</w:t>
      </w:r>
      <w:proofErr w:type="spellEnd"/>
      <w:r>
        <w:t>,</w:t>
      </w:r>
      <w:r w:rsidRPr="001C086D">
        <w:t xml:space="preserve"> Е.</w:t>
      </w:r>
      <w:r>
        <w:t xml:space="preserve"> </w:t>
      </w:r>
      <w:r w:rsidRPr="001C086D">
        <w:t>Н. Переходные политические процессы в России</w:t>
      </w:r>
      <w:r>
        <w:t>.</w:t>
      </w:r>
      <w:r w:rsidRPr="001C086D">
        <w:t xml:space="preserve"> Опыт ретроспективно-компаративного анализа социальной и политической динамики</w:t>
      </w:r>
      <w:r w:rsidRPr="004E5367">
        <w:t xml:space="preserve">. – </w:t>
      </w:r>
      <w:r w:rsidRPr="001C086D">
        <w:t>М.</w:t>
      </w:r>
      <w:r>
        <w:t>: Издательство Московского государственного университета</w:t>
      </w:r>
      <w:r w:rsidRPr="001C086D">
        <w:t>, 1996</w:t>
      </w:r>
      <w:r w:rsidRPr="004E5367">
        <w:t xml:space="preserve">. – </w:t>
      </w:r>
      <w:r w:rsidRPr="001C086D">
        <w:t>510 с.</w:t>
      </w:r>
    </w:p>
    <w:p w:rsidR="00286E72" w:rsidRDefault="008F5E11" w:rsidP="008F5E11">
      <w:pPr>
        <w:pStyle w:val="a6"/>
        <w:numPr>
          <w:ilvl w:val="0"/>
          <w:numId w:val="4"/>
        </w:numPr>
        <w:spacing w:line="276" w:lineRule="auto"/>
      </w:pPr>
      <w:r>
        <w:t xml:space="preserve"> </w:t>
      </w:r>
      <w:r w:rsidR="00286E72">
        <w:t>Руденко, В. Н. Д</w:t>
      </w:r>
      <w:r w:rsidR="00AA61DE">
        <w:t xml:space="preserve">емократическое верховенство права и политические режимы </w:t>
      </w:r>
      <w:r w:rsidR="00286E72">
        <w:t>(Р</w:t>
      </w:r>
      <w:r w:rsidR="00AA61DE">
        <w:t>оссия</w:t>
      </w:r>
      <w:r w:rsidR="00286E72">
        <w:t xml:space="preserve"> </w:t>
      </w:r>
      <w:r w:rsidR="00AA61DE">
        <w:t>и постсоветские страны</w:t>
      </w:r>
      <w:r w:rsidR="00286E72">
        <w:t>) // Научный ежегодник Института философии и права Уральского отделения Российской академии наук. – 2013. – Т. 13. – № 4. – С. 57-73.</w:t>
      </w:r>
    </w:p>
    <w:p w:rsidR="001A73CD" w:rsidRDefault="00C83AE7" w:rsidP="008F5E11">
      <w:pPr>
        <w:pStyle w:val="a6"/>
        <w:numPr>
          <w:ilvl w:val="0"/>
          <w:numId w:val="4"/>
        </w:numPr>
        <w:spacing w:line="276" w:lineRule="auto"/>
      </w:pPr>
      <w:r>
        <w:t xml:space="preserve"> </w:t>
      </w:r>
      <w:r w:rsidR="001A73CD" w:rsidRPr="001A73CD">
        <w:t>Савин, Н. Ю. Властный дискурс и легитимность политического режима в России // Бизнес. Общество. Власть</w:t>
      </w:r>
      <w:r w:rsidR="00D44728" w:rsidRPr="00A907ED">
        <w:t xml:space="preserve">. – </w:t>
      </w:r>
      <w:r w:rsidR="001A73CD" w:rsidRPr="001A73CD">
        <w:t>2013</w:t>
      </w:r>
      <w:r w:rsidR="00D44728" w:rsidRPr="00A907ED">
        <w:t xml:space="preserve">. – </w:t>
      </w:r>
      <w:r w:rsidR="001A73CD" w:rsidRPr="001A73CD">
        <w:t>№ 17</w:t>
      </w:r>
      <w:r w:rsidR="00D44728" w:rsidRPr="00A907ED">
        <w:t xml:space="preserve">. – </w:t>
      </w:r>
      <w:r w:rsidR="001A73CD" w:rsidRPr="001A73CD">
        <w:t>С. 62-76.</w:t>
      </w:r>
    </w:p>
    <w:p w:rsidR="00286E72" w:rsidRDefault="00C83AE7" w:rsidP="008F5E11">
      <w:pPr>
        <w:pStyle w:val="a6"/>
        <w:numPr>
          <w:ilvl w:val="0"/>
          <w:numId w:val="4"/>
        </w:numPr>
        <w:spacing w:line="276" w:lineRule="auto"/>
      </w:pPr>
      <w:r>
        <w:t xml:space="preserve"> </w:t>
      </w:r>
      <w:r w:rsidR="00286E72">
        <w:t>Скорнякова, С. С. П</w:t>
      </w:r>
      <w:r w:rsidR="00AA61DE">
        <w:t xml:space="preserve">олитический режим и его эволюция в современной </w:t>
      </w:r>
      <w:r w:rsidR="00286E72">
        <w:t>Р</w:t>
      </w:r>
      <w:r w:rsidR="00AA61DE">
        <w:t>оссии</w:t>
      </w:r>
      <w:r w:rsidR="00286E72">
        <w:t xml:space="preserve"> // Социология и право. – 2012. – № 2. – С. 37-43.</w:t>
      </w:r>
    </w:p>
    <w:p w:rsidR="00286E72" w:rsidRDefault="00C83AE7" w:rsidP="008F5E11">
      <w:pPr>
        <w:pStyle w:val="a6"/>
        <w:numPr>
          <w:ilvl w:val="0"/>
          <w:numId w:val="4"/>
        </w:numPr>
        <w:spacing w:line="276" w:lineRule="auto"/>
      </w:pPr>
      <w:r>
        <w:t xml:space="preserve"> </w:t>
      </w:r>
      <w:r w:rsidR="00286E72">
        <w:t>Теплов, Э. П. И</w:t>
      </w:r>
      <w:r w:rsidR="00AA61DE">
        <w:t xml:space="preserve">сторический политический процесс и проблемы закономерностей легитимации политико-правовых режимов в </w:t>
      </w:r>
      <w:r w:rsidR="00286E72">
        <w:t>Р</w:t>
      </w:r>
      <w:r w:rsidR="00AA61DE">
        <w:t>оссии</w:t>
      </w:r>
      <w:r w:rsidR="00286E72">
        <w:t xml:space="preserve"> // Вестник Санкт-Петербургской юридической академии. – 2012. – Т. 15. – № 2. – С. 20-29.</w:t>
      </w:r>
    </w:p>
    <w:p w:rsidR="00AD6196" w:rsidRDefault="00AD6196" w:rsidP="00AD6196">
      <w:pPr>
        <w:pStyle w:val="a6"/>
        <w:numPr>
          <w:ilvl w:val="0"/>
          <w:numId w:val="4"/>
        </w:numPr>
        <w:spacing w:line="276" w:lineRule="auto"/>
      </w:pPr>
      <w:r>
        <w:t xml:space="preserve"> Тихомиров, Л. А. Критика демократии: статьи из журнала «Русское обозрение», 1892-1897 гг. / Вступительная статья и </w:t>
      </w:r>
      <w:proofErr w:type="spellStart"/>
      <w:r>
        <w:t>коммент</w:t>
      </w:r>
      <w:proofErr w:type="spellEnd"/>
      <w:r>
        <w:t>. М. Б. Смолина. – М.: Ред. журн. «Москва», 1997. – 672 с.</w:t>
      </w:r>
    </w:p>
    <w:p w:rsidR="00AD6196" w:rsidRDefault="00AD6196" w:rsidP="00AD6196">
      <w:pPr>
        <w:pStyle w:val="a6"/>
        <w:numPr>
          <w:ilvl w:val="0"/>
          <w:numId w:val="4"/>
        </w:numPr>
        <w:spacing w:line="276" w:lineRule="auto"/>
      </w:pPr>
      <w:r>
        <w:t xml:space="preserve"> Тихомиров, Л. А. Монархическая государственность / Вступительная статья С. М. Сергеев. – М.: </w:t>
      </w:r>
      <w:proofErr w:type="spellStart"/>
      <w:r>
        <w:t>Алир</w:t>
      </w:r>
      <w:proofErr w:type="spellEnd"/>
      <w:r>
        <w:t>, 1998. – 672 с.</w:t>
      </w:r>
    </w:p>
    <w:p w:rsidR="00AD6196" w:rsidRDefault="00AD6196" w:rsidP="00AD6196">
      <w:pPr>
        <w:pStyle w:val="a6"/>
        <w:numPr>
          <w:ilvl w:val="0"/>
          <w:numId w:val="4"/>
        </w:numPr>
        <w:spacing w:line="276" w:lineRule="auto"/>
      </w:pPr>
      <w:r>
        <w:t xml:space="preserve"> Тоталитаризм как исторический феномен: Сборник статей / Отв. редактор А. А. Кара-Мурза. – М.: Философское общество СССР, 1989. – 359 с.</w:t>
      </w:r>
    </w:p>
    <w:p w:rsidR="00286E72" w:rsidRDefault="00C83AE7" w:rsidP="008F5E11">
      <w:pPr>
        <w:pStyle w:val="a6"/>
        <w:numPr>
          <w:ilvl w:val="0"/>
          <w:numId w:val="4"/>
        </w:numPr>
        <w:spacing w:line="276" w:lineRule="auto"/>
      </w:pPr>
      <w:r>
        <w:t xml:space="preserve"> </w:t>
      </w:r>
      <w:r w:rsidR="00286E72">
        <w:t>Устюгов, М. А. П</w:t>
      </w:r>
      <w:r w:rsidR="00AA61DE">
        <w:t xml:space="preserve">олитический режим современной </w:t>
      </w:r>
      <w:r w:rsidR="00286E72">
        <w:t>Р</w:t>
      </w:r>
      <w:r w:rsidR="00AA61DE">
        <w:t>оссии</w:t>
      </w:r>
      <w:r w:rsidR="00286E72">
        <w:t xml:space="preserve"> // Вестник Красноярского государственного педагогического университета им. В.П. Астафьева. – 2007. – № 3. – С. 86-88.</w:t>
      </w:r>
    </w:p>
    <w:p w:rsidR="00286E72" w:rsidRDefault="00C83AE7" w:rsidP="008F5E11">
      <w:pPr>
        <w:pStyle w:val="a6"/>
        <w:numPr>
          <w:ilvl w:val="0"/>
          <w:numId w:val="4"/>
        </w:numPr>
        <w:spacing w:line="276" w:lineRule="auto"/>
      </w:pPr>
      <w:r>
        <w:t xml:space="preserve"> </w:t>
      </w:r>
      <w:r w:rsidR="00286E72">
        <w:t>Фарафонтов, А. А. С</w:t>
      </w:r>
      <w:r w:rsidR="00AA61DE">
        <w:t xml:space="preserve">овременный политический режим </w:t>
      </w:r>
      <w:r w:rsidR="00286E72">
        <w:t>Р</w:t>
      </w:r>
      <w:r w:rsidR="00AA61DE">
        <w:t>оссии</w:t>
      </w:r>
      <w:r w:rsidR="00286E72">
        <w:t xml:space="preserve"> </w:t>
      </w:r>
      <w:r w:rsidR="00AA61DE">
        <w:t xml:space="preserve">в зеркале авторитаризма </w:t>
      </w:r>
      <w:r w:rsidR="00286E72">
        <w:t>// Альманах современной науки и образования. – 2011. – № 8. – С. 62-66.</w:t>
      </w:r>
    </w:p>
    <w:p w:rsidR="00286E72" w:rsidRDefault="00C83AE7" w:rsidP="008F5E11">
      <w:pPr>
        <w:pStyle w:val="a6"/>
        <w:numPr>
          <w:ilvl w:val="0"/>
          <w:numId w:val="4"/>
        </w:numPr>
        <w:spacing w:line="276" w:lineRule="auto"/>
      </w:pPr>
      <w:r>
        <w:lastRenderedPageBreak/>
        <w:t xml:space="preserve"> </w:t>
      </w:r>
      <w:r w:rsidR="00286E72">
        <w:t>Федорченко, С. Н. Р</w:t>
      </w:r>
      <w:r w:rsidR="00AA61DE">
        <w:t xml:space="preserve">азвитие политического режима </w:t>
      </w:r>
      <w:proofErr w:type="spellStart"/>
      <w:r w:rsidR="00AA61DE">
        <w:t>тандемократии</w:t>
      </w:r>
      <w:proofErr w:type="spellEnd"/>
      <w:r w:rsidR="00AA61DE">
        <w:t xml:space="preserve"> в </w:t>
      </w:r>
      <w:r w:rsidR="00286E72">
        <w:t>Р</w:t>
      </w:r>
      <w:r w:rsidR="00AA61DE">
        <w:t>оссии</w:t>
      </w:r>
      <w:r w:rsidR="00286E72">
        <w:t xml:space="preserve"> // Проблемный анализ и государственно-управленческое проектирование. – 2010. – Т. 3. – № 1. – С. 114-126.</w:t>
      </w:r>
    </w:p>
    <w:p w:rsidR="00286E72" w:rsidRDefault="00C83AE7" w:rsidP="008F5E11">
      <w:pPr>
        <w:pStyle w:val="a6"/>
        <w:numPr>
          <w:ilvl w:val="0"/>
          <w:numId w:val="4"/>
        </w:numPr>
        <w:spacing w:line="276" w:lineRule="auto"/>
      </w:pPr>
      <w:r>
        <w:t xml:space="preserve"> </w:t>
      </w:r>
      <w:r w:rsidR="00286E72">
        <w:t>Хазов, А. М. П</w:t>
      </w:r>
      <w:r w:rsidR="00AA61DE">
        <w:t xml:space="preserve">ерспективы переходного состояния политического режима в современной </w:t>
      </w:r>
      <w:r w:rsidR="00286E72">
        <w:t>Р</w:t>
      </w:r>
      <w:r w:rsidR="00AA61DE">
        <w:t>оссии</w:t>
      </w:r>
      <w:r w:rsidR="00286E72">
        <w:t xml:space="preserve"> // Вестник Московского государственного областного университета. Серия: Юриспруденция</w:t>
      </w:r>
      <w:r w:rsidR="00AA61DE">
        <w:t xml:space="preserve">. – </w:t>
      </w:r>
      <w:r w:rsidR="00286E72">
        <w:t>2012</w:t>
      </w:r>
      <w:r w:rsidR="00AA61DE">
        <w:t xml:space="preserve">. – </w:t>
      </w:r>
      <w:r w:rsidR="00286E72">
        <w:t>№ 1</w:t>
      </w:r>
      <w:r w:rsidR="00AA61DE">
        <w:t xml:space="preserve">. – </w:t>
      </w:r>
      <w:r w:rsidR="00286E72">
        <w:t>С. 5-9.</w:t>
      </w:r>
    </w:p>
    <w:p w:rsidR="00286E72" w:rsidRDefault="00C83AE7" w:rsidP="008F5E11">
      <w:pPr>
        <w:pStyle w:val="a6"/>
        <w:numPr>
          <w:ilvl w:val="0"/>
          <w:numId w:val="4"/>
        </w:numPr>
        <w:spacing w:line="276" w:lineRule="auto"/>
      </w:pPr>
      <w:r>
        <w:t xml:space="preserve"> </w:t>
      </w:r>
      <w:r w:rsidR="00286E72">
        <w:t xml:space="preserve">Хазов, А. М. </w:t>
      </w:r>
      <w:r w:rsidR="00AA61DE">
        <w:t xml:space="preserve">Характеристика политических режимов в постсоветской </w:t>
      </w:r>
      <w:r w:rsidR="00286E72">
        <w:t>Р</w:t>
      </w:r>
      <w:r w:rsidR="00AA61DE">
        <w:t>оссии</w:t>
      </w:r>
      <w:r w:rsidR="00286E72">
        <w:t xml:space="preserve"> // Власть</w:t>
      </w:r>
      <w:r w:rsidR="00AA61DE">
        <w:t xml:space="preserve">. – </w:t>
      </w:r>
      <w:r w:rsidR="00286E72">
        <w:t>2012</w:t>
      </w:r>
      <w:r w:rsidR="00AA61DE">
        <w:t xml:space="preserve">. – </w:t>
      </w:r>
      <w:r w:rsidR="00286E72">
        <w:t>№ 2</w:t>
      </w:r>
      <w:r w:rsidR="00AA61DE">
        <w:t xml:space="preserve">. – </w:t>
      </w:r>
      <w:r w:rsidR="00286E72">
        <w:t>С. 109-112.</w:t>
      </w:r>
    </w:p>
    <w:p w:rsidR="00AD6196" w:rsidRDefault="00AD6196" w:rsidP="00AD6196">
      <w:pPr>
        <w:pStyle w:val="a6"/>
        <w:numPr>
          <w:ilvl w:val="0"/>
          <w:numId w:val="4"/>
        </w:numPr>
        <w:spacing w:line="276" w:lineRule="auto"/>
      </w:pPr>
      <w:r>
        <w:t xml:space="preserve"> </w:t>
      </w:r>
      <w:proofErr w:type="spellStart"/>
      <w:r>
        <w:t>Хайек</w:t>
      </w:r>
      <w:proofErr w:type="spellEnd"/>
      <w:r>
        <w:t>, Ф. А. Дорога к рабству: пер. с англ. / Предисл. Н. Я. Петракова. – М.: Экономика, 1992. – 176 с.</w:t>
      </w:r>
    </w:p>
    <w:p w:rsidR="00AD6196" w:rsidRDefault="00AD6196" w:rsidP="00AD6196">
      <w:pPr>
        <w:pStyle w:val="a6"/>
        <w:numPr>
          <w:ilvl w:val="0"/>
          <w:numId w:val="4"/>
        </w:numPr>
        <w:spacing w:line="276" w:lineRule="auto"/>
      </w:pPr>
      <w:r>
        <w:t xml:space="preserve"> </w:t>
      </w:r>
      <w:proofErr w:type="spellStart"/>
      <w:r>
        <w:t>Халипов</w:t>
      </w:r>
      <w:proofErr w:type="spellEnd"/>
      <w:r>
        <w:t xml:space="preserve">, В. Ф. Энциклопедия власти / В.Ф. </w:t>
      </w:r>
      <w:proofErr w:type="spellStart"/>
      <w:r>
        <w:t>Халипов</w:t>
      </w:r>
      <w:proofErr w:type="spellEnd"/>
      <w:r>
        <w:t>. – М.: Академический Проект: Культура, 2005. – 1056 с.</w:t>
      </w:r>
    </w:p>
    <w:p w:rsidR="00286E72" w:rsidRDefault="00C83AE7" w:rsidP="008F5E11">
      <w:pPr>
        <w:pStyle w:val="a6"/>
        <w:numPr>
          <w:ilvl w:val="0"/>
          <w:numId w:val="4"/>
        </w:numPr>
        <w:spacing w:line="276" w:lineRule="auto"/>
      </w:pPr>
      <w:r>
        <w:t xml:space="preserve"> </w:t>
      </w:r>
      <w:proofErr w:type="spellStart"/>
      <w:r w:rsidR="00286E72" w:rsidRPr="00286E72">
        <w:t>Хобта</w:t>
      </w:r>
      <w:proofErr w:type="spellEnd"/>
      <w:r w:rsidR="00286E72" w:rsidRPr="00286E72">
        <w:t>, В. В. П</w:t>
      </w:r>
      <w:r w:rsidR="00AA61DE" w:rsidRPr="00286E72">
        <w:t xml:space="preserve">олитический режим в современной </w:t>
      </w:r>
      <w:r w:rsidR="00286E72" w:rsidRPr="00286E72">
        <w:t>Р</w:t>
      </w:r>
      <w:r w:rsidR="00AA61DE" w:rsidRPr="00286E72">
        <w:t>оссии</w:t>
      </w:r>
      <w:r w:rsidR="00286E72" w:rsidRPr="00286E72">
        <w:t xml:space="preserve"> // Актуальные вопросы современной науки</w:t>
      </w:r>
      <w:r w:rsidR="00AA61DE">
        <w:t xml:space="preserve">. – </w:t>
      </w:r>
      <w:r w:rsidR="00286E72" w:rsidRPr="00286E72">
        <w:t>2013</w:t>
      </w:r>
      <w:r w:rsidR="00AA61DE">
        <w:t xml:space="preserve">. – </w:t>
      </w:r>
      <w:r w:rsidR="00286E72" w:rsidRPr="00286E72">
        <w:t>№ 28</w:t>
      </w:r>
      <w:r w:rsidR="00AA61DE">
        <w:t xml:space="preserve">. – </w:t>
      </w:r>
      <w:r w:rsidR="00286E72" w:rsidRPr="00286E72">
        <w:t>С. 110-121.</w:t>
      </w:r>
    </w:p>
    <w:p w:rsidR="00286E72" w:rsidRDefault="00C83AE7" w:rsidP="008F5E11">
      <w:pPr>
        <w:pStyle w:val="a6"/>
        <w:numPr>
          <w:ilvl w:val="0"/>
          <w:numId w:val="4"/>
        </w:numPr>
        <w:spacing w:line="276" w:lineRule="auto"/>
      </w:pPr>
      <w:r>
        <w:t xml:space="preserve"> </w:t>
      </w:r>
      <w:proofErr w:type="spellStart"/>
      <w:r w:rsidR="00286E72">
        <w:t>Шкель</w:t>
      </w:r>
      <w:proofErr w:type="spellEnd"/>
      <w:r w:rsidR="00286E72">
        <w:t>, С. Н., Шакирова, Э. В. П</w:t>
      </w:r>
      <w:r w:rsidR="00AA61DE">
        <w:t xml:space="preserve">олитическая оппозиция в гибридном режиме: опыт постсоветской </w:t>
      </w:r>
      <w:r w:rsidR="00286E72">
        <w:t>Р</w:t>
      </w:r>
      <w:r w:rsidR="00AA61DE">
        <w:t>оссии</w:t>
      </w:r>
      <w:r w:rsidR="00286E72">
        <w:t xml:space="preserve"> // Вестник Пермского университета. Серия: Политология</w:t>
      </w:r>
      <w:r w:rsidR="00AA61DE">
        <w:t xml:space="preserve">. – </w:t>
      </w:r>
      <w:r w:rsidR="00286E72">
        <w:t>2014</w:t>
      </w:r>
      <w:r w:rsidR="00AA61DE">
        <w:t xml:space="preserve">. – </w:t>
      </w:r>
      <w:r w:rsidR="00286E72">
        <w:t>№ 1</w:t>
      </w:r>
      <w:r w:rsidR="00AA61DE">
        <w:t xml:space="preserve">. – </w:t>
      </w:r>
      <w:r w:rsidR="00286E72">
        <w:t>С. 4-21.</w:t>
      </w:r>
    </w:p>
    <w:p w:rsidR="00EC00F7" w:rsidRDefault="00C83AE7" w:rsidP="008F5E11">
      <w:pPr>
        <w:pStyle w:val="a6"/>
        <w:numPr>
          <w:ilvl w:val="0"/>
          <w:numId w:val="4"/>
        </w:numPr>
        <w:spacing w:line="276" w:lineRule="auto"/>
      </w:pPr>
      <w:r>
        <w:t xml:space="preserve"> </w:t>
      </w:r>
      <w:r w:rsidR="00286E72">
        <w:t>Шмелева, О. Ю. М</w:t>
      </w:r>
      <w:r w:rsidR="00AA61DE">
        <w:t xml:space="preserve">есто и роль политико-культурного фактора в определении специфики политического режима современной </w:t>
      </w:r>
      <w:r w:rsidR="00286E72">
        <w:t>Р</w:t>
      </w:r>
      <w:r w:rsidR="00AA61DE">
        <w:t>оссии</w:t>
      </w:r>
      <w:r w:rsidR="00286E72">
        <w:t xml:space="preserve"> // </w:t>
      </w:r>
      <w:proofErr w:type="spellStart"/>
      <w:r w:rsidR="00286E72">
        <w:t>European</w:t>
      </w:r>
      <w:proofErr w:type="spellEnd"/>
      <w:r w:rsidR="00286E72">
        <w:t xml:space="preserve"> </w:t>
      </w:r>
      <w:proofErr w:type="spellStart"/>
      <w:r w:rsidR="00286E72">
        <w:t>Social</w:t>
      </w:r>
      <w:proofErr w:type="spellEnd"/>
      <w:r w:rsidR="00286E72">
        <w:t xml:space="preserve"> </w:t>
      </w:r>
      <w:proofErr w:type="spellStart"/>
      <w:r w:rsidR="00286E72">
        <w:t>Science</w:t>
      </w:r>
      <w:proofErr w:type="spellEnd"/>
      <w:r w:rsidR="00286E72">
        <w:t xml:space="preserve"> </w:t>
      </w:r>
      <w:proofErr w:type="spellStart"/>
      <w:r w:rsidR="00286E72">
        <w:t>Journal</w:t>
      </w:r>
      <w:proofErr w:type="spellEnd"/>
      <w:r w:rsidR="00AA61DE">
        <w:t xml:space="preserve">. – </w:t>
      </w:r>
      <w:r w:rsidR="00286E72">
        <w:t>2012</w:t>
      </w:r>
      <w:r w:rsidR="00AA61DE">
        <w:t xml:space="preserve">. – </w:t>
      </w:r>
      <w:r w:rsidR="00286E72">
        <w:t>№ 1 (17)</w:t>
      </w:r>
      <w:r w:rsidR="00AA61DE">
        <w:t xml:space="preserve">. – </w:t>
      </w:r>
      <w:r w:rsidR="00286E72">
        <w:t>С. 474-481.</w:t>
      </w:r>
    </w:p>
    <w:p w:rsidR="001C5DFD" w:rsidRDefault="001C5DFD" w:rsidP="005A2648">
      <w:pPr>
        <w:pStyle w:val="a6"/>
        <w:numPr>
          <w:ilvl w:val="0"/>
          <w:numId w:val="4"/>
        </w:numPr>
        <w:spacing w:line="276" w:lineRule="auto"/>
      </w:pPr>
      <w:r>
        <w:t xml:space="preserve"> </w:t>
      </w:r>
      <w:proofErr w:type="spellStart"/>
      <w:r>
        <w:t>Шмитт</w:t>
      </w:r>
      <w:proofErr w:type="spellEnd"/>
      <w:r>
        <w:t xml:space="preserve">, К. Левиафан в учении о государстве Томаса Гоббса / К. Шмит; пер. с нем. Д. В. </w:t>
      </w:r>
      <w:proofErr w:type="spellStart"/>
      <w:r>
        <w:t>Кузницына</w:t>
      </w:r>
      <w:proofErr w:type="spellEnd"/>
      <w:r>
        <w:t xml:space="preserve">. – </w:t>
      </w:r>
      <w:proofErr w:type="gramStart"/>
      <w:r>
        <w:t>СПб.:</w:t>
      </w:r>
      <w:proofErr w:type="gramEnd"/>
      <w:r>
        <w:t xml:space="preserve"> Владимир Даль, 2006. – 306 с.</w:t>
      </w:r>
    </w:p>
    <w:p w:rsidR="001271F4" w:rsidRDefault="001271F4" w:rsidP="000C6417">
      <w:pPr>
        <w:spacing w:line="276" w:lineRule="auto"/>
        <w:ind w:firstLine="0"/>
      </w:pPr>
    </w:p>
    <w:p w:rsidR="001B3991" w:rsidRPr="00E771CA" w:rsidRDefault="003C2FA8" w:rsidP="00E771CA">
      <w:pPr>
        <w:ind w:firstLine="0"/>
        <w:jc w:val="center"/>
        <w:rPr>
          <w:b/>
        </w:rPr>
      </w:pPr>
      <w:r w:rsidRPr="00E771CA">
        <w:rPr>
          <w:b/>
        </w:rPr>
        <w:t>ТЕМ</w:t>
      </w:r>
      <w:r w:rsidR="003939E1" w:rsidRPr="00E771CA">
        <w:rPr>
          <w:b/>
        </w:rPr>
        <w:t>А 1</w:t>
      </w:r>
      <w:r w:rsidR="00E96E5B" w:rsidRPr="00E771CA">
        <w:rPr>
          <w:b/>
        </w:rPr>
        <w:t>2</w:t>
      </w:r>
    </w:p>
    <w:p w:rsidR="001B3991" w:rsidRPr="00E771CA" w:rsidRDefault="003C2FA8" w:rsidP="00E771CA">
      <w:pPr>
        <w:ind w:firstLine="0"/>
        <w:jc w:val="center"/>
        <w:rPr>
          <w:b/>
        </w:rPr>
      </w:pPr>
      <w:r w:rsidRPr="00E771CA">
        <w:rPr>
          <w:b/>
        </w:rPr>
        <w:t>ПРОБЛЕМЫ ТИПОЛОГИИ ГОСУДАРСТВ</w:t>
      </w:r>
    </w:p>
    <w:p w:rsidR="003C2FA8" w:rsidRPr="00E771CA" w:rsidRDefault="003C2FA8" w:rsidP="00E771CA">
      <w:pPr>
        <w:ind w:firstLine="0"/>
        <w:jc w:val="center"/>
        <w:rPr>
          <w:b/>
        </w:rPr>
      </w:pPr>
    </w:p>
    <w:p w:rsidR="00491410" w:rsidRPr="00E771CA" w:rsidRDefault="003C2FA8" w:rsidP="00E771CA">
      <w:pPr>
        <w:ind w:firstLine="0"/>
        <w:jc w:val="center"/>
        <w:rPr>
          <w:b/>
        </w:rPr>
      </w:pPr>
      <w:r w:rsidRPr="00E771CA">
        <w:rPr>
          <w:b/>
        </w:rPr>
        <w:t>ПРИМЕРНЫЙ ПЛАН:</w:t>
      </w:r>
    </w:p>
    <w:p w:rsidR="003C2FA8" w:rsidRDefault="003C2FA8" w:rsidP="00E771CA">
      <w:pPr>
        <w:ind w:firstLine="0"/>
      </w:pPr>
    </w:p>
    <w:p w:rsidR="00491410" w:rsidRDefault="003C2FA8" w:rsidP="00E771CA">
      <w:pPr>
        <w:ind w:firstLine="0"/>
      </w:pPr>
      <w:r>
        <w:t>ВВЕДЕНИЕ</w:t>
      </w:r>
    </w:p>
    <w:p w:rsidR="001B3991" w:rsidRDefault="00491410" w:rsidP="00E771CA">
      <w:pPr>
        <w:ind w:firstLine="0"/>
      </w:pPr>
      <w:r>
        <w:t xml:space="preserve">Глава 1. </w:t>
      </w:r>
      <w:r w:rsidR="001B3991">
        <w:t>Понятие и значение типологии государств в науке</w:t>
      </w:r>
    </w:p>
    <w:p w:rsidR="001B3991" w:rsidRDefault="00491410" w:rsidP="00E771CA">
      <w:pPr>
        <w:ind w:firstLine="0"/>
      </w:pPr>
      <w:r>
        <w:t xml:space="preserve">Глава 2. </w:t>
      </w:r>
      <w:r w:rsidR="001B3991">
        <w:t>Формационный подход к типологии государств</w:t>
      </w:r>
    </w:p>
    <w:p w:rsidR="001B3991" w:rsidRDefault="00491410" w:rsidP="00E771CA">
      <w:pPr>
        <w:ind w:firstLine="0"/>
      </w:pPr>
      <w:r>
        <w:t xml:space="preserve">Глава 3. </w:t>
      </w:r>
      <w:r w:rsidR="001B3991">
        <w:t>Цивилизационный подход к типологии государств</w:t>
      </w:r>
    </w:p>
    <w:p w:rsidR="00491410" w:rsidRDefault="00491410" w:rsidP="00E771CA">
      <w:pPr>
        <w:ind w:firstLine="0"/>
      </w:pPr>
      <w:r>
        <w:t>Глава 4. Иные критерии типологии государств</w:t>
      </w:r>
    </w:p>
    <w:p w:rsidR="00491410" w:rsidRDefault="003C2FA8" w:rsidP="00E771CA">
      <w:pPr>
        <w:ind w:firstLine="0"/>
      </w:pPr>
      <w:r>
        <w:t>ЗАКЛЮЧЕНИЕ</w:t>
      </w:r>
    </w:p>
    <w:p w:rsidR="00491410" w:rsidRDefault="00491410" w:rsidP="00E771CA">
      <w:pPr>
        <w:ind w:firstLine="0"/>
      </w:pPr>
      <w:r>
        <w:t>Список использованной литературы</w:t>
      </w:r>
    </w:p>
    <w:p w:rsidR="00871289" w:rsidRDefault="00871289" w:rsidP="00E771CA">
      <w:pPr>
        <w:ind w:firstLine="0"/>
      </w:pPr>
    </w:p>
    <w:p w:rsidR="00871289" w:rsidRPr="00871289" w:rsidRDefault="00871289" w:rsidP="00871289">
      <w:pPr>
        <w:ind w:firstLine="0"/>
        <w:jc w:val="center"/>
        <w:rPr>
          <w:b/>
        </w:rPr>
      </w:pPr>
      <w:r w:rsidRPr="00871289">
        <w:rPr>
          <w:b/>
        </w:rPr>
        <w:t>РЕКОМЕНДУЕМАЯ ЛИТЕРАТУРА:</w:t>
      </w:r>
    </w:p>
    <w:p w:rsidR="00871289" w:rsidRDefault="00871289" w:rsidP="00E771CA">
      <w:pPr>
        <w:ind w:firstLine="0"/>
      </w:pPr>
    </w:p>
    <w:p w:rsidR="00123D2C" w:rsidRDefault="00123D2C" w:rsidP="008F5E11">
      <w:pPr>
        <w:pStyle w:val="a6"/>
        <w:numPr>
          <w:ilvl w:val="0"/>
          <w:numId w:val="3"/>
        </w:numPr>
        <w:spacing w:line="276" w:lineRule="auto"/>
      </w:pPr>
      <w:proofErr w:type="spellStart"/>
      <w:r w:rsidRPr="00123D2C">
        <w:lastRenderedPageBreak/>
        <w:t>Баранецкий</w:t>
      </w:r>
      <w:proofErr w:type="spellEnd"/>
      <w:r>
        <w:t>,</w:t>
      </w:r>
      <w:r w:rsidRPr="00123D2C">
        <w:t xml:space="preserve"> О.</w:t>
      </w:r>
      <w:r>
        <w:t xml:space="preserve"> </w:t>
      </w:r>
      <w:r w:rsidRPr="00123D2C">
        <w:t>А. Проблема типологии государств // Вестник Санкт-Петербургского университета МВД России</w:t>
      </w:r>
      <w:r>
        <w:t xml:space="preserve">. – </w:t>
      </w:r>
      <w:r w:rsidRPr="00123D2C">
        <w:t>2014</w:t>
      </w:r>
      <w:r>
        <w:t xml:space="preserve">. – </w:t>
      </w:r>
      <w:r w:rsidRPr="00123D2C">
        <w:t>№ 3</w:t>
      </w:r>
      <w:r>
        <w:t xml:space="preserve">. – </w:t>
      </w:r>
      <w:r w:rsidRPr="00123D2C">
        <w:t>С. 19-22.</w:t>
      </w:r>
    </w:p>
    <w:p w:rsidR="0005722E" w:rsidRDefault="0005722E" w:rsidP="008F5E11">
      <w:pPr>
        <w:pStyle w:val="a6"/>
        <w:numPr>
          <w:ilvl w:val="0"/>
          <w:numId w:val="3"/>
        </w:numPr>
        <w:spacing w:line="276" w:lineRule="auto"/>
      </w:pPr>
      <w:proofErr w:type="spellStart"/>
      <w:r w:rsidRPr="0005722E">
        <w:t>Бень</w:t>
      </w:r>
      <w:proofErr w:type="spellEnd"/>
      <w:r>
        <w:t>,</w:t>
      </w:r>
      <w:r w:rsidRPr="0005722E">
        <w:t xml:space="preserve"> И.</w:t>
      </w:r>
      <w:r>
        <w:t xml:space="preserve"> </w:t>
      </w:r>
      <w:r w:rsidRPr="0005722E">
        <w:t>В. Типология государств: новые подходы и критерии // Журнал научных и прикладных исследований</w:t>
      </w:r>
      <w:r>
        <w:t xml:space="preserve">. – </w:t>
      </w:r>
      <w:r w:rsidRPr="0005722E">
        <w:t>2015</w:t>
      </w:r>
      <w:r>
        <w:t xml:space="preserve">. – </w:t>
      </w:r>
      <w:r w:rsidRPr="0005722E">
        <w:t>№ 9</w:t>
      </w:r>
      <w:r>
        <w:t xml:space="preserve">. – </w:t>
      </w:r>
      <w:r w:rsidRPr="0005722E">
        <w:t>С. 31-33.</w:t>
      </w:r>
    </w:p>
    <w:p w:rsidR="00871289" w:rsidRDefault="00871289" w:rsidP="008F5E11">
      <w:pPr>
        <w:pStyle w:val="a6"/>
        <w:numPr>
          <w:ilvl w:val="0"/>
          <w:numId w:val="3"/>
        </w:numPr>
        <w:spacing w:line="276" w:lineRule="auto"/>
      </w:pPr>
      <w:proofErr w:type="spellStart"/>
      <w:r>
        <w:t>Биюшкина</w:t>
      </w:r>
      <w:proofErr w:type="spellEnd"/>
      <w:r>
        <w:t>, Н. И. К вопросу о разработке понятия о типологии государств зарубежными учёными-правоведами XVIII-XIX вв. // Законность и правопорядок в современном обществе. – 2010. – № 2-1. – С. 158-166.</w:t>
      </w:r>
    </w:p>
    <w:p w:rsidR="00871289" w:rsidRDefault="00871289" w:rsidP="008F5E11">
      <w:pPr>
        <w:pStyle w:val="a6"/>
        <w:numPr>
          <w:ilvl w:val="0"/>
          <w:numId w:val="3"/>
        </w:numPr>
        <w:spacing w:line="276" w:lineRule="auto"/>
      </w:pPr>
      <w:r>
        <w:t>Гришин, А. М. Евразийство и евразийское движение: российское государство в мировом сообществе // Научные записки молодых исследователей. – 2015. – № 1. – С. 70-73.</w:t>
      </w:r>
    </w:p>
    <w:p w:rsidR="00E507D6" w:rsidRDefault="00E507D6" w:rsidP="00E507D6">
      <w:pPr>
        <w:pStyle w:val="a6"/>
        <w:numPr>
          <w:ilvl w:val="0"/>
          <w:numId w:val="3"/>
        </w:numPr>
        <w:spacing w:line="276" w:lineRule="auto"/>
      </w:pPr>
      <w:r w:rsidRPr="00E507D6">
        <w:t>Данилевский</w:t>
      </w:r>
      <w:r>
        <w:t>,</w:t>
      </w:r>
      <w:r w:rsidRPr="00E507D6">
        <w:t xml:space="preserve"> Н.</w:t>
      </w:r>
      <w:r>
        <w:t xml:space="preserve"> </w:t>
      </w:r>
      <w:r w:rsidRPr="00E507D6">
        <w:t>Я. Россия и Европа</w:t>
      </w:r>
      <w:r>
        <w:t xml:space="preserve">. – </w:t>
      </w:r>
      <w:r w:rsidRPr="00E507D6">
        <w:t>М.: Книга, 1991</w:t>
      </w:r>
      <w:r>
        <w:t xml:space="preserve">. – </w:t>
      </w:r>
      <w:r w:rsidRPr="00E507D6">
        <w:t>573 с.</w:t>
      </w:r>
    </w:p>
    <w:p w:rsidR="00E507D6" w:rsidRDefault="00E507D6" w:rsidP="00E507D6">
      <w:pPr>
        <w:pStyle w:val="a6"/>
        <w:numPr>
          <w:ilvl w:val="0"/>
          <w:numId w:val="3"/>
        </w:numPr>
        <w:spacing w:line="276" w:lineRule="auto"/>
      </w:pPr>
      <w:r w:rsidRPr="00E507D6">
        <w:t>Еллинек</w:t>
      </w:r>
      <w:r>
        <w:t>,</w:t>
      </w:r>
      <w:r w:rsidRPr="00E507D6">
        <w:t xml:space="preserve"> Г. Общее учение о государстве</w:t>
      </w:r>
      <w:r>
        <w:t xml:space="preserve">. – </w:t>
      </w:r>
      <w:proofErr w:type="gramStart"/>
      <w:r w:rsidRPr="00E507D6">
        <w:t>СПб.:</w:t>
      </w:r>
      <w:proofErr w:type="gramEnd"/>
      <w:r w:rsidRPr="00E507D6">
        <w:t xml:space="preserve"> Юрид</w:t>
      </w:r>
      <w:r>
        <w:t>ический</w:t>
      </w:r>
      <w:r w:rsidRPr="00E507D6">
        <w:t xml:space="preserve"> центр Пресс, 2004</w:t>
      </w:r>
      <w:r>
        <w:t xml:space="preserve">. – </w:t>
      </w:r>
      <w:r w:rsidRPr="00E507D6">
        <w:t>750 с.</w:t>
      </w:r>
    </w:p>
    <w:p w:rsidR="00E507D6" w:rsidRDefault="00E507D6" w:rsidP="00E507D6">
      <w:pPr>
        <w:pStyle w:val="a6"/>
        <w:numPr>
          <w:ilvl w:val="0"/>
          <w:numId w:val="3"/>
        </w:numPr>
        <w:spacing w:line="276" w:lineRule="auto"/>
      </w:pPr>
      <w:r w:rsidRPr="00E507D6">
        <w:t>Ерасов</w:t>
      </w:r>
      <w:r>
        <w:t>,</w:t>
      </w:r>
      <w:r w:rsidRPr="00E507D6">
        <w:t xml:space="preserve"> Б.</w:t>
      </w:r>
      <w:r>
        <w:t xml:space="preserve"> </w:t>
      </w:r>
      <w:r w:rsidRPr="00E507D6">
        <w:t>С. Цивилизации: универсалии и самобытность</w:t>
      </w:r>
      <w:r>
        <w:t xml:space="preserve">. – </w:t>
      </w:r>
      <w:r w:rsidRPr="00E507D6">
        <w:t>М.: Наука, 2002</w:t>
      </w:r>
      <w:r>
        <w:t xml:space="preserve">. – </w:t>
      </w:r>
      <w:r w:rsidRPr="00E507D6">
        <w:t>522 с.</w:t>
      </w:r>
    </w:p>
    <w:p w:rsidR="0005722E" w:rsidRDefault="0005722E" w:rsidP="008F5E11">
      <w:pPr>
        <w:pStyle w:val="a6"/>
        <w:numPr>
          <w:ilvl w:val="0"/>
          <w:numId w:val="3"/>
        </w:numPr>
        <w:spacing w:line="276" w:lineRule="auto"/>
      </w:pPr>
      <w:r>
        <w:t xml:space="preserve">Ильин, М. В. Возможна ли универсальная типология государств? // Современное государство: Политико-правовые и экономические исследования Сб. науч. тр. Сер. «Правоведение» Центр </w:t>
      </w:r>
      <w:proofErr w:type="spellStart"/>
      <w:r>
        <w:t>социал</w:t>
      </w:r>
      <w:proofErr w:type="spellEnd"/>
      <w:r>
        <w:t>. науч.-</w:t>
      </w:r>
      <w:proofErr w:type="spellStart"/>
      <w:r>
        <w:t>информ</w:t>
      </w:r>
      <w:proofErr w:type="spellEnd"/>
      <w:r>
        <w:t>. исследований; Отв. ред. Е. В. Алферова. – Москва, 2010. – С. 88-119.</w:t>
      </w:r>
    </w:p>
    <w:p w:rsidR="00E507D6" w:rsidRDefault="00E507D6" w:rsidP="00E507D6">
      <w:pPr>
        <w:pStyle w:val="a6"/>
        <w:numPr>
          <w:ilvl w:val="0"/>
          <w:numId w:val="3"/>
        </w:numPr>
        <w:spacing w:line="276" w:lineRule="auto"/>
      </w:pPr>
      <w:proofErr w:type="spellStart"/>
      <w:r w:rsidRPr="00E507D6">
        <w:t>Качановский</w:t>
      </w:r>
      <w:proofErr w:type="spellEnd"/>
      <w:r>
        <w:t>,</w:t>
      </w:r>
      <w:r w:rsidRPr="00E507D6">
        <w:t xml:space="preserve"> Ю.</w:t>
      </w:r>
      <w:r>
        <w:t xml:space="preserve"> </w:t>
      </w:r>
      <w:r w:rsidRPr="00E507D6">
        <w:t>В. Рабовладение, феодализм или азиатский способ производства</w:t>
      </w:r>
      <w:r>
        <w:t xml:space="preserve">? – </w:t>
      </w:r>
      <w:r w:rsidRPr="00E507D6">
        <w:t>М.: Наука, 1971</w:t>
      </w:r>
      <w:r>
        <w:t xml:space="preserve">. – </w:t>
      </w:r>
      <w:r w:rsidRPr="00E507D6">
        <w:t>243 с.</w:t>
      </w:r>
    </w:p>
    <w:p w:rsidR="0005722E" w:rsidRDefault="00E507D6" w:rsidP="008F5E11">
      <w:pPr>
        <w:pStyle w:val="a6"/>
        <w:numPr>
          <w:ilvl w:val="0"/>
          <w:numId w:val="3"/>
        </w:numPr>
        <w:spacing w:line="276" w:lineRule="auto"/>
      </w:pPr>
      <w:r>
        <w:t xml:space="preserve"> </w:t>
      </w:r>
      <w:proofErr w:type="spellStart"/>
      <w:r w:rsidR="0005722E" w:rsidRPr="0005722E">
        <w:t>Ковин</w:t>
      </w:r>
      <w:proofErr w:type="spellEnd"/>
      <w:r w:rsidR="0005722E" w:rsidRPr="0005722E">
        <w:t xml:space="preserve">, В. С. Актуальные вопросы формационного подхода к типологии государств: теория и современность // Неделя науки </w:t>
      </w:r>
      <w:proofErr w:type="spellStart"/>
      <w:r w:rsidR="0005722E" w:rsidRPr="0005722E">
        <w:t>СПбГПУ</w:t>
      </w:r>
      <w:proofErr w:type="spellEnd"/>
      <w:r w:rsidR="0005722E" w:rsidRPr="0005722E">
        <w:t xml:space="preserve"> материалы научно-практической конференции c международным участием. Институт гуманитарного образования </w:t>
      </w:r>
      <w:proofErr w:type="spellStart"/>
      <w:r w:rsidR="0005722E" w:rsidRPr="0005722E">
        <w:t>СПбГПУ</w:t>
      </w:r>
      <w:proofErr w:type="spellEnd"/>
      <w:r w:rsidR="0005722E">
        <w:t xml:space="preserve">. – </w:t>
      </w:r>
      <w:r w:rsidR="0005722E" w:rsidRPr="0005722E">
        <w:t>Санкт-Петербург, 2014</w:t>
      </w:r>
      <w:r w:rsidR="0005722E">
        <w:t xml:space="preserve">. – </w:t>
      </w:r>
      <w:r w:rsidR="0005722E" w:rsidRPr="0005722E">
        <w:t>С. 79-81.</w:t>
      </w:r>
    </w:p>
    <w:p w:rsidR="00871289" w:rsidRDefault="00E507D6" w:rsidP="008F5E11">
      <w:pPr>
        <w:pStyle w:val="a6"/>
        <w:numPr>
          <w:ilvl w:val="0"/>
          <w:numId w:val="3"/>
        </w:numPr>
        <w:spacing w:line="276" w:lineRule="auto"/>
      </w:pPr>
      <w:r>
        <w:t xml:space="preserve"> </w:t>
      </w:r>
      <w:r w:rsidR="00871289">
        <w:t>Колобова, С., Миненко, С. В. Формационный подход к типологии государства // Формирование экономики знаний в России: ВУЗы, предприятия и институты. Материалы научной конференции студентов и молодых уч</w:t>
      </w:r>
      <w:r w:rsidR="009968A6">
        <w:t>ё</w:t>
      </w:r>
      <w:r w:rsidR="00871289">
        <w:t xml:space="preserve">ных НИМБ. Научная редакция: </w:t>
      </w:r>
      <w:proofErr w:type="spellStart"/>
      <w:r w:rsidR="00871289">
        <w:t>Гуськова</w:t>
      </w:r>
      <w:proofErr w:type="spellEnd"/>
      <w:r w:rsidR="00871289">
        <w:t xml:space="preserve"> И. В., Шагалова Т. В. – 2015. – С. 95-96.</w:t>
      </w:r>
    </w:p>
    <w:p w:rsidR="00871289" w:rsidRDefault="00E507D6" w:rsidP="008F5E11">
      <w:pPr>
        <w:pStyle w:val="a6"/>
        <w:numPr>
          <w:ilvl w:val="0"/>
          <w:numId w:val="3"/>
        </w:numPr>
        <w:spacing w:line="276" w:lineRule="auto"/>
      </w:pPr>
      <w:r>
        <w:t xml:space="preserve"> </w:t>
      </w:r>
      <w:r w:rsidR="00871289" w:rsidRPr="00871289">
        <w:t>Котляров, И. Д. Геополитическая типология государств Европы // Региональные исследования</w:t>
      </w:r>
      <w:r w:rsidR="00871289">
        <w:t xml:space="preserve">. – </w:t>
      </w:r>
      <w:r w:rsidR="00871289" w:rsidRPr="00871289">
        <w:t>2007</w:t>
      </w:r>
      <w:r w:rsidR="00871289">
        <w:t xml:space="preserve">. – </w:t>
      </w:r>
      <w:r w:rsidR="00871289" w:rsidRPr="00871289">
        <w:t>№ 2</w:t>
      </w:r>
      <w:r w:rsidR="00871289">
        <w:t xml:space="preserve">. – </w:t>
      </w:r>
      <w:r w:rsidR="00871289" w:rsidRPr="00871289">
        <w:t>С. 13-20.</w:t>
      </w:r>
    </w:p>
    <w:p w:rsidR="00BC56D4" w:rsidRDefault="00E507D6" w:rsidP="008F5E11">
      <w:pPr>
        <w:pStyle w:val="a6"/>
        <w:numPr>
          <w:ilvl w:val="0"/>
          <w:numId w:val="3"/>
        </w:numPr>
        <w:spacing w:line="276" w:lineRule="auto"/>
      </w:pPr>
      <w:r>
        <w:t xml:space="preserve"> </w:t>
      </w:r>
      <w:r w:rsidR="00BC56D4" w:rsidRPr="00BC56D4">
        <w:t>Кравченко</w:t>
      </w:r>
      <w:r w:rsidR="00BC56D4">
        <w:t>,</w:t>
      </w:r>
      <w:r w:rsidR="00BC56D4" w:rsidRPr="00BC56D4">
        <w:t xml:space="preserve"> С.</w:t>
      </w:r>
      <w:r w:rsidR="00BC56D4">
        <w:t xml:space="preserve"> </w:t>
      </w:r>
      <w:r w:rsidR="00BC56D4" w:rsidRPr="00BC56D4">
        <w:t>А. Цивилизационный подход в типологии государства и права // Российский юридический журнал</w:t>
      </w:r>
      <w:r w:rsidR="00BC56D4">
        <w:t xml:space="preserve">. – </w:t>
      </w:r>
      <w:r w:rsidR="00BC56D4" w:rsidRPr="00BC56D4">
        <w:t>2003</w:t>
      </w:r>
      <w:r w:rsidR="00BC56D4">
        <w:t xml:space="preserve">. – </w:t>
      </w:r>
      <w:r w:rsidR="00BC56D4" w:rsidRPr="00BC56D4">
        <w:t>№ 2 (38)</w:t>
      </w:r>
      <w:r w:rsidR="00BC56D4">
        <w:t xml:space="preserve">. – </w:t>
      </w:r>
      <w:r w:rsidR="00BC56D4" w:rsidRPr="00BC56D4">
        <w:t>С. 3-8.</w:t>
      </w:r>
    </w:p>
    <w:p w:rsidR="00E507D6" w:rsidRDefault="00E507D6" w:rsidP="00E507D6">
      <w:pPr>
        <w:pStyle w:val="a6"/>
        <w:numPr>
          <w:ilvl w:val="0"/>
          <w:numId w:val="3"/>
        </w:numPr>
        <w:spacing w:line="276" w:lineRule="auto"/>
      </w:pPr>
      <w:r>
        <w:t xml:space="preserve"> </w:t>
      </w:r>
      <w:r w:rsidRPr="00E507D6">
        <w:t>Леви-</w:t>
      </w:r>
      <w:proofErr w:type="spellStart"/>
      <w:r w:rsidRPr="00E507D6">
        <w:t>Стросс</w:t>
      </w:r>
      <w:proofErr w:type="spellEnd"/>
      <w:r>
        <w:t>,</w:t>
      </w:r>
      <w:r w:rsidRPr="00E507D6">
        <w:t xml:space="preserve"> К. Первобытное мышление</w:t>
      </w:r>
      <w:r>
        <w:t xml:space="preserve">. – </w:t>
      </w:r>
      <w:r w:rsidRPr="00E507D6">
        <w:t>М.: Терра, 1999</w:t>
      </w:r>
      <w:r>
        <w:t xml:space="preserve">. – </w:t>
      </w:r>
      <w:r w:rsidRPr="00E507D6">
        <w:t>382 с.</w:t>
      </w:r>
    </w:p>
    <w:p w:rsidR="00BC56D4" w:rsidRDefault="00BC56D4" w:rsidP="008F5E11">
      <w:pPr>
        <w:pStyle w:val="a6"/>
        <w:numPr>
          <w:ilvl w:val="0"/>
          <w:numId w:val="3"/>
        </w:numPr>
        <w:spacing w:line="276" w:lineRule="auto"/>
      </w:pPr>
      <w:r>
        <w:lastRenderedPageBreak/>
        <w:t xml:space="preserve"> </w:t>
      </w:r>
      <w:proofErr w:type="spellStart"/>
      <w:r w:rsidRPr="00BC56D4">
        <w:t>Любашиц</w:t>
      </w:r>
      <w:proofErr w:type="spellEnd"/>
      <w:r>
        <w:t>,</w:t>
      </w:r>
      <w:r w:rsidRPr="00BC56D4">
        <w:t xml:space="preserve"> В.</w:t>
      </w:r>
      <w:r>
        <w:t xml:space="preserve"> </w:t>
      </w:r>
      <w:r w:rsidRPr="00BC56D4">
        <w:t xml:space="preserve">Я. Проблемы типологии эволюционных форм государства и государственной власти // </w:t>
      </w:r>
      <w:proofErr w:type="spellStart"/>
      <w:r w:rsidRPr="00BC56D4">
        <w:t>Юристъ</w:t>
      </w:r>
      <w:proofErr w:type="spellEnd"/>
      <w:r>
        <w:t xml:space="preserve"> – </w:t>
      </w:r>
      <w:proofErr w:type="spellStart"/>
      <w:r w:rsidRPr="00BC56D4">
        <w:t>Правоведъ</w:t>
      </w:r>
      <w:proofErr w:type="spellEnd"/>
      <w:r>
        <w:t xml:space="preserve">. – </w:t>
      </w:r>
      <w:r w:rsidRPr="00BC56D4">
        <w:t>2012</w:t>
      </w:r>
      <w:r>
        <w:t xml:space="preserve">. – </w:t>
      </w:r>
      <w:r w:rsidRPr="00BC56D4">
        <w:t>№ 1 (50)</w:t>
      </w:r>
      <w:r>
        <w:t xml:space="preserve">. – </w:t>
      </w:r>
      <w:r w:rsidRPr="00BC56D4">
        <w:t>С. 68-73.</w:t>
      </w:r>
    </w:p>
    <w:p w:rsidR="00871289" w:rsidRDefault="00BC56D4" w:rsidP="008F5E11">
      <w:pPr>
        <w:pStyle w:val="a6"/>
        <w:numPr>
          <w:ilvl w:val="0"/>
          <w:numId w:val="3"/>
        </w:numPr>
        <w:spacing w:line="276" w:lineRule="auto"/>
      </w:pPr>
      <w:r>
        <w:t xml:space="preserve"> </w:t>
      </w:r>
      <w:proofErr w:type="spellStart"/>
      <w:r w:rsidR="00871289">
        <w:t>Любашиц</w:t>
      </w:r>
      <w:proofErr w:type="spellEnd"/>
      <w:r w:rsidR="00871289">
        <w:t>, В. Я. Современные государства в историко-типологическом анализе: проблемы теории и истории // Философия права. – 2015. – № 3 (70). – С. 14-20.</w:t>
      </w:r>
    </w:p>
    <w:p w:rsidR="00871289" w:rsidRDefault="00123D2C" w:rsidP="008F5E11">
      <w:pPr>
        <w:pStyle w:val="a6"/>
        <w:numPr>
          <w:ilvl w:val="0"/>
          <w:numId w:val="3"/>
        </w:numPr>
        <w:spacing w:line="276" w:lineRule="auto"/>
      </w:pPr>
      <w:r>
        <w:t xml:space="preserve"> </w:t>
      </w:r>
      <w:proofErr w:type="spellStart"/>
      <w:r w:rsidR="00871289">
        <w:t>Матненко</w:t>
      </w:r>
      <w:proofErr w:type="spellEnd"/>
      <w:r w:rsidR="00871289">
        <w:t xml:space="preserve">, М. А., </w:t>
      </w:r>
      <w:proofErr w:type="spellStart"/>
      <w:r w:rsidR="00871289">
        <w:t>Утемисова</w:t>
      </w:r>
      <w:proofErr w:type="spellEnd"/>
      <w:r w:rsidR="00871289">
        <w:t>, З. Ж. Проблемы типологии государств // Юридические науки: проблемы и перспективы Материалы III Международной научной конференции. – Казань, 2015. – С. 3-6.</w:t>
      </w:r>
    </w:p>
    <w:p w:rsidR="0005722E" w:rsidRDefault="0005722E" w:rsidP="008F5E11">
      <w:pPr>
        <w:pStyle w:val="a6"/>
        <w:numPr>
          <w:ilvl w:val="0"/>
          <w:numId w:val="3"/>
        </w:numPr>
        <w:spacing w:line="276" w:lineRule="auto"/>
      </w:pPr>
      <w:r>
        <w:t xml:space="preserve"> </w:t>
      </w:r>
      <w:proofErr w:type="spellStart"/>
      <w:r>
        <w:t>Рапопорт</w:t>
      </w:r>
      <w:proofErr w:type="spellEnd"/>
      <w:r>
        <w:t>, А. Ю. Цивилизационный подход в типологии государств: сущность и значение // Научно-технические ведомости Санкт-Петербургского государственного политехнического университета. Экономические науки. – 2006. – № 48-3. – С. 185-187.</w:t>
      </w:r>
    </w:p>
    <w:p w:rsidR="00871289" w:rsidRDefault="0005722E" w:rsidP="008F5E11">
      <w:pPr>
        <w:pStyle w:val="a6"/>
        <w:numPr>
          <w:ilvl w:val="0"/>
          <w:numId w:val="3"/>
        </w:numPr>
        <w:spacing w:line="276" w:lineRule="auto"/>
      </w:pPr>
      <w:r>
        <w:t xml:space="preserve"> </w:t>
      </w:r>
      <w:r w:rsidR="00871289">
        <w:t>Родионова, О. В. Современное социальное государство: типология и проблемы модернизации // Известия высших учебных заведений. Правоведение. – 2010. – № 3 (290). – С. 15-26.</w:t>
      </w:r>
    </w:p>
    <w:p w:rsidR="00871289" w:rsidRDefault="0005722E" w:rsidP="008F5E11">
      <w:pPr>
        <w:pStyle w:val="a6"/>
        <w:numPr>
          <w:ilvl w:val="0"/>
          <w:numId w:val="3"/>
        </w:numPr>
        <w:spacing w:line="276" w:lineRule="auto"/>
      </w:pPr>
      <w:r>
        <w:t xml:space="preserve"> </w:t>
      </w:r>
      <w:r w:rsidR="00871289">
        <w:t>Рожкова, Л. П. Принципы и методы типологии государства и права. – Саратов: Изд-во Саратовского ун-та, 1984. – 177 с.</w:t>
      </w:r>
    </w:p>
    <w:p w:rsidR="0005722E" w:rsidRDefault="0005722E" w:rsidP="008F5E11">
      <w:pPr>
        <w:pStyle w:val="a6"/>
        <w:numPr>
          <w:ilvl w:val="0"/>
          <w:numId w:val="3"/>
        </w:numPr>
        <w:spacing w:line="276" w:lineRule="auto"/>
      </w:pPr>
      <w:r>
        <w:t xml:space="preserve"> </w:t>
      </w:r>
      <w:proofErr w:type="spellStart"/>
      <w:r w:rsidRPr="0005722E">
        <w:t>Саломатин</w:t>
      </w:r>
      <w:proofErr w:type="spellEnd"/>
      <w:r>
        <w:t>,</w:t>
      </w:r>
      <w:r w:rsidRPr="0005722E">
        <w:t xml:space="preserve"> А.</w:t>
      </w:r>
      <w:r>
        <w:t xml:space="preserve"> </w:t>
      </w:r>
      <w:r w:rsidRPr="0005722E">
        <w:t>Ю. Интегративный подход к типологии государства // Сложные пространственные системы и территориальное управление</w:t>
      </w:r>
      <w:r>
        <w:t xml:space="preserve">. – </w:t>
      </w:r>
      <w:r w:rsidRPr="0005722E">
        <w:t>2012</w:t>
      </w:r>
      <w:r>
        <w:t xml:space="preserve">. – </w:t>
      </w:r>
      <w:r w:rsidRPr="0005722E">
        <w:t>№ 2 (2)</w:t>
      </w:r>
      <w:r>
        <w:t xml:space="preserve">. – </w:t>
      </w:r>
      <w:r w:rsidRPr="0005722E">
        <w:t>С. 93-98.</w:t>
      </w:r>
    </w:p>
    <w:p w:rsidR="00871289" w:rsidRDefault="0005722E" w:rsidP="008F5E11">
      <w:pPr>
        <w:pStyle w:val="a6"/>
        <w:numPr>
          <w:ilvl w:val="0"/>
          <w:numId w:val="3"/>
        </w:numPr>
        <w:spacing w:line="276" w:lineRule="auto"/>
      </w:pPr>
      <w:r>
        <w:t xml:space="preserve"> </w:t>
      </w:r>
      <w:r w:rsidR="00871289">
        <w:t xml:space="preserve">Сенин, И. Н. Характеристика подходов к определению исторических типов государства и права // Современные тенденции развития юридической науки Сборник материалов III международной заочной научно-практической конференции. Под общ. ред. Т. М. </w:t>
      </w:r>
      <w:proofErr w:type="spellStart"/>
      <w:r w:rsidR="00871289">
        <w:t>Пономарёвой</w:t>
      </w:r>
      <w:proofErr w:type="spellEnd"/>
      <w:r w:rsidR="00871289">
        <w:t>. – Омск, 2014. – С. 32-35.</w:t>
      </w:r>
    </w:p>
    <w:p w:rsidR="00871289" w:rsidRDefault="00871289" w:rsidP="008F5E11">
      <w:pPr>
        <w:pStyle w:val="a6"/>
        <w:numPr>
          <w:ilvl w:val="0"/>
          <w:numId w:val="3"/>
        </w:numPr>
        <w:spacing w:line="276" w:lineRule="auto"/>
      </w:pPr>
      <w:r>
        <w:t xml:space="preserve"> </w:t>
      </w:r>
      <w:proofErr w:type="spellStart"/>
      <w:r>
        <w:t>Сибилев</w:t>
      </w:r>
      <w:proofErr w:type="spellEnd"/>
      <w:r>
        <w:t>, Д. В. Цивилизационный подход к типологии государств: его достоинства и недостатки // Актуальные вопросы научной и научно-педагогической деятельности молодых учёных Сборник научных трудов всероссийской заочной научно-практической конференции. Под общей редакцией Е. С. Ефремовой. – Москва, 2015. – С. 54-59.</w:t>
      </w:r>
    </w:p>
    <w:p w:rsidR="0005722E" w:rsidRDefault="0005722E" w:rsidP="008F5E11">
      <w:pPr>
        <w:pStyle w:val="a6"/>
        <w:numPr>
          <w:ilvl w:val="0"/>
          <w:numId w:val="3"/>
        </w:numPr>
        <w:spacing w:line="276" w:lineRule="auto"/>
      </w:pPr>
      <w:r>
        <w:t xml:space="preserve"> </w:t>
      </w:r>
      <w:r w:rsidRPr="0005722E">
        <w:t>Соловьев</w:t>
      </w:r>
      <w:r>
        <w:t>,</w:t>
      </w:r>
      <w:r w:rsidRPr="0005722E">
        <w:t xml:space="preserve"> С.</w:t>
      </w:r>
      <w:r>
        <w:t xml:space="preserve"> </w:t>
      </w:r>
      <w:r w:rsidRPr="0005722E">
        <w:t>А. От Данилевского к Шпенглеру: развитие цивилизационного подхода к типологии государств // Мир политики и социологии</w:t>
      </w:r>
      <w:r>
        <w:t xml:space="preserve">. – </w:t>
      </w:r>
      <w:r w:rsidRPr="0005722E">
        <w:t>2015</w:t>
      </w:r>
      <w:r>
        <w:t xml:space="preserve">. – </w:t>
      </w:r>
      <w:r w:rsidRPr="0005722E">
        <w:t>№ 10</w:t>
      </w:r>
      <w:r>
        <w:t xml:space="preserve">. – </w:t>
      </w:r>
      <w:r w:rsidRPr="0005722E">
        <w:t>С. 76-79.</w:t>
      </w:r>
    </w:p>
    <w:p w:rsidR="00072990" w:rsidRDefault="00072990" w:rsidP="008F5E11">
      <w:pPr>
        <w:pStyle w:val="a6"/>
        <w:numPr>
          <w:ilvl w:val="0"/>
          <w:numId w:val="3"/>
        </w:numPr>
        <w:spacing w:line="276" w:lineRule="auto"/>
      </w:pPr>
      <w:r>
        <w:t xml:space="preserve"> </w:t>
      </w:r>
      <w:r w:rsidRPr="00072990">
        <w:t>Соловьев, С. А. Типология государств в концепции культурно-исторических типов Н.Я. Данилевского // Юридическая наука: история и современность</w:t>
      </w:r>
      <w:r>
        <w:t xml:space="preserve">. – </w:t>
      </w:r>
      <w:r w:rsidRPr="00072990">
        <w:t>2015</w:t>
      </w:r>
      <w:r>
        <w:t xml:space="preserve">. – </w:t>
      </w:r>
      <w:r w:rsidRPr="00072990">
        <w:t>№ 10</w:t>
      </w:r>
      <w:r>
        <w:t xml:space="preserve">. – </w:t>
      </w:r>
      <w:r w:rsidRPr="00072990">
        <w:t>С. 47-51.</w:t>
      </w:r>
    </w:p>
    <w:p w:rsidR="009968A6" w:rsidRDefault="009968A6" w:rsidP="009968A6">
      <w:pPr>
        <w:pStyle w:val="a6"/>
        <w:numPr>
          <w:ilvl w:val="0"/>
          <w:numId w:val="3"/>
        </w:numPr>
        <w:spacing w:line="276" w:lineRule="auto"/>
      </w:pPr>
      <w:r>
        <w:t xml:space="preserve"> Тойнби, А. Дж. Постижение истории: Сборник / Пер. с англ. Е.Д. </w:t>
      </w:r>
      <w:proofErr w:type="spellStart"/>
      <w:r>
        <w:t>Жаркова</w:t>
      </w:r>
      <w:proofErr w:type="spellEnd"/>
      <w:r>
        <w:t xml:space="preserve">. – М.: </w:t>
      </w:r>
      <w:proofErr w:type="spellStart"/>
      <w:r>
        <w:t>Рольф</w:t>
      </w:r>
      <w:proofErr w:type="spellEnd"/>
      <w:r>
        <w:t>, 2001. – 640 с.</w:t>
      </w:r>
    </w:p>
    <w:p w:rsidR="009968A6" w:rsidRDefault="009968A6" w:rsidP="009968A6">
      <w:pPr>
        <w:pStyle w:val="a6"/>
        <w:numPr>
          <w:ilvl w:val="0"/>
          <w:numId w:val="3"/>
        </w:numPr>
        <w:spacing w:line="276" w:lineRule="auto"/>
      </w:pPr>
      <w:r>
        <w:lastRenderedPageBreak/>
        <w:t xml:space="preserve"> Черняк, Е. Б. </w:t>
      </w:r>
      <w:proofErr w:type="spellStart"/>
      <w:r>
        <w:t>Цивилиография</w:t>
      </w:r>
      <w:proofErr w:type="spellEnd"/>
      <w:r>
        <w:t>: наука о цивилизации. – М.: Международные отношения, 1996. – 384 с.</w:t>
      </w:r>
    </w:p>
    <w:p w:rsidR="009968A6" w:rsidRDefault="009968A6" w:rsidP="009968A6">
      <w:pPr>
        <w:pStyle w:val="a6"/>
        <w:numPr>
          <w:ilvl w:val="0"/>
          <w:numId w:val="3"/>
        </w:numPr>
        <w:spacing w:line="276" w:lineRule="auto"/>
      </w:pPr>
      <w:r>
        <w:t xml:space="preserve"> Шпенглер, О. Закат Европы. – Новосибирск: ВО «Наука». Сибирская издательская фирма, 1993. – 592 с.</w:t>
      </w:r>
    </w:p>
    <w:p w:rsidR="00491410" w:rsidRDefault="00491410" w:rsidP="00E771CA">
      <w:pPr>
        <w:ind w:firstLine="0"/>
      </w:pPr>
    </w:p>
    <w:p w:rsidR="00491410" w:rsidRPr="00E771CA" w:rsidRDefault="00E96E5B" w:rsidP="00E771CA">
      <w:pPr>
        <w:ind w:firstLine="0"/>
        <w:jc w:val="center"/>
        <w:rPr>
          <w:b/>
        </w:rPr>
      </w:pPr>
      <w:r w:rsidRPr="00E771CA">
        <w:rPr>
          <w:b/>
        </w:rPr>
        <w:t>ТЕМА 13</w:t>
      </w:r>
    </w:p>
    <w:p w:rsidR="00E96E5B" w:rsidRPr="00E771CA" w:rsidRDefault="00E96E5B" w:rsidP="00E771CA">
      <w:pPr>
        <w:ind w:firstLine="0"/>
        <w:jc w:val="center"/>
        <w:rPr>
          <w:b/>
        </w:rPr>
      </w:pPr>
      <w:r w:rsidRPr="00E771CA">
        <w:rPr>
          <w:b/>
        </w:rPr>
        <w:t>ПРАВОВОЕ ГОСУДАРСТВО И ГРАЖДАНСКОЕ ОБЩЕСТВО</w:t>
      </w:r>
    </w:p>
    <w:p w:rsidR="00E96E5B" w:rsidRPr="00E771CA" w:rsidRDefault="00E96E5B" w:rsidP="00E771CA">
      <w:pPr>
        <w:ind w:firstLine="0"/>
        <w:jc w:val="center"/>
        <w:rPr>
          <w:b/>
        </w:rPr>
      </w:pPr>
    </w:p>
    <w:p w:rsidR="00E96E5B" w:rsidRPr="00E771CA" w:rsidRDefault="00E96E5B" w:rsidP="00E771CA">
      <w:pPr>
        <w:ind w:firstLine="0"/>
        <w:jc w:val="center"/>
        <w:rPr>
          <w:b/>
        </w:rPr>
      </w:pPr>
      <w:r w:rsidRPr="00E771CA">
        <w:rPr>
          <w:b/>
        </w:rPr>
        <w:t>ПРИМЕРНЫЙ ПЛАН:</w:t>
      </w:r>
    </w:p>
    <w:p w:rsidR="00E96E5B" w:rsidRDefault="00E96E5B" w:rsidP="00E771CA">
      <w:pPr>
        <w:ind w:firstLine="0"/>
      </w:pPr>
    </w:p>
    <w:p w:rsidR="00E96E5B" w:rsidRDefault="00E96E5B" w:rsidP="00E771CA">
      <w:pPr>
        <w:ind w:firstLine="0"/>
      </w:pPr>
      <w:r>
        <w:t>ВВЕДЕНИЕ</w:t>
      </w:r>
    </w:p>
    <w:p w:rsidR="00E96E5B" w:rsidRDefault="00E96E5B" w:rsidP="00E771CA">
      <w:pPr>
        <w:ind w:firstLine="0"/>
      </w:pPr>
      <w:r>
        <w:t xml:space="preserve">Глава 1. </w:t>
      </w:r>
      <w:r w:rsidR="00F97D7D">
        <w:t>Понятие и принципы правового государства</w:t>
      </w:r>
    </w:p>
    <w:p w:rsidR="00F97D7D" w:rsidRDefault="00F97D7D" w:rsidP="00E771CA">
      <w:pPr>
        <w:ind w:firstLine="0"/>
      </w:pPr>
      <w:r>
        <w:t>Глава 2. Гражданское общество и его структура</w:t>
      </w:r>
    </w:p>
    <w:p w:rsidR="00F97D7D" w:rsidRDefault="00F97D7D" w:rsidP="00E771CA">
      <w:pPr>
        <w:ind w:firstLine="0"/>
      </w:pPr>
      <w:r>
        <w:t>Глава 3. Формы взаимодействия гражданского общества и государства</w:t>
      </w:r>
    </w:p>
    <w:p w:rsidR="00F97D7D" w:rsidRDefault="00F97D7D" w:rsidP="00E771CA">
      <w:pPr>
        <w:ind w:firstLine="0"/>
      </w:pPr>
      <w:r>
        <w:t>ЗАКЛЮЧЕНИЕ</w:t>
      </w:r>
    </w:p>
    <w:p w:rsidR="00F97D7D" w:rsidRDefault="00F97D7D" w:rsidP="00E771CA">
      <w:pPr>
        <w:ind w:firstLine="0"/>
      </w:pPr>
      <w:r>
        <w:t>Список использованной литературы</w:t>
      </w:r>
    </w:p>
    <w:p w:rsidR="00F97D7D" w:rsidRDefault="00F97D7D" w:rsidP="00E771CA">
      <w:pPr>
        <w:ind w:firstLine="0"/>
      </w:pPr>
    </w:p>
    <w:p w:rsidR="00354CFC" w:rsidRPr="00354CFC" w:rsidRDefault="00354CFC" w:rsidP="00354CFC">
      <w:pPr>
        <w:ind w:firstLine="0"/>
        <w:jc w:val="center"/>
        <w:rPr>
          <w:b/>
        </w:rPr>
      </w:pPr>
      <w:r w:rsidRPr="00354CFC">
        <w:rPr>
          <w:b/>
        </w:rPr>
        <w:t>РЕКОМЕНДУЕМАЯ ЛИТЕРАТУРА:</w:t>
      </w:r>
    </w:p>
    <w:p w:rsidR="00354CFC" w:rsidRDefault="00354CFC" w:rsidP="00E771CA">
      <w:pPr>
        <w:ind w:firstLine="0"/>
      </w:pPr>
    </w:p>
    <w:p w:rsidR="008C4724" w:rsidRDefault="008C4724" w:rsidP="00D64867">
      <w:pPr>
        <w:pStyle w:val="a6"/>
        <w:numPr>
          <w:ilvl w:val="0"/>
          <w:numId w:val="8"/>
        </w:numPr>
        <w:spacing w:line="276" w:lineRule="auto"/>
      </w:pPr>
      <w:r w:rsidRPr="008C4724">
        <w:t>Антонов, М. В. Концепция правового государства в современном правоведении // Гражданское общество в России и за рубежом</w:t>
      </w:r>
      <w:r>
        <w:t xml:space="preserve">. – </w:t>
      </w:r>
      <w:r w:rsidRPr="008C4724">
        <w:t>2011</w:t>
      </w:r>
      <w:r>
        <w:t xml:space="preserve">. – </w:t>
      </w:r>
      <w:r w:rsidRPr="008C4724">
        <w:t>№ 2</w:t>
      </w:r>
      <w:r>
        <w:t xml:space="preserve">. – </w:t>
      </w:r>
      <w:r w:rsidRPr="008C4724">
        <w:t>С. 2-4.</w:t>
      </w:r>
    </w:p>
    <w:p w:rsidR="00415F18" w:rsidRDefault="00415F18" w:rsidP="00D64867">
      <w:pPr>
        <w:pStyle w:val="a6"/>
        <w:numPr>
          <w:ilvl w:val="0"/>
          <w:numId w:val="8"/>
        </w:numPr>
        <w:spacing w:line="276" w:lineRule="auto"/>
      </w:pPr>
      <w:r>
        <w:t>Аринин, А. Н. К новой стратегии развития России. Федерализм и гражданское общество. Идейно-теоретические, политические и правовые аспекты</w:t>
      </w:r>
      <w:r>
        <w:rPr>
          <w:color w:val="000000"/>
        </w:rPr>
        <w:t xml:space="preserve">. – </w:t>
      </w:r>
      <w:r>
        <w:t>М.: ООО «Северо-</w:t>
      </w:r>
      <w:proofErr w:type="spellStart"/>
      <w:r>
        <w:t>Принт</w:t>
      </w:r>
      <w:proofErr w:type="spellEnd"/>
      <w:r>
        <w:t>», 2000</w:t>
      </w:r>
      <w:r>
        <w:rPr>
          <w:color w:val="000000"/>
        </w:rPr>
        <w:t xml:space="preserve">. – </w:t>
      </w:r>
      <w:r>
        <w:t>284 с.</w:t>
      </w:r>
    </w:p>
    <w:p w:rsidR="00AB02E6" w:rsidRDefault="00AB02E6" w:rsidP="00D64867">
      <w:pPr>
        <w:pStyle w:val="a6"/>
        <w:numPr>
          <w:ilvl w:val="0"/>
          <w:numId w:val="8"/>
        </w:numPr>
        <w:spacing w:line="276" w:lineRule="auto"/>
      </w:pPr>
      <w:r w:rsidRPr="00AB02E6">
        <w:t>Баранов</w:t>
      </w:r>
      <w:r>
        <w:t>,</w:t>
      </w:r>
      <w:r w:rsidRPr="00AB02E6">
        <w:t xml:space="preserve"> П.</w:t>
      </w:r>
      <w:r>
        <w:t xml:space="preserve"> </w:t>
      </w:r>
      <w:r w:rsidRPr="00AB02E6">
        <w:t>П., Жуков</w:t>
      </w:r>
      <w:r>
        <w:t>,</w:t>
      </w:r>
      <w:r w:rsidRPr="00AB02E6">
        <w:t xml:space="preserve"> И.</w:t>
      </w:r>
      <w:r>
        <w:t xml:space="preserve"> </w:t>
      </w:r>
      <w:r w:rsidRPr="00AB02E6">
        <w:t>А., Захаренков</w:t>
      </w:r>
      <w:r>
        <w:t>,</w:t>
      </w:r>
      <w:r w:rsidRPr="00AB02E6">
        <w:t xml:space="preserve"> В.</w:t>
      </w:r>
      <w:r>
        <w:t xml:space="preserve"> </w:t>
      </w:r>
      <w:r w:rsidRPr="00AB02E6">
        <w:t>В., Сальников</w:t>
      </w:r>
      <w:r>
        <w:t>,</w:t>
      </w:r>
      <w:r w:rsidRPr="00AB02E6">
        <w:t xml:space="preserve"> В.</w:t>
      </w:r>
      <w:r>
        <w:t xml:space="preserve"> </w:t>
      </w:r>
      <w:r w:rsidRPr="00AB02E6">
        <w:t>П. Законность</w:t>
      </w:r>
      <w:r>
        <w:t xml:space="preserve"> –</w:t>
      </w:r>
      <w:r w:rsidRPr="00AB02E6">
        <w:t xml:space="preserve"> гражданское общество </w:t>
      </w:r>
      <w:r>
        <w:t>–</w:t>
      </w:r>
      <w:r w:rsidRPr="00AB02E6">
        <w:t xml:space="preserve"> права и свободы граждан</w:t>
      </w:r>
      <w:r>
        <w:t xml:space="preserve">. – </w:t>
      </w:r>
      <w:r w:rsidRPr="00AB02E6">
        <w:t>Ростов-на-Дону</w:t>
      </w:r>
      <w:r>
        <w:t xml:space="preserve">: </w:t>
      </w:r>
      <w:r w:rsidRPr="00AB02E6">
        <w:t>РЮИ МВД РФ, 2005</w:t>
      </w:r>
      <w:r>
        <w:t xml:space="preserve">. – </w:t>
      </w:r>
      <w:r w:rsidRPr="00AB02E6">
        <w:t>357 с.</w:t>
      </w:r>
    </w:p>
    <w:p w:rsidR="00612D64" w:rsidRDefault="00612D64" w:rsidP="00D64867">
      <w:pPr>
        <w:pStyle w:val="a6"/>
        <w:numPr>
          <w:ilvl w:val="0"/>
          <w:numId w:val="8"/>
        </w:numPr>
        <w:spacing w:line="276" w:lineRule="auto"/>
      </w:pPr>
      <w:r w:rsidRPr="00612D64">
        <w:t>Белозеров, Б. П. Правовое государство и Россия: теория и история вопроса // Социология и право</w:t>
      </w:r>
      <w:r>
        <w:t xml:space="preserve">. – </w:t>
      </w:r>
      <w:r w:rsidRPr="00612D64">
        <w:t>2012</w:t>
      </w:r>
      <w:r>
        <w:t xml:space="preserve">. – </w:t>
      </w:r>
      <w:r w:rsidRPr="00612D64">
        <w:t>№ 2</w:t>
      </w:r>
      <w:r>
        <w:t xml:space="preserve">. – </w:t>
      </w:r>
      <w:r w:rsidRPr="00612D64">
        <w:t>С. 68-80.</w:t>
      </w:r>
    </w:p>
    <w:p w:rsidR="00671651" w:rsidRDefault="00671651" w:rsidP="00D64867">
      <w:pPr>
        <w:pStyle w:val="a6"/>
        <w:numPr>
          <w:ilvl w:val="0"/>
          <w:numId w:val="8"/>
        </w:numPr>
        <w:spacing w:line="276" w:lineRule="auto"/>
      </w:pPr>
      <w:r w:rsidRPr="00671651">
        <w:t>Воронцов</w:t>
      </w:r>
      <w:r>
        <w:t>,</w:t>
      </w:r>
      <w:r w:rsidRPr="00671651">
        <w:t xml:space="preserve"> С.</w:t>
      </w:r>
      <w:r>
        <w:t xml:space="preserve"> </w:t>
      </w:r>
      <w:r w:rsidRPr="00671651">
        <w:t xml:space="preserve">Г., </w:t>
      </w:r>
      <w:proofErr w:type="spellStart"/>
      <w:r w:rsidRPr="00671651">
        <w:t>Мингалева</w:t>
      </w:r>
      <w:proofErr w:type="spellEnd"/>
      <w:r>
        <w:t>,</w:t>
      </w:r>
      <w:r w:rsidRPr="00671651">
        <w:t xml:space="preserve"> Ж.</w:t>
      </w:r>
      <w:r>
        <w:t xml:space="preserve"> </w:t>
      </w:r>
      <w:r w:rsidRPr="00671651">
        <w:t>А. Вопросы теории правового государства // Вестник Пермского университета. Юридические науки</w:t>
      </w:r>
      <w:r>
        <w:t xml:space="preserve">. – </w:t>
      </w:r>
      <w:r w:rsidRPr="00671651">
        <w:t>2013</w:t>
      </w:r>
      <w:r>
        <w:t xml:space="preserve">. – </w:t>
      </w:r>
      <w:r w:rsidRPr="00671651">
        <w:t>№ 4 (22)</w:t>
      </w:r>
      <w:r>
        <w:t xml:space="preserve">. – </w:t>
      </w:r>
      <w:r w:rsidRPr="00671651">
        <w:t>С. 29-37.</w:t>
      </w:r>
    </w:p>
    <w:p w:rsidR="00541672" w:rsidRDefault="00541672" w:rsidP="00D64867">
      <w:pPr>
        <w:pStyle w:val="a6"/>
        <w:numPr>
          <w:ilvl w:val="0"/>
          <w:numId w:val="8"/>
        </w:numPr>
        <w:spacing w:line="276" w:lineRule="auto"/>
      </w:pPr>
      <w:proofErr w:type="spellStart"/>
      <w:r w:rsidRPr="00541672">
        <w:t>Габитов</w:t>
      </w:r>
      <w:proofErr w:type="spellEnd"/>
      <w:r w:rsidRPr="00541672">
        <w:t>, М. Р. Проблема теоретического определения «</w:t>
      </w:r>
      <w:r>
        <w:t>П</w:t>
      </w:r>
      <w:r w:rsidRPr="00541672">
        <w:t>равовое государство» // Аграрное и земельное право</w:t>
      </w:r>
      <w:r>
        <w:t xml:space="preserve">. – </w:t>
      </w:r>
      <w:r w:rsidRPr="00541672">
        <w:t>2010</w:t>
      </w:r>
      <w:r>
        <w:t xml:space="preserve">. – </w:t>
      </w:r>
      <w:r w:rsidRPr="00541672">
        <w:t>№ 9</w:t>
      </w:r>
      <w:r>
        <w:t xml:space="preserve">. – </w:t>
      </w:r>
      <w:r w:rsidRPr="00541672">
        <w:t>С. 4-10.</w:t>
      </w:r>
    </w:p>
    <w:p w:rsidR="00701A2F" w:rsidRDefault="00701A2F" w:rsidP="00D64867">
      <w:pPr>
        <w:pStyle w:val="a6"/>
        <w:numPr>
          <w:ilvl w:val="0"/>
          <w:numId w:val="8"/>
        </w:numPr>
        <w:spacing w:line="276" w:lineRule="auto"/>
      </w:pPr>
      <w:proofErr w:type="spellStart"/>
      <w:r w:rsidRPr="00701A2F">
        <w:t>Габитов</w:t>
      </w:r>
      <w:proofErr w:type="spellEnd"/>
      <w:r w:rsidRPr="00701A2F">
        <w:t>, Р. Х. Россия на пути к правовому государству // Аграрное и земельное право</w:t>
      </w:r>
      <w:r>
        <w:t xml:space="preserve">. – </w:t>
      </w:r>
      <w:r w:rsidRPr="00701A2F">
        <w:t>2012</w:t>
      </w:r>
      <w:r>
        <w:t xml:space="preserve">. – </w:t>
      </w:r>
      <w:r w:rsidRPr="00701A2F">
        <w:t>№ 7</w:t>
      </w:r>
      <w:r>
        <w:t xml:space="preserve">. – </w:t>
      </w:r>
      <w:r w:rsidRPr="00701A2F">
        <w:t>С. 145-148.</w:t>
      </w:r>
    </w:p>
    <w:p w:rsidR="00DA75A2" w:rsidRDefault="00DA75A2" w:rsidP="00D64867">
      <w:pPr>
        <w:pStyle w:val="a6"/>
        <w:numPr>
          <w:ilvl w:val="0"/>
          <w:numId w:val="8"/>
        </w:numPr>
        <w:spacing w:line="276" w:lineRule="auto"/>
      </w:pPr>
      <w:r w:rsidRPr="00DA75A2">
        <w:t>Герасимова, Н. Р., Комарова, С. А. Проблемы взаимодействия гражданского общества и государства // Социально-политические науки</w:t>
      </w:r>
      <w:r>
        <w:t xml:space="preserve">. – </w:t>
      </w:r>
      <w:r w:rsidRPr="00DA75A2">
        <w:t>2012</w:t>
      </w:r>
      <w:r>
        <w:t xml:space="preserve">. – </w:t>
      </w:r>
      <w:r w:rsidRPr="00DA75A2">
        <w:t>№ 1</w:t>
      </w:r>
      <w:r>
        <w:t xml:space="preserve">. – </w:t>
      </w:r>
      <w:r w:rsidRPr="00DA75A2">
        <w:t>С. 93-95.</w:t>
      </w:r>
    </w:p>
    <w:p w:rsidR="008608B6" w:rsidRDefault="008608B6" w:rsidP="00D64867">
      <w:pPr>
        <w:pStyle w:val="a6"/>
        <w:numPr>
          <w:ilvl w:val="0"/>
          <w:numId w:val="8"/>
        </w:numPr>
        <w:spacing w:line="276" w:lineRule="auto"/>
      </w:pPr>
      <w:r w:rsidRPr="008608B6">
        <w:lastRenderedPageBreak/>
        <w:t>Глущенко, П. П. Принципы правового государства в механизме совершенствования деятельности органов государственной власти // Проблемы современной науки</w:t>
      </w:r>
      <w:r>
        <w:t xml:space="preserve">. – </w:t>
      </w:r>
      <w:r w:rsidRPr="008608B6">
        <w:t>2013</w:t>
      </w:r>
      <w:r>
        <w:t xml:space="preserve">. – </w:t>
      </w:r>
      <w:r w:rsidRPr="008608B6">
        <w:t>№ 7-2</w:t>
      </w:r>
      <w:r>
        <w:t xml:space="preserve">. – </w:t>
      </w:r>
      <w:r w:rsidRPr="008608B6">
        <w:t>С. 184-196.</w:t>
      </w:r>
    </w:p>
    <w:p w:rsidR="006F7B3D" w:rsidRDefault="00D30018" w:rsidP="00D64867">
      <w:pPr>
        <w:pStyle w:val="a6"/>
        <w:numPr>
          <w:ilvl w:val="0"/>
          <w:numId w:val="8"/>
        </w:numPr>
        <w:spacing w:line="276" w:lineRule="auto"/>
      </w:pPr>
      <w:r>
        <w:t xml:space="preserve"> </w:t>
      </w:r>
      <w:r w:rsidR="006F7B3D" w:rsidRPr="006F7B3D">
        <w:t>Добрынин, Н. М. О сущности конституционализма и правового государства: необходимое и действительное // Государство и право</w:t>
      </w:r>
      <w:r w:rsidR="006F7B3D">
        <w:t xml:space="preserve">. – </w:t>
      </w:r>
      <w:r w:rsidR="006F7B3D" w:rsidRPr="006F7B3D">
        <w:t>2012</w:t>
      </w:r>
      <w:r w:rsidR="006F7B3D">
        <w:t xml:space="preserve">. – </w:t>
      </w:r>
      <w:r w:rsidR="006F7B3D" w:rsidRPr="006F7B3D">
        <w:t>№ 7</w:t>
      </w:r>
      <w:r w:rsidR="006F7B3D">
        <w:t xml:space="preserve">. – </w:t>
      </w:r>
      <w:r w:rsidR="006F7B3D" w:rsidRPr="006F7B3D">
        <w:t>С. 5-12.</w:t>
      </w:r>
    </w:p>
    <w:p w:rsidR="008608B6" w:rsidRDefault="006F7B3D" w:rsidP="00D64867">
      <w:pPr>
        <w:pStyle w:val="a6"/>
        <w:numPr>
          <w:ilvl w:val="0"/>
          <w:numId w:val="8"/>
        </w:numPr>
        <w:spacing w:line="276" w:lineRule="auto"/>
      </w:pPr>
      <w:r>
        <w:t xml:space="preserve"> </w:t>
      </w:r>
      <w:proofErr w:type="spellStart"/>
      <w:r w:rsidR="008608B6" w:rsidRPr="008608B6">
        <w:t>Зобнина</w:t>
      </w:r>
      <w:proofErr w:type="spellEnd"/>
      <w:r w:rsidR="008608B6" w:rsidRPr="008608B6">
        <w:t>, Т. В. Развитие гражданского общества в российском государстве // Вестник Тамбовского университета. Серия: Гуманитарные науки</w:t>
      </w:r>
      <w:r w:rsidR="008608B6">
        <w:t xml:space="preserve">. – </w:t>
      </w:r>
      <w:r w:rsidR="008608B6" w:rsidRPr="008608B6">
        <w:t>2008</w:t>
      </w:r>
      <w:r w:rsidR="008608B6">
        <w:t xml:space="preserve">. – </w:t>
      </w:r>
      <w:r w:rsidR="008608B6" w:rsidRPr="008608B6">
        <w:t>№ 8 (64)</w:t>
      </w:r>
      <w:r w:rsidR="008608B6">
        <w:t xml:space="preserve">. – </w:t>
      </w:r>
      <w:r w:rsidR="008608B6" w:rsidRPr="008608B6">
        <w:t>С. 301-303.</w:t>
      </w:r>
    </w:p>
    <w:p w:rsidR="00D30018" w:rsidRPr="00D30018" w:rsidRDefault="00D30018" w:rsidP="00D64867">
      <w:pPr>
        <w:pStyle w:val="a6"/>
        <w:numPr>
          <w:ilvl w:val="0"/>
          <w:numId w:val="8"/>
        </w:numPr>
        <w:spacing w:line="276" w:lineRule="auto"/>
        <w:rPr>
          <w:rStyle w:val="apple-style-span"/>
        </w:rPr>
      </w:pPr>
      <w:r>
        <w:t xml:space="preserve"> </w:t>
      </w:r>
      <w:r w:rsidRPr="0057481C">
        <w:rPr>
          <w:rStyle w:val="apple-style-span"/>
          <w:color w:val="000000"/>
        </w:rPr>
        <w:t>Куркин</w:t>
      </w:r>
      <w:r>
        <w:rPr>
          <w:rStyle w:val="apple-style-span"/>
          <w:color w:val="000000"/>
        </w:rPr>
        <w:t>,</w:t>
      </w:r>
      <w:r w:rsidRPr="0057481C">
        <w:rPr>
          <w:rStyle w:val="apple-style-span"/>
          <w:color w:val="000000"/>
        </w:rPr>
        <w:t xml:space="preserve"> Б.</w:t>
      </w:r>
      <w:r>
        <w:rPr>
          <w:rStyle w:val="apple-style-span"/>
          <w:color w:val="000000"/>
        </w:rPr>
        <w:t xml:space="preserve"> </w:t>
      </w:r>
      <w:r w:rsidRPr="0057481C">
        <w:rPr>
          <w:rStyle w:val="apple-style-span"/>
          <w:color w:val="000000"/>
        </w:rPr>
        <w:t>А. Правовое государство и политическая культура в ФРГ. (Теория и реалии)</w:t>
      </w:r>
      <w:r>
        <w:rPr>
          <w:rStyle w:val="apple-style-span"/>
          <w:color w:val="000000"/>
        </w:rPr>
        <w:t xml:space="preserve">. – </w:t>
      </w:r>
      <w:r w:rsidRPr="0057481C">
        <w:rPr>
          <w:rStyle w:val="apple-style-span"/>
          <w:color w:val="000000"/>
        </w:rPr>
        <w:t>М.: Издат</w:t>
      </w:r>
      <w:r>
        <w:rPr>
          <w:rStyle w:val="apple-style-span"/>
          <w:color w:val="000000"/>
        </w:rPr>
        <w:t>ельство</w:t>
      </w:r>
      <w:r w:rsidRPr="0057481C">
        <w:rPr>
          <w:rStyle w:val="apple-style-span"/>
          <w:color w:val="000000"/>
        </w:rPr>
        <w:t xml:space="preserve"> МГИУ, 2002</w:t>
      </w:r>
      <w:r>
        <w:rPr>
          <w:rStyle w:val="apple-style-span"/>
          <w:color w:val="000000"/>
        </w:rPr>
        <w:t xml:space="preserve">. – </w:t>
      </w:r>
      <w:r w:rsidRPr="0057481C">
        <w:rPr>
          <w:rStyle w:val="apple-style-span"/>
          <w:color w:val="000000"/>
        </w:rPr>
        <w:t>290 с.</w:t>
      </w:r>
    </w:p>
    <w:p w:rsidR="00D30018" w:rsidRDefault="00D30018" w:rsidP="00D64867">
      <w:pPr>
        <w:pStyle w:val="a6"/>
        <w:numPr>
          <w:ilvl w:val="0"/>
          <w:numId w:val="8"/>
        </w:numPr>
        <w:spacing w:line="276" w:lineRule="auto"/>
      </w:pPr>
      <w:r>
        <w:rPr>
          <w:rStyle w:val="apple-style-span"/>
          <w:color w:val="000000"/>
        </w:rPr>
        <w:t xml:space="preserve"> </w:t>
      </w:r>
      <w:r w:rsidRPr="0057481C">
        <w:rPr>
          <w:rStyle w:val="apple-style-span"/>
          <w:color w:val="000000"/>
        </w:rPr>
        <w:t>Куркин</w:t>
      </w:r>
      <w:r>
        <w:rPr>
          <w:rStyle w:val="apple-style-span"/>
          <w:color w:val="000000"/>
        </w:rPr>
        <w:t>,</w:t>
      </w:r>
      <w:r w:rsidRPr="0057481C">
        <w:rPr>
          <w:rStyle w:val="apple-style-span"/>
          <w:color w:val="000000"/>
        </w:rPr>
        <w:t xml:space="preserve"> Б.</w:t>
      </w:r>
      <w:r>
        <w:rPr>
          <w:rStyle w:val="apple-style-span"/>
          <w:color w:val="000000"/>
        </w:rPr>
        <w:t xml:space="preserve"> </w:t>
      </w:r>
      <w:r w:rsidRPr="0057481C">
        <w:rPr>
          <w:rStyle w:val="apple-style-span"/>
          <w:color w:val="000000"/>
        </w:rPr>
        <w:t>А. Проблемы демократического социально-правового государства в современной государственно-правовой теории ФРГ</w:t>
      </w:r>
      <w:r>
        <w:rPr>
          <w:rStyle w:val="apple-style-span"/>
          <w:color w:val="000000"/>
        </w:rPr>
        <w:t xml:space="preserve">. – </w:t>
      </w:r>
      <w:r w:rsidRPr="0057481C">
        <w:rPr>
          <w:rStyle w:val="apple-style-span"/>
          <w:color w:val="000000"/>
        </w:rPr>
        <w:t>М.: Издат</w:t>
      </w:r>
      <w:r>
        <w:rPr>
          <w:rStyle w:val="apple-style-span"/>
          <w:color w:val="000000"/>
        </w:rPr>
        <w:t>ельст</w:t>
      </w:r>
      <w:r w:rsidRPr="0057481C">
        <w:rPr>
          <w:rStyle w:val="apple-style-span"/>
          <w:color w:val="000000"/>
        </w:rPr>
        <w:t>во МГИУ, 2001</w:t>
      </w:r>
      <w:r>
        <w:rPr>
          <w:rStyle w:val="apple-style-span"/>
          <w:color w:val="000000"/>
        </w:rPr>
        <w:t xml:space="preserve">. – </w:t>
      </w:r>
      <w:r w:rsidRPr="0057481C">
        <w:rPr>
          <w:rStyle w:val="apple-style-span"/>
          <w:color w:val="000000"/>
        </w:rPr>
        <w:t>533</w:t>
      </w:r>
      <w:r>
        <w:rPr>
          <w:rStyle w:val="apple-style-span"/>
          <w:color w:val="000000"/>
        </w:rPr>
        <w:t xml:space="preserve"> </w:t>
      </w:r>
      <w:r w:rsidRPr="0057481C">
        <w:rPr>
          <w:rStyle w:val="apple-style-span"/>
          <w:color w:val="000000"/>
        </w:rPr>
        <w:t>с.</w:t>
      </w:r>
    </w:p>
    <w:p w:rsidR="00AB02E6" w:rsidRDefault="00AB02E6" w:rsidP="00D64867">
      <w:pPr>
        <w:pStyle w:val="a6"/>
        <w:numPr>
          <w:ilvl w:val="0"/>
          <w:numId w:val="8"/>
        </w:numPr>
        <w:spacing w:line="276" w:lineRule="auto"/>
      </w:pPr>
      <w:r>
        <w:t xml:space="preserve"> </w:t>
      </w:r>
      <w:proofErr w:type="spellStart"/>
      <w:r w:rsidRPr="00AB02E6">
        <w:t>Куфаков</w:t>
      </w:r>
      <w:proofErr w:type="spellEnd"/>
      <w:r>
        <w:t>,</w:t>
      </w:r>
      <w:r w:rsidRPr="00AB02E6">
        <w:t xml:space="preserve"> A.</w:t>
      </w:r>
      <w:r>
        <w:t xml:space="preserve"> </w:t>
      </w:r>
      <w:r w:rsidRPr="00AB02E6">
        <w:t>B. Правовое государство и кризис законности</w:t>
      </w:r>
      <w:r>
        <w:t xml:space="preserve">. – </w:t>
      </w:r>
      <w:r w:rsidRPr="00AB02E6">
        <w:t>М.: ООО «Медиа Технолоджи сервис», 2003</w:t>
      </w:r>
      <w:r>
        <w:t xml:space="preserve">. – </w:t>
      </w:r>
      <w:r w:rsidRPr="00AB02E6">
        <w:t>173 с.</w:t>
      </w:r>
    </w:p>
    <w:p w:rsidR="009A2241" w:rsidRDefault="009A2241" w:rsidP="00D64867">
      <w:pPr>
        <w:pStyle w:val="a6"/>
        <w:numPr>
          <w:ilvl w:val="0"/>
          <w:numId w:val="8"/>
        </w:numPr>
        <w:spacing w:line="276" w:lineRule="auto"/>
      </w:pPr>
      <w:r>
        <w:t xml:space="preserve"> </w:t>
      </w:r>
      <w:proofErr w:type="spellStart"/>
      <w:r w:rsidRPr="009A2241">
        <w:t>Минниахметов</w:t>
      </w:r>
      <w:proofErr w:type="spellEnd"/>
      <w:r>
        <w:t>,</w:t>
      </w:r>
      <w:r w:rsidRPr="009A2241">
        <w:t xml:space="preserve"> Р.</w:t>
      </w:r>
      <w:r>
        <w:t xml:space="preserve"> </w:t>
      </w:r>
      <w:r w:rsidRPr="009A2241">
        <w:t>Г., Пономарев</w:t>
      </w:r>
      <w:r>
        <w:t>,</w:t>
      </w:r>
      <w:r w:rsidRPr="009A2241">
        <w:t xml:space="preserve"> Д.</w:t>
      </w:r>
      <w:r>
        <w:t xml:space="preserve"> </w:t>
      </w:r>
      <w:r w:rsidRPr="009A2241">
        <w:t xml:space="preserve">А., </w:t>
      </w:r>
      <w:proofErr w:type="spellStart"/>
      <w:r w:rsidRPr="009A2241">
        <w:t>Раянов</w:t>
      </w:r>
      <w:proofErr w:type="spellEnd"/>
      <w:r>
        <w:t>,</w:t>
      </w:r>
      <w:r w:rsidRPr="009A2241">
        <w:t xml:space="preserve"> Ф.</w:t>
      </w:r>
      <w:r>
        <w:t xml:space="preserve"> </w:t>
      </w:r>
      <w:r w:rsidRPr="009A2241">
        <w:t>М. Право и законность в демократическом обществе</w:t>
      </w:r>
      <w:r>
        <w:t xml:space="preserve">. – </w:t>
      </w:r>
      <w:r w:rsidRPr="009A2241">
        <w:t>М.: Право и государство, 2004</w:t>
      </w:r>
      <w:r>
        <w:t xml:space="preserve">. – </w:t>
      </w:r>
      <w:r w:rsidRPr="009A2241">
        <w:t>200 с.</w:t>
      </w:r>
    </w:p>
    <w:p w:rsidR="004F5ECD" w:rsidRDefault="00AB02E6" w:rsidP="00D64867">
      <w:pPr>
        <w:pStyle w:val="a6"/>
        <w:numPr>
          <w:ilvl w:val="0"/>
          <w:numId w:val="8"/>
        </w:numPr>
        <w:spacing w:line="276" w:lineRule="auto"/>
      </w:pPr>
      <w:r>
        <w:t xml:space="preserve"> </w:t>
      </w:r>
      <w:r w:rsidR="004F5ECD" w:rsidRPr="004F5ECD">
        <w:t>Орлова</w:t>
      </w:r>
      <w:r w:rsidR="004F5ECD">
        <w:t>,</w:t>
      </w:r>
      <w:r w:rsidR="004F5ECD" w:rsidRPr="004F5ECD">
        <w:t xml:space="preserve"> О.</w:t>
      </w:r>
      <w:r w:rsidR="004F5ECD">
        <w:t xml:space="preserve"> </w:t>
      </w:r>
      <w:r w:rsidR="004F5ECD" w:rsidRPr="004F5ECD">
        <w:t>В. Государство, гражданское общество, право, личность // Право и государство: теория и практика</w:t>
      </w:r>
      <w:r w:rsidR="004F5ECD">
        <w:t xml:space="preserve">. – </w:t>
      </w:r>
      <w:r w:rsidR="004F5ECD" w:rsidRPr="004F5ECD">
        <w:t>2015</w:t>
      </w:r>
      <w:r w:rsidR="004F5ECD">
        <w:t xml:space="preserve">. – </w:t>
      </w:r>
      <w:r w:rsidR="004F5ECD" w:rsidRPr="004F5ECD">
        <w:t>№ 6 (126)</w:t>
      </w:r>
      <w:r w:rsidR="004F5ECD">
        <w:t xml:space="preserve">. – </w:t>
      </w:r>
      <w:r w:rsidR="004F5ECD" w:rsidRPr="004F5ECD">
        <w:t>С. 72-76.</w:t>
      </w:r>
    </w:p>
    <w:p w:rsidR="008336B4" w:rsidRDefault="004F5ECD" w:rsidP="00D64867">
      <w:pPr>
        <w:pStyle w:val="a6"/>
        <w:numPr>
          <w:ilvl w:val="0"/>
          <w:numId w:val="8"/>
        </w:numPr>
        <w:spacing w:line="276" w:lineRule="auto"/>
      </w:pPr>
      <w:r>
        <w:t xml:space="preserve"> </w:t>
      </w:r>
      <w:proofErr w:type="spellStart"/>
      <w:r w:rsidR="008336B4">
        <w:t>Ралько</w:t>
      </w:r>
      <w:proofErr w:type="spellEnd"/>
      <w:r w:rsidR="008336B4">
        <w:t>, О. В. К вопросу о «правовом законе» и понятии «правовой государственности» // Государственная власть и местное самоуправление. – 2010. – № 12. – С. 3-7.</w:t>
      </w:r>
    </w:p>
    <w:p w:rsidR="003E3A58" w:rsidRDefault="003E3A58" w:rsidP="00D64867">
      <w:pPr>
        <w:pStyle w:val="a6"/>
        <w:numPr>
          <w:ilvl w:val="0"/>
          <w:numId w:val="8"/>
        </w:numPr>
        <w:spacing w:line="276" w:lineRule="auto"/>
      </w:pPr>
      <w:r>
        <w:t xml:space="preserve"> </w:t>
      </w:r>
      <w:r w:rsidRPr="00B74C9D">
        <w:t>Руссо</w:t>
      </w:r>
      <w:r>
        <w:t>,</w:t>
      </w:r>
      <w:r w:rsidRPr="00B74C9D">
        <w:t xml:space="preserve"> Ж. Ж. Об общественном договоре: Трактаты: Пер. с фр.</w:t>
      </w:r>
      <w:r>
        <w:t xml:space="preserve"> / </w:t>
      </w:r>
      <w:r w:rsidRPr="00B74C9D">
        <w:t>Отв. ред. Г.</w:t>
      </w:r>
      <w:r>
        <w:t xml:space="preserve"> </w:t>
      </w:r>
      <w:r w:rsidRPr="00B74C9D">
        <w:t>Э.</w:t>
      </w:r>
      <w:r>
        <w:t xml:space="preserve"> </w:t>
      </w:r>
      <w:r w:rsidRPr="00B74C9D">
        <w:t>Кучков</w:t>
      </w:r>
      <w:r>
        <w:t xml:space="preserve">. – </w:t>
      </w:r>
      <w:r w:rsidRPr="00B74C9D">
        <w:t xml:space="preserve">М.: Канон-пресс-Ц: </w:t>
      </w:r>
      <w:proofErr w:type="spellStart"/>
      <w:r w:rsidRPr="00B74C9D">
        <w:t>Кучково</w:t>
      </w:r>
      <w:proofErr w:type="spellEnd"/>
      <w:r w:rsidRPr="00B74C9D">
        <w:t xml:space="preserve"> поле, 1998</w:t>
      </w:r>
      <w:r>
        <w:t xml:space="preserve">. – </w:t>
      </w:r>
      <w:r w:rsidRPr="00B74C9D">
        <w:t>416 с.</w:t>
      </w:r>
    </w:p>
    <w:p w:rsidR="00671651" w:rsidRDefault="008336B4" w:rsidP="00D64867">
      <w:pPr>
        <w:pStyle w:val="a6"/>
        <w:numPr>
          <w:ilvl w:val="0"/>
          <w:numId w:val="8"/>
        </w:numPr>
        <w:spacing w:line="276" w:lineRule="auto"/>
      </w:pPr>
      <w:r>
        <w:t xml:space="preserve"> </w:t>
      </w:r>
      <w:r w:rsidR="00671651" w:rsidRPr="00671651">
        <w:t>Соколов, А. Н. Правовое государство</w:t>
      </w:r>
      <w:r w:rsidR="00671651">
        <w:t xml:space="preserve"> – </w:t>
      </w:r>
      <w:r w:rsidR="00671651" w:rsidRPr="00671651">
        <w:t>новый тип государства // Законы России: опыт, анализ, практика</w:t>
      </w:r>
      <w:r w:rsidR="00671651">
        <w:t xml:space="preserve">. – </w:t>
      </w:r>
      <w:r w:rsidR="00671651" w:rsidRPr="00671651">
        <w:t>2012</w:t>
      </w:r>
      <w:r w:rsidR="00671651">
        <w:t xml:space="preserve">. – </w:t>
      </w:r>
      <w:r w:rsidR="00671651" w:rsidRPr="00671651">
        <w:t>№ 11</w:t>
      </w:r>
      <w:r w:rsidR="00671651">
        <w:t xml:space="preserve">. – </w:t>
      </w:r>
      <w:r w:rsidR="00671651" w:rsidRPr="00671651">
        <w:t>С. 73-81.</w:t>
      </w:r>
    </w:p>
    <w:p w:rsidR="00962923" w:rsidRDefault="00962923" w:rsidP="00D64867">
      <w:pPr>
        <w:pStyle w:val="a6"/>
        <w:numPr>
          <w:ilvl w:val="0"/>
          <w:numId w:val="8"/>
        </w:numPr>
        <w:spacing w:line="276" w:lineRule="auto"/>
      </w:pPr>
      <w:r>
        <w:t xml:space="preserve"> </w:t>
      </w:r>
      <w:r w:rsidRPr="00962923">
        <w:t xml:space="preserve">Соколов, А. Н., </w:t>
      </w:r>
      <w:proofErr w:type="spellStart"/>
      <w:r w:rsidRPr="00962923">
        <w:t>Сердобинцев</w:t>
      </w:r>
      <w:proofErr w:type="spellEnd"/>
      <w:r w:rsidRPr="00962923">
        <w:t xml:space="preserve">, К. С. Гражданское общество </w:t>
      </w:r>
      <w:r w:rsidR="00046DAB">
        <w:t>–</w:t>
      </w:r>
      <w:r w:rsidRPr="00962923">
        <w:t xml:space="preserve"> доминанта правового государства // Законы России: опыт, анализ, практика</w:t>
      </w:r>
      <w:r w:rsidR="006F7B3D">
        <w:t xml:space="preserve">. – </w:t>
      </w:r>
      <w:r w:rsidRPr="00962923">
        <w:t>2011</w:t>
      </w:r>
      <w:r w:rsidR="006F7B3D">
        <w:t xml:space="preserve">. – </w:t>
      </w:r>
      <w:r w:rsidRPr="00962923">
        <w:t>№ 8</w:t>
      </w:r>
      <w:r w:rsidR="006F7B3D">
        <w:t xml:space="preserve">. – </w:t>
      </w:r>
      <w:r w:rsidRPr="00962923">
        <w:t>С. 82-88.</w:t>
      </w:r>
    </w:p>
    <w:p w:rsidR="006F7B3D" w:rsidRDefault="006F7B3D" w:rsidP="00D64867">
      <w:pPr>
        <w:pStyle w:val="a6"/>
        <w:numPr>
          <w:ilvl w:val="0"/>
          <w:numId w:val="8"/>
        </w:numPr>
        <w:spacing w:line="276" w:lineRule="auto"/>
      </w:pPr>
      <w:r>
        <w:t xml:space="preserve"> </w:t>
      </w:r>
      <w:r w:rsidRPr="006F7B3D">
        <w:t>Черепанова, О. С. Принцип взаимной ответственности государства и личности: понятие, сущность, структура // Право и государство: теория и практика</w:t>
      </w:r>
      <w:r>
        <w:t xml:space="preserve">. – </w:t>
      </w:r>
      <w:r w:rsidRPr="006F7B3D">
        <w:t>2011</w:t>
      </w:r>
      <w:r>
        <w:t xml:space="preserve">. – </w:t>
      </w:r>
      <w:r w:rsidRPr="006F7B3D">
        <w:t>№ 9</w:t>
      </w:r>
      <w:r>
        <w:t xml:space="preserve">. – </w:t>
      </w:r>
      <w:r w:rsidRPr="006F7B3D">
        <w:t>С. 71-74.</w:t>
      </w:r>
    </w:p>
    <w:p w:rsidR="00E63779" w:rsidRDefault="008C4724" w:rsidP="00D64867">
      <w:pPr>
        <w:pStyle w:val="a6"/>
        <w:numPr>
          <w:ilvl w:val="0"/>
          <w:numId w:val="8"/>
        </w:numPr>
        <w:spacing w:line="276" w:lineRule="auto"/>
      </w:pPr>
      <w:r>
        <w:t xml:space="preserve"> </w:t>
      </w:r>
      <w:proofErr w:type="spellStart"/>
      <w:r w:rsidR="00E63779" w:rsidRPr="00E63779">
        <w:t>Шамшурин</w:t>
      </w:r>
      <w:proofErr w:type="spellEnd"/>
      <w:r w:rsidR="00E63779" w:rsidRPr="00E63779">
        <w:t>, В. И. Социальная политика государства и гражданское общество // Электронное научное издание</w:t>
      </w:r>
      <w:r w:rsidR="00E63779">
        <w:t>.</w:t>
      </w:r>
      <w:r w:rsidR="00E63779" w:rsidRPr="00E63779">
        <w:t xml:space="preserve"> Альманах </w:t>
      </w:r>
      <w:r w:rsidR="00E63779">
        <w:t>«</w:t>
      </w:r>
      <w:r w:rsidR="00E63779" w:rsidRPr="00E63779">
        <w:t>Пространство и Время</w:t>
      </w:r>
      <w:r w:rsidR="00E63779">
        <w:t xml:space="preserve">». – </w:t>
      </w:r>
      <w:r w:rsidR="00E63779" w:rsidRPr="00E63779">
        <w:t>2014</w:t>
      </w:r>
      <w:r w:rsidR="00E63779">
        <w:t xml:space="preserve">. – </w:t>
      </w:r>
      <w:r w:rsidR="00E63779" w:rsidRPr="00E63779">
        <w:t>Т. 6</w:t>
      </w:r>
      <w:r w:rsidR="00E63779">
        <w:t xml:space="preserve">. – </w:t>
      </w:r>
      <w:r w:rsidR="00E63779" w:rsidRPr="00E63779">
        <w:t>№ 1</w:t>
      </w:r>
      <w:r w:rsidR="00E63779">
        <w:t xml:space="preserve">. – </w:t>
      </w:r>
      <w:r w:rsidR="00E63779" w:rsidRPr="00E63779">
        <w:t>С. 11.</w:t>
      </w:r>
    </w:p>
    <w:p w:rsidR="00D30018" w:rsidRDefault="00D30018" w:rsidP="00D64867">
      <w:pPr>
        <w:pStyle w:val="HTML"/>
        <w:numPr>
          <w:ilvl w:val="0"/>
          <w:numId w:val="8"/>
        </w:numPr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 </w:t>
      </w:r>
      <w:proofErr w:type="spellStart"/>
      <w:r w:rsidRPr="00AA275E">
        <w:rPr>
          <w:rFonts w:ascii="Times New Roman" w:hAnsi="Times New Roman"/>
          <w:color w:val="000000"/>
          <w:sz w:val="28"/>
          <w:szCs w:val="28"/>
          <w:lang w:val="ru-RU"/>
        </w:rPr>
        <w:t>Четвернин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AA275E">
        <w:rPr>
          <w:rFonts w:ascii="Times New Roman" w:hAnsi="Times New Roman"/>
          <w:color w:val="000000"/>
          <w:sz w:val="28"/>
          <w:szCs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A275E">
        <w:rPr>
          <w:rFonts w:ascii="Times New Roman" w:hAnsi="Times New Roman"/>
          <w:color w:val="000000"/>
          <w:sz w:val="28"/>
          <w:szCs w:val="28"/>
          <w:lang w:val="ru-RU"/>
        </w:rPr>
        <w:t>А. Демократическое конституционное государство: введение в теорию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– </w:t>
      </w:r>
      <w:r w:rsidRPr="00AA275E">
        <w:rPr>
          <w:rFonts w:ascii="Times New Roman" w:hAnsi="Times New Roman"/>
          <w:color w:val="000000"/>
          <w:sz w:val="28"/>
          <w:szCs w:val="28"/>
          <w:lang w:val="ru-RU"/>
        </w:rPr>
        <w:t>М.: Изд-во 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нститута государства </w:t>
      </w:r>
      <w:r w:rsidRPr="00AA275E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права</w:t>
      </w:r>
      <w:r w:rsidRPr="00AA275E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РАН, 1993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– </w:t>
      </w:r>
      <w:r w:rsidRPr="00AA275E">
        <w:rPr>
          <w:rFonts w:ascii="Times New Roman" w:hAnsi="Times New Roman"/>
          <w:color w:val="000000"/>
          <w:sz w:val="28"/>
          <w:szCs w:val="28"/>
          <w:lang w:val="ru-RU"/>
        </w:rPr>
        <w:t>141 c.</w:t>
      </w:r>
    </w:p>
    <w:p w:rsidR="00D30018" w:rsidRPr="00123029" w:rsidRDefault="00D30018" w:rsidP="00D64867">
      <w:pPr>
        <w:pStyle w:val="HTML"/>
        <w:numPr>
          <w:ilvl w:val="0"/>
          <w:numId w:val="8"/>
        </w:numPr>
        <w:spacing w:line="276" w:lineRule="auto"/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Style w:val="apple-style-span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5B20">
        <w:rPr>
          <w:rStyle w:val="apple-style-span"/>
          <w:rFonts w:ascii="Times New Roman" w:hAnsi="Times New Roman"/>
          <w:sz w:val="28"/>
          <w:szCs w:val="28"/>
        </w:rPr>
        <w:t>Эбзеев</w:t>
      </w:r>
      <w:proofErr w:type="spellEnd"/>
      <w:r>
        <w:rPr>
          <w:rStyle w:val="apple-style-span"/>
          <w:rFonts w:ascii="Times New Roman" w:hAnsi="Times New Roman"/>
          <w:sz w:val="28"/>
          <w:szCs w:val="28"/>
          <w:lang w:val="ru-RU"/>
        </w:rPr>
        <w:t>,</w:t>
      </w:r>
      <w:r w:rsidRPr="00B95B20">
        <w:rPr>
          <w:rStyle w:val="apple-style-span"/>
          <w:rFonts w:ascii="Times New Roman" w:hAnsi="Times New Roman"/>
          <w:sz w:val="28"/>
          <w:szCs w:val="28"/>
        </w:rPr>
        <w:t xml:space="preserve"> Б.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B95B20">
        <w:rPr>
          <w:rStyle w:val="apple-style-span"/>
          <w:rFonts w:ascii="Times New Roman" w:hAnsi="Times New Roman"/>
          <w:sz w:val="28"/>
          <w:szCs w:val="28"/>
        </w:rPr>
        <w:t>С. Конституция. Правовое государство. Конституционный суд. – М.</w:t>
      </w:r>
      <w:r>
        <w:rPr>
          <w:rStyle w:val="apple-style-span"/>
          <w:rFonts w:ascii="Times New Roman" w:hAnsi="Times New Roman"/>
          <w:sz w:val="28"/>
          <w:szCs w:val="28"/>
        </w:rPr>
        <w:t>: Закон и право: ЮНИТИ</w:t>
      </w:r>
      <w:r w:rsidRPr="00B95B20">
        <w:rPr>
          <w:rStyle w:val="apple-style-span"/>
          <w:rFonts w:ascii="Times New Roman" w:hAnsi="Times New Roman"/>
          <w:sz w:val="28"/>
          <w:szCs w:val="28"/>
        </w:rPr>
        <w:t>, 1997. – 349 с.</w:t>
      </w:r>
    </w:p>
    <w:p w:rsidR="00D30018" w:rsidRDefault="00D30018" w:rsidP="00D64867">
      <w:pPr>
        <w:pStyle w:val="HTML"/>
        <w:numPr>
          <w:ilvl w:val="0"/>
          <w:numId w:val="8"/>
        </w:numPr>
        <w:spacing w:line="276" w:lineRule="auto"/>
      </w:pPr>
      <w:r>
        <w:rPr>
          <w:rStyle w:val="apple-style-span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172C4">
        <w:rPr>
          <w:rFonts w:ascii="Times New Roman" w:hAnsi="Times New Roman"/>
          <w:sz w:val="28"/>
          <w:szCs w:val="28"/>
        </w:rPr>
        <w:t>Эбзеев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</w:t>
      </w:r>
      <w:r w:rsidRPr="002172C4">
        <w:rPr>
          <w:rFonts w:ascii="Times New Roman" w:hAnsi="Times New Roman"/>
          <w:sz w:val="28"/>
          <w:szCs w:val="28"/>
        </w:rPr>
        <w:t xml:space="preserve"> Б. С. Человек, народ, государство в Конституционном строе Российской Федерации. – М.: Проспект, 2013. – 652 с.</w:t>
      </w:r>
    </w:p>
    <w:p w:rsidR="00354CFC" w:rsidRDefault="00354CFC" w:rsidP="00E771CA">
      <w:pPr>
        <w:ind w:firstLine="0"/>
      </w:pPr>
    </w:p>
    <w:p w:rsidR="00F97D7D" w:rsidRPr="00E771CA" w:rsidRDefault="00F97D7D" w:rsidP="00E771CA">
      <w:pPr>
        <w:ind w:firstLine="0"/>
        <w:jc w:val="center"/>
        <w:rPr>
          <w:b/>
        </w:rPr>
      </w:pPr>
      <w:r w:rsidRPr="00E771CA">
        <w:rPr>
          <w:b/>
        </w:rPr>
        <w:t>ТЕМА 14</w:t>
      </w:r>
    </w:p>
    <w:p w:rsidR="00F97D7D" w:rsidRPr="00E771CA" w:rsidRDefault="00F97D7D" w:rsidP="00E771CA">
      <w:pPr>
        <w:ind w:firstLine="0"/>
        <w:jc w:val="center"/>
        <w:rPr>
          <w:b/>
        </w:rPr>
      </w:pPr>
      <w:r w:rsidRPr="00E771CA">
        <w:rPr>
          <w:b/>
        </w:rPr>
        <w:t>ИСТОРИЯ РАЗВИТИЯ ДОКТРИНЫ ПРАВОВОЙ ГОСУДАРСТВЕННОСТИ</w:t>
      </w:r>
    </w:p>
    <w:p w:rsidR="00F97D7D" w:rsidRPr="00E771CA" w:rsidRDefault="00F97D7D" w:rsidP="00E771CA">
      <w:pPr>
        <w:ind w:firstLine="0"/>
        <w:jc w:val="center"/>
        <w:rPr>
          <w:b/>
        </w:rPr>
      </w:pPr>
    </w:p>
    <w:p w:rsidR="00F97D7D" w:rsidRPr="00E771CA" w:rsidRDefault="00F97D7D" w:rsidP="00E771CA">
      <w:pPr>
        <w:ind w:firstLine="0"/>
        <w:jc w:val="center"/>
        <w:rPr>
          <w:b/>
        </w:rPr>
      </w:pPr>
      <w:r w:rsidRPr="00E771CA">
        <w:rPr>
          <w:b/>
        </w:rPr>
        <w:t>ПРИМЕРНЫЙ ПЛАН:</w:t>
      </w:r>
    </w:p>
    <w:p w:rsidR="00F97D7D" w:rsidRDefault="00F97D7D" w:rsidP="00E771CA">
      <w:pPr>
        <w:ind w:firstLine="0"/>
      </w:pPr>
    </w:p>
    <w:p w:rsidR="00F97D7D" w:rsidRDefault="00F97D7D" w:rsidP="00E771CA">
      <w:pPr>
        <w:ind w:firstLine="0"/>
      </w:pPr>
      <w:r>
        <w:t>ВВЕДЕНИЕ</w:t>
      </w:r>
    </w:p>
    <w:p w:rsidR="00F97D7D" w:rsidRDefault="00F97D7D" w:rsidP="00E771CA">
      <w:pPr>
        <w:ind w:firstLine="0"/>
      </w:pPr>
      <w:r>
        <w:t>Глава 1. Эволюция теории правового государства</w:t>
      </w:r>
    </w:p>
    <w:p w:rsidR="00F97D7D" w:rsidRDefault="00F97D7D" w:rsidP="00E771CA">
      <w:pPr>
        <w:ind w:firstLine="0"/>
      </w:pPr>
      <w:r>
        <w:t>Глава 2. Развитие идей правовой государственности в России</w:t>
      </w:r>
    </w:p>
    <w:p w:rsidR="00F97D7D" w:rsidRDefault="00F97D7D" w:rsidP="00E771CA">
      <w:pPr>
        <w:ind w:firstLine="0"/>
      </w:pPr>
      <w:r>
        <w:t>Глава 3. Проблемы теоретического совершенствования доктрины правовой государственности в современной науке</w:t>
      </w:r>
    </w:p>
    <w:p w:rsidR="00F97D7D" w:rsidRDefault="00F97D7D" w:rsidP="00E771CA">
      <w:pPr>
        <w:ind w:firstLine="0"/>
      </w:pPr>
      <w:r>
        <w:t>ЗАКЛЮЧЕНИЕ</w:t>
      </w:r>
    </w:p>
    <w:p w:rsidR="00F97D7D" w:rsidRDefault="00F97D7D" w:rsidP="00E771CA">
      <w:pPr>
        <w:ind w:firstLine="0"/>
      </w:pPr>
      <w:r>
        <w:t>Список использованной литературы</w:t>
      </w:r>
    </w:p>
    <w:p w:rsidR="007664EB" w:rsidRDefault="007664EB" w:rsidP="00E771CA">
      <w:pPr>
        <w:ind w:firstLine="0"/>
      </w:pPr>
    </w:p>
    <w:p w:rsidR="00354CFC" w:rsidRPr="00354CFC" w:rsidRDefault="00354CFC" w:rsidP="00354CFC">
      <w:pPr>
        <w:ind w:firstLine="0"/>
        <w:jc w:val="center"/>
        <w:rPr>
          <w:b/>
        </w:rPr>
      </w:pPr>
      <w:r w:rsidRPr="00354CFC">
        <w:rPr>
          <w:b/>
        </w:rPr>
        <w:t>РЕКОМЕНДУЕМАЯ ЛИТЕРАТУРА:</w:t>
      </w:r>
    </w:p>
    <w:p w:rsidR="00AE2A62" w:rsidRDefault="00AE2A62" w:rsidP="00E771CA">
      <w:pPr>
        <w:ind w:firstLine="0"/>
      </w:pPr>
    </w:p>
    <w:p w:rsidR="00423852" w:rsidRDefault="00423852" w:rsidP="008F5E11">
      <w:pPr>
        <w:pStyle w:val="a6"/>
        <w:numPr>
          <w:ilvl w:val="0"/>
          <w:numId w:val="7"/>
        </w:numPr>
        <w:spacing w:line="276" w:lineRule="auto"/>
      </w:pPr>
      <w:r w:rsidRPr="00423852">
        <w:t>Алексеев, Р. А. Эволюция концепции правового государства в истории политико-правовой мысли // Вестник Московского государственного областного университета. Серия: История и политические науки</w:t>
      </w:r>
      <w:r>
        <w:t xml:space="preserve">. – </w:t>
      </w:r>
      <w:r w:rsidRPr="00423852">
        <w:t>2013</w:t>
      </w:r>
      <w:r>
        <w:t xml:space="preserve">. – </w:t>
      </w:r>
      <w:r w:rsidRPr="00423852">
        <w:t>№ 2</w:t>
      </w:r>
      <w:r>
        <w:t xml:space="preserve">. – </w:t>
      </w:r>
      <w:r w:rsidRPr="00423852">
        <w:t>С. 83-88.</w:t>
      </w:r>
    </w:p>
    <w:p w:rsidR="00A679F6" w:rsidRDefault="00A679F6" w:rsidP="00A679F6">
      <w:pPr>
        <w:pStyle w:val="a6"/>
        <w:numPr>
          <w:ilvl w:val="0"/>
          <w:numId w:val="7"/>
        </w:numPr>
        <w:spacing w:line="276" w:lineRule="auto"/>
      </w:pPr>
      <w:r w:rsidRPr="00A679F6">
        <w:t>Альбов</w:t>
      </w:r>
      <w:r>
        <w:t>,</w:t>
      </w:r>
      <w:r w:rsidRPr="00A679F6">
        <w:t xml:space="preserve"> А.</w:t>
      </w:r>
      <w:r>
        <w:t xml:space="preserve"> </w:t>
      </w:r>
      <w:r w:rsidRPr="00A679F6">
        <w:t>П. Проблемы права и нравственности в классической немецкой и русской философии права конца XIX начала XX века</w:t>
      </w:r>
      <w:r>
        <w:t xml:space="preserve">. – </w:t>
      </w:r>
      <w:proofErr w:type="gramStart"/>
      <w:r w:rsidRPr="00A679F6">
        <w:t>СПб.:</w:t>
      </w:r>
      <w:proofErr w:type="gramEnd"/>
      <w:r w:rsidRPr="00A679F6">
        <w:t xml:space="preserve"> С</w:t>
      </w:r>
      <w:r>
        <w:t>анкт</w:t>
      </w:r>
      <w:r w:rsidRPr="00A679F6">
        <w:t>-Петербург</w:t>
      </w:r>
      <w:r>
        <w:t>ский</w:t>
      </w:r>
      <w:r w:rsidRPr="00A679F6">
        <w:t xml:space="preserve"> ун</w:t>
      </w:r>
      <w:r>
        <w:t>иверсите</w:t>
      </w:r>
      <w:r w:rsidRPr="00A679F6">
        <w:t>т МВД России, 1999</w:t>
      </w:r>
      <w:r>
        <w:t xml:space="preserve">. – </w:t>
      </w:r>
      <w:r w:rsidRPr="00A679F6">
        <w:t>301 с.</w:t>
      </w:r>
    </w:p>
    <w:p w:rsidR="001D02EB" w:rsidRPr="00F6640F" w:rsidRDefault="001D02EB" w:rsidP="001D02EB">
      <w:pPr>
        <w:pStyle w:val="HTML"/>
        <w:numPr>
          <w:ilvl w:val="0"/>
          <w:numId w:val="7"/>
        </w:numPr>
        <w:spacing w:line="276" w:lineRule="auto"/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</w:pPr>
      <w:r w:rsidRPr="00F6640F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>Аристотель. Политика; Афинская политика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 xml:space="preserve">. – </w:t>
      </w:r>
      <w:r w:rsidRPr="00F6640F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>М.: Мысль, 1997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 xml:space="preserve">. – </w:t>
      </w:r>
      <w:r w:rsidRPr="00F6640F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>459 с.</w:t>
      </w:r>
    </w:p>
    <w:p w:rsidR="001D02EB" w:rsidRDefault="001D02EB" w:rsidP="003C3BA0">
      <w:pPr>
        <w:pStyle w:val="HTML"/>
        <w:numPr>
          <w:ilvl w:val="0"/>
          <w:numId w:val="7"/>
        </w:numPr>
        <w:spacing w:line="276" w:lineRule="auto"/>
      </w:pPr>
      <w:r w:rsidRPr="001D02EB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 xml:space="preserve">Аристотель. Сочинения: </w:t>
      </w:r>
      <w:proofErr w:type="gramStart"/>
      <w:r w:rsidRPr="001D02EB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>В</w:t>
      </w:r>
      <w:proofErr w:type="gramEnd"/>
      <w:r w:rsidRPr="001D02EB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 xml:space="preserve"> 4-х томах: Т. 4. – М.: Мысль, 1984. – 830 с.</w:t>
      </w:r>
    </w:p>
    <w:p w:rsidR="0031247E" w:rsidRDefault="0031247E" w:rsidP="008F5E11">
      <w:pPr>
        <w:pStyle w:val="a6"/>
        <w:numPr>
          <w:ilvl w:val="0"/>
          <w:numId w:val="7"/>
        </w:numPr>
        <w:spacing w:line="276" w:lineRule="auto"/>
      </w:pPr>
      <w:proofErr w:type="spellStart"/>
      <w:r w:rsidRPr="0031247E">
        <w:t>Бабанцев</w:t>
      </w:r>
      <w:proofErr w:type="spellEnd"/>
      <w:r w:rsidRPr="0031247E">
        <w:t>, Н. Ф., Белозеров, Б. П. Правовое государство: теория и практика, история и современность // Социология и право</w:t>
      </w:r>
      <w:r>
        <w:t xml:space="preserve">. – </w:t>
      </w:r>
      <w:r w:rsidRPr="0031247E">
        <w:t>2011</w:t>
      </w:r>
      <w:r>
        <w:t xml:space="preserve">. – </w:t>
      </w:r>
      <w:r w:rsidRPr="0031247E">
        <w:t>№ 11</w:t>
      </w:r>
      <w:r>
        <w:t xml:space="preserve">. – </w:t>
      </w:r>
      <w:r w:rsidRPr="0031247E">
        <w:t>С. 18-26.</w:t>
      </w:r>
    </w:p>
    <w:p w:rsidR="00A679F6" w:rsidRDefault="00A679F6" w:rsidP="00A679F6">
      <w:pPr>
        <w:pStyle w:val="a6"/>
        <w:numPr>
          <w:ilvl w:val="0"/>
          <w:numId w:val="7"/>
        </w:numPr>
        <w:spacing w:line="276" w:lineRule="auto"/>
      </w:pPr>
      <w:proofErr w:type="spellStart"/>
      <w:r w:rsidRPr="00A679F6">
        <w:t>Баглай</w:t>
      </w:r>
      <w:proofErr w:type="spellEnd"/>
      <w:r>
        <w:t>,</w:t>
      </w:r>
      <w:r w:rsidRPr="00A679F6">
        <w:t xml:space="preserve"> М.</w:t>
      </w:r>
      <w:r>
        <w:t xml:space="preserve"> </w:t>
      </w:r>
      <w:r w:rsidRPr="00A679F6">
        <w:t>В. Правовое государство: от идеи к практике //</w:t>
      </w:r>
      <w:r>
        <w:t xml:space="preserve"> </w:t>
      </w:r>
      <w:r w:rsidRPr="00A679F6">
        <w:t>Социалистическое правовое государство: проблемы и суждения</w:t>
      </w:r>
      <w:r>
        <w:t xml:space="preserve">. – </w:t>
      </w:r>
      <w:r w:rsidRPr="00A679F6">
        <w:t>М.: Изд-во И</w:t>
      </w:r>
      <w:r>
        <w:t xml:space="preserve">нститута </w:t>
      </w:r>
      <w:r w:rsidRPr="00A679F6">
        <w:t>и</w:t>
      </w:r>
      <w:r>
        <w:t xml:space="preserve"> права</w:t>
      </w:r>
      <w:r w:rsidRPr="00A679F6">
        <w:t xml:space="preserve"> АН СССР, 1989</w:t>
      </w:r>
      <w:r>
        <w:t xml:space="preserve">. – </w:t>
      </w:r>
      <w:r w:rsidRPr="00A679F6">
        <w:t>200 с.</w:t>
      </w:r>
    </w:p>
    <w:p w:rsidR="000E7F5C" w:rsidRDefault="000E7F5C" w:rsidP="008F5E11">
      <w:pPr>
        <w:pStyle w:val="a6"/>
        <w:numPr>
          <w:ilvl w:val="0"/>
          <w:numId w:val="7"/>
        </w:numPr>
        <w:spacing w:line="276" w:lineRule="auto"/>
      </w:pPr>
      <w:r w:rsidRPr="000E7F5C">
        <w:lastRenderedPageBreak/>
        <w:t>Бандура, Н. В. Происхождение гражданского общества и правового государства в США (XVII-XVIII вв.) // Вестник педагогического опыта</w:t>
      </w:r>
      <w:r>
        <w:t xml:space="preserve">. – </w:t>
      </w:r>
      <w:r w:rsidRPr="000E7F5C">
        <w:t>2001</w:t>
      </w:r>
      <w:r>
        <w:t xml:space="preserve">. – </w:t>
      </w:r>
      <w:r w:rsidRPr="000E7F5C">
        <w:t>№ 16</w:t>
      </w:r>
      <w:r>
        <w:t xml:space="preserve">. – </w:t>
      </w:r>
      <w:r w:rsidRPr="000E7F5C">
        <w:t>С. 18-21.</w:t>
      </w:r>
    </w:p>
    <w:p w:rsidR="00612D64" w:rsidRDefault="00612D64" w:rsidP="008F5E11">
      <w:pPr>
        <w:pStyle w:val="a6"/>
        <w:numPr>
          <w:ilvl w:val="0"/>
          <w:numId w:val="7"/>
        </w:numPr>
        <w:spacing w:line="276" w:lineRule="auto"/>
      </w:pPr>
      <w:r w:rsidRPr="00612D64">
        <w:t>Белозеров, Б. П. Правовое государство и Россия: теория и история вопроса // Социология и право</w:t>
      </w:r>
      <w:r>
        <w:t xml:space="preserve">. – </w:t>
      </w:r>
      <w:r w:rsidRPr="00612D64">
        <w:t>2012</w:t>
      </w:r>
      <w:r>
        <w:t xml:space="preserve">. – </w:t>
      </w:r>
      <w:r w:rsidRPr="00612D64">
        <w:t>№ 2</w:t>
      </w:r>
      <w:r>
        <w:t xml:space="preserve">. – </w:t>
      </w:r>
      <w:r w:rsidRPr="00612D64">
        <w:t>С. 68-80.</w:t>
      </w:r>
    </w:p>
    <w:p w:rsidR="00423852" w:rsidRDefault="00423852" w:rsidP="008F5E11">
      <w:pPr>
        <w:pStyle w:val="a6"/>
        <w:numPr>
          <w:ilvl w:val="0"/>
          <w:numId w:val="7"/>
        </w:numPr>
        <w:spacing w:line="276" w:lineRule="auto"/>
      </w:pPr>
      <w:r w:rsidRPr="00423852">
        <w:t>Волков, Н. А., Волков, Д. Н. Диалектика государства и гражданского общества в истории философской и правовой мысли // Теоретические и прикладные аспекты современной науки</w:t>
      </w:r>
      <w:r>
        <w:t xml:space="preserve">. – </w:t>
      </w:r>
      <w:r w:rsidRPr="00423852">
        <w:t>2014</w:t>
      </w:r>
      <w:r>
        <w:t xml:space="preserve">. – </w:t>
      </w:r>
      <w:r w:rsidRPr="00423852">
        <w:t>№ 6-4</w:t>
      </w:r>
      <w:r>
        <w:t xml:space="preserve">. – </w:t>
      </w:r>
      <w:r w:rsidRPr="00423852">
        <w:t>С. 166-168.</w:t>
      </w:r>
    </w:p>
    <w:p w:rsidR="00A679F6" w:rsidRDefault="001D02EB" w:rsidP="00A679F6">
      <w:pPr>
        <w:pStyle w:val="a6"/>
        <w:numPr>
          <w:ilvl w:val="0"/>
          <w:numId w:val="7"/>
        </w:numPr>
        <w:spacing w:line="276" w:lineRule="auto"/>
      </w:pPr>
      <w:r>
        <w:t xml:space="preserve"> </w:t>
      </w:r>
      <w:proofErr w:type="spellStart"/>
      <w:r w:rsidR="00A679F6" w:rsidRPr="00A679F6">
        <w:t>Воротилин</w:t>
      </w:r>
      <w:proofErr w:type="spellEnd"/>
      <w:r w:rsidR="00A679F6">
        <w:t>,</w:t>
      </w:r>
      <w:r w:rsidR="00A679F6" w:rsidRPr="00A679F6">
        <w:t xml:space="preserve"> Е.</w:t>
      </w:r>
      <w:r w:rsidR="00A679F6">
        <w:t xml:space="preserve"> </w:t>
      </w:r>
      <w:r w:rsidR="00A679F6" w:rsidRPr="00A679F6">
        <w:t>А. Идеи правового государства в истории политической мысли //</w:t>
      </w:r>
      <w:r w:rsidR="00A679F6">
        <w:t xml:space="preserve"> П</w:t>
      </w:r>
      <w:r w:rsidR="00A679F6" w:rsidRPr="00A679F6">
        <w:t>олитология. Курс лекций</w:t>
      </w:r>
      <w:r w:rsidR="00A679F6">
        <w:t xml:space="preserve">. – </w:t>
      </w:r>
      <w:r w:rsidR="00A679F6" w:rsidRPr="00A679F6">
        <w:t>М., 1993</w:t>
      </w:r>
      <w:r w:rsidR="00A679F6">
        <w:t xml:space="preserve">. – </w:t>
      </w:r>
      <w:r w:rsidR="00A679F6" w:rsidRPr="00A679F6">
        <w:t>245 с.</w:t>
      </w:r>
    </w:p>
    <w:p w:rsidR="00612D64" w:rsidRDefault="001D02EB" w:rsidP="008F5E11">
      <w:pPr>
        <w:pStyle w:val="a6"/>
        <w:numPr>
          <w:ilvl w:val="0"/>
          <w:numId w:val="7"/>
        </w:numPr>
        <w:spacing w:line="276" w:lineRule="auto"/>
      </w:pPr>
      <w:r>
        <w:t xml:space="preserve"> </w:t>
      </w:r>
      <w:proofErr w:type="spellStart"/>
      <w:r w:rsidR="00612D64" w:rsidRPr="00612D64">
        <w:t>Ганоев</w:t>
      </w:r>
      <w:proofErr w:type="spellEnd"/>
      <w:r w:rsidR="00612D64" w:rsidRPr="00612D64">
        <w:t>, О. К. Процесс трансформации идей о правовом государстве в России: история и современность // Актуальные проблемы российского права</w:t>
      </w:r>
      <w:r w:rsidR="00612D64">
        <w:t xml:space="preserve">. – </w:t>
      </w:r>
      <w:r w:rsidR="00612D64" w:rsidRPr="00612D64">
        <w:t>2010</w:t>
      </w:r>
      <w:r w:rsidR="00612D64">
        <w:t xml:space="preserve">. – </w:t>
      </w:r>
      <w:r w:rsidR="00612D64" w:rsidRPr="00612D64">
        <w:t>№ 3</w:t>
      </w:r>
      <w:r w:rsidR="00612D64">
        <w:t xml:space="preserve">. – </w:t>
      </w:r>
      <w:r w:rsidR="00612D64" w:rsidRPr="00612D64">
        <w:t>С. 4-20.</w:t>
      </w:r>
    </w:p>
    <w:p w:rsidR="00572FEA" w:rsidRDefault="00A679F6" w:rsidP="008F5E11">
      <w:pPr>
        <w:pStyle w:val="a6"/>
        <w:numPr>
          <w:ilvl w:val="0"/>
          <w:numId w:val="7"/>
        </w:numPr>
        <w:spacing w:line="276" w:lineRule="auto"/>
      </w:pPr>
      <w:r>
        <w:t xml:space="preserve"> </w:t>
      </w:r>
      <w:proofErr w:type="spellStart"/>
      <w:r w:rsidR="00572FEA" w:rsidRPr="00572FEA">
        <w:t>Гимишян</w:t>
      </w:r>
      <w:proofErr w:type="spellEnd"/>
      <w:r w:rsidR="00572FEA" w:rsidRPr="00572FEA">
        <w:t>, Л. С. Нравственные начала государства и права в истории политических и правовых учений // Вестник Саратовской государственной юридической академии</w:t>
      </w:r>
      <w:r w:rsidR="00572FEA">
        <w:t xml:space="preserve">. – </w:t>
      </w:r>
      <w:r w:rsidR="00572FEA" w:rsidRPr="00572FEA">
        <w:t>2012</w:t>
      </w:r>
      <w:r w:rsidR="00572FEA">
        <w:t xml:space="preserve">. – </w:t>
      </w:r>
      <w:r w:rsidR="00572FEA" w:rsidRPr="00572FEA">
        <w:t>№ 2 (84)</w:t>
      </w:r>
      <w:r w:rsidR="00572FEA">
        <w:t xml:space="preserve">. – </w:t>
      </w:r>
      <w:r w:rsidR="00572FEA" w:rsidRPr="00572FEA">
        <w:t>С. 38-43.</w:t>
      </w:r>
    </w:p>
    <w:p w:rsidR="00A679F6" w:rsidRDefault="00A679F6" w:rsidP="00A679F6">
      <w:pPr>
        <w:pStyle w:val="a6"/>
        <w:numPr>
          <w:ilvl w:val="0"/>
          <w:numId w:val="7"/>
        </w:numPr>
        <w:spacing w:line="276" w:lineRule="auto"/>
      </w:pPr>
      <w:r>
        <w:t xml:space="preserve"> </w:t>
      </w:r>
      <w:r w:rsidRPr="00A679F6">
        <w:t>Золотухина</w:t>
      </w:r>
      <w:r>
        <w:t>,</w:t>
      </w:r>
      <w:r w:rsidRPr="00A679F6">
        <w:t xml:space="preserve"> Н.</w:t>
      </w:r>
      <w:r>
        <w:t xml:space="preserve"> </w:t>
      </w:r>
      <w:r w:rsidRPr="00A679F6">
        <w:t>М. Развитие русской средневековой политико-правовой мысли</w:t>
      </w:r>
      <w:r>
        <w:t xml:space="preserve">. – </w:t>
      </w:r>
      <w:r w:rsidRPr="00A679F6">
        <w:t xml:space="preserve">М.: </w:t>
      </w:r>
      <w:proofErr w:type="spellStart"/>
      <w:r w:rsidRPr="00A679F6">
        <w:t>Юрид</w:t>
      </w:r>
      <w:proofErr w:type="spellEnd"/>
      <w:r w:rsidRPr="00A679F6">
        <w:t xml:space="preserve">. </w:t>
      </w:r>
      <w:proofErr w:type="gramStart"/>
      <w:r w:rsidRPr="00A679F6">
        <w:t>лит.,</w:t>
      </w:r>
      <w:proofErr w:type="gramEnd"/>
      <w:r w:rsidRPr="00A679F6">
        <w:t xml:space="preserve"> 1985</w:t>
      </w:r>
      <w:r>
        <w:t xml:space="preserve">. – </w:t>
      </w:r>
      <w:r w:rsidRPr="00A679F6">
        <w:t>200 с.</w:t>
      </w:r>
    </w:p>
    <w:p w:rsidR="00A679F6" w:rsidRDefault="00A679F6" w:rsidP="00A679F6">
      <w:pPr>
        <w:pStyle w:val="a6"/>
        <w:numPr>
          <w:ilvl w:val="0"/>
          <w:numId w:val="7"/>
        </w:numPr>
        <w:spacing w:line="276" w:lineRule="auto"/>
      </w:pPr>
      <w:r>
        <w:t xml:space="preserve"> </w:t>
      </w:r>
      <w:r w:rsidRPr="00A679F6">
        <w:t>Ильин</w:t>
      </w:r>
      <w:r>
        <w:t>,</w:t>
      </w:r>
      <w:r w:rsidRPr="00A679F6">
        <w:t xml:space="preserve"> И.</w:t>
      </w:r>
      <w:r>
        <w:t xml:space="preserve"> </w:t>
      </w:r>
      <w:r w:rsidRPr="00A679F6">
        <w:t>А. Общее учение о праве и государстве</w:t>
      </w:r>
      <w:r>
        <w:t xml:space="preserve">. – </w:t>
      </w:r>
      <w:r w:rsidRPr="00A679F6">
        <w:t>М.: Хранитель, 2006</w:t>
      </w:r>
      <w:r>
        <w:t xml:space="preserve">. – </w:t>
      </w:r>
      <w:r w:rsidRPr="00A679F6">
        <w:t>510 с.</w:t>
      </w:r>
    </w:p>
    <w:p w:rsidR="00423852" w:rsidRDefault="00A679F6" w:rsidP="008F5E11">
      <w:pPr>
        <w:pStyle w:val="a6"/>
        <w:numPr>
          <w:ilvl w:val="0"/>
          <w:numId w:val="7"/>
        </w:numPr>
        <w:spacing w:line="276" w:lineRule="auto"/>
      </w:pPr>
      <w:r>
        <w:t xml:space="preserve"> </w:t>
      </w:r>
      <w:r w:rsidR="00423852" w:rsidRPr="00423852">
        <w:t>Карева, А. В. Роль права и правовых знаний в истории развития отечественного государства // Правовая инициатива</w:t>
      </w:r>
      <w:r w:rsidR="00423852">
        <w:t xml:space="preserve">. – </w:t>
      </w:r>
      <w:r w:rsidR="00423852" w:rsidRPr="00423852">
        <w:t>2014</w:t>
      </w:r>
      <w:r w:rsidR="00423852">
        <w:t xml:space="preserve">. – </w:t>
      </w:r>
      <w:r w:rsidR="00423852" w:rsidRPr="00423852">
        <w:t>№ 2</w:t>
      </w:r>
      <w:r w:rsidR="00423852">
        <w:t xml:space="preserve">. – </w:t>
      </w:r>
      <w:r w:rsidR="00423852" w:rsidRPr="00423852">
        <w:t>С. 12.</w:t>
      </w:r>
    </w:p>
    <w:p w:rsidR="00423852" w:rsidRDefault="00A679F6" w:rsidP="008F5E11">
      <w:pPr>
        <w:pStyle w:val="a6"/>
        <w:numPr>
          <w:ilvl w:val="0"/>
          <w:numId w:val="7"/>
        </w:numPr>
        <w:spacing w:line="276" w:lineRule="auto"/>
      </w:pPr>
      <w:r>
        <w:t xml:space="preserve"> </w:t>
      </w:r>
      <w:proofErr w:type="spellStart"/>
      <w:r w:rsidR="00423852" w:rsidRPr="00423852">
        <w:t>Козлихин</w:t>
      </w:r>
      <w:proofErr w:type="spellEnd"/>
      <w:r w:rsidR="00423852" w:rsidRPr="00423852">
        <w:t>, И. Ю. Идея правового государства: история и современность: монография</w:t>
      </w:r>
      <w:r w:rsidR="00423852">
        <w:t xml:space="preserve">. – </w:t>
      </w:r>
      <w:proofErr w:type="gramStart"/>
      <w:r w:rsidR="00423852" w:rsidRPr="00423852">
        <w:t>СП</w:t>
      </w:r>
      <w:r w:rsidR="00423852">
        <w:t>б.:</w:t>
      </w:r>
      <w:proofErr w:type="gramEnd"/>
      <w:r w:rsidR="00423852" w:rsidRPr="00423852">
        <w:t xml:space="preserve"> И</w:t>
      </w:r>
      <w:r w:rsidR="00423852">
        <w:t>зд</w:t>
      </w:r>
      <w:r w:rsidR="00423852" w:rsidRPr="00423852">
        <w:t>-</w:t>
      </w:r>
      <w:r w:rsidR="00423852">
        <w:t>во</w:t>
      </w:r>
      <w:r w:rsidR="00423852" w:rsidRPr="00423852">
        <w:t xml:space="preserve"> </w:t>
      </w:r>
      <w:r w:rsidR="00423852">
        <w:t>С</w:t>
      </w:r>
      <w:r w:rsidR="00423852" w:rsidRPr="00423852">
        <w:t>анкт-Петербур</w:t>
      </w:r>
      <w:r w:rsidR="00423852">
        <w:t>гского</w:t>
      </w:r>
      <w:r w:rsidR="00423852" w:rsidRPr="00423852">
        <w:t xml:space="preserve"> ун</w:t>
      </w:r>
      <w:r w:rsidR="00423852">
        <w:t>иверситета</w:t>
      </w:r>
      <w:r w:rsidR="00423852" w:rsidRPr="00423852">
        <w:t>, 1993</w:t>
      </w:r>
      <w:r w:rsidR="00423852">
        <w:t xml:space="preserve">. – </w:t>
      </w:r>
      <w:r w:rsidR="00423852" w:rsidRPr="00423852">
        <w:t xml:space="preserve">152 </w:t>
      </w:r>
      <w:r w:rsidR="00423852">
        <w:t>с</w:t>
      </w:r>
      <w:r w:rsidR="00423852" w:rsidRPr="00423852">
        <w:t>.</w:t>
      </w:r>
    </w:p>
    <w:p w:rsidR="00A679F6" w:rsidRDefault="00A679F6" w:rsidP="00A679F6">
      <w:pPr>
        <w:pStyle w:val="a6"/>
        <w:numPr>
          <w:ilvl w:val="0"/>
          <w:numId w:val="7"/>
        </w:numPr>
        <w:spacing w:line="276" w:lineRule="auto"/>
      </w:pPr>
      <w:r>
        <w:t xml:space="preserve"> Кравец, И. А. Российский конституционализм: Проблемы становления, развития и осуществления. – </w:t>
      </w:r>
      <w:proofErr w:type="gramStart"/>
      <w:r>
        <w:t>СПб.:</w:t>
      </w:r>
      <w:proofErr w:type="gramEnd"/>
      <w:r>
        <w:t xml:space="preserve"> Юридический центр Пресс, 2004. – 675 с.</w:t>
      </w:r>
    </w:p>
    <w:p w:rsidR="00A679F6" w:rsidRDefault="00A679F6" w:rsidP="00A679F6">
      <w:pPr>
        <w:pStyle w:val="a6"/>
        <w:numPr>
          <w:ilvl w:val="0"/>
          <w:numId w:val="7"/>
        </w:numPr>
        <w:spacing w:line="276" w:lineRule="auto"/>
      </w:pPr>
      <w:r>
        <w:t xml:space="preserve"> </w:t>
      </w:r>
      <w:proofErr w:type="spellStart"/>
      <w:r>
        <w:t>Котляревский</w:t>
      </w:r>
      <w:proofErr w:type="spellEnd"/>
      <w:r>
        <w:t xml:space="preserve">, С. А. Правовое государство и внешняя политика. – М.: Типография Г. </w:t>
      </w:r>
      <w:proofErr w:type="spellStart"/>
      <w:r>
        <w:t>Лисснера</w:t>
      </w:r>
      <w:proofErr w:type="spellEnd"/>
      <w:r>
        <w:t xml:space="preserve"> и Д. Собко, 1909. – 430 с.</w:t>
      </w:r>
    </w:p>
    <w:p w:rsidR="00A679F6" w:rsidRDefault="00A679F6" w:rsidP="00A679F6">
      <w:pPr>
        <w:pStyle w:val="a6"/>
        <w:numPr>
          <w:ilvl w:val="0"/>
          <w:numId w:val="7"/>
        </w:numPr>
        <w:spacing w:line="276" w:lineRule="auto"/>
      </w:pPr>
      <w:r>
        <w:t xml:space="preserve"> </w:t>
      </w:r>
      <w:proofErr w:type="spellStart"/>
      <w:r>
        <w:t>Котляревский</w:t>
      </w:r>
      <w:proofErr w:type="spellEnd"/>
      <w:r>
        <w:t xml:space="preserve">, С. А. Власть и право. Проблема правового государства. – М.; </w:t>
      </w:r>
      <w:proofErr w:type="gramStart"/>
      <w:r>
        <w:t>СПб.:</w:t>
      </w:r>
      <w:proofErr w:type="gramEnd"/>
      <w:r>
        <w:t xml:space="preserve"> Лань, 2001. – 368 с.</w:t>
      </w:r>
    </w:p>
    <w:p w:rsidR="00A679F6" w:rsidRDefault="00A679F6" w:rsidP="00A679F6">
      <w:pPr>
        <w:pStyle w:val="a6"/>
        <w:numPr>
          <w:ilvl w:val="0"/>
          <w:numId w:val="7"/>
        </w:numPr>
        <w:spacing w:line="276" w:lineRule="auto"/>
      </w:pPr>
      <w:r>
        <w:t xml:space="preserve"> </w:t>
      </w:r>
      <w:proofErr w:type="spellStart"/>
      <w:r>
        <w:t>Крусс</w:t>
      </w:r>
      <w:proofErr w:type="spellEnd"/>
      <w:r>
        <w:t xml:space="preserve">, В. И. Теория конституционного </w:t>
      </w:r>
      <w:proofErr w:type="spellStart"/>
      <w:r>
        <w:t>правопользования</w:t>
      </w:r>
      <w:proofErr w:type="spellEnd"/>
      <w:r>
        <w:t>. – М.: Норма, 2007. – 752 с.</w:t>
      </w:r>
    </w:p>
    <w:p w:rsidR="00423852" w:rsidRDefault="0031247E" w:rsidP="008F5E11">
      <w:pPr>
        <w:pStyle w:val="a6"/>
        <w:numPr>
          <w:ilvl w:val="0"/>
          <w:numId w:val="7"/>
        </w:numPr>
        <w:spacing w:line="276" w:lineRule="auto"/>
      </w:pPr>
      <w:r>
        <w:t xml:space="preserve"> </w:t>
      </w:r>
      <w:proofErr w:type="spellStart"/>
      <w:r w:rsidR="00423852" w:rsidRPr="00423852">
        <w:t>Лобжанидзе</w:t>
      </w:r>
      <w:proofErr w:type="spellEnd"/>
      <w:r w:rsidR="00423852" w:rsidRPr="00423852">
        <w:t xml:space="preserve">, С. Н. История развития идей о правовом государстве // Вестник </w:t>
      </w:r>
      <w:proofErr w:type="spellStart"/>
      <w:r w:rsidR="00423852" w:rsidRPr="00423852">
        <w:t>Ессентукского</w:t>
      </w:r>
      <w:proofErr w:type="spellEnd"/>
      <w:r w:rsidR="00423852" w:rsidRPr="00423852">
        <w:t xml:space="preserve"> института управления, бизнеса и права</w:t>
      </w:r>
      <w:r w:rsidR="00423852">
        <w:t xml:space="preserve">. – </w:t>
      </w:r>
      <w:r w:rsidR="00423852" w:rsidRPr="00423852">
        <w:t>2012</w:t>
      </w:r>
      <w:r w:rsidR="00423852">
        <w:t xml:space="preserve">. – </w:t>
      </w:r>
      <w:r w:rsidR="00423852" w:rsidRPr="00423852">
        <w:t>№ 5</w:t>
      </w:r>
      <w:r w:rsidR="00423852">
        <w:t xml:space="preserve">. – </w:t>
      </w:r>
      <w:r w:rsidR="00423852" w:rsidRPr="00423852">
        <w:t>С. 100-102.</w:t>
      </w:r>
    </w:p>
    <w:p w:rsidR="008608B6" w:rsidRDefault="008608B6" w:rsidP="008F5E11">
      <w:pPr>
        <w:pStyle w:val="a6"/>
        <w:numPr>
          <w:ilvl w:val="0"/>
          <w:numId w:val="7"/>
        </w:numPr>
        <w:spacing w:line="276" w:lineRule="auto"/>
      </w:pPr>
      <w:r>
        <w:lastRenderedPageBreak/>
        <w:t xml:space="preserve"> </w:t>
      </w:r>
      <w:r w:rsidRPr="008608B6">
        <w:t xml:space="preserve">Лян </w:t>
      </w:r>
      <w:proofErr w:type="spellStart"/>
      <w:r w:rsidRPr="008608B6">
        <w:t>Миньянь</w:t>
      </w:r>
      <w:proofErr w:type="spellEnd"/>
      <w:r w:rsidRPr="008608B6">
        <w:t>. Теория правового государства в Китае // Вестник Московского университета. Серия 11: Право</w:t>
      </w:r>
      <w:r>
        <w:t xml:space="preserve">. – </w:t>
      </w:r>
      <w:r w:rsidRPr="008608B6">
        <w:t>2010</w:t>
      </w:r>
      <w:r>
        <w:t xml:space="preserve">. – </w:t>
      </w:r>
      <w:r w:rsidRPr="008608B6">
        <w:t>№ 4</w:t>
      </w:r>
      <w:r>
        <w:t xml:space="preserve">. – </w:t>
      </w:r>
      <w:r w:rsidRPr="008608B6">
        <w:t>С. 61-69.</w:t>
      </w:r>
    </w:p>
    <w:p w:rsidR="00354CFC" w:rsidRDefault="00423852" w:rsidP="008F5E11">
      <w:pPr>
        <w:pStyle w:val="a6"/>
        <w:numPr>
          <w:ilvl w:val="0"/>
          <w:numId w:val="7"/>
        </w:numPr>
        <w:spacing w:line="276" w:lineRule="auto"/>
      </w:pPr>
      <w:r>
        <w:t xml:space="preserve"> </w:t>
      </w:r>
      <w:r w:rsidR="00AE2A62" w:rsidRPr="00AE2A62">
        <w:t>Миронов, Д. Н. Правовое государство: происхождение идеи и признаки правового государства // Вестник Бурятского государственного университета</w:t>
      </w:r>
      <w:r w:rsidR="00AE2A62">
        <w:t xml:space="preserve">. – </w:t>
      </w:r>
      <w:r w:rsidR="00AE2A62" w:rsidRPr="00AE2A62">
        <w:t>2015</w:t>
      </w:r>
      <w:r w:rsidR="00AE2A62">
        <w:t xml:space="preserve">. – </w:t>
      </w:r>
      <w:r w:rsidR="00AE2A62" w:rsidRPr="00AE2A62">
        <w:t>№ 2</w:t>
      </w:r>
      <w:r w:rsidR="00AE2A62">
        <w:t xml:space="preserve">. – </w:t>
      </w:r>
      <w:r w:rsidR="00AE2A62" w:rsidRPr="00AE2A62">
        <w:t>С. 149-155.</w:t>
      </w:r>
    </w:p>
    <w:p w:rsidR="00572FEA" w:rsidRDefault="00423852" w:rsidP="008F5E11">
      <w:pPr>
        <w:pStyle w:val="a6"/>
        <w:numPr>
          <w:ilvl w:val="0"/>
          <w:numId w:val="7"/>
        </w:numPr>
        <w:spacing w:line="276" w:lineRule="auto"/>
      </w:pPr>
      <w:r>
        <w:t xml:space="preserve"> </w:t>
      </w:r>
      <w:proofErr w:type="spellStart"/>
      <w:r w:rsidR="00572FEA" w:rsidRPr="00572FEA">
        <w:t>Музыканкина</w:t>
      </w:r>
      <w:proofErr w:type="spellEnd"/>
      <w:r w:rsidR="00572FEA" w:rsidRPr="00572FEA">
        <w:t>, Ю. А. К вопросу о юридической ответственности государства перед личностью в контексте истории правовых учений // Альманах современной науки и образования</w:t>
      </w:r>
      <w:r w:rsidR="00572FEA">
        <w:t xml:space="preserve">. – </w:t>
      </w:r>
      <w:r w:rsidR="00572FEA" w:rsidRPr="00572FEA">
        <w:t>2007</w:t>
      </w:r>
      <w:r w:rsidR="00572FEA">
        <w:t xml:space="preserve">. – </w:t>
      </w:r>
      <w:r w:rsidR="00572FEA" w:rsidRPr="00572FEA">
        <w:t>№ 7-1</w:t>
      </w:r>
      <w:r w:rsidR="00572FEA">
        <w:t xml:space="preserve">. – </w:t>
      </w:r>
      <w:r w:rsidR="00572FEA" w:rsidRPr="00572FEA">
        <w:t>С. 123-124.</w:t>
      </w:r>
    </w:p>
    <w:p w:rsidR="003E3A58" w:rsidRDefault="003E3A58" w:rsidP="008F5E11">
      <w:pPr>
        <w:pStyle w:val="a6"/>
        <w:numPr>
          <w:ilvl w:val="0"/>
          <w:numId w:val="7"/>
        </w:numPr>
        <w:spacing w:line="276" w:lineRule="auto"/>
      </w:pPr>
      <w:r>
        <w:t xml:space="preserve"> </w:t>
      </w:r>
      <w:r w:rsidRPr="00B74C9D">
        <w:t>Руссо</w:t>
      </w:r>
      <w:r>
        <w:t>,</w:t>
      </w:r>
      <w:r w:rsidRPr="00B74C9D">
        <w:t xml:space="preserve"> Ж. Ж. Об общественном договоре: Трактаты: Пер. с фр.</w:t>
      </w:r>
      <w:r>
        <w:t xml:space="preserve"> / </w:t>
      </w:r>
      <w:r w:rsidRPr="00B74C9D">
        <w:t>Отв. ред. Г.</w:t>
      </w:r>
      <w:r>
        <w:t xml:space="preserve"> </w:t>
      </w:r>
      <w:r w:rsidRPr="00B74C9D">
        <w:t>Э.</w:t>
      </w:r>
      <w:r>
        <w:t xml:space="preserve"> </w:t>
      </w:r>
      <w:r w:rsidRPr="00B74C9D">
        <w:t>Кучков</w:t>
      </w:r>
      <w:r>
        <w:t xml:space="preserve">. – </w:t>
      </w:r>
      <w:r w:rsidRPr="00B74C9D">
        <w:t xml:space="preserve">М.: Канон-пресс-Ц: </w:t>
      </w:r>
      <w:proofErr w:type="spellStart"/>
      <w:r w:rsidRPr="00B74C9D">
        <w:t>Кучково</w:t>
      </w:r>
      <w:proofErr w:type="spellEnd"/>
      <w:r w:rsidRPr="00B74C9D">
        <w:t xml:space="preserve"> поле, 1998</w:t>
      </w:r>
      <w:r>
        <w:t xml:space="preserve">. – </w:t>
      </w:r>
      <w:r w:rsidRPr="00B74C9D">
        <w:t>416 с.</w:t>
      </w:r>
    </w:p>
    <w:p w:rsidR="00671651" w:rsidRDefault="00671651" w:rsidP="008F5E11">
      <w:pPr>
        <w:pStyle w:val="a6"/>
        <w:numPr>
          <w:ilvl w:val="0"/>
          <w:numId w:val="7"/>
        </w:numPr>
        <w:spacing w:line="276" w:lineRule="auto"/>
      </w:pPr>
      <w:r>
        <w:t xml:space="preserve"> </w:t>
      </w:r>
      <w:r w:rsidRPr="00671651">
        <w:t>Соколов, А. Н. Правовое государство</w:t>
      </w:r>
      <w:r>
        <w:t xml:space="preserve"> – </w:t>
      </w:r>
      <w:r w:rsidRPr="00671651">
        <w:t>новый тип государства // Законы России: опыт, анализ, практика</w:t>
      </w:r>
      <w:r>
        <w:t xml:space="preserve">. – </w:t>
      </w:r>
      <w:r w:rsidRPr="00671651">
        <w:t>2012</w:t>
      </w:r>
      <w:r>
        <w:t xml:space="preserve">. – </w:t>
      </w:r>
      <w:r w:rsidRPr="00671651">
        <w:t>№ 11</w:t>
      </w:r>
      <w:r>
        <w:t xml:space="preserve">. – </w:t>
      </w:r>
      <w:r w:rsidRPr="00671651">
        <w:t>С. 73-81.</w:t>
      </w:r>
    </w:p>
    <w:p w:rsidR="00423852" w:rsidRDefault="00423852" w:rsidP="008F5E11">
      <w:pPr>
        <w:pStyle w:val="a6"/>
        <w:numPr>
          <w:ilvl w:val="0"/>
          <w:numId w:val="7"/>
        </w:numPr>
        <w:spacing w:line="276" w:lineRule="auto"/>
      </w:pPr>
      <w:r>
        <w:t xml:space="preserve"> </w:t>
      </w:r>
      <w:proofErr w:type="spellStart"/>
      <w:r w:rsidRPr="00423852">
        <w:t>Хабриева</w:t>
      </w:r>
      <w:proofErr w:type="spellEnd"/>
      <w:r w:rsidRPr="00423852">
        <w:t xml:space="preserve">, Т. Я. К истории формирования российской модели правового государства // </w:t>
      </w:r>
      <w:proofErr w:type="gramStart"/>
      <w:r w:rsidRPr="00423852">
        <w:t>В</w:t>
      </w:r>
      <w:proofErr w:type="gramEnd"/>
      <w:r w:rsidRPr="00423852">
        <w:t xml:space="preserve"> сборнике: Диалог культур в условиях глобализации</w:t>
      </w:r>
      <w:r>
        <w:t xml:space="preserve">. – </w:t>
      </w:r>
      <w:r w:rsidRPr="00423852">
        <w:t>Москва, 2012</w:t>
      </w:r>
      <w:r>
        <w:t xml:space="preserve">. – </w:t>
      </w:r>
      <w:r w:rsidRPr="00423852">
        <w:t>С. 225-227.</w:t>
      </w:r>
    </w:p>
    <w:p w:rsidR="00354CFC" w:rsidRDefault="00354CFC" w:rsidP="00E771CA">
      <w:pPr>
        <w:ind w:firstLine="0"/>
      </w:pPr>
    </w:p>
    <w:p w:rsidR="007664EB" w:rsidRPr="00E771CA" w:rsidRDefault="007664EB" w:rsidP="00E771CA">
      <w:pPr>
        <w:ind w:firstLine="0"/>
        <w:jc w:val="center"/>
        <w:rPr>
          <w:b/>
        </w:rPr>
      </w:pPr>
      <w:r w:rsidRPr="00E771CA">
        <w:rPr>
          <w:b/>
        </w:rPr>
        <w:t>ТЕМА 15</w:t>
      </w:r>
    </w:p>
    <w:p w:rsidR="007664EB" w:rsidRPr="00E771CA" w:rsidRDefault="007664EB" w:rsidP="00E771CA">
      <w:pPr>
        <w:ind w:firstLine="0"/>
        <w:jc w:val="center"/>
        <w:rPr>
          <w:b/>
        </w:rPr>
      </w:pPr>
      <w:r w:rsidRPr="00E771CA">
        <w:rPr>
          <w:b/>
        </w:rPr>
        <w:t>СОЦИАЛЬНЫЕ НОРМЫ</w:t>
      </w:r>
    </w:p>
    <w:p w:rsidR="007664EB" w:rsidRPr="00E771CA" w:rsidRDefault="007664EB" w:rsidP="00E771CA">
      <w:pPr>
        <w:ind w:firstLine="0"/>
        <w:jc w:val="center"/>
        <w:rPr>
          <w:b/>
        </w:rPr>
      </w:pPr>
    </w:p>
    <w:p w:rsidR="007664EB" w:rsidRPr="00E771CA" w:rsidRDefault="007664EB" w:rsidP="00E771CA">
      <w:pPr>
        <w:ind w:firstLine="0"/>
        <w:jc w:val="center"/>
        <w:rPr>
          <w:b/>
        </w:rPr>
      </w:pPr>
      <w:r w:rsidRPr="00E771CA">
        <w:rPr>
          <w:b/>
        </w:rPr>
        <w:t>ПРИМЕРНЫЙ ПЛАН:</w:t>
      </w:r>
    </w:p>
    <w:p w:rsidR="007664EB" w:rsidRDefault="007664EB" w:rsidP="00E771CA">
      <w:pPr>
        <w:ind w:firstLine="0"/>
      </w:pPr>
    </w:p>
    <w:p w:rsidR="007664EB" w:rsidRDefault="007664EB" w:rsidP="00E771CA">
      <w:pPr>
        <w:ind w:firstLine="0"/>
      </w:pPr>
      <w:r>
        <w:t>ВВЕДЕНИЕ</w:t>
      </w:r>
    </w:p>
    <w:p w:rsidR="007664EB" w:rsidRDefault="007664EB" w:rsidP="00E771CA">
      <w:pPr>
        <w:ind w:firstLine="0"/>
      </w:pPr>
      <w:r>
        <w:t>Глава 1. Социальные нормы: понятие и особенности</w:t>
      </w:r>
    </w:p>
    <w:p w:rsidR="007664EB" w:rsidRDefault="007664EB" w:rsidP="00E771CA">
      <w:pPr>
        <w:ind w:firstLine="0"/>
      </w:pPr>
      <w:r>
        <w:t>Глава 2. Виды социальных норм</w:t>
      </w:r>
    </w:p>
    <w:p w:rsidR="007664EB" w:rsidRDefault="007664EB" w:rsidP="00E771CA">
      <w:pPr>
        <w:ind w:firstLine="0"/>
      </w:pPr>
      <w:r>
        <w:t>Глава 3. Соотношение права и морали</w:t>
      </w:r>
    </w:p>
    <w:p w:rsidR="007664EB" w:rsidRDefault="007664EB" w:rsidP="00E771CA">
      <w:pPr>
        <w:ind w:firstLine="0"/>
      </w:pPr>
      <w:r>
        <w:t>Глава 4. Соотношение права и религии</w:t>
      </w:r>
    </w:p>
    <w:p w:rsidR="007664EB" w:rsidRDefault="007664EB" w:rsidP="00E771CA">
      <w:pPr>
        <w:ind w:firstLine="0"/>
      </w:pPr>
      <w:r>
        <w:t>ЗАКЛЮЧЕНИЕ</w:t>
      </w:r>
    </w:p>
    <w:p w:rsidR="007664EB" w:rsidRDefault="007664EB" w:rsidP="00E771CA">
      <w:pPr>
        <w:ind w:firstLine="0"/>
      </w:pPr>
      <w:r>
        <w:t>Список использованной литературы</w:t>
      </w:r>
    </w:p>
    <w:p w:rsidR="007664EB" w:rsidRDefault="007664EB" w:rsidP="00E771CA">
      <w:pPr>
        <w:ind w:firstLine="0"/>
      </w:pPr>
    </w:p>
    <w:p w:rsidR="00354CFC" w:rsidRPr="00354CFC" w:rsidRDefault="00354CFC" w:rsidP="00354CFC">
      <w:pPr>
        <w:ind w:firstLine="0"/>
        <w:jc w:val="center"/>
        <w:rPr>
          <w:b/>
        </w:rPr>
      </w:pPr>
      <w:r w:rsidRPr="00354CFC">
        <w:rPr>
          <w:b/>
        </w:rPr>
        <w:t>РЕКОМЕНДУЕМАЯ ЛИТЕРАТУРА:</w:t>
      </w:r>
    </w:p>
    <w:p w:rsidR="00354CFC" w:rsidRDefault="00354CFC" w:rsidP="00E771CA">
      <w:pPr>
        <w:ind w:firstLine="0"/>
      </w:pPr>
    </w:p>
    <w:p w:rsidR="001F2BFD" w:rsidRDefault="001F2BFD" w:rsidP="00D64867">
      <w:pPr>
        <w:pStyle w:val="a6"/>
        <w:numPr>
          <w:ilvl w:val="0"/>
          <w:numId w:val="10"/>
        </w:numPr>
        <w:spacing w:line="276" w:lineRule="auto"/>
      </w:pPr>
      <w:r>
        <w:t>Алексеев, Н. Н. Р</w:t>
      </w:r>
      <w:r w:rsidR="00C80BB0">
        <w:t xml:space="preserve">елигия, нравственность и право </w:t>
      </w:r>
      <w:r>
        <w:t>// Человек</w:t>
      </w:r>
      <w:r w:rsidR="00C80BB0">
        <w:t xml:space="preserve">. – </w:t>
      </w:r>
      <w:r>
        <w:t>2006</w:t>
      </w:r>
      <w:r w:rsidR="00C80BB0">
        <w:t xml:space="preserve">. – </w:t>
      </w:r>
      <w:r>
        <w:t>№ 6</w:t>
      </w:r>
      <w:r w:rsidR="00C80BB0">
        <w:t xml:space="preserve">. – </w:t>
      </w:r>
      <w:r>
        <w:t>С. 132-148.</w:t>
      </w:r>
    </w:p>
    <w:p w:rsidR="00930A55" w:rsidRDefault="00930A55" w:rsidP="00D64867">
      <w:pPr>
        <w:pStyle w:val="a6"/>
        <w:numPr>
          <w:ilvl w:val="0"/>
          <w:numId w:val="10"/>
        </w:numPr>
        <w:spacing w:line="276" w:lineRule="auto"/>
      </w:pPr>
      <w:proofErr w:type="spellStart"/>
      <w:r>
        <w:t>Аристаков</w:t>
      </w:r>
      <w:proofErr w:type="spellEnd"/>
      <w:r>
        <w:t>, Ю. М. Нравственность и право. Проблемные вопросы // Вестник Санкт-Петербургского университета МВД России. – 2012. – Т. 53. – № 1. – С. 274-277.</w:t>
      </w:r>
    </w:p>
    <w:p w:rsidR="001D02EB" w:rsidRDefault="001D02EB" w:rsidP="00D64867">
      <w:pPr>
        <w:pStyle w:val="a6"/>
        <w:numPr>
          <w:ilvl w:val="0"/>
          <w:numId w:val="10"/>
        </w:numPr>
        <w:spacing w:line="276" w:lineRule="auto"/>
      </w:pPr>
      <w:r w:rsidRPr="00F6640F">
        <w:rPr>
          <w:color w:val="000000"/>
        </w:rPr>
        <w:t>Артемова</w:t>
      </w:r>
      <w:r>
        <w:rPr>
          <w:color w:val="000000"/>
        </w:rPr>
        <w:t>,</w:t>
      </w:r>
      <w:r w:rsidRPr="00F6640F">
        <w:rPr>
          <w:color w:val="000000"/>
        </w:rPr>
        <w:t xml:space="preserve"> О.</w:t>
      </w:r>
      <w:r>
        <w:rPr>
          <w:color w:val="000000"/>
        </w:rPr>
        <w:t xml:space="preserve"> </w:t>
      </w:r>
      <w:r w:rsidRPr="00F6640F">
        <w:rPr>
          <w:color w:val="000000"/>
        </w:rPr>
        <w:t xml:space="preserve">Ю. Личность и социальные нормы в </w:t>
      </w:r>
      <w:proofErr w:type="spellStart"/>
      <w:r w:rsidRPr="00F6640F">
        <w:rPr>
          <w:color w:val="000000"/>
        </w:rPr>
        <w:t>раннепервобытной</w:t>
      </w:r>
      <w:proofErr w:type="spellEnd"/>
      <w:r w:rsidRPr="00F6640F">
        <w:rPr>
          <w:color w:val="000000"/>
        </w:rPr>
        <w:t xml:space="preserve"> общине. По австрал</w:t>
      </w:r>
      <w:r>
        <w:rPr>
          <w:color w:val="000000"/>
        </w:rPr>
        <w:t>ийским</w:t>
      </w:r>
      <w:r w:rsidRPr="00F6640F">
        <w:rPr>
          <w:color w:val="000000"/>
        </w:rPr>
        <w:t xml:space="preserve"> этногр</w:t>
      </w:r>
      <w:r>
        <w:rPr>
          <w:color w:val="000000"/>
        </w:rPr>
        <w:t>афическим</w:t>
      </w:r>
      <w:r w:rsidRPr="00F6640F">
        <w:rPr>
          <w:color w:val="000000"/>
        </w:rPr>
        <w:t xml:space="preserve"> данным</w:t>
      </w:r>
      <w:r w:rsidRPr="00F6640F">
        <w:t xml:space="preserve">. – </w:t>
      </w:r>
      <w:r w:rsidRPr="00F6640F">
        <w:rPr>
          <w:color w:val="000000"/>
        </w:rPr>
        <w:t>М. Наука 1987</w:t>
      </w:r>
      <w:r w:rsidRPr="00F6640F">
        <w:t xml:space="preserve">. – </w:t>
      </w:r>
      <w:r w:rsidRPr="00F6640F">
        <w:rPr>
          <w:color w:val="000000"/>
        </w:rPr>
        <w:t>197 с.</w:t>
      </w:r>
    </w:p>
    <w:p w:rsidR="001F2BFD" w:rsidRDefault="001F2BFD" w:rsidP="00D64867">
      <w:pPr>
        <w:pStyle w:val="a6"/>
        <w:numPr>
          <w:ilvl w:val="0"/>
          <w:numId w:val="10"/>
        </w:numPr>
        <w:spacing w:line="276" w:lineRule="auto"/>
      </w:pPr>
      <w:r>
        <w:lastRenderedPageBreak/>
        <w:t>Ахметова, А. Т. С</w:t>
      </w:r>
      <w:r w:rsidR="00C80BB0">
        <w:t xml:space="preserve">оотношение норм религии и права в мусульманском праве и общем праве </w:t>
      </w:r>
      <w:r>
        <w:t>// Гуманитарные науки в XXI веке</w:t>
      </w:r>
      <w:r w:rsidR="00C80BB0">
        <w:t xml:space="preserve">. – </w:t>
      </w:r>
      <w:r>
        <w:t>2015</w:t>
      </w:r>
      <w:r w:rsidR="00C80BB0">
        <w:t xml:space="preserve">. – </w:t>
      </w:r>
      <w:r>
        <w:t>№ XXIV</w:t>
      </w:r>
      <w:r w:rsidR="00C80BB0">
        <w:t xml:space="preserve">. – </w:t>
      </w:r>
      <w:r>
        <w:t>С. 149-151.</w:t>
      </w:r>
    </w:p>
    <w:p w:rsidR="001F2BFD" w:rsidRDefault="001F2BFD" w:rsidP="00D64867">
      <w:pPr>
        <w:pStyle w:val="a6"/>
        <w:numPr>
          <w:ilvl w:val="0"/>
          <w:numId w:val="10"/>
        </w:numPr>
        <w:spacing w:line="276" w:lineRule="auto"/>
      </w:pPr>
      <w:proofErr w:type="spellStart"/>
      <w:r>
        <w:t>Бабошина</w:t>
      </w:r>
      <w:proofErr w:type="spellEnd"/>
      <w:r>
        <w:t>, Е. В. П</w:t>
      </w:r>
      <w:r w:rsidR="00C80BB0">
        <w:t xml:space="preserve">раво и религия: теоретико-правовые аспекты взаимодействия </w:t>
      </w:r>
      <w:r>
        <w:t xml:space="preserve">// </w:t>
      </w:r>
      <w:proofErr w:type="spellStart"/>
      <w:r>
        <w:t>Юристъ</w:t>
      </w:r>
      <w:proofErr w:type="spellEnd"/>
      <w:r w:rsidR="00C80BB0">
        <w:t xml:space="preserve"> – </w:t>
      </w:r>
      <w:proofErr w:type="spellStart"/>
      <w:r>
        <w:t>Правоведъ</w:t>
      </w:r>
      <w:proofErr w:type="spellEnd"/>
      <w:r w:rsidR="00C80BB0">
        <w:t xml:space="preserve">. – </w:t>
      </w:r>
      <w:r>
        <w:t>2009</w:t>
      </w:r>
      <w:r w:rsidR="00C80BB0">
        <w:t xml:space="preserve">. – </w:t>
      </w:r>
      <w:r>
        <w:t>№ 5</w:t>
      </w:r>
      <w:r w:rsidR="00C80BB0">
        <w:t xml:space="preserve">. – </w:t>
      </w:r>
      <w:r>
        <w:t>С. 33-37.</w:t>
      </w:r>
    </w:p>
    <w:p w:rsidR="00930A55" w:rsidRDefault="00930A55" w:rsidP="00D64867">
      <w:pPr>
        <w:pStyle w:val="a6"/>
        <w:numPr>
          <w:ilvl w:val="0"/>
          <w:numId w:val="10"/>
        </w:numPr>
        <w:spacing w:line="276" w:lineRule="auto"/>
      </w:pPr>
      <w:proofErr w:type="spellStart"/>
      <w:r>
        <w:t>Батиев</w:t>
      </w:r>
      <w:proofErr w:type="spellEnd"/>
      <w:r>
        <w:t xml:space="preserve">, Л. В. </w:t>
      </w:r>
      <w:proofErr w:type="gramStart"/>
      <w:r>
        <w:t>Право</w:t>
      </w:r>
      <w:proofErr w:type="gramEnd"/>
      <w:r>
        <w:t xml:space="preserve"> как необходимый минимум нравственности (моральное содержание закона в философии Нового времени) // Философия права. – 2011. – № 2. – С. 38-43.</w:t>
      </w:r>
    </w:p>
    <w:p w:rsidR="002510E1" w:rsidRDefault="002510E1" w:rsidP="00D64867">
      <w:pPr>
        <w:pStyle w:val="a6"/>
        <w:numPr>
          <w:ilvl w:val="0"/>
          <w:numId w:val="10"/>
        </w:numPr>
        <w:spacing w:line="276" w:lineRule="auto"/>
      </w:pPr>
      <w:proofErr w:type="spellStart"/>
      <w:r w:rsidRPr="002510E1">
        <w:t>Бобнева</w:t>
      </w:r>
      <w:proofErr w:type="spellEnd"/>
      <w:r w:rsidRPr="002510E1">
        <w:t>, М.</w:t>
      </w:r>
      <w:r>
        <w:t xml:space="preserve"> </w:t>
      </w:r>
      <w:r w:rsidRPr="002510E1">
        <w:t>И</w:t>
      </w:r>
      <w:r>
        <w:t>.</w:t>
      </w:r>
      <w:r w:rsidRPr="002510E1">
        <w:t xml:space="preserve"> Социальные нормы и регуляция поведения</w:t>
      </w:r>
      <w:r>
        <w:t xml:space="preserve">. – </w:t>
      </w:r>
      <w:r w:rsidRPr="002510E1">
        <w:t>М.: Наука, 1978</w:t>
      </w:r>
      <w:r>
        <w:t xml:space="preserve">. – </w:t>
      </w:r>
      <w:r w:rsidRPr="002510E1">
        <w:t>312 с.</w:t>
      </w:r>
    </w:p>
    <w:p w:rsidR="001F2BFD" w:rsidRDefault="001F2BFD" w:rsidP="00D64867">
      <w:pPr>
        <w:pStyle w:val="a6"/>
        <w:numPr>
          <w:ilvl w:val="0"/>
          <w:numId w:val="10"/>
        </w:numPr>
        <w:spacing w:line="276" w:lineRule="auto"/>
      </w:pPr>
      <w:proofErr w:type="spellStart"/>
      <w:r>
        <w:t>Вентура</w:t>
      </w:r>
      <w:proofErr w:type="spellEnd"/>
      <w:r>
        <w:t>, М. П</w:t>
      </w:r>
      <w:r w:rsidR="00C80BB0">
        <w:t xml:space="preserve">раво и религия вне национальных границ: положительное значение Европейского суда по правам человека </w:t>
      </w:r>
      <w:r>
        <w:t>// Государство, религия, Церковь в России и за рубежом</w:t>
      </w:r>
      <w:r w:rsidR="00C80BB0">
        <w:t xml:space="preserve">. – </w:t>
      </w:r>
      <w:r>
        <w:t>2013</w:t>
      </w:r>
      <w:r w:rsidR="00C80BB0">
        <w:t xml:space="preserve">. – </w:t>
      </w:r>
      <w:r>
        <w:t>№ 2 (31)</w:t>
      </w:r>
      <w:r w:rsidR="00C80BB0">
        <w:t xml:space="preserve">. – </w:t>
      </w:r>
      <w:r>
        <w:t>С. 177-212.</w:t>
      </w:r>
    </w:p>
    <w:p w:rsidR="00930A55" w:rsidRDefault="00930A55" w:rsidP="00D64867">
      <w:pPr>
        <w:pStyle w:val="a6"/>
        <w:numPr>
          <w:ilvl w:val="0"/>
          <w:numId w:val="10"/>
        </w:numPr>
        <w:spacing w:line="276" w:lineRule="auto"/>
      </w:pPr>
      <w:r>
        <w:t>Власова, В. Б. Русский путь от нравственности к праву // Философия и культура</w:t>
      </w:r>
      <w:r w:rsidR="005A2648">
        <w:t xml:space="preserve">. – </w:t>
      </w:r>
      <w:r>
        <w:t>2012</w:t>
      </w:r>
      <w:r w:rsidR="005A2648">
        <w:t xml:space="preserve">. – </w:t>
      </w:r>
      <w:r>
        <w:t>№ 7</w:t>
      </w:r>
      <w:r w:rsidR="005A2648">
        <w:t xml:space="preserve">. – </w:t>
      </w:r>
      <w:r>
        <w:t>С. 6-15.</w:t>
      </w:r>
    </w:p>
    <w:p w:rsidR="00930A55" w:rsidRDefault="001D02EB" w:rsidP="00D64867">
      <w:pPr>
        <w:pStyle w:val="a6"/>
        <w:numPr>
          <w:ilvl w:val="0"/>
          <w:numId w:val="10"/>
        </w:numPr>
        <w:spacing w:line="276" w:lineRule="auto"/>
      </w:pPr>
      <w:r>
        <w:t xml:space="preserve"> </w:t>
      </w:r>
      <w:r w:rsidR="00930A55">
        <w:t>Власова, В. Б. Русский путь от нравственности к праву (продолжение темы) // Философия и культура. – 2013. – № 3. – С. 289-302.</w:t>
      </w:r>
    </w:p>
    <w:p w:rsidR="00930A55" w:rsidRDefault="002510E1" w:rsidP="00D64867">
      <w:pPr>
        <w:pStyle w:val="a6"/>
        <w:numPr>
          <w:ilvl w:val="0"/>
          <w:numId w:val="10"/>
        </w:numPr>
        <w:spacing w:line="276" w:lineRule="auto"/>
      </w:pPr>
      <w:r>
        <w:t xml:space="preserve"> </w:t>
      </w:r>
      <w:proofErr w:type="spellStart"/>
      <w:r w:rsidR="00930A55">
        <w:t>Гараева</w:t>
      </w:r>
      <w:proofErr w:type="spellEnd"/>
      <w:r w:rsidR="00930A55">
        <w:t>, Г. Ф. Взаимосвязь права и нравственности как основа права в творчестве Л. И. Петражицкого // Теория и практика общественного развития. – 2012. – № 4. – С. 355-358.</w:t>
      </w:r>
    </w:p>
    <w:p w:rsidR="00B96E3E" w:rsidRDefault="00B96E3E" w:rsidP="00D64867">
      <w:pPr>
        <w:pStyle w:val="a6"/>
        <w:numPr>
          <w:ilvl w:val="0"/>
          <w:numId w:val="10"/>
        </w:numPr>
        <w:spacing w:line="276" w:lineRule="auto"/>
      </w:pPr>
      <w:r>
        <w:t xml:space="preserve"> </w:t>
      </w:r>
      <w:r w:rsidRPr="00B96E3E">
        <w:t>Голубев</w:t>
      </w:r>
      <w:r>
        <w:t>,</w:t>
      </w:r>
      <w:r w:rsidRPr="00B96E3E">
        <w:t xml:space="preserve"> В.</w:t>
      </w:r>
      <w:r>
        <w:t xml:space="preserve"> </w:t>
      </w:r>
      <w:r w:rsidRPr="00B96E3E">
        <w:t>В. Право в синергетической парадигме // Вестник Академии</w:t>
      </w:r>
      <w:r w:rsidR="00B56F09">
        <w:t xml:space="preserve">. – </w:t>
      </w:r>
      <w:r w:rsidRPr="00B96E3E">
        <w:t>2010</w:t>
      </w:r>
      <w:r w:rsidR="00B56F09">
        <w:t xml:space="preserve">. – </w:t>
      </w:r>
      <w:r w:rsidRPr="00B96E3E">
        <w:t>№ 4</w:t>
      </w:r>
      <w:r w:rsidR="00B56F09">
        <w:t xml:space="preserve">. – </w:t>
      </w:r>
      <w:r w:rsidRPr="00B96E3E">
        <w:t>С. 127-129.</w:t>
      </w:r>
    </w:p>
    <w:p w:rsidR="001F2BFD" w:rsidRDefault="00930A55" w:rsidP="00D64867">
      <w:pPr>
        <w:pStyle w:val="a6"/>
        <w:numPr>
          <w:ilvl w:val="0"/>
          <w:numId w:val="10"/>
        </w:numPr>
        <w:spacing w:line="276" w:lineRule="auto"/>
      </w:pPr>
      <w:r>
        <w:t xml:space="preserve"> </w:t>
      </w:r>
      <w:r w:rsidR="001F2BFD">
        <w:t>Иванов, М. Ю. К.</w:t>
      </w:r>
      <w:r w:rsidR="00C80BB0">
        <w:t xml:space="preserve"> </w:t>
      </w:r>
      <w:r w:rsidR="001F2BFD">
        <w:t xml:space="preserve">Д. </w:t>
      </w:r>
      <w:proofErr w:type="spellStart"/>
      <w:r w:rsidR="001F2BFD">
        <w:t>К</w:t>
      </w:r>
      <w:r w:rsidR="00C80BB0">
        <w:t>авелин</w:t>
      </w:r>
      <w:proofErr w:type="spellEnd"/>
      <w:r w:rsidR="001F2BFD">
        <w:t xml:space="preserve"> И Б.</w:t>
      </w:r>
      <w:r w:rsidR="00C80BB0">
        <w:t xml:space="preserve"> </w:t>
      </w:r>
      <w:r w:rsidR="001F2BFD">
        <w:t>Н. Ч</w:t>
      </w:r>
      <w:r w:rsidR="00C80BB0">
        <w:t>ичерин</w:t>
      </w:r>
      <w:r w:rsidR="001F2BFD">
        <w:t xml:space="preserve">: </w:t>
      </w:r>
      <w:r w:rsidR="00C80BB0">
        <w:t>проблема соотношения нравственности с правом, религией и нравами</w:t>
      </w:r>
      <w:r w:rsidR="001F2BFD">
        <w:t xml:space="preserve"> // Вестник Тверского государственного университета. Серия: Философия</w:t>
      </w:r>
      <w:r w:rsidR="00C80BB0">
        <w:t xml:space="preserve">. – </w:t>
      </w:r>
      <w:r w:rsidR="001F2BFD">
        <w:t>2014</w:t>
      </w:r>
      <w:r w:rsidR="00C80BB0">
        <w:t xml:space="preserve">. – </w:t>
      </w:r>
      <w:r w:rsidR="001F2BFD">
        <w:t>№ 2</w:t>
      </w:r>
      <w:r w:rsidR="00C80BB0">
        <w:t xml:space="preserve">. – </w:t>
      </w:r>
      <w:r w:rsidR="001F2BFD">
        <w:t>С. 186-192.</w:t>
      </w:r>
    </w:p>
    <w:p w:rsidR="005A2648" w:rsidRPr="005A2648" w:rsidRDefault="005A2648" w:rsidP="00D64867">
      <w:pPr>
        <w:pStyle w:val="a6"/>
        <w:numPr>
          <w:ilvl w:val="0"/>
          <w:numId w:val="10"/>
        </w:numPr>
        <w:spacing w:line="276" w:lineRule="auto"/>
        <w:rPr>
          <w:rStyle w:val="apple-style-span"/>
        </w:rPr>
      </w:pPr>
      <w:r w:rsidRPr="005A2648">
        <w:t xml:space="preserve"> </w:t>
      </w:r>
      <w:r w:rsidRPr="00BB6136">
        <w:rPr>
          <w:rStyle w:val="apple-style-span"/>
          <w:color w:val="000000"/>
        </w:rPr>
        <w:t>Иоффе</w:t>
      </w:r>
      <w:r>
        <w:rPr>
          <w:rStyle w:val="apple-style-span"/>
          <w:color w:val="000000"/>
        </w:rPr>
        <w:t>, О. С.</w:t>
      </w:r>
      <w:r w:rsidRPr="00BB6136">
        <w:rPr>
          <w:rStyle w:val="apple-style-span"/>
          <w:color w:val="000000"/>
        </w:rPr>
        <w:t>, Шаргородский</w:t>
      </w:r>
      <w:r>
        <w:rPr>
          <w:rStyle w:val="apple-style-span"/>
          <w:color w:val="000000"/>
        </w:rPr>
        <w:t>, М. Д.</w:t>
      </w:r>
      <w:r w:rsidRPr="00BB6136">
        <w:rPr>
          <w:rStyle w:val="apple-style-span"/>
          <w:color w:val="000000"/>
        </w:rPr>
        <w:t xml:space="preserve"> Вопросы теории права</w:t>
      </w:r>
      <w:r>
        <w:rPr>
          <w:rStyle w:val="apple-style-span"/>
          <w:color w:val="000000"/>
        </w:rPr>
        <w:t xml:space="preserve">. – М.: </w:t>
      </w:r>
      <w:proofErr w:type="spellStart"/>
      <w:r w:rsidRPr="00BB6136">
        <w:rPr>
          <w:rStyle w:val="apple-style-span"/>
          <w:color w:val="000000"/>
        </w:rPr>
        <w:t>Госюриздат</w:t>
      </w:r>
      <w:proofErr w:type="spellEnd"/>
      <w:r w:rsidRPr="00BB6136">
        <w:rPr>
          <w:rStyle w:val="apple-style-span"/>
          <w:color w:val="000000"/>
        </w:rPr>
        <w:t>, 1961</w:t>
      </w:r>
      <w:r>
        <w:rPr>
          <w:rStyle w:val="apple-style-span"/>
          <w:color w:val="000000"/>
        </w:rPr>
        <w:t xml:space="preserve">. – </w:t>
      </w:r>
      <w:r w:rsidRPr="00BB6136">
        <w:rPr>
          <w:rStyle w:val="apple-style-span"/>
          <w:color w:val="000000"/>
        </w:rPr>
        <w:t>380 с</w:t>
      </w:r>
      <w:r>
        <w:rPr>
          <w:rStyle w:val="apple-style-span"/>
          <w:color w:val="000000"/>
        </w:rPr>
        <w:t>.</w:t>
      </w:r>
    </w:p>
    <w:p w:rsidR="005A2648" w:rsidRDefault="005A2648" w:rsidP="00D64867">
      <w:pPr>
        <w:pStyle w:val="a6"/>
        <w:numPr>
          <w:ilvl w:val="0"/>
          <w:numId w:val="10"/>
        </w:numPr>
        <w:spacing w:line="276" w:lineRule="auto"/>
      </w:pPr>
      <w:r w:rsidRPr="005A2648">
        <w:rPr>
          <w:rStyle w:val="apple-style-span"/>
          <w:color w:val="000000"/>
        </w:rPr>
        <w:t xml:space="preserve"> </w:t>
      </w:r>
      <w:r>
        <w:rPr>
          <w:rStyle w:val="apple-style-span"/>
        </w:rPr>
        <w:t>Мальцев, Г. В. Социальные основания права. – М.: Норма: ИНФРА-М, 2011. – 800 с.</w:t>
      </w:r>
    </w:p>
    <w:p w:rsidR="00C55CA5" w:rsidRDefault="00C55CA5" w:rsidP="00D64867">
      <w:pPr>
        <w:pStyle w:val="a6"/>
        <w:numPr>
          <w:ilvl w:val="0"/>
          <w:numId w:val="10"/>
        </w:numPr>
        <w:spacing w:line="276" w:lineRule="auto"/>
      </w:pPr>
      <w:r>
        <w:t xml:space="preserve"> </w:t>
      </w:r>
      <w:r w:rsidRPr="00C55CA5">
        <w:t>Осипов, М. Ю. К вопросу о соотношении правового и иных видов социального регулирования // Вопросы правоведения</w:t>
      </w:r>
      <w:r>
        <w:t xml:space="preserve">. – </w:t>
      </w:r>
      <w:r w:rsidRPr="00C55CA5">
        <w:t>2010</w:t>
      </w:r>
      <w:r>
        <w:t xml:space="preserve">. – </w:t>
      </w:r>
      <w:r w:rsidRPr="00C55CA5">
        <w:t>№ 3</w:t>
      </w:r>
      <w:r>
        <w:t xml:space="preserve">. – </w:t>
      </w:r>
      <w:r w:rsidRPr="00C55CA5">
        <w:t>С. 42-53.</w:t>
      </w:r>
    </w:p>
    <w:p w:rsidR="005A2648" w:rsidRDefault="005A2648" w:rsidP="00D64867">
      <w:pPr>
        <w:pStyle w:val="a6"/>
        <w:numPr>
          <w:ilvl w:val="0"/>
          <w:numId w:val="10"/>
        </w:numPr>
        <w:spacing w:line="276" w:lineRule="auto"/>
      </w:pPr>
      <w:r>
        <w:t xml:space="preserve"> </w:t>
      </w:r>
      <w:r w:rsidRPr="005A2648">
        <w:t>Плахов, В.</w:t>
      </w:r>
      <w:r>
        <w:t xml:space="preserve"> </w:t>
      </w:r>
      <w:r w:rsidRPr="005A2648">
        <w:t>Д Социальные нормы: Философские основания общей теории</w:t>
      </w:r>
      <w:r w:rsidR="00FB316B">
        <w:rPr>
          <w:rStyle w:val="apple-style-span"/>
        </w:rPr>
        <w:t xml:space="preserve">. – </w:t>
      </w:r>
      <w:r w:rsidRPr="005A2648">
        <w:t>М.: Мысль, 1985</w:t>
      </w:r>
      <w:r>
        <w:rPr>
          <w:rStyle w:val="apple-style-span"/>
        </w:rPr>
        <w:t xml:space="preserve">. – </w:t>
      </w:r>
      <w:r w:rsidRPr="005A2648">
        <w:t>252 с.</w:t>
      </w:r>
    </w:p>
    <w:p w:rsidR="00B96E3E" w:rsidRDefault="00B96E3E" w:rsidP="00D64867">
      <w:pPr>
        <w:pStyle w:val="a6"/>
        <w:numPr>
          <w:ilvl w:val="0"/>
          <w:numId w:val="10"/>
        </w:numPr>
        <w:spacing w:line="276" w:lineRule="auto"/>
      </w:pPr>
      <w:r>
        <w:t xml:space="preserve"> </w:t>
      </w:r>
      <w:proofErr w:type="spellStart"/>
      <w:r w:rsidRPr="00B96E3E">
        <w:t>Плескач</w:t>
      </w:r>
      <w:proofErr w:type="spellEnd"/>
      <w:r w:rsidRPr="00B96E3E">
        <w:t>, В. Н. Таб</w:t>
      </w:r>
      <w:r w:rsidR="00B56F09" w:rsidRPr="00B96E3E">
        <w:t>у</w:t>
      </w:r>
      <w:r w:rsidRPr="00B96E3E">
        <w:t xml:space="preserve"> </w:t>
      </w:r>
      <w:r>
        <w:t>–</w:t>
      </w:r>
      <w:r w:rsidRPr="00B96E3E">
        <w:t xml:space="preserve"> первоначальная форма нормативной регуляции поведения человека в первобытном обществе // Вестник Санкт-Петербургского университета МВД России</w:t>
      </w:r>
      <w:r w:rsidR="00B56F09">
        <w:t xml:space="preserve">. – </w:t>
      </w:r>
      <w:r w:rsidRPr="00B96E3E">
        <w:t>2012</w:t>
      </w:r>
      <w:r w:rsidR="00B56F09">
        <w:t xml:space="preserve">. – </w:t>
      </w:r>
      <w:r w:rsidRPr="00B96E3E">
        <w:t>Т. 4</w:t>
      </w:r>
      <w:r w:rsidR="00B56F09">
        <w:t xml:space="preserve">. – </w:t>
      </w:r>
      <w:r w:rsidRPr="00B96E3E">
        <w:t>№ 56</w:t>
      </w:r>
      <w:r w:rsidR="00B56F09">
        <w:t xml:space="preserve">. – </w:t>
      </w:r>
      <w:r w:rsidRPr="00B96E3E">
        <w:t>С. 281-284.</w:t>
      </w:r>
    </w:p>
    <w:p w:rsidR="00FB316B" w:rsidRDefault="00FB316B" w:rsidP="00D64867">
      <w:pPr>
        <w:pStyle w:val="a6"/>
        <w:numPr>
          <w:ilvl w:val="0"/>
          <w:numId w:val="10"/>
        </w:numPr>
        <w:spacing w:line="276" w:lineRule="auto"/>
      </w:pPr>
      <w:r>
        <w:lastRenderedPageBreak/>
        <w:t xml:space="preserve"> </w:t>
      </w:r>
      <w:r w:rsidRPr="00FB316B">
        <w:t>Пеньков, Е.</w:t>
      </w:r>
      <w:r>
        <w:t xml:space="preserve"> </w:t>
      </w:r>
      <w:r w:rsidRPr="00FB316B">
        <w:t>М. Социальные нормы регуляторы поведения личности. Некоторые вопросы методологии и теории.</w:t>
      </w:r>
      <w:r>
        <w:rPr>
          <w:rStyle w:val="apple-style-span"/>
        </w:rPr>
        <w:t xml:space="preserve"> – </w:t>
      </w:r>
      <w:r w:rsidRPr="00FB316B">
        <w:t>М.:</w:t>
      </w:r>
      <w:r>
        <w:t xml:space="preserve"> </w:t>
      </w:r>
      <w:r w:rsidRPr="00FB316B">
        <w:t>Мысль</w:t>
      </w:r>
      <w:r>
        <w:t>,</w:t>
      </w:r>
      <w:r w:rsidRPr="00FB316B">
        <w:t xml:space="preserve"> 1972</w:t>
      </w:r>
      <w:r>
        <w:rPr>
          <w:rStyle w:val="apple-style-span"/>
        </w:rPr>
        <w:t xml:space="preserve">. – </w:t>
      </w:r>
      <w:r w:rsidRPr="00FB316B">
        <w:t>200</w:t>
      </w:r>
      <w:r>
        <w:t xml:space="preserve"> </w:t>
      </w:r>
      <w:r w:rsidRPr="00FB316B">
        <w:t>с.</w:t>
      </w:r>
    </w:p>
    <w:p w:rsidR="005A2648" w:rsidRDefault="005A2648" w:rsidP="00D64867">
      <w:pPr>
        <w:pStyle w:val="a6"/>
        <w:numPr>
          <w:ilvl w:val="0"/>
          <w:numId w:val="10"/>
        </w:numPr>
        <w:spacing w:line="276" w:lineRule="auto"/>
      </w:pPr>
      <w:r w:rsidRPr="005A2648">
        <w:t xml:space="preserve"> </w:t>
      </w:r>
      <w:r>
        <w:rPr>
          <w:rStyle w:val="apple-style-span"/>
          <w:color w:val="000000"/>
        </w:rPr>
        <w:t>Право и социология</w:t>
      </w:r>
      <w:r w:rsidRPr="00300B63">
        <w:rPr>
          <w:rStyle w:val="apple-style-span"/>
          <w:color w:val="000000"/>
        </w:rPr>
        <w:t xml:space="preserve"> </w:t>
      </w:r>
      <w:r>
        <w:rPr>
          <w:rStyle w:val="apple-style-span"/>
          <w:color w:val="000000"/>
        </w:rPr>
        <w:t xml:space="preserve">/ </w:t>
      </w:r>
      <w:r w:rsidRPr="00300B63">
        <w:rPr>
          <w:rStyle w:val="apple-style-span"/>
          <w:color w:val="000000"/>
        </w:rPr>
        <w:t>Отв. ред. В.</w:t>
      </w:r>
      <w:r>
        <w:rPr>
          <w:rStyle w:val="apple-style-span"/>
          <w:color w:val="000000"/>
        </w:rPr>
        <w:t xml:space="preserve"> </w:t>
      </w:r>
      <w:r w:rsidRPr="00300B63">
        <w:rPr>
          <w:rStyle w:val="apple-style-span"/>
          <w:color w:val="000000"/>
        </w:rPr>
        <w:t xml:space="preserve">П. </w:t>
      </w:r>
      <w:proofErr w:type="spellStart"/>
      <w:r w:rsidRPr="00300B63">
        <w:rPr>
          <w:rStyle w:val="apple-style-span"/>
          <w:color w:val="000000"/>
        </w:rPr>
        <w:t>Казимирчук</w:t>
      </w:r>
      <w:proofErr w:type="spellEnd"/>
      <w:r w:rsidRPr="00300B63">
        <w:rPr>
          <w:rStyle w:val="apple-style-span"/>
          <w:color w:val="000000"/>
        </w:rPr>
        <w:t>, Ю.</w:t>
      </w:r>
      <w:r>
        <w:rPr>
          <w:rStyle w:val="apple-style-span"/>
          <w:color w:val="000000"/>
        </w:rPr>
        <w:t xml:space="preserve"> </w:t>
      </w:r>
      <w:r w:rsidRPr="00300B63">
        <w:rPr>
          <w:rStyle w:val="apple-style-span"/>
          <w:color w:val="000000"/>
        </w:rPr>
        <w:t>А. Тихомиров</w:t>
      </w:r>
      <w:r>
        <w:rPr>
          <w:rStyle w:val="apple-style-span"/>
          <w:color w:val="000000"/>
        </w:rPr>
        <w:t xml:space="preserve">. – </w:t>
      </w:r>
      <w:r w:rsidRPr="00300B63">
        <w:rPr>
          <w:rStyle w:val="apple-style-span"/>
          <w:color w:val="000000"/>
        </w:rPr>
        <w:t>М.</w:t>
      </w:r>
      <w:r>
        <w:rPr>
          <w:rStyle w:val="apple-style-span"/>
          <w:color w:val="000000"/>
        </w:rPr>
        <w:t>:</w:t>
      </w:r>
      <w:r w:rsidRPr="00300B63">
        <w:rPr>
          <w:rStyle w:val="apple-style-span"/>
          <w:color w:val="000000"/>
        </w:rPr>
        <w:t xml:space="preserve"> Наука, 1973</w:t>
      </w:r>
      <w:r>
        <w:rPr>
          <w:rStyle w:val="apple-style-span"/>
          <w:color w:val="000000"/>
        </w:rPr>
        <w:t xml:space="preserve">. – </w:t>
      </w:r>
      <w:r w:rsidRPr="00300B63">
        <w:rPr>
          <w:rStyle w:val="apple-style-span"/>
          <w:color w:val="000000"/>
        </w:rPr>
        <w:t>360 с.</w:t>
      </w:r>
    </w:p>
    <w:p w:rsidR="00930A55" w:rsidRDefault="00930A55" w:rsidP="00D64867">
      <w:pPr>
        <w:pStyle w:val="a6"/>
        <w:numPr>
          <w:ilvl w:val="0"/>
          <w:numId w:val="10"/>
        </w:numPr>
        <w:spacing w:line="276" w:lineRule="auto"/>
      </w:pPr>
      <w:r>
        <w:t xml:space="preserve"> Пушкарев, М. С. Оценочные понятия как связующее звено между гражданским правом и нравственностью // Московское научное обозрение. – 2010. – № 3. – С. 34-47.</w:t>
      </w:r>
    </w:p>
    <w:p w:rsidR="005719E1" w:rsidRDefault="005719E1" w:rsidP="00D64867">
      <w:pPr>
        <w:pStyle w:val="a6"/>
        <w:numPr>
          <w:ilvl w:val="0"/>
          <w:numId w:val="10"/>
        </w:numPr>
        <w:spacing w:line="276" w:lineRule="auto"/>
      </w:pPr>
      <w:r>
        <w:t xml:space="preserve"> </w:t>
      </w:r>
      <w:r w:rsidRPr="005719E1">
        <w:t xml:space="preserve">Соловьёв, Э. Ю. И. Кант: </w:t>
      </w:r>
      <w:proofErr w:type="spellStart"/>
      <w:r w:rsidRPr="005719E1">
        <w:t>Взаимодополнительность</w:t>
      </w:r>
      <w:proofErr w:type="spellEnd"/>
      <w:r w:rsidRPr="005719E1">
        <w:t xml:space="preserve"> морали и права</w:t>
      </w:r>
      <w:r>
        <w:t xml:space="preserve">. – </w:t>
      </w:r>
      <w:r w:rsidRPr="005719E1">
        <w:t>М.: Наука, 1992</w:t>
      </w:r>
      <w:r>
        <w:t xml:space="preserve">. – </w:t>
      </w:r>
      <w:r w:rsidRPr="005719E1">
        <w:t>210 с.</w:t>
      </w:r>
    </w:p>
    <w:p w:rsidR="009309FD" w:rsidRDefault="00930A55" w:rsidP="00D64867">
      <w:pPr>
        <w:pStyle w:val="a6"/>
        <w:numPr>
          <w:ilvl w:val="0"/>
          <w:numId w:val="10"/>
        </w:numPr>
        <w:spacing w:line="276" w:lineRule="auto"/>
      </w:pPr>
      <w:r>
        <w:t xml:space="preserve"> </w:t>
      </w:r>
      <w:r w:rsidR="009309FD">
        <w:t>Социальные нормы – регуляторы поведения личности. Некоторые вопросы методологии и теории. – М.: «Мысль», 1972. – 198 с.</w:t>
      </w:r>
    </w:p>
    <w:p w:rsidR="005A2648" w:rsidRDefault="005A2648" w:rsidP="00D64867">
      <w:pPr>
        <w:pStyle w:val="a6"/>
        <w:numPr>
          <w:ilvl w:val="0"/>
          <w:numId w:val="10"/>
        </w:numPr>
        <w:spacing w:line="276" w:lineRule="auto"/>
      </w:pPr>
      <w:r w:rsidRPr="005A2648">
        <w:t xml:space="preserve"> </w:t>
      </w:r>
      <w:r>
        <w:rPr>
          <w:color w:val="000000"/>
        </w:rPr>
        <w:t>Спиридонов, Л. И. Социальное развитие и право. – Л.: Издательство Ленинградского университета, 1973. – 205 с.</w:t>
      </w:r>
    </w:p>
    <w:p w:rsidR="001F2BFD" w:rsidRDefault="009309FD" w:rsidP="00D64867">
      <w:pPr>
        <w:pStyle w:val="a6"/>
        <w:numPr>
          <w:ilvl w:val="0"/>
          <w:numId w:val="10"/>
        </w:numPr>
        <w:spacing w:line="276" w:lineRule="auto"/>
      </w:pPr>
      <w:r>
        <w:t xml:space="preserve"> </w:t>
      </w:r>
      <w:proofErr w:type="spellStart"/>
      <w:r w:rsidR="001F2BFD">
        <w:t>Спрыгина</w:t>
      </w:r>
      <w:proofErr w:type="spellEnd"/>
      <w:r w:rsidR="001F2BFD">
        <w:t>, Е. А. Р</w:t>
      </w:r>
      <w:r w:rsidR="00C80BB0">
        <w:t xml:space="preserve">елигия, право и глобализация: теоретико-правовой аспект </w:t>
      </w:r>
      <w:r w:rsidR="001F2BFD">
        <w:t>// Альманах современной науки и образования</w:t>
      </w:r>
      <w:r w:rsidR="00C80BB0">
        <w:t xml:space="preserve">. – </w:t>
      </w:r>
      <w:r w:rsidR="001F2BFD">
        <w:t>2011</w:t>
      </w:r>
      <w:r w:rsidR="00C80BB0">
        <w:t xml:space="preserve">. – </w:t>
      </w:r>
      <w:r w:rsidR="001F2BFD">
        <w:t>№ 6</w:t>
      </w:r>
      <w:r w:rsidR="00C80BB0">
        <w:t xml:space="preserve">. – </w:t>
      </w:r>
      <w:r w:rsidR="001F2BFD">
        <w:t>С. 42-43.</w:t>
      </w:r>
    </w:p>
    <w:p w:rsidR="00C80BB0" w:rsidRDefault="00930A55" w:rsidP="00D64867">
      <w:pPr>
        <w:pStyle w:val="a6"/>
        <w:numPr>
          <w:ilvl w:val="0"/>
          <w:numId w:val="10"/>
        </w:numPr>
        <w:spacing w:line="276" w:lineRule="auto"/>
      </w:pPr>
      <w:r>
        <w:t xml:space="preserve"> </w:t>
      </w:r>
      <w:proofErr w:type="spellStart"/>
      <w:r w:rsidR="00C80BB0">
        <w:t>Угурчиева</w:t>
      </w:r>
      <w:proofErr w:type="spellEnd"/>
      <w:r w:rsidR="00C80BB0">
        <w:t xml:space="preserve">, Х. О. К вопросу о нравственности в </w:t>
      </w:r>
      <w:r>
        <w:t>Р</w:t>
      </w:r>
      <w:r w:rsidR="00C80BB0">
        <w:t>имском праве // Актуальные проблемы экономики и права</w:t>
      </w:r>
      <w:r>
        <w:t xml:space="preserve">. – </w:t>
      </w:r>
      <w:r w:rsidR="00C80BB0">
        <w:t>2011</w:t>
      </w:r>
      <w:r>
        <w:t xml:space="preserve">. – </w:t>
      </w:r>
      <w:r w:rsidR="00C80BB0">
        <w:t>№ 2</w:t>
      </w:r>
      <w:r>
        <w:t xml:space="preserve">. – </w:t>
      </w:r>
      <w:r w:rsidR="00C80BB0">
        <w:t>С. 158-162.</w:t>
      </w:r>
    </w:p>
    <w:p w:rsidR="00F67C04" w:rsidRPr="005719E1" w:rsidRDefault="00F67C04" w:rsidP="00D64867">
      <w:pPr>
        <w:pStyle w:val="a6"/>
        <w:numPr>
          <w:ilvl w:val="0"/>
          <w:numId w:val="10"/>
        </w:numPr>
        <w:spacing w:line="276" w:lineRule="auto"/>
      </w:pPr>
      <w:r>
        <w:t xml:space="preserve"> </w:t>
      </w:r>
      <w:r w:rsidRPr="00706743">
        <w:rPr>
          <w:color w:val="000000"/>
        </w:rPr>
        <w:t>Урванцев, Б. А. Порядок и нормы</w:t>
      </w:r>
      <w:r>
        <w:rPr>
          <w:color w:val="000000"/>
        </w:rPr>
        <w:t xml:space="preserve">. – </w:t>
      </w:r>
      <w:r w:rsidRPr="00706743">
        <w:rPr>
          <w:color w:val="000000"/>
        </w:rPr>
        <w:t>М.: Издательство стандартов, 1991</w:t>
      </w:r>
      <w:r>
        <w:rPr>
          <w:color w:val="000000"/>
        </w:rPr>
        <w:t xml:space="preserve">. – </w:t>
      </w:r>
      <w:r w:rsidRPr="00706743">
        <w:rPr>
          <w:color w:val="000000"/>
        </w:rPr>
        <w:t>240 с.</w:t>
      </w:r>
    </w:p>
    <w:p w:rsidR="005719E1" w:rsidRDefault="005719E1" w:rsidP="00D64867">
      <w:pPr>
        <w:pStyle w:val="a6"/>
        <w:numPr>
          <w:ilvl w:val="0"/>
          <w:numId w:val="10"/>
        </w:numPr>
        <w:spacing w:line="276" w:lineRule="auto"/>
      </w:pPr>
      <w:r>
        <w:rPr>
          <w:color w:val="000000"/>
        </w:rPr>
        <w:t xml:space="preserve"> </w:t>
      </w:r>
      <w:proofErr w:type="spellStart"/>
      <w:r w:rsidRPr="000C2C34">
        <w:t>Фуллер</w:t>
      </w:r>
      <w:proofErr w:type="spellEnd"/>
      <w:r>
        <w:t>,</w:t>
      </w:r>
      <w:r w:rsidRPr="000C2C34">
        <w:t xml:space="preserve"> Л. Л. Мораль права / Лон </w:t>
      </w:r>
      <w:proofErr w:type="spellStart"/>
      <w:r w:rsidRPr="000C2C34">
        <w:t>Фуллер</w:t>
      </w:r>
      <w:proofErr w:type="spellEnd"/>
      <w:r w:rsidRPr="000C2C34">
        <w:t>; пер. с англ. Т.</w:t>
      </w:r>
      <w:r>
        <w:t xml:space="preserve"> </w:t>
      </w:r>
      <w:r w:rsidRPr="000C2C34">
        <w:t>Даниловой; под ред. А.</w:t>
      </w:r>
      <w:r>
        <w:t xml:space="preserve"> </w:t>
      </w:r>
      <w:proofErr w:type="spellStart"/>
      <w:r w:rsidRPr="000C2C34">
        <w:t>Куряева</w:t>
      </w:r>
      <w:proofErr w:type="spellEnd"/>
      <w:r>
        <w:t xml:space="preserve">. – </w:t>
      </w:r>
      <w:r w:rsidRPr="000C2C34">
        <w:t>М.: ИРИСЭН, 2007</w:t>
      </w:r>
      <w:r>
        <w:t xml:space="preserve">. – </w:t>
      </w:r>
      <w:r w:rsidRPr="000C2C34">
        <w:t>305 с.</w:t>
      </w:r>
    </w:p>
    <w:p w:rsidR="005A2648" w:rsidRPr="00F67C04" w:rsidRDefault="005A2648" w:rsidP="00D64867">
      <w:pPr>
        <w:pStyle w:val="a6"/>
        <w:numPr>
          <w:ilvl w:val="0"/>
          <w:numId w:val="10"/>
        </w:numPr>
        <w:spacing w:line="276" w:lineRule="auto"/>
      </w:pPr>
      <w:r w:rsidRPr="005A2648">
        <w:t xml:space="preserve"> </w:t>
      </w:r>
      <w:proofErr w:type="spellStart"/>
      <w:r w:rsidRPr="0019794E">
        <w:rPr>
          <w:color w:val="000000"/>
        </w:rPr>
        <w:t>Хайек</w:t>
      </w:r>
      <w:proofErr w:type="spellEnd"/>
      <w:r>
        <w:rPr>
          <w:color w:val="000000"/>
        </w:rPr>
        <w:t>,</w:t>
      </w:r>
      <w:r w:rsidRPr="0019794E">
        <w:rPr>
          <w:color w:val="000000"/>
        </w:rPr>
        <w:t xml:space="preserve"> Ф. Право, законодательство и свобода. – М.: ИРИСЭН, 2006. – 648</w:t>
      </w:r>
      <w:r>
        <w:rPr>
          <w:color w:val="000000"/>
        </w:rPr>
        <w:t xml:space="preserve"> </w:t>
      </w:r>
      <w:r w:rsidRPr="0019794E">
        <w:rPr>
          <w:color w:val="000000"/>
        </w:rPr>
        <w:t>с.</w:t>
      </w:r>
    </w:p>
    <w:p w:rsidR="00F67C04" w:rsidRDefault="00F67C04" w:rsidP="00D64867">
      <w:pPr>
        <w:pStyle w:val="a6"/>
        <w:numPr>
          <w:ilvl w:val="0"/>
          <w:numId w:val="10"/>
        </w:numPr>
        <w:spacing w:line="276" w:lineRule="auto"/>
      </w:pPr>
      <w:r>
        <w:rPr>
          <w:color w:val="000000"/>
        </w:rPr>
        <w:t xml:space="preserve"> </w:t>
      </w:r>
      <w:r w:rsidRPr="00706743">
        <w:rPr>
          <w:color w:val="000000"/>
        </w:rPr>
        <w:t>Чуринов, Н. М. Совершенство и свобода</w:t>
      </w:r>
      <w:r w:rsidRPr="0019794E">
        <w:rPr>
          <w:color w:val="000000"/>
        </w:rPr>
        <w:t xml:space="preserve">. – </w:t>
      </w:r>
      <w:r w:rsidRPr="00706743">
        <w:rPr>
          <w:color w:val="000000"/>
        </w:rPr>
        <w:t>Новосибирск</w:t>
      </w:r>
      <w:r>
        <w:rPr>
          <w:color w:val="000000"/>
        </w:rPr>
        <w:t>:</w:t>
      </w:r>
      <w:r w:rsidRPr="00706743">
        <w:rPr>
          <w:color w:val="000000"/>
        </w:rPr>
        <w:t xml:space="preserve"> Изд-во СО РАН, 2005</w:t>
      </w:r>
      <w:r w:rsidRPr="0019794E">
        <w:rPr>
          <w:color w:val="000000"/>
        </w:rPr>
        <w:t xml:space="preserve">. – </w:t>
      </w:r>
      <w:r w:rsidRPr="00706743">
        <w:rPr>
          <w:color w:val="000000"/>
        </w:rPr>
        <w:t>712 с.</w:t>
      </w:r>
    </w:p>
    <w:p w:rsidR="00C80BB0" w:rsidRDefault="00930A55" w:rsidP="00D64867">
      <w:pPr>
        <w:pStyle w:val="a6"/>
        <w:numPr>
          <w:ilvl w:val="0"/>
          <w:numId w:val="10"/>
        </w:numPr>
        <w:spacing w:line="276" w:lineRule="auto"/>
      </w:pPr>
      <w:r>
        <w:t xml:space="preserve"> </w:t>
      </w:r>
      <w:proofErr w:type="spellStart"/>
      <w:r w:rsidR="00C80BB0">
        <w:t>Шекультиров</w:t>
      </w:r>
      <w:proofErr w:type="spellEnd"/>
      <w:r w:rsidR="00C80BB0">
        <w:t>, Б. И. Коррупция в России: право, власть и нравственность // Вестник Адыгейского государственного университета. Серия 1: Регионоведение: философия, история, социология, юриспруденция, политология, культурология</w:t>
      </w:r>
      <w:r>
        <w:t xml:space="preserve">. – </w:t>
      </w:r>
      <w:r w:rsidR="00C80BB0">
        <w:t>2011</w:t>
      </w:r>
      <w:r>
        <w:t xml:space="preserve">. – </w:t>
      </w:r>
      <w:r w:rsidR="00C80BB0">
        <w:t>№ 4</w:t>
      </w:r>
      <w:r>
        <w:t xml:space="preserve">. – </w:t>
      </w:r>
      <w:r w:rsidR="00C80BB0">
        <w:t>С. 226-233.</w:t>
      </w:r>
    </w:p>
    <w:p w:rsidR="000A2E1B" w:rsidRDefault="000A2E1B" w:rsidP="00E771CA">
      <w:pPr>
        <w:ind w:firstLine="0"/>
      </w:pPr>
    </w:p>
    <w:p w:rsidR="000A2E1B" w:rsidRPr="00E771CA" w:rsidRDefault="000A2E1B" w:rsidP="00E771CA">
      <w:pPr>
        <w:ind w:firstLine="0"/>
        <w:jc w:val="center"/>
        <w:rPr>
          <w:b/>
        </w:rPr>
      </w:pPr>
      <w:r w:rsidRPr="00E771CA">
        <w:rPr>
          <w:b/>
        </w:rPr>
        <w:t>ТЕМА</w:t>
      </w:r>
      <w:r w:rsidR="007664EB" w:rsidRPr="00E771CA">
        <w:rPr>
          <w:b/>
        </w:rPr>
        <w:t xml:space="preserve"> 16</w:t>
      </w:r>
    </w:p>
    <w:p w:rsidR="003735C4" w:rsidRPr="00E771CA" w:rsidRDefault="003735C4" w:rsidP="00E771CA">
      <w:pPr>
        <w:ind w:firstLine="0"/>
        <w:jc w:val="center"/>
        <w:rPr>
          <w:b/>
        </w:rPr>
      </w:pPr>
      <w:r w:rsidRPr="00E771CA">
        <w:rPr>
          <w:b/>
        </w:rPr>
        <w:t>ПОНЯТИЕ И СУЩНОСТЬ ПРАВА</w:t>
      </w:r>
    </w:p>
    <w:p w:rsidR="003735C4" w:rsidRPr="00E771CA" w:rsidRDefault="003735C4" w:rsidP="00E771CA">
      <w:pPr>
        <w:ind w:firstLine="0"/>
        <w:jc w:val="center"/>
        <w:rPr>
          <w:b/>
        </w:rPr>
      </w:pPr>
    </w:p>
    <w:p w:rsidR="003735C4" w:rsidRPr="00E771CA" w:rsidRDefault="003735C4" w:rsidP="00E771CA">
      <w:pPr>
        <w:ind w:firstLine="0"/>
        <w:jc w:val="center"/>
        <w:rPr>
          <w:b/>
        </w:rPr>
      </w:pPr>
      <w:r w:rsidRPr="00E771CA">
        <w:rPr>
          <w:b/>
        </w:rPr>
        <w:t>ПРИМЕРНЫЙ ПЛАН:</w:t>
      </w:r>
    </w:p>
    <w:p w:rsidR="003735C4" w:rsidRDefault="003735C4" w:rsidP="00E771CA">
      <w:pPr>
        <w:ind w:firstLine="0"/>
      </w:pPr>
    </w:p>
    <w:p w:rsidR="003735C4" w:rsidRDefault="003735C4" w:rsidP="00E771CA">
      <w:pPr>
        <w:ind w:firstLine="0"/>
      </w:pPr>
      <w:r>
        <w:t>ВВЕДЕНИЕ</w:t>
      </w:r>
    </w:p>
    <w:p w:rsidR="003735C4" w:rsidRDefault="003735C4" w:rsidP="00E771CA">
      <w:pPr>
        <w:ind w:firstLine="0"/>
      </w:pPr>
      <w:r>
        <w:t>Глава 1. Понятие и признаки права</w:t>
      </w:r>
    </w:p>
    <w:p w:rsidR="003735C4" w:rsidRDefault="003735C4" w:rsidP="00E771CA">
      <w:pPr>
        <w:ind w:firstLine="0"/>
      </w:pPr>
      <w:r>
        <w:lastRenderedPageBreak/>
        <w:t>Глава 2. Научные подходы к определению сущности и социального назначения права</w:t>
      </w:r>
    </w:p>
    <w:p w:rsidR="003735C4" w:rsidRDefault="003735C4" w:rsidP="00E771CA">
      <w:pPr>
        <w:ind w:firstLine="0"/>
      </w:pPr>
      <w:r>
        <w:t xml:space="preserve">Глава 3. </w:t>
      </w:r>
      <w:proofErr w:type="gramStart"/>
      <w:r w:rsidR="007664EB">
        <w:t>Право</w:t>
      </w:r>
      <w:proofErr w:type="gramEnd"/>
      <w:r w:rsidR="007664EB">
        <w:t xml:space="preserve"> как мера свободы и воплощённая справедливость</w:t>
      </w:r>
    </w:p>
    <w:p w:rsidR="007664EB" w:rsidRDefault="007664EB" w:rsidP="00E771CA">
      <w:pPr>
        <w:ind w:firstLine="0"/>
      </w:pPr>
      <w:r>
        <w:t>Глава 4. Объективное и субъективное право</w:t>
      </w:r>
    </w:p>
    <w:p w:rsidR="003735C4" w:rsidRDefault="003735C4" w:rsidP="00E771CA">
      <w:pPr>
        <w:ind w:firstLine="0"/>
      </w:pPr>
      <w:r>
        <w:t>ЗАКЛЮЧЕНИЕ</w:t>
      </w:r>
    </w:p>
    <w:p w:rsidR="003735C4" w:rsidRDefault="003735C4" w:rsidP="00E771CA">
      <w:pPr>
        <w:ind w:firstLine="0"/>
      </w:pPr>
      <w:r>
        <w:t>Список использованной литературы</w:t>
      </w:r>
    </w:p>
    <w:p w:rsidR="007664EB" w:rsidRDefault="007664EB" w:rsidP="00E771CA">
      <w:pPr>
        <w:ind w:firstLine="0"/>
      </w:pPr>
    </w:p>
    <w:p w:rsidR="00354CFC" w:rsidRPr="00354CFC" w:rsidRDefault="00354CFC" w:rsidP="00354CFC">
      <w:pPr>
        <w:ind w:firstLine="0"/>
        <w:jc w:val="center"/>
        <w:rPr>
          <w:b/>
        </w:rPr>
      </w:pPr>
      <w:r w:rsidRPr="00354CFC">
        <w:rPr>
          <w:b/>
        </w:rPr>
        <w:t>РЕКОМЕНДУЕМАЯ ЛИТЕРАТУРА:</w:t>
      </w:r>
    </w:p>
    <w:p w:rsidR="00354CFC" w:rsidRDefault="00354CFC" w:rsidP="00E771CA">
      <w:pPr>
        <w:ind w:firstLine="0"/>
      </w:pPr>
    </w:p>
    <w:p w:rsidR="002510E1" w:rsidRDefault="002510E1" w:rsidP="00D64867">
      <w:pPr>
        <w:pStyle w:val="HTML"/>
        <w:numPr>
          <w:ilvl w:val="0"/>
          <w:numId w:val="15"/>
        </w:numPr>
        <w:spacing w:line="276" w:lineRule="auto"/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</w:pPr>
      <w:r w:rsidRPr="001D7F91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>Алексеев С. С. Восхождение к праву: поиски и решения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 xml:space="preserve">. – </w:t>
      </w:r>
      <w:r w:rsidRPr="001D7F91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>М.: Н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>орма</w:t>
      </w:r>
      <w:r w:rsidRPr="001D7F91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>, 2002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 xml:space="preserve">. – </w:t>
      </w:r>
      <w:r w:rsidRPr="001D7F91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>601 с.</w:t>
      </w:r>
    </w:p>
    <w:p w:rsidR="001D02EB" w:rsidRPr="001D02EB" w:rsidRDefault="001D02EB" w:rsidP="00D64867">
      <w:pPr>
        <w:pStyle w:val="HTML"/>
        <w:numPr>
          <w:ilvl w:val="0"/>
          <w:numId w:val="15"/>
        </w:numPr>
        <w:spacing w:line="276" w:lineRule="auto"/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</w:pPr>
      <w:r w:rsidRPr="001D02EB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>Алексеев</w:t>
      </w:r>
      <w:r w:rsidR="0068594C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1D02EB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 xml:space="preserve"> С.</w:t>
      </w:r>
      <w:r w:rsidR="0068594C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D02EB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>С. Избранное. Наука права. Общие социальные проблемы. Публицистика</w:t>
      </w:r>
      <w:r w:rsidR="0068594C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 xml:space="preserve">. – </w:t>
      </w:r>
      <w:r w:rsidRPr="001D02EB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>М.: «Статут», 2003</w:t>
      </w:r>
      <w:r w:rsidR="0068594C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 xml:space="preserve">. – </w:t>
      </w:r>
      <w:r w:rsidRPr="001D02EB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>455 с.</w:t>
      </w:r>
    </w:p>
    <w:p w:rsidR="001D02EB" w:rsidRPr="007F70FD" w:rsidRDefault="001D02EB" w:rsidP="00D64867">
      <w:pPr>
        <w:pStyle w:val="HTML"/>
        <w:numPr>
          <w:ilvl w:val="0"/>
          <w:numId w:val="15"/>
        </w:numPr>
        <w:spacing w:line="276" w:lineRule="auto"/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</w:pPr>
      <w:r w:rsidRPr="001D02EB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>Алексеев</w:t>
      </w:r>
      <w:r w:rsidR="0068594C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1D02EB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 xml:space="preserve"> С.</w:t>
      </w:r>
      <w:r w:rsidR="0068594C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D02EB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>С. Философия права</w:t>
      </w:r>
      <w:r w:rsidR="0068594C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 xml:space="preserve">. – </w:t>
      </w:r>
      <w:r w:rsidRPr="001D02EB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>М.: Норма, 1999</w:t>
      </w:r>
      <w:r w:rsidR="0068594C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 xml:space="preserve">. – </w:t>
      </w:r>
      <w:r w:rsidRPr="001D02EB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>358 с.</w:t>
      </w:r>
    </w:p>
    <w:p w:rsidR="002510E1" w:rsidRDefault="002510E1" w:rsidP="00D64867">
      <w:pPr>
        <w:pStyle w:val="a6"/>
        <w:numPr>
          <w:ilvl w:val="0"/>
          <w:numId w:val="15"/>
        </w:numPr>
        <w:spacing w:line="276" w:lineRule="auto"/>
      </w:pPr>
      <w:r w:rsidRPr="00BD718D">
        <w:rPr>
          <w:rStyle w:val="apple-style-span"/>
        </w:rPr>
        <w:t>Байтин</w:t>
      </w:r>
      <w:r>
        <w:rPr>
          <w:rStyle w:val="apple-style-span"/>
        </w:rPr>
        <w:t>,</w:t>
      </w:r>
      <w:r w:rsidRPr="00BD718D">
        <w:rPr>
          <w:rStyle w:val="apple-style-span"/>
        </w:rPr>
        <w:t xml:space="preserve"> М. И. Сущность права</w:t>
      </w:r>
      <w:r w:rsidR="0068594C">
        <w:rPr>
          <w:rStyle w:val="apple-style-span"/>
          <w:color w:val="000000"/>
        </w:rPr>
        <w:t xml:space="preserve">. – </w:t>
      </w:r>
      <w:r w:rsidRPr="00BD718D">
        <w:rPr>
          <w:rStyle w:val="apple-style-span"/>
        </w:rPr>
        <w:t>М.: Право и государство, 2005</w:t>
      </w:r>
      <w:r w:rsidR="0068594C">
        <w:rPr>
          <w:rStyle w:val="apple-style-span"/>
          <w:color w:val="000000"/>
        </w:rPr>
        <w:t xml:space="preserve">. – </w:t>
      </w:r>
      <w:r w:rsidRPr="00BD718D">
        <w:rPr>
          <w:rStyle w:val="apple-style-span"/>
        </w:rPr>
        <w:t>543 с.</w:t>
      </w:r>
    </w:p>
    <w:p w:rsidR="00550B9B" w:rsidRDefault="00550B9B" w:rsidP="00D64867">
      <w:pPr>
        <w:pStyle w:val="a6"/>
        <w:numPr>
          <w:ilvl w:val="0"/>
          <w:numId w:val="15"/>
        </w:numPr>
        <w:spacing w:line="276" w:lineRule="auto"/>
      </w:pPr>
      <w:r>
        <w:t xml:space="preserve">Баранов, П. П. К вопросу о понятии и сущности права // </w:t>
      </w:r>
      <w:proofErr w:type="gramStart"/>
      <w:r>
        <w:t>Северо-Кавказский</w:t>
      </w:r>
      <w:proofErr w:type="gramEnd"/>
      <w:r>
        <w:t xml:space="preserve"> юридический вестник. – 2013. – № 3. – С. 116-123.</w:t>
      </w:r>
    </w:p>
    <w:p w:rsidR="00550B9B" w:rsidRDefault="00550B9B" w:rsidP="00D64867">
      <w:pPr>
        <w:pStyle w:val="a6"/>
        <w:numPr>
          <w:ilvl w:val="0"/>
          <w:numId w:val="15"/>
        </w:numPr>
        <w:spacing w:line="276" w:lineRule="auto"/>
      </w:pPr>
      <w:r>
        <w:t xml:space="preserve">Баранов, П. П. Размышления о понимании сущности права // </w:t>
      </w:r>
      <w:proofErr w:type="spellStart"/>
      <w:r>
        <w:t>Юристъ</w:t>
      </w:r>
      <w:proofErr w:type="spellEnd"/>
      <w:r>
        <w:t xml:space="preserve"> – </w:t>
      </w:r>
      <w:proofErr w:type="spellStart"/>
      <w:r>
        <w:t>Правоведъ</w:t>
      </w:r>
      <w:proofErr w:type="spellEnd"/>
      <w:r>
        <w:t>. – 2013. – № 4 (59). – С. 5-11.</w:t>
      </w:r>
    </w:p>
    <w:p w:rsidR="0024424D" w:rsidRDefault="0024424D" w:rsidP="00D64867">
      <w:pPr>
        <w:pStyle w:val="a6"/>
        <w:numPr>
          <w:ilvl w:val="0"/>
          <w:numId w:val="15"/>
        </w:numPr>
        <w:spacing w:line="276" w:lineRule="auto"/>
      </w:pPr>
      <w:proofErr w:type="spellStart"/>
      <w:r w:rsidRPr="0024424D">
        <w:t>Бержель</w:t>
      </w:r>
      <w:proofErr w:type="spellEnd"/>
      <w:r>
        <w:t>,</w:t>
      </w:r>
      <w:r w:rsidRPr="0024424D">
        <w:t xml:space="preserve"> Ж.</w:t>
      </w:r>
      <w:r>
        <w:t xml:space="preserve"> </w:t>
      </w:r>
      <w:r w:rsidRPr="0024424D">
        <w:t>Л. Общая теория права</w:t>
      </w:r>
      <w:r>
        <w:t xml:space="preserve">. – </w:t>
      </w:r>
      <w:r w:rsidRPr="0024424D">
        <w:t>М.</w:t>
      </w:r>
      <w:r>
        <w:t>:</w:t>
      </w:r>
      <w:r w:rsidRPr="0024424D">
        <w:t xml:space="preserve"> </w:t>
      </w:r>
      <w:proofErr w:type="spellStart"/>
      <w:r w:rsidRPr="0024424D">
        <w:t>Nota</w:t>
      </w:r>
      <w:proofErr w:type="spellEnd"/>
      <w:r w:rsidRPr="0024424D">
        <w:t xml:space="preserve"> </w:t>
      </w:r>
      <w:proofErr w:type="spellStart"/>
      <w:r w:rsidRPr="0024424D">
        <w:t>bene</w:t>
      </w:r>
      <w:proofErr w:type="spellEnd"/>
      <w:r w:rsidRPr="0024424D">
        <w:t>, 2000</w:t>
      </w:r>
      <w:r>
        <w:t xml:space="preserve">. – </w:t>
      </w:r>
      <w:r w:rsidRPr="0024424D">
        <w:t>576 с.</w:t>
      </w:r>
    </w:p>
    <w:p w:rsidR="008F3995" w:rsidRDefault="008F3995" w:rsidP="00D64867">
      <w:pPr>
        <w:pStyle w:val="a6"/>
        <w:numPr>
          <w:ilvl w:val="0"/>
          <w:numId w:val="15"/>
        </w:numPr>
        <w:spacing w:line="276" w:lineRule="auto"/>
      </w:pPr>
      <w:r w:rsidRPr="008F3995">
        <w:t>Берман</w:t>
      </w:r>
      <w:r>
        <w:t>,</w:t>
      </w:r>
      <w:r w:rsidRPr="008F3995">
        <w:t xml:space="preserve"> Т.</w:t>
      </w:r>
      <w:r>
        <w:t xml:space="preserve"> </w:t>
      </w:r>
      <w:r w:rsidRPr="008F3995">
        <w:t xml:space="preserve">Д. Западная традиция права: эпоха формирования </w:t>
      </w:r>
      <w:r>
        <w:t xml:space="preserve">/ </w:t>
      </w:r>
      <w:r w:rsidRPr="008F3995">
        <w:t>Перевод с английского. 2-е изд</w:t>
      </w:r>
      <w:r>
        <w:t xml:space="preserve">. – </w:t>
      </w:r>
      <w:r w:rsidRPr="008F3995">
        <w:t>М.: Норма, Инфра-М, 1998</w:t>
      </w:r>
      <w:r>
        <w:t xml:space="preserve">. – </w:t>
      </w:r>
      <w:r w:rsidRPr="008F3995">
        <w:t>624 с.</w:t>
      </w:r>
    </w:p>
    <w:p w:rsidR="007E6615" w:rsidRDefault="007E6615" w:rsidP="00D64867">
      <w:pPr>
        <w:pStyle w:val="a6"/>
        <w:numPr>
          <w:ilvl w:val="0"/>
          <w:numId w:val="15"/>
        </w:numPr>
        <w:spacing w:line="276" w:lineRule="auto"/>
      </w:pPr>
      <w:proofErr w:type="spellStart"/>
      <w:r>
        <w:t>Васев</w:t>
      </w:r>
      <w:proofErr w:type="spellEnd"/>
      <w:r>
        <w:t>, И. Н. Субъективное и объективное право: единство терминологии // Современное право. – 2010. – № 1. – С. 3-5.</w:t>
      </w:r>
    </w:p>
    <w:p w:rsidR="007E6615" w:rsidRDefault="008F3995" w:rsidP="00D64867">
      <w:pPr>
        <w:pStyle w:val="a6"/>
        <w:numPr>
          <w:ilvl w:val="0"/>
          <w:numId w:val="15"/>
        </w:numPr>
        <w:spacing w:line="276" w:lineRule="auto"/>
      </w:pPr>
      <w:r>
        <w:t xml:space="preserve"> </w:t>
      </w:r>
      <w:r w:rsidR="007E6615">
        <w:t>Вельяминов, Г. М. К вопросу о понятии состава права как сочетания объективного и субъективного права // Государство и право. – 2013. – № 11. – С. 86-89.</w:t>
      </w:r>
    </w:p>
    <w:p w:rsidR="007E6615" w:rsidRDefault="0068594C" w:rsidP="00D64867">
      <w:pPr>
        <w:pStyle w:val="a6"/>
        <w:numPr>
          <w:ilvl w:val="0"/>
          <w:numId w:val="15"/>
        </w:numPr>
        <w:spacing w:line="276" w:lineRule="auto"/>
      </w:pPr>
      <w:r>
        <w:t xml:space="preserve"> </w:t>
      </w:r>
      <w:r w:rsidR="007E6615">
        <w:t xml:space="preserve">Воронов, Г. Р. О праве как диалектическом единстве объективного и субъективного права в учении Л. С. </w:t>
      </w:r>
      <w:proofErr w:type="spellStart"/>
      <w:r w:rsidR="007E6615">
        <w:t>Явича</w:t>
      </w:r>
      <w:proofErr w:type="spellEnd"/>
      <w:r w:rsidR="007E6615">
        <w:t xml:space="preserve"> // Правовая политика и правовая жизнь. – 2011. – № 4. – С. 45-50.</w:t>
      </w:r>
    </w:p>
    <w:p w:rsidR="00354CFC" w:rsidRDefault="0068594C" w:rsidP="00D64867">
      <w:pPr>
        <w:pStyle w:val="a6"/>
        <w:numPr>
          <w:ilvl w:val="0"/>
          <w:numId w:val="15"/>
        </w:numPr>
        <w:spacing w:line="276" w:lineRule="auto"/>
      </w:pPr>
      <w:r>
        <w:t xml:space="preserve"> </w:t>
      </w:r>
      <w:r w:rsidR="00945675" w:rsidRPr="00B96E3E">
        <w:t>Голубев</w:t>
      </w:r>
      <w:r w:rsidR="00945675">
        <w:t>,</w:t>
      </w:r>
      <w:r w:rsidR="00945675" w:rsidRPr="00B96E3E">
        <w:t xml:space="preserve"> В.</w:t>
      </w:r>
      <w:r w:rsidR="00945675">
        <w:t xml:space="preserve"> </w:t>
      </w:r>
      <w:r w:rsidR="00945675" w:rsidRPr="00B96E3E">
        <w:t>В. Право в синергетической парадигме // Вестник Академии</w:t>
      </w:r>
      <w:r w:rsidR="00945675">
        <w:t xml:space="preserve">. – </w:t>
      </w:r>
      <w:r w:rsidR="00945675" w:rsidRPr="00B96E3E">
        <w:t>2010</w:t>
      </w:r>
      <w:r w:rsidR="00945675">
        <w:t xml:space="preserve">. – </w:t>
      </w:r>
      <w:r w:rsidR="00945675" w:rsidRPr="00B96E3E">
        <w:t>№ 4</w:t>
      </w:r>
      <w:r w:rsidR="00945675">
        <w:t xml:space="preserve">. – </w:t>
      </w:r>
      <w:r w:rsidR="00945675" w:rsidRPr="00B96E3E">
        <w:t>С. 127-129.</w:t>
      </w:r>
    </w:p>
    <w:p w:rsidR="007E6615" w:rsidRDefault="002510E1" w:rsidP="00D64867">
      <w:pPr>
        <w:pStyle w:val="a6"/>
        <w:numPr>
          <w:ilvl w:val="0"/>
          <w:numId w:val="15"/>
        </w:numPr>
        <w:spacing w:line="276" w:lineRule="auto"/>
      </w:pPr>
      <w:r>
        <w:t xml:space="preserve"> </w:t>
      </w:r>
      <w:r w:rsidR="007E6615">
        <w:t>Завьялов, Ю. С. Об объективном и субъективном в праве в связи с критериями определения отрасли права // Государство и право. – 2013. – № 6. – С. 112-114.</w:t>
      </w:r>
    </w:p>
    <w:p w:rsidR="004F5ECD" w:rsidRDefault="002510E1" w:rsidP="00D64867">
      <w:pPr>
        <w:pStyle w:val="a6"/>
        <w:numPr>
          <w:ilvl w:val="0"/>
          <w:numId w:val="15"/>
        </w:numPr>
        <w:spacing w:line="276" w:lineRule="auto"/>
      </w:pPr>
      <w:r>
        <w:t xml:space="preserve"> </w:t>
      </w:r>
      <w:proofErr w:type="spellStart"/>
      <w:r w:rsidR="004F5ECD">
        <w:t>Захарцев</w:t>
      </w:r>
      <w:proofErr w:type="spellEnd"/>
      <w:r w:rsidR="004F5ECD">
        <w:t>, С. И., Сальников, В. П. Что такое право? Вопросы онтологии и гносеологии // Правовое государство: теория и практика. – 2015. – № 2 (40). – С. 14-22.</w:t>
      </w:r>
    </w:p>
    <w:p w:rsidR="00B74C9D" w:rsidRPr="00017D01" w:rsidRDefault="00B74C9D" w:rsidP="00D64867">
      <w:pPr>
        <w:pStyle w:val="HTML"/>
        <w:numPr>
          <w:ilvl w:val="0"/>
          <w:numId w:val="15"/>
        </w:numPr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7D01">
        <w:rPr>
          <w:rFonts w:ascii="Times New Roman" w:hAnsi="Times New Roman"/>
          <w:color w:val="000000"/>
          <w:sz w:val="28"/>
          <w:szCs w:val="28"/>
          <w:lang w:val="ru-RU"/>
        </w:rPr>
        <w:t>Кистяковский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017D01">
        <w:rPr>
          <w:rFonts w:ascii="Times New Roman" w:hAnsi="Times New Roman"/>
          <w:color w:val="000000"/>
          <w:sz w:val="28"/>
          <w:szCs w:val="28"/>
          <w:lang w:val="ru-RU"/>
        </w:rPr>
        <w:t xml:space="preserve"> Б.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17D01">
        <w:rPr>
          <w:rFonts w:ascii="Times New Roman" w:hAnsi="Times New Roman"/>
          <w:color w:val="000000"/>
          <w:sz w:val="28"/>
          <w:szCs w:val="28"/>
          <w:lang w:val="ru-RU"/>
        </w:rPr>
        <w:t>А. Философия и социология права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– </w:t>
      </w:r>
      <w:proofErr w:type="gramStart"/>
      <w:r w:rsidRPr="00017D01">
        <w:rPr>
          <w:rFonts w:ascii="Times New Roman" w:hAnsi="Times New Roman"/>
          <w:color w:val="000000"/>
          <w:sz w:val="28"/>
          <w:szCs w:val="28"/>
          <w:lang w:val="ru-RU"/>
        </w:rPr>
        <w:t>СПб.:</w:t>
      </w:r>
      <w:proofErr w:type="gramEnd"/>
      <w:r w:rsidRPr="00017D01">
        <w:rPr>
          <w:rFonts w:ascii="Times New Roman" w:hAnsi="Times New Roman"/>
          <w:color w:val="000000"/>
          <w:sz w:val="28"/>
          <w:szCs w:val="28"/>
          <w:lang w:val="ru-RU"/>
        </w:rPr>
        <w:t xml:space="preserve"> Изд-во Рус. Христиан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ского</w:t>
      </w:r>
      <w:r w:rsidRPr="00017D01">
        <w:rPr>
          <w:rFonts w:ascii="Times New Roman" w:hAnsi="Times New Roman"/>
          <w:color w:val="000000"/>
          <w:sz w:val="28"/>
          <w:szCs w:val="28"/>
          <w:lang w:val="ru-RU"/>
        </w:rPr>
        <w:t xml:space="preserve"> гуманит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арного</w:t>
      </w:r>
      <w:r w:rsidRPr="00017D01">
        <w:rPr>
          <w:rFonts w:ascii="Times New Roman" w:hAnsi="Times New Roman"/>
          <w:color w:val="000000"/>
          <w:sz w:val="28"/>
          <w:szCs w:val="28"/>
          <w:lang w:val="ru-RU"/>
        </w:rPr>
        <w:t xml:space="preserve"> ин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ститу</w:t>
      </w:r>
      <w:r w:rsidRPr="00017D01">
        <w:rPr>
          <w:rFonts w:ascii="Times New Roman" w:hAnsi="Times New Roman"/>
          <w:color w:val="000000"/>
          <w:sz w:val="28"/>
          <w:szCs w:val="28"/>
          <w:lang w:val="ru-RU"/>
        </w:rPr>
        <w:t>та, 1998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– </w:t>
      </w:r>
      <w:r w:rsidRPr="00017D01">
        <w:rPr>
          <w:rFonts w:ascii="Times New Roman" w:hAnsi="Times New Roman"/>
          <w:color w:val="000000"/>
          <w:sz w:val="28"/>
          <w:szCs w:val="28"/>
          <w:lang w:val="ru-RU"/>
        </w:rPr>
        <w:t>798 с.</w:t>
      </w:r>
    </w:p>
    <w:p w:rsidR="00B74C9D" w:rsidRDefault="00B74C9D" w:rsidP="00D64867">
      <w:pPr>
        <w:pStyle w:val="a6"/>
        <w:numPr>
          <w:ilvl w:val="0"/>
          <w:numId w:val="15"/>
        </w:numPr>
        <w:spacing w:line="276" w:lineRule="auto"/>
      </w:pPr>
      <w:r>
        <w:rPr>
          <w:color w:val="000000"/>
        </w:rPr>
        <w:lastRenderedPageBreak/>
        <w:t xml:space="preserve"> </w:t>
      </w:r>
      <w:proofErr w:type="spellStart"/>
      <w:r w:rsidRPr="00017D01">
        <w:rPr>
          <w:color w:val="000000"/>
        </w:rPr>
        <w:t>Кистяковский</w:t>
      </w:r>
      <w:proofErr w:type="spellEnd"/>
      <w:r>
        <w:rPr>
          <w:color w:val="000000"/>
        </w:rPr>
        <w:t>,</w:t>
      </w:r>
      <w:r w:rsidRPr="00017D01">
        <w:rPr>
          <w:color w:val="000000"/>
        </w:rPr>
        <w:t xml:space="preserve"> Б.</w:t>
      </w:r>
      <w:r>
        <w:rPr>
          <w:color w:val="000000"/>
        </w:rPr>
        <w:t xml:space="preserve"> </w:t>
      </w:r>
      <w:r w:rsidRPr="00017D01">
        <w:rPr>
          <w:color w:val="000000"/>
        </w:rPr>
        <w:t>А. Социальные науки и право: Очерки по методологии социальных наук и общей теории права</w:t>
      </w:r>
      <w:r>
        <w:rPr>
          <w:color w:val="000000"/>
        </w:rPr>
        <w:t xml:space="preserve">. – </w:t>
      </w:r>
      <w:r w:rsidRPr="00017D01">
        <w:rPr>
          <w:color w:val="000000"/>
        </w:rPr>
        <w:t>М.: М. и С.</w:t>
      </w:r>
      <w:r>
        <w:rPr>
          <w:color w:val="000000"/>
        </w:rPr>
        <w:t xml:space="preserve"> </w:t>
      </w:r>
      <w:r w:rsidRPr="00017D01">
        <w:rPr>
          <w:color w:val="000000"/>
        </w:rPr>
        <w:t>Сабашниковы, 1916</w:t>
      </w:r>
      <w:r>
        <w:rPr>
          <w:color w:val="000000"/>
        </w:rPr>
        <w:t xml:space="preserve">. – </w:t>
      </w:r>
      <w:r w:rsidRPr="00017D01">
        <w:rPr>
          <w:color w:val="000000"/>
        </w:rPr>
        <w:t>708 с.</w:t>
      </w:r>
    </w:p>
    <w:p w:rsidR="002F08C9" w:rsidRDefault="0024424D" w:rsidP="00D64867">
      <w:pPr>
        <w:pStyle w:val="a6"/>
        <w:numPr>
          <w:ilvl w:val="0"/>
          <w:numId w:val="15"/>
        </w:numPr>
        <w:spacing w:line="276" w:lineRule="auto"/>
      </w:pPr>
      <w:r>
        <w:t xml:space="preserve"> </w:t>
      </w:r>
      <w:proofErr w:type="spellStart"/>
      <w:r w:rsidR="002F08C9">
        <w:t>Кокотов</w:t>
      </w:r>
      <w:proofErr w:type="spellEnd"/>
      <w:r w:rsidR="002F08C9">
        <w:t xml:space="preserve">, А. Н. Доверие. Недоверие. Право. – М.: </w:t>
      </w:r>
      <w:proofErr w:type="spellStart"/>
      <w:r w:rsidR="002F08C9">
        <w:t>Юристъ</w:t>
      </w:r>
      <w:proofErr w:type="spellEnd"/>
      <w:r w:rsidR="002F08C9">
        <w:t>, 2004. – 192 с.</w:t>
      </w:r>
    </w:p>
    <w:p w:rsidR="004F5ECD" w:rsidRDefault="002F08C9" w:rsidP="00D64867">
      <w:pPr>
        <w:pStyle w:val="a6"/>
        <w:numPr>
          <w:ilvl w:val="0"/>
          <w:numId w:val="15"/>
        </w:numPr>
        <w:spacing w:line="276" w:lineRule="auto"/>
      </w:pPr>
      <w:r>
        <w:t xml:space="preserve"> </w:t>
      </w:r>
      <w:proofErr w:type="spellStart"/>
      <w:r w:rsidR="004F5ECD">
        <w:t>Кочкаров</w:t>
      </w:r>
      <w:proofErr w:type="spellEnd"/>
      <w:r w:rsidR="004F5ECD">
        <w:t>, Р. М. Ценностная сущность и функция права // Философия права. – 2013. – № 3 (58). – С. 25-28.</w:t>
      </w:r>
    </w:p>
    <w:p w:rsidR="004F5ECD" w:rsidRDefault="004F5ECD" w:rsidP="00D64867">
      <w:pPr>
        <w:pStyle w:val="a6"/>
        <w:numPr>
          <w:ilvl w:val="0"/>
          <w:numId w:val="15"/>
        </w:numPr>
        <w:spacing w:line="276" w:lineRule="auto"/>
      </w:pPr>
      <w:r>
        <w:t xml:space="preserve"> </w:t>
      </w:r>
      <w:proofErr w:type="spellStart"/>
      <w:r>
        <w:t>Кочкаров</w:t>
      </w:r>
      <w:proofErr w:type="spellEnd"/>
      <w:r>
        <w:t>, Р. М. Ценностные основы и функции права // Научные проблемы гуманитарных исследований. – 2013. – № 1. – С. 134-140.</w:t>
      </w:r>
    </w:p>
    <w:p w:rsidR="002510E1" w:rsidRDefault="002510E1" w:rsidP="00D64867">
      <w:pPr>
        <w:pStyle w:val="a6"/>
        <w:numPr>
          <w:ilvl w:val="0"/>
          <w:numId w:val="15"/>
        </w:numPr>
        <w:spacing w:line="276" w:lineRule="auto"/>
      </w:pPr>
      <w:r>
        <w:t xml:space="preserve"> </w:t>
      </w:r>
      <w:proofErr w:type="spellStart"/>
      <w:r w:rsidRPr="00FD699B">
        <w:rPr>
          <w:rStyle w:val="apple-style-span"/>
        </w:rPr>
        <w:t>Лейст</w:t>
      </w:r>
      <w:proofErr w:type="spellEnd"/>
      <w:r>
        <w:rPr>
          <w:rStyle w:val="apple-style-span"/>
        </w:rPr>
        <w:t>,</w:t>
      </w:r>
      <w:r w:rsidRPr="00FD699B">
        <w:rPr>
          <w:rStyle w:val="apple-style-span"/>
        </w:rPr>
        <w:t xml:space="preserve"> О.</w:t>
      </w:r>
      <w:r>
        <w:rPr>
          <w:rStyle w:val="apple-style-span"/>
        </w:rPr>
        <w:t xml:space="preserve"> </w:t>
      </w:r>
      <w:r w:rsidRPr="00FD699B">
        <w:rPr>
          <w:rStyle w:val="apple-style-span"/>
        </w:rPr>
        <w:t xml:space="preserve">Э. Сущность права. Проблемы теории и философии права / Под ред. В.А. </w:t>
      </w:r>
      <w:proofErr w:type="spellStart"/>
      <w:r w:rsidRPr="00FD699B">
        <w:rPr>
          <w:rStyle w:val="apple-style-span"/>
        </w:rPr>
        <w:t>Томсинова</w:t>
      </w:r>
      <w:proofErr w:type="spellEnd"/>
      <w:r w:rsidRPr="00FD699B">
        <w:rPr>
          <w:rStyle w:val="apple-style-span"/>
        </w:rPr>
        <w:t>. – М.</w:t>
      </w:r>
      <w:r>
        <w:rPr>
          <w:rStyle w:val="apple-style-span"/>
        </w:rPr>
        <w:t xml:space="preserve">: </w:t>
      </w:r>
      <w:proofErr w:type="gramStart"/>
      <w:r>
        <w:rPr>
          <w:rStyle w:val="apple-style-span"/>
        </w:rPr>
        <w:t>Зерцало-М</w:t>
      </w:r>
      <w:proofErr w:type="gramEnd"/>
      <w:r w:rsidRPr="00FD699B">
        <w:rPr>
          <w:rStyle w:val="apple-style-span"/>
        </w:rPr>
        <w:t>,</w:t>
      </w:r>
      <w:r>
        <w:rPr>
          <w:rStyle w:val="apple-style-span"/>
        </w:rPr>
        <w:t xml:space="preserve"> 2008. – 288 с.</w:t>
      </w:r>
    </w:p>
    <w:p w:rsidR="0044303A" w:rsidRDefault="004F5ECD" w:rsidP="00D64867">
      <w:pPr>
        <w:pStyle w:val="a6"/>
        <w:numPr>
          <w:ilvl w:val="0"/>
          <w:numId w:val="15"/>
        </w:numPr>
        <w:spacing w:line="276" w:lineRule="auto"/>
      </w:pPr>
      <w:r>
        <w:t xml:space="preserve"> </w:t>
      </w:r>
      <w:r w:rsidR="00961B5F" w:rsidRPr="00961B5F">
        <w:t>Логинова</w:t>
      </w:r>
      <w:r w:rsidR="00961B5F">
        <w:t>,</w:t>
      </w:r>
      <w:r w:rsidR="00961B5F" w:rsidRPr="00961B5F">
        <w:t xml:space="preserve"> Е.</w:t>
      </w:r>
      <w:r w:rsidR="00961B5F">
        <w:t xml:space="preserve"> </w:t>
      </w:r>
      <w:r w:rsidR="00961B5F" w:rsidRPr="00961B5F">
        <w:t>В., Фокина</w:t>
      </w:r>
      <w:r w:rsidR="00961B5F">
        <w:t>,</w:t>
      </w:r>
      <w:r w:rsidR="00961B5F" w:rsidRPr="00961B5F">
        <w:t xml:space="preserve"> Л.</w:t>
      </w:r>
      <w:r w:rsidR="00961B5F">
        <w:t xml:space="preserve"> </w:t>
      </w:r>
      <w:r w:rsidR="00961B5F" w:rsidRPr="00961B5F">
        <w:t>В. К проблеме понимания права в контексте поиска интегративных оснований // Вестник Академии права и управления</w:t>
      </w:r>
      <w:r w:rsidR="00961B5F">
        <w:t xml:space="preserve">. – </w:t>
      </w:r>
      <w:r w:rsidR="00961B5F" w:rsidRPr="00961B5F">
        <w:t>2014</w:t>
      </w:r>
      <w:r w:rsidR="00961B5F">
        <w:t xml:space="preserve">. – </w:t>
      </w:r>
      <w:r w:rsidR="00961B5F" w:rsidRPr="00961B5F">
        <w:t>№ 37</w:t>
      </w:r>
      <w:r w:rsidR="00961B5F">
        <w:t xml:space="preserve">. – </w:t>
      </w:r>
      <w:r w:rsidR="00961B5F" w:rsidRPr="00961B5F">
        <w:t>С. 43-48.</w:t>
      </w:r>
    </w:p>
    <w:p w:rsidR="00E33F4E" w:rsidRDefault="00E33F4E" w:rsidP="00D64867">
      <w:pPr>
        <w:pStyle w:val="a6"/>
        <w:numPr>
          <w:ilvl w:val="0"/>
          <w:numId w:val="15"/>
        </w:numPr>
        <w:spacing w:line="276" w:lineRule="auto"/>
      </w:pPr>
      <w:r>
        <w:t xml:space="preserve"> </w:t>
      </w:r>
      <w:r w:rsidRPr="00E33F4E">
        <w:t>Ллойд</w:t>
      </w:r>
      <w:r>
        <w:t>,</w:t>
      </w:r>
      <w:r w:rsidRPr="00E33F4E">
        <w:t xml:space="preserve"> Д. Идея права</w:t>
      </w:r>
      <w:r>
        <w:t xml:space="preserve">. – </w:t>
      </w:r>
      <w:r w:rsidRPr="00E33F4E">
        <w:t>М.: КНИГОДЕЛ, 2007</w:t>
      </w:r>
      <w:r>
        <w:t xml:space="preserve">. – </w:t>
      </w:r>
      <w:r w:rsidRPr="00E33F4E">
        <w:t>416 с.</w:t>
      </w:r>
    </w:p>
    <w:p w:rsidR="009A2241" w:rsidRDefault="009A2241" w:rsidP="00D64867">
      <w:pPr>
        <w:pStyle w:val="a6"/>
        <w:numPr>
          <w:ilvl w:val="0"/>
          <w:numId w:val="15"/>
        </w:numPr>
        <w:spacing w:line="276" w:lineRule="auto"/>
      </w:pPr>
      <w:r>
        <w:t xml:space="preserve"> </w:t>
      </w:r>
      <w:r w:rsidRPr="009A2241">
        <w:t>Монтескье</w:t>
      </w:r>
      <w:r>
        <w:t>,</w:t>
      </w:r>
      <w:r w:rsidRPr="009A2241">
        <w:t xml:space="preserve"> Ш.-Л. О духе законов</w:t>
      </w:r>
      <w:r>
        <w:t xml:space="preserve">. – </w:t>
      </w:r>
      <w:r w:rsidRPr="009A2241">
        <w:t>М.: Мысль, 1999</w:t>
      </w:r>
      <w:r>
        <w:t xml:space="preserve">. – </w:t>
      </w:r>
      <w:r w:rsidRPr="009A2241">
        <w:t>672 с.</w:t>
      </w:r>
    </w:p>
    <w:p w:rsidR="00360194" w:rsidRDefault="00360194" w:rsidP="00D64867">
      <w:pPr>
        <w:pStyle w:val="a6"/>
        <w:numPr>
          <w:ilvl w:val="0"/>
          <w:numId w:val="15"/>
        </w:numPr>
        <w:spacing w:line="276" w:lineRule="auto"/>
      </w:pPr>
      <w:r>
        <w:t xml:space="preserve"> Рудаков, А. А. Мера свободы и справедливости в правах и обязанностях // </w:t>
      </w:r>
      <w:proofErr w:type="gramStart"/>
      <w:r>
        <w:t>В</w:t>
      </w:r>
      <w:proofErr w:type="gramEnd"/>
      <w:r>
        <w:t xml:space="preserve"> сборнике: Правовые проблемы укрепления российской государственности / Под редакцией В. Ф. Воловича, A. M. </w:t>
      </w:r>
      <w:proofErr w:type="spellStart"/>
      <w:r>
        <w:t>Барнашова</w:t>
      </w:r>
      <w:proofErr w:type="spellEnd"/>
      <w:r>
        <w:t>, В. М. Зуева. – Томск: Томский государственный университет, 2008. – С. 10-12.</w:t>
      </w:r>
    </w:p>
    <w:p w:rsidR="004F5ECD" w:rsidRDefault="004F5ECD" w:rsidP="00D64867">
      <w:pPr>
        <w:pStyle w:val="a6"/>
        <w:numPr>
          <w:ilvl w:val="0"/>
          <w:numId w:val="15"/>
        </w:numPr>
        <w:spacing w:line="276" w:lineRule="auto"/>
      </w:pPr>
      <w:r>
        <w:t xml:space="preserve"> </w:t>
      </w:r>
      <w:proofErr w:type="spellStart"/>
      <w:r>
        <w:t>Самигуллин</w:t>
      </w:r>
      <w:proofErr w:type="spellEnd"/>
      <w:r>
        <w:t xml:space="preserve">, В. К. </w:t>
      </w:r>
      <w:proofErr w:type="spellStart"/>
      <w:r>
        <w:t>Первосуть</w:t>
      </w:r>
      <w:proofErr w:type="spellEnd"/>
      <w:r>
        <w:t xml:space="preserve"> права и его </w:t>
      </w:r>
      <w:proofErr w:type="spellStart"/>
      <w:r>
        <w:t>первосущностные</w:t>
      </w:r>
      <w:proofErr w:type="spellEnd"/>
      <w:r>
        <w:t xml:space="preserve"> императивы // Проблемы востоковедения. – 2011. – № 3. – С. 6-13.</w:t>
      </w:r>
    </w:p>
    <w:p w:rsidR="002F08C9" w:rsidRDefault="002F08C9" w:rsidP="00D64867">
      <w:pPr>
        <w:pStyle w:val="a6"/>
        <w:numPr>
          <w:ilvl w:val="0"/>
          <w:numId w:val="15"/>
        </w:numPr>
        <w:spacing w:line="276" w:lineRule="auto"/>
      </w:pPr>
      <w:r>
        <w:t xml:space="preserve"> Сорокин, B. B. Понятие и сущность права в духовной культуре России. – М.: Проспект, 2007. – 480 с.</w:t>
      </w:r>
    </w:p>
    <w:p w:rsidR="0044303A" w:rsidRDefault="004F5ECD" w:rsidP="00D64867">
      <w:pPr>
        <w:pStyle w:val="a6"/>
        <w:numPr>
          <w:ilvl w:val="0"/>
          <w:numId w:val="15"/>
        </w:numPr>
        <w:spacing w:line="276" w:lineRule="auto"/>
      </w:pPr>
      <w:r>
        <w:t xml:space="preserve"> </w:t>
      </w:r>
      <w:r w:rsidR="0044303A">
        <w:t xml:space="preserve">Тарасов, И. П. К </w:t>
      </w:r>
      <w:r w:rsidR="007E6615">
        <w:t xml:space="preserve">вопросу о соотношении субъективного и объективного в праве </w:t>
      </w:r>
      <w:r w:rsidR="0044303A">
        <w:t xml:space="preserve">// </w:t>
      </w:r>
      <w:proofErr w:type="spellStart"/>
      <w:r w:rsidR="0044303A">
        <w:t>European</w:t>
      </w:r>
      <w:proofErr w:type="spellEnd"/>
      <w:r w:rsidR="0044303A">
        <w:t xml:space="preserve"> </w:t>
      </w:r>
      <w:proofErr w:type="spellStart"/>
      <w:r w:rsidR="0044303A">
        <w:t>Social</w:t>
      </w:r>
      <w:proofErr w:type="spellEnd"/>
      <w:r w:rsidR="0044303A">
        <w:t xml:space="preserve"> </w:t>
      </w:r>
      <w:proofErr w:type="spellStart"/>
      <w:r w:rsidR="0044303A">
        <w:t>Science</w:t>
      </w:r>
      <w:proofErr w:type="spellEnd"/>
      <w:r w:rsidR="0044303A">
        <w:t xml:space="preserve"> </w:t>
      </w:r>
      <w:proofErr w:type="spellStart"/>
      <w:r w:rsidR="0044303A">
        <w:t>Journal</w:t>
      </w:r>
      <w:proofErr w:type="spellEnd"/>
      <w:r w:rsidR="007E6615">
        <w:t xml:space="preserve">. – </w:t>
      </w:r>
      <w:r w:rsidR="0044303A">
        <w:t>2010</w:t>
      </w:r>
      <w:r w:rsidR="007E6615">
        <w:t xml:space="preserve">. – </w:t>
      </w:r>
      <w:r w:rsidR="0044303A">
        <w:t>№ 2</w:t>
      </w:r>
      <w:r w:rsidR="007E6615">
        <w:t xml:space="preserve">. – </w:t>
      </w:r>
      <w:r w:rsidR="0044303A">
        <w:t>С. 5-11.</w:t>
      </w:r>
    </w:p>
    <w:p w:rsidR="00360194" w:rsidRDefault="00360194" w:rsidP="00D64867">
      <w:pPr>
        <w:pStyle w:val="a6"/>
        <w:numPr>
          <w:ilvl w:val="0"/>
          <w:numId w:val="15"/>
        </w:numPr>
        <w:spacing w:line="276" w:lineRule="auto"/>
      </w:pPr>
      <w:r>
        <w:t xml:space="preserve"> Фастов, А. Г. </w:t>
      </w:r>
      <w:proofErr w:type="gramStart"/>
      <w:r>
        <w:t>Право</w:t>
      </w:r>
      <w:proofErr w:type="gramEnd"/>
      <w:r>
        <w:t xml:space="preserve"> как средство выражения справедливости и меры свободы // В сборнике: Право как ценность и средство государственного управления обществом. Редколлегия: Анисимов П. В. (отв. редактор), А. Г. Фастов (отв. секретарь), В. А. Рудковский, А. В. Кантемиров. – Волгоград: ВА МВД России, 2005. – С. 91-98.</w:t>
      </w:r>
    </w:p>
    <w:p w:rsidR="000C2C34" w:rsidRDefault="000C2C34" w:rsidP="00D64867">
      <w:pPr>
        <w:pStyle w:val="a6"/>
        <w:numPr>
          <w:ilvl w:val="0"/>
          <w:numId w:val="15"/>
        </w:numPr>
        <w:spacing w:line="276" w:lineRule="auto"/>
      </w:pPr>
      <w:r>
        <w:t xml:space="preserve"> </w:t>
      </w:r>
      <w:proofErr w:type="spellStart"/>
      <w:r w:rsidRPr="000C2C34">
        <w:t>Хёффе</w:t>
      </w:r>
      <w:proofErr w:type="spellEnd"/>
      <w:r>
        <w:t>,</w:t>
      </w:r>
      <w:r w:rsidRPr="000C2C34">
        <w:t xml:space="preserve"> О. Политика. Право. Справедливость. </w:t>
      </w:r>
      <w:proofErr w:type="spellStart"/>
      <w:r w:rsidRPr="000C2C34">
        <w:t>Основоположения</w:t>
      </w:r>
      <w:proofErr w:type="spellEnd"/>
      <w:r w:rsidRPr="000C2C34">
        <w:t xml:space="preserve"> критической теории права и государства</w:t>
      </w:r>
      <w:r>
        <w:t xml:space="preserve">. – </w:t>
      </w:r>
      <w:r w:rsidRPr="000C2C34">
        <w:t xml:space="preserve">М.: </w:t>
      </w:r>
      <w:proofErr w:type="spellStart"/>
      <w:r w:rsidRPr="000C2C34">
        <w:t>Гнозис</w:t>
      </w:r>
      <w:proofErr w:type="spellEnd"/>
      <w:r w:rsidRPr="000C2C34">
        <w:t>, 1994</w:t>
      </w:r>
      <w:r>
        <w:t xml:space="preserve">. – </w:t>
      </w:r>
      <w:r w:rsidRPr="000C2C34">
        <w:t>328 с.</w:t>
      </w:r>
    </w:p>
    <w:p w:rsidR="004F5ECD" w:rsidRDefault="0044303A" w:rsidP="00D64867">
      <w:pPr>
        <w:pStyle w:val="a6"/>
        <w:numPr>
          <w:ilvl w:val="0"/>
          <w:numId w:val="15"/>
        </w:numPr>
        <w:spacing w:line="276" w:lineRule="auto"/>
      </w:pPr>
      <w:r>
        <w:t xml:space="preserve"> Яковлева, Т. В. О </w:t>
      </w:r>
      <w:r w:rsidR="007E6615">
        <w:t xml:space="preserve">пробелах в объективном праве и способах их восполнения при решении вопроса о реализации субъективного права </w:t>
      </w:r>
      <w:r>
        <w:t>// Вопросы российского и международного права</w:t>
      </w:r>
      <w:r w:rsidR="007E6615">
        <w:t xml:space="preserve">. – </w:t>
      </w:r>
      <w:r>
        <w:t>2011</w:t>
      </w:r>
      <w:r w:rsidR="007E6615">
        <w:t xml:space="preserve">. – </w:t>
      </w:r>
      <w:r>
        <w:t>№ 3</w:t>
      </w:r>
      <w:r w:rsidR="007E6615">
        <w:t xml:space="preserve">. – </w:t>
      </w:r>
      <w:r>
        <w:t>С. 8-22.</w:t>
      </w:r>
    </w:p>
    <w:p w:rsidR="00354CFC" w:rsidRDefault="00354CFC" w:rsidP="00E771CA">
      <w:pPr>
        <w:ind w:firstLine="0"/>
      </w:pPr>
    </w:p>
    <w:p w:rsidR="007664EB" w:rsidRPr="00E771CA" w:rsidRDefault="007664EB" w:rsidP="00E771CA">
      <w:pPr>
        <w:ind w:firstLine="0"/>
        <w:jc w:val="center"/>
        <w:rPr>
          <w:b/>
        </w:rPr>
      </w:pPr>
      <w:r w:rsidRPr="00E771CA">
        <w:rPr>
          <w:b/>
        </w:rPr>
        <w:t>ТЕМА 17</w:t>
      </w:r>
    </w:p>
    <w:p w:rsidR="007664EB" w:rsidRPr="00E771CA" w:rsidRDefault="007664EB" w:rsidP="00E771CA">
      <w:pPr>
        <w:ind w:firstLine="0"/>
        <w:jc w:val="center"/>
        <w:rPr>
          <w:b/>
        </w:rPr>
      </w:pPr>
      <w:r w:rsidRPr="00E771CA">
        <w:rPr>
          <w:b/>
        </w:rPr>
        <w:t>ПРИНЦИПЫ ПРАВА</w:t>
      </w:r>
    </w:p>
    <w:p w:rsidR="007664EB" w:rsidRPr="00E771CA" w:rsidRDefault="007664EB" w:rsidP="00E771CA">
      <w:pPr>
        <w:ind w:firstLine="0"/>
        <w:jc w:val="center"/>
        <w:rPr>
          <w:b/>
        </w:rPr>
      </w:pPr>
    </w:p>
    <w:p w:rsidR="007664EB" w:rsidRPr="00E771CA" w:rsidRDefault="007664EB" w:rsidP="00E771CA">
      <w:pPr>
        <w:ind w:firstLine="0"/>
        <w:jc w:val="center"/>
        <w:rPr>
          <w:b/>
        </w:rPr>
      </w:pPr>
      <w:r w:rsidRPr="00E771CA">
        <w:rPr>
          <w:b/>
        </w:rPr>
        <w:t>ПРИМЕРНЫЙ ПЛАН:</w:t>
      </w:r>
    </w:p>
    <w:p w:rsidR="007664EB" w:rsidRDefault="007664EB" w:rsidP="00E771CA">
      <w:pPr>
        <w:ind w:firstLine="0"/>
      </w:pPr>
    </w:p>
    <w:p w:rsidR="007664EB" w:rsidRDefault="007664EB" w:rsidP="00E771CA">
      <w:pPr>
        <w:ind w:firstLine="0"/>
      </w:pPr>
      <w:r>
        <w:t>ВВЕДЕНИЕ</w:t>
      </w:r>
    </w:p>
    <w:p w:rsidR="007664EB" w:rsidRDefault="007664EB" w:rsidP="00E771CA">
      <w:pPr>
        <w:ind w:firstLine="0"/>
      </w:pPr>
      <w:r>
        <w:t>Глава 1. Понятие и значение принципов права</w:t>
      </w:r>
    </w:p>
    <w:p w:rsidR="007664EB" w:rsidRDefault="007664EB" w:rsidP="00E771CA">
      <w:pPr>
        <w:ind w:firstLine="0"/>
      </w:pPr>
      <w:r>
        <w:t>Глава 2. Классификация принципов права</w:t>
      </w:r>
    </w:p>
    <w:p w:rsidR="007664EB" w:rsidRDefault="007664EB" w:rsidP="00E771CA">
      <w:pPr>
        <w:ind w:firstLine="0"/>
      </w:pPr>
      <w:r>
        <w:t>Глава 3. Характеристика принципов права в отечественной правовой системе</w:t>
      </w:r>
    </w:p>
    <w:p w:rsidR="007664EB" w:rsidRDefault="007664EB" w:rsidP="00E771CA">
      <w:pPr>
        <w:ind w:firstLine="0"/>
      </w:pPr>
      <w:r>
        <w:t>ЗАКЛЮЧЕНИЕ</w:t>
      </w:r>
    </w:p>
    <w:p w:rsidR="007664EB" w:rsidRDefault="007664EB" w:rsidP="00E771CA">
      <w:pPr>
        <w:ind w:firstLine="0"/>
      </w:pPr>
      <w:r>
        <w:t>Список использованной литературы</w:t>
      </w:r>
    </w:p>
    <w:p w:rsidR="007664EB" w:rsidRDefault="007664EB" w:rsidP="00E771CA">
      <w:pPr>
        <w:ind w:firstLine="0"/>
      </w:pPr>
    </w:p>
    <w:p w:rsidR="00354CFC" w:rsidRPr="00354CFC" w:rsidRDefault="00354CFC" w:rsidP="00354CFC">
      <w:pPr>
        <w:ind w:firstLine="0"/>
        <w:jc w:val="center"/>
        <w:rPr>
          <w:b/>
        </w:rPr>
      </w:pPr>
      <w:r w:rsidRPr="00354CFC">
        <w:rPr>
          <w:b/>
        </w:rPr>
        <w:t>РЕКОМЕНДУЕМАЯ ЛИТЕРАТУРА:</w:t>
      </w:r>
    </w:p>
    <w:p w:rsidR="00354CFC" w:rsidRDefault="00354CFC" w:rsidP="00E771CA">
      <w:pPr>
        <w:ind w:firstLine="0"/>
      </w:pPr>
    </w:p>
    <w:p w:rsidR="00A945BC" w:rsidRPr="001D02EB" w:rsidRDefault="00A945BC" w:rsidP="00D64867">
      <w:pPr>
        <w:pStyle w:val="HTML"/>
        <w:numPr>
          <w:ilvl w:val="0"/>
          <w:numId w:val="11"/>
        </w:numPr>
        <w:spacing w:line="276" w:lineRule="auto"/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</w:pPr>
      <w:r w:rsidRPr="001D02EB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>Алексеев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1D02EB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 xml:space="preserve"> С.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D02EB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>С. Избранное. Наука права. Общие социальные проблемы. Публицистика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 xml:space="preserve">. – </w:t>
      </w:r>
      <w:r w:rsidRPr="001D02EB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>М.: «Статут», 2003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 xml:space="preserve">. – </w:t>
      </w:r>
      <w:r w:rsidRPr="001D02EB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>455 с.</w:t>
      </w:r>
    </w:p>
    <w:p w:rsidR="00A945BC" w:rsidRDefault="00A945BC" w:rsidP="00D64867">
      <w:pPr>
        <w:pStyle w:val="a6"/>
        <w:numPr>
          <w:ilvl w:val="0"/>
          <w:numId w:val="11"/>
        </w:numPr>
        <w:spacing w:line="276" w:lineRule="auto"/>
      </w:pPr>
      <w:r w:rsidRPr="001D02EB">
        <w:rPr>
          <w:rStyle w:val="apple-style-span"/>
          <w:color w:val="000000"/>
        </w:rPr>
        <w:t>Алексеев</w:t>
      </w:r>
      <w:r>
        <w:rPr>
          <w:rStyle w:val="apple-style-span"/>
          <w:color w:val="000000"/>
        </w:rPr>
        <w:t>,</w:t>
      </w:r>
      <w:r w:rsidRPr="001D02EB">
        <w:rPr>
          <w:rStyle w:val="apple-style-span"/>
          <w:color w:val="000000"/>
        </w:rPr>
        <w:t xml:space="preserve"> С.</w:t>
      </w:r>
      <w:r>
        <w:rPr>
          <w:rStyle w:val="apple-style-span"/>
          <w:color w:val="000000"/>
        </w:rPr>
        <w:t xml:space="preserve"> </w:t>
      </w:r>
      <w:r w:rsidRPr="001D02EB">
        <w:rPr>
          <w:rStyle w:val="apple-style-span"/>
          <w:color w:val="000000"/>
        </w:rPr>
        <w:t>С. Философия права</w:t>
      </w:r>
      <w:r>
        <w:rPr>
          <w:rStyle w:val="apple-style-span"/>
          <w:color w:val="000000"/>
        </w:rPr>
        <w:t xml:space="preserve">. – </w:t>
      </w:r>
      <w:r w:rsidRPr="001D02EB">
        <w:rPr>
          <w:rStyle w:val="apple-style-span"/>
          <w:color w:val="000000"/>
        </w:rPr>
        <w:t>М.: Норма, 1999</w:t>
      </w:r>
      <w:r>
        <w:rPr>
          <w:rStyle w:val="apple-style-span"/>
          <w:color w:val="000000"/>
        </w:rPr>
        <w:t xml:space="preserve">. – </w:t>
      </w:r>
      <w:r w:rsidRPr="001D02EB">
        <w:rPr>
          <w:rStyle w:val="apple-style-span"/>
          <w:color w:val="000000"/>
        </w:rPr>
        <w:t>358 с.</w:t>
      </w:r>
    </w:p>
    <w:p w:rsidR="00945675" w:rsidRDefault="00945675" w:rsidP="00D64867">
      <w:pPr>
        <w:pStyle w:val="a6"/>
        <w:numPr>
          <w:ilvl w:val="0"/>
          <w:numId w:val="11"/>
        </w:numPr>
        <w:spacing w:line="276" w:lineRule="auto"/>
      </w:pPr>
      <w:proofErr w:type="spellStart"/>
      <w:r>
        <w:t>Аникушин</w:t>
      </w:r>
      <w:proofErr w:type="spellEnd"/>
      <w:r>
        <w:t xml:space="preserve">, С. В. </w:t>
      </w:r>
      <w:r w:rsidR="00CD4593">
        <w:t xml:space="preserve">Теоретические проблемы определения понятия «принцип права» </w:t>
      </w:r>
      <w:r>
        <w:t>// Вестник Санкт-Петербургского университета МВД России</w:t>
      </w:r>
      <w:r w:rsidR="00CD4593">
        <w:t xml:space="preserve">. – </w:t>
      </w:r>
      <w:r>
        <w:t>2013</w:t>
      </w:r>
      <w:r w:rsidR="00CD4593">
        <w:t xml:space="preserve">. – </w:t>
      </w:r>
      <w:r>
        <w:t>№ 4 (60)</w:t>
      </w:r>
      <w:r w:rsidR="00CD4593">
        <w:t xml:space="preserve">. – </w:t>
      </w:r>
      <w:r>
        <w:t>С. 9-12.</w:t>
      </w:r>
    </w:p>
    <w:p w:rsidR="00945675" w:rsidRDefault="00945675" w:rsidP="00D64867">
      <w:pPr>
        <w:pStyle w:val="a6"/>
        <w:numPr>
          <w:ilvl w:val="0"/>
          <w:numId w:val="11"/>
        </w:numPr>
        <w:spacing w:line="276" w:lineRule="auto"/>
      </w:pPr>
      <w:proofErr w:type="spellStart"/>
      <w:r>
        <w:t>Батычко</w:t>
      </w:r>
      <w:proofErr w:type="spellEnd"/>
      <w:r>
        <w:t>, В. Т. К</w:t>
      </w:r>
      <w:r w:rsidR="00CD4593">
        <w:t xml:space="preserve">лассификация принципов гражданского процессуального права </w:t>
      </w:r>
      <w:r>
        <w:t>// Известия ЮФУ. Технические науки</w:t>
      </w:r>
      <w:r w:rsidR="00CD4593">
        <w:t xml:space="preserve">. – </w:t>
      </w:r>
      <w:r>
        <w:t>2010</w:t>
      </w:r>
      <w:r w:rsidR="00CD4593">
        <w:t xml:space="preserve">. – </w:t>
      </w:r>
      <w:r>
        <w:t>№ 4 (105)</w:t>
      </w:r>
      <w:r w:rsidR="00CD4593">
        <w:t xml:space="preserve">. – </w:t>
      </w:r>
      <w:r>
        <w:t>С. 132-137.</w:t>
      </w:r>
    </w:p>
    <w:p w:rsidR="008F3995" w:rsidRDefault="008F3995" w:rsidP="00D64867">
      <w:pPr>
        <w:pStyle w:val="a6"/>
        <w:numPr>
          <w:ilvl w:val="0"/>
          <w:numId w:val="11"/>
        </w:numPr>
        <w:spacing w:line="276" w:lineRule="auto"/>
      </w:pPr>
      <w:r w:rsidRPr="008F3995">
        <w:t>Берман</w:t>
      </w:r>
      <w:r>
        <w:t>,</w:t>
      </w:r>
      <w:r w:rsidRPr="008F3995">
        <w:t xml:space="preserve"> Т.</w:t>
      </w:r>
      <w:r>
        <w:t xml:space="preserve"> </w:t>
      </w:r>
      <w:r w:rsidRPr="008F3995">
        <w:t xml:space="preserve">Д. Западная традиция права: эпоха формирования </w:t>
      </w:r>
      <w:r>
        <w:t xml:space="preserve">/ </w:t>
      </w:r>
      <w:r w:rsidRPr="008F3995">
        <w:t>Перевод с английского. 2-е изд</w:t>
      </w:r>
      <w:r>
        <w:t xml:space="preserve">. – </w:t>
      </w:r>
      <w:r w:rsidRPr="008F3995">
        <w:t>М.: Норма, Инфра-М, 1998</w:t>
      </w:r>
      <w:r>
        <w:t xml:space="preserve">. – </w:t>
      </w:r>
      <w:r w:rsidRPr="008F3995">
        <w:t>624 с.</w:t>
      </w:r>
    </w:p>
    <w:p w:rsidR="00945675" w:rsidRDefault="00945675" w:rsidP="00D64867">
      <w:pPr>
        <w:pStyle w:val="a6"/>
        <w:numPr>
          <w:ilvl w:val="0"/>
          <w:numId w:val="11"/>
        </w:numPr>
        <w:spacing w:line="276" w:lineRule="auto"/>
      </w:pPr>
      <w:r>
        <w:t>Борисова, Н. Е. К</w:t>
      </w:r>
      <w:r w:rsidR="00CD4593">
        <w:t xml:space="preserve">онституционные принципы экономического строя </w:t>
      </w:r>
      <w:r>
        <w:t>Р</w:t>
      </w:r>
      <w:r w:rsidR="00CD4593">
        <w:t>оссии</w:t>
      </w:r>
      <w:r>
        <w:t xml:space="preserve"> // Право и жизнь</w:t>
      </w:r>
      <w:r w:rsidR="00CD4593">
        <w:t xml:space="preserve">. – </w:t>
      </w:r>
      <w:r>
        <w:t>2012</w:t>
      </w:r>
      <w:r w:rsidR="00CD4593">
        <w:t xml:space="preserve">. – </w:t>
      </w:r>
      <w:r>
        <w:t>№ 167 (5)</w:t>
      </w:r>
      <w:r w:rsidR="00CD4593">
        <w:t xml:space="preserve">. – </w:t>
      </w:r>
      <w:r>
        <w:t>С. 190-203.</w:t>
      </w:r>
    </w:p>
    <w:p w:rsidR="00945675" w:rsidRDefault="00945675" w:rsidP="00D64867">
      <w:pPr>
        <w:pStyle w:val="a6"/>
        <w:numPr>
          <w:ilvl w:val="0"/>
          <w:numId w:val="11"/>
        </w:numPr>
        <w:spacing w:line="276" w:lineRule="auto"/>
      </w:pPr>
      <w:r>
        <w:t xml:space="preserve">Гурьянова, В. В. О </w:t>
      </w:r>
      <w:r w:rsidR="00CD4593">
        <w:t xml:space="preserve">понятии и особенностях отклонений от принципов права </w:t>
      </w:r>
      <w:r>
        <w:t>// Чёрные дыры в Российском законодательстве</w:t>
      </w:r>
      <w:r w:rsidR="00CD4593">
        <w:t xml:space="preserve">. – </w:t>
      </w:r>
      <w:r>
        <w:t>2015</w:t>
      </w:r>
      <w:r w:rsidR="00CD4593">
        <w:t xml:space="preserve">. – </w:t>
      </w:r>
      <w:r>
        <w:t>№ 4</w:t>
      </w:r>
      <w:r w:rsidR="00CD4593">
        <w:t xml:space="preserve">. – </w:t>
      </w:r>
      <w:r>
        <w:t>С. 27-29.</w:t>
      </w:r>
    </w:p>
    <w:p w:rsidR="00945675" w:rsidRDefault="00945675" w:rsidP="00D64867">
      <w:pPr>
        <w:pStyle w:val="a6"/>
        <w:numPr>
          <w:ilvl w:val="0"/>
          <w:numId w:val="11"/>
        </w:numPr>
        <w:spacing w:line="276" w:lineRule="auto"/>
      </w:pPr>
      <w:proofErr w:type="spellStart"/>
      <w:r>
        <w:t>Искевич</w:t>
      </w:r>
      <w:proofErr w:type="spellEnd"/>
      <w:r>
        <w:t>, И. С., Сучкова, Е. А. О</w:t>
      </w:r>
      <w:r w:rsidR="00CD4593">
        <w:t xml:space="preserve">бщепризнанные принципы международного права: понятие, виды, значение </w:t>
      </w:r>
      <w:r>
        <w:t>// Вопросы современной науки и практики. Университет им. В.И. Вернадского</w:t>
      </w:r>
      <w:r w:rsidR="00CD4593">
        <w:t xml:space="preserve">. – </w:t>
      </w:r>
      <w:r>
        <w:t>2015</w:t>
      </w:r>
      <w:r w:rsidR="00CD4593">
        <w:t xml:space="preserve">. – </w:t>
      </w:r>
      <w:r>
        <w:t>№ 1 (55)</w:t>
      </w:r>
      <w:r w:rsidR="00CD4593">
        <w:t xml:space="preserve">. – </w:t>
      </w:r>
      <w:r>
        <w:t>С. 98-102.</w:t>
      </w:r>
    </w:p>
    <w:p w:rsidR="00945675" w:rsidRDefault="00945675" w:rsidP="00D64867">
      <w:pPr>
        <w:pStyle w:val="a6"/>
        <w:numPr>
          <w:ilvl w:val="0"/>
          <w:numId w:val="11"/>
        </w:numPr>
        <w:spacing w:line="276" w:lineRule="auto"/>
      </w:pPr>
      <w:proofErr w:type="spellStart"/>
      <w:r>
        <w:t>Кришалович</w:t>
      </w:r>
      <w:proofErr w:type="spellEnd"/>
      <w:r>
        <w:t>, Е. Г. П</w:t>
      </w:r>
      <w:r w:rsidR="00CD4593">
        <w:t xml:space="preserve">ринципы гражданского права как вид позитивных норм гражданского права </w:t>
      </w:r>
      <w:r>
        <w:t>// Современные научные исследования и инновации</w:t>
      </w:r>
      <w:r w:rsidR="00CD4593">
        <w:t xml:space="preserve">. – </w:t>
      </w:r>
      <w:r>
        <w:t>2015</w:t>
      </w:r>
      <w:r w:rsidR="00CD4593">
        <w:t xml:space="preserve">. – </w:t>
      </w:r>
      <w:r>
        <w:t>№ 2-4 (46)</w:t>
      </w:r>
      <w:r w:rsidR="00CD4593">
        <w:t xml:space="preserve">. – </w:t>
      </w:r>
      <w:r>
        <w:t>С. 19-20.</w:t>
      </w:r>
    </w:p>
    <w:p w:rsidR="00FE407E" w:rsidRDefault="008F3995" w:rsidP="00D64867">
      <w:pPr>
        <w:pStyle w:val="a6"/>
        <w:numPr>
          <w:ilvl w:val="0"/>
          <w:numId w:val="11"/>
        </w:numPr>
        <w:spacing w:line="276" w:lineRule="auto"/>
      </w:pPr>
      <w:r>
        <w:t xml:space="preserve"> </w:t>
      </w:r>
      <w:r w:rsidR="00FE407E" w:rsidRPr="00FE407E">
        <w:t xml:space="preserve">Кулаков, В. В. </w:t>
      </w:r>
      <w:r w:rsidR="00FE407E">
        <w:t>О</w:t>
      </w:r>
      <w:r w:rsidR="00FE407E" w:rsidRPr="00FE407E">
        <w:t>сновные принципы гражданского права как особая форма права // Вестник Пермского университета. Юридические науки</w:t>
      </w:r>
      <w:r w:rsidR="00FE407E">
        <w:t xml:space="preserve">. – </w:t>
      </w:r>
      <w:r w:rsidR="00FE407E" w:rsidRPr="00FE407E">
        <w:t>2013</w:t>
      </w:r>
      <w:r w:rsidR="00FE407E">
        <w:t xml:space="preserve">. – </w:t>
      </w:r>
      <w:r w:rsidR="00FE407E" w:rsidRPr="00FE407E">
        <w:t>№ 4 (22)</w:t>
      </w:r>
      <w:r w:rsidR="00FE407E">
        <w:t xml:space="preserve">. – </w:t>
      </w:r>
      <w:r w:rsidR="00FE407E" w:rsidRPr="00FE407E">
        <w:t>С. 185-192.</w:t>
      </w:r>
    </w:p>
    <w:p w:rsidR="00945675" w:rsidRDefault="00A945BC" w:rsidP="00D64867">
      <w:pPr>
        <w:pStyle w:val="a6"/>
        <w:numPr>
          <w:ilvl w:val="0"/>
          <w:numId w:val="11"/>
        </w:numPr>
        <w:spacing w:line="276" w:lineRule="auto"/>
      </w:pPr>
      <w:r>
        <w:lastRenderedPageBreak/>
        <w:t xml:space="preserve"> </w:t>
      </w:r>
      <w:r w:rsidR="00945675">
        <w:t>Малиновский, О. Н. О</w:t>
      </w:r>
      <w:r w:rsidR="00CD4593">
        <w:t xml:space="preserve">бщепризнанные принципы и нормы международного права в правовой системе </w:t>
      </w:r>
      <w:r w:rsidR="00945675">
        <w:t>Р</w:t>
      </w:r>
      <w:r w:rsidR="00CD4593">
        <w:t>оссии</w:t>
      </w:r>
      <w:r w:rsidR="00945675">
        <w:t xml:space="preserve"> // Философия права</w:t>
      </w:r>
      <w:r w:rsidR="00CD4593">
        <w:t xml:space="preserve">. – </w:t>
      </w:r>
      <w:r w:rsidR="00945675">
        <w:t>2009</w:t>
      </w:r>
      <w:r w:rsidR="00CD4593">
        <w:t xml:space="preserve">. – </w:t>
      </w:r>
      <w:r w:rsidR="00945675">
        <w:t>№ 1</w:t>
      </w:r>
      <w:r w:rsidR="00CD4593">
        <w:t xml:space="preserve">. – </w:t>
      </w:r>
      <w:r w:rsidR="00945675">
        <w:t>С. 77-80.</w:t>
      </w:r>
    </w:p>
    <w:p w:rsidR="00B74C9D" w:rsidRDefault="00B74C9D" w:rsidP="00D64867">
      <w:pPr>
        <w:pStyle w:val="a6"/>
        <w:numPr>
          <w:ilvl w:val="0"/>
          <w:numId w:val="11"/>
        </w:numPr>
        <w:spacing w:line="276" w:lineRule="auto"/>
      </w:pPr>
      <w:r>
        <w:t xml:space="preserve"> </w:t>
      </w:r>
      <w:proofErr w:type="spellStart"/>
      <w:r>
        <w:t>Неновски</w:t>
      </w:r>
      <w:proofErr w:type="spellEnd"/>
      <w:r>
        <w:t>, Н. Право и ценности. – М.: Прогресс, 1987. – 248 с.</w:t>
      </w:r>
    </w:p>
    <w:p w:rsidR="00B74C9D" w:rsidRDefault="00B74C9D" w:rsidP="00D64867">
      <w:pPr>
        <w:pStyle w:val="a6"/>
        <w:numPr>
          <w:ilvl w:val="0"/>
          <w:numId w:val="11"/>
        </w:numPr>
        <w:spacing w:line="276" w:lineRule="auto"/>
      </w:pPr>
      <w:r>
        <w:t xml:space="preserve"> </w:t>
      </w:r>
      <w:proofErr w:type="spellStart"/>
      <w:r>
        <w:t>Нерсесянц</w:t>
      </w:r>
      <w:proofErr w:type="spellEnd"/>
      <w:r>
        <w:t xml:space="preserve">, B. C. Наш путь к праву. От социализма к </w:t>
      </w:r>
      <w:proofErr w:type="spellStart"/>
      <w:r>
        <w:t>цивилизму</w:t>
      </w:r>
      <w:proofErr w:type="spellEnd"/>
      <w:r>
        <w:t>. – М.: Российское право, 1992. – 352 с.</w:t>
      </w:r>
    </w:p>
    <w:p w:rsidR="008F3995" w:rsidRDefault="008F3995" w:rsidP="00D64867">
      <w:pPr>
        <w:pStyle w:val="a6"/>
        <w:numPr>
          <w:ilvl w:val="0"/>
          <w:numId w:val="11"/>
        </w:numPr>
        <w:spacing w:line="276" w:lineRule="auto"/>
      </w:pPr>
      <w:r>
        <w:t xml:space="preserve"> </w:t>
      </w:r>
      <w:proofErr w:type="spellStart"/>
      <w:r w:rsidRPr="00706743">
        <w:rPr>
          <w:rStyle w:val="apple-style-span"/>
          <w:color w:val="000000"/>
        </w:rPr>
        <w:t>Нерсесянц</w:t>
      </w:r>
      <w:proofErr w:type="spellEnd"/>
      <w:r w:rsidRPr="00706743">
        <w:rPr>
          <w:rStyle w:val="apple-style-span"/>
          <w:color w:val="000000"/>
        </w:rPr>
        <w:t>, В. С. Философия права</w:t>
      </w:r>
      <w:r w:rsidRPr="00FD699B">
        <w:rPr>
          <w:rStyle w:val="apple-style-span"/>
        </w:rPr>
        <w:t xml:space="preserve">. – </w:t>
      </w:r>
      <w:r w:rsidRPr="00706743">
        <w:rPr>
          <w:rStyle w:val="apple-style-span"/>
          <w:color w:val="000000"/>
        </w:rPr>
        <w:t>М.: НОРМА, 2000</w:t>
      </w:r>
      <w:r w:rsidRPr="00FD699B">
        <w:rPr>
          <w:rStyle w:val="apple-style-span"/>
        </w:rPr>
        <w:t xml:space="preserve">. – </w:t>
      </w:r>
      <w:r w:rsidRPr="00706743">
        <w:rPr>
          <w:rStyle w:val="apple-style-span"/>
          <w:color w:val="000000"/>
        </w:rPr>
        <w:t>647 с.</w:t>
      </w:r>
    </w:p>
    <w:p w:rsidR="00945675" w:rsidRDefault="00A945BC" w:rsidP="00D64867">
      <w:pPr>
        <w:pStyle w:val="a6"/>
        <w:numPr>
          <w:ilvl w:val="0"/>
          <w:numId w:val="11"/>
        </w:numPr>
        <w:spacing w:line="276" w:lineRule="auto"/>
      </w:pPr>
      <w:r>
        <w:t xml:space="preserve"> </w:t>
      </w:r>
      <w:r w:rsidR="00945675">
        <w:t>Поляков, М. А. О</w:t>
      </w:r>
      <w:r w:rsidR="00CD4593">
        <w:t xml:space="preserve">бщеправовой принцип добросовестности в современном российском праве </w:t>
      </w:r>
      <w:r w:rsidR="00945675">
        <w:t>// Юридическая наука и практика: Вестник Нижегородской академии МВД России</w:t>
      </w:r>
      <w:r w:rsidR="00CD4593">
        <w:t xml:space="preserve">. – </w:t>
      </w:r>
      <w:r w:rsidR="00945675">
        <w:t>2011</w:t>
      </w:r>
      <w:r w:rsidR="00CD4593">
        <w:t xml:space="preserve">. – </w:t>
      </w:r>
      <w:r w:rsidR="00945675">
        <w:t>№ 1</w:t>
      </w:r>
      <w:r w:rsidR="00CD4593">
        <w:t xml:space="preserve">. – </w:t>
      </w:r>
      <w:r w:rsidR="00945675">
        <w:t>С. 385-389.</w:t>
      </w:r>
    </w:p>
    <w:p w:rsidR="009309FD" w:rsidRDefault="009309FD" w:rsidP="00D64867">
      <w:pPr>
        <w:pStyle w:val="a6"/>
        <w:numPr>
          <w:ilvl w:val="0"/>
          <w:numId w:val="11"/>
        </w:numPr>
        <w:spacing w:line="276" w:lineRule="auto"/>
      </w:pPr>
      <w:r>
        <w:t xml:space="preserve"> Правовая жизнь в современной России: теоретико-методологический аспект / Под ред. Н. И. </w:t>
      </w:r>
      <w:proofErr w:type="spellStart"/>
      <w:r>
        <w:t>Матузова</w:t>
      </w:r>
      <w:proofErr w:type="spellEnd"/>
      <w:r>
        <w:t xml:space="preserve"> и A. B. Малько. – Саратов: Изд-во ГОУ ВПО «СГАП», 2005. – 528 с.</w:t>
      </w:r>
    </w:p>
    <w:p w:rsidR="00945675" w:rsidRDefault="00FE407E" w:rsidP="00D64867">
      <w:pPr>
        <w:pStyle w:val="a6"/>
        <w:numPr>
          <w:ilvl w:val="0"/>
          <w:numId w:val="11"/>
        </w:numPr>
        <w:spacing w:line="276" w:lineRule="auto"/>
      </w:pPr>
      <w:r>
        <w:t xml:space="preserve"> </w:t>
      </w:r>
      <w:proofErr w:type="spellStart"/>
      <w:r w:rsidR="00945675">
        <w:t>Сабитов</w:t>
      </w:r>
      <w:proofErr w:type="spellEnd"/>
      <w:r w:rsidR="00945675">
        <w:t>, Т. Р. О</w:t>
      </w:r>
      <w:r w:rsidR="00CD4593">
        <w:t xml:space="preserve">бщеправовые принципы в нормах российского уголовного права </w:t>
      </w:r>
      <w:r w:rsidR="00945675">
        <w:t>// Вестник Новосибирского государственного университета. Серия: Право</w:t>
      </w:r>
      <w:r w:rsidR="00CD4593">
        <w:t xml:space="preserve">. – </w:t>
      </w:r>
      <w:r w:rsidR="00945675">
        <w:t>2011</w:t>
      </w:r>
      <w:r w:rsidR="00CD4593">
        <w:t xml:space="preserve">. – </w:t>
      </w:r>
      <w:r w:rsidR="00945675">
        <w:t>Т. 7</w:t>
      </w:r>
      <w:r w:rsidR="00CD4593">
        <w:t xml:space="preserve">. – </w:t>
      </w:r>
      <w:r w:rsidR="00945675">
        <w:t>№ 2</w:t>
      </w:r>
      <w:r w:rsidR="00CD4593">
        <w:t xml:space="preserve">. – </w:t>
      </w:r>
      <w:r w:rsidR="00945675">
        <w:t>С. 92-97.</w:t>
      </w:r>
    </w:p>
    <w:p w:rsidR="005719E1" w:rsidRDefault="005719E1" w:rsidP="00D64867">
      <w:pPr>
        <w:pStyle w:val="a6"/>
        <w:numPr>
          <w:ilvl w:val="0"/>
          <w:numId w:val="11"/>
        </w:numPr>
        <w:spacing w:line="276" w:lineRule="auto"/>
      </w:pPr>
      <w:r>
        <w:t xml:space="preserve"> </w:t>
      </w:r>
      <w:r w:rsidRPr="005719E1">
        <w:t xml:space="preserve">Соловьёв, Э. Ю. И. Кант: </w:t>
      </w:r>
      <w:proofErr w:type="spellStart"/>
      <w:r w:rsidRPr="005719E1">
        <w:t>Взаимодополнительность</w:t>
      </w:r>
      <w:proofErr w:type="spellEnd"/>
      <w:r w:rsidRPr="005719E1">
        <w:t xml:space="preserve"> морали и права</w:t>
      </w:r>
      <w:r>
        <w:t xml:space="preserve">. – </w:t>
      </w:r>
      <w:r w:rsidRPr="005719E1">
        <w:t>М.: Наука, 1992</w:t>
      </w:r>
      <w:r>
        <w:t xml:space="preserve">. – </w:t>
      </w:r>
      <w:r w:rsidRPr="005719E1">
        <w:t>210 с.</w:t>
      </w:r>
    </w:p>
    <w:p w:rsidR="002F08C9" w:rsidRDefault="002F08C9" w:rsidP="00D64867">
      <w:pPr>
        <w:pStyle w:val="a6"/>
        <w:numPr>
          <w:ilvl w:val="0"/>
          <w:numId w:val="11"/>
        </w:numPr>
        <w:spacing w:line="276" w:lineRule="auto"/>
      </w:pPr>
      <w:r>
        <w:t xml:space="preserve"> Сорокин, B. B. Понятие и сущность права в духовной культуре России. – М.: Проспект, 2007. – 480 с.</w:t>
      </w:r>
    </w:p>
    <w:p w:rsidR="00945675" w:rsidRDefault="00CD4593" w:rsidP="00D64867">
      <w:pPr>
        <w:pStyle w:val="a6"/>
        <w:numPr>
          <w:ilvl w:val="0"/>
          <w:numId w:val="11"/>
        </w:numPr>
        <w:spacing w:line="276" w:lineRule="auto"/>
      </w:pPr>
      <w:r>
        <w:t xml:space="preserve"> </w:t>
      </w:r>
      <w:proofErr w:type="spellStart"/>
      <w:r w:rsidR="00945675">
        <w:t>Товкун</w:t>
      </w:r>
      <w:proofErr w:type="spellEnd"/>
      <w:r w:rsidR="00945675">
        <w:t>, Л. В. О</w:t>
      </w:r>
      <w:r>
        <w:t>собенности принципов налогового права и их виды</w:t>
      </w:r>
      <w:r w:rsidR="00945675">
        <w:t xml:space="preserve"> // Проблемы законности</w:t>
      </w:r>
      <w:r>
        <w:t xml:space="preserve">. – </w:t>
      </w:r>
      <w:r w:rsidR="00945675">
        <w:t>2012</w:t>
      </w:r>
      <w:r>
        <w:t xml:space="preserve">. – </w:t>
      </w:r>
      <w:r w:rsidR="00945675">
        <w:t>№ 120</w:t>
      </w:r>
      <w:r>
        <w:t xml:space="preserve">. – </w:t>
      </w:r>
      <w:r w:rsidR="00945675">
        <w:t>С. 176-183.</w:t>
      </w:r>
    </w:p>
    <w:p w:rsidR="000C2C34" w:rsidRDefault="000C2C34" w:rsidP="00D64867">
      <w:pPr>
        <w:pStyle w:val="a6"/>
        <w:numPr>
          <w:ilvl w:val="0"/>
          <w:numId w:val="11"/>
        </w:numPr>
        <w:spacing w:line="276" w:lineRule="auto"/>
      </w:pPr>
      <w:r>
        <w:t xml:space="preserve"> </w:t>
      </w:r>
      <w:proofErr w:type="spellStart"/>
      <w:r w:rsidRPr="000C2C34">
        <w:t>Фуллер</w:t>
      </w:r>
      <w:proofErr w:type="spellEnd"/>
      <w:r>
        <w:t>,</w:t>
      </w:r>
      <w:r w:rsidRPr="000C2C34">
        <w:t xml:space="preserve"> Л. Л. Мораль права / Лон </w:t>
      </w:r>
      <w:proofErr w:type="spellStart"/>
      <w:r w:rsidRPr="000C2C34">
        <w:t>Фуллер</w:t>
      </w:r>
      <w:proofErr w:type="spellEnd"/>
      <w:r w:rsidRPr="000C2C34">
        <w:t>; пер. с англ. Т.</w:t>
      </w:r>
      <w:r>
        <w:t xml:space="preserve"> </w:t>
      </w:r>
      <w:r w:rsidRPr="000C2C34">
        <w:t>Даниловой; под ред. А.</w:t>
      </w:r>
      <w:r>
        <w:t xml:space="preserve"> </w:t>
      </w:r>
      <w:proofErr w:type="spellStart"/>
      <w:r w:rsidRPr="000C2C34">
        <w:t>Куряева</w:t>
      </w:r>
      <w:proofErr w:type="spellEnd"/>
      <w:r>
        <w:t xml:space="preserve">. – </w:t>
      </w:r>
      <w:r w:rsidRPr="000C2C34">
        <w:t>М.: ИРИСЭН, 2007</w:t>
      </w:r>
      <w:r w:rsidR="005719E1">
        <w:t xml:space="preserve">. – </w:t>
      </w:r>
      <w:r w:rsidRPr="000C2C34">
        <w:t>305 с.</w:t>
      </w:r>
    </w:p>
    <w:p w:rsidR="000C2C34" w:rsidRDefault="000C2C34" w:rsidP="00D64867">
      <w:pPr>
        <w:pStyle w:val="a6"/>
        <w:numPr>
          <w:ilvl w:val="0"/>
          <w:numId w:val="11"/>
        </w:numPr>
        <w:spacing w:line="276" w:lineRule="auto"/>
      </w:pPr>
      <w:r>
        <w:t xml:space="preserve"> </w:t>
      </w:r>
      <w:proofErr w:type="spellStart"/>
      <w:r w:rsidRPr="000C2C34">
        <w:t>Хёффе</w:t>
      </w:r>
      <w:proofErr w:type="spellEnd"/>
      <w:r>
        <w:t>,</w:t>
      </w:r>
      <w:r w:rsidRPr="000C2C34">
        <w:t xml:space="preserve"> О. Политика. Право. Справедливость. </w:t>
      </w:r>
      <w:proofErr w:type="spellStart"/>
      <w:r w:rsidRPr="000C2C34">
        <w:t>Основоположения</w:t>
      </w:r>
      <w:proofErr w:type="spellEnd"/>
      <w:r w:rsidRPr="000C2C34">
        <w:t xml:space="preserve"> критической теории права и государства</w:t>
      </w:r>
      <w:r>
        <w:t xml:space="preserve">. – </w:t>
      </w:r>
      <w:r w:rsidRPr="000C2C34">
        <w:t xml:space="preserve">М.: </w:t>
      </w:r>
      <w:proofErr w:type="spellStart"/>
      <w:r w:rsidRPr="000C2C34">
        <w:t>Гнозис</w:t>
      </w:r>
      <w:proofErr w:type="spellEnd"/>
      <w:r w:rsidRPr="000C2C34">
        <w:t>, 1994</w:t>
      </w:r>
      <w:r>
        <w:t xml:space="preserve">. – </w:t>
      </w:r>
      <w:r w:rsidRPr="000C2C34">
        <w:t>328 с.</w:t>
      </w:r>
    </w:p>
    <w:p w:rsidR="00CD4593" w:rsidRDefault="00CD4593" w:rsidP="00D64867">
      <w:pPr>
        <w:pStyle w:val="a6"/>
        <w:numPr>
          <w:ilvl w:val="0"/>
          <w:numId w:val="11"/>
        </w:numPr>
        <w:spacing w:line="276" w:lineRule="auto"/>
      </w:pPr>
      <w:r>
        <w:t xml:space="preserve"> </w:t>
      </w:r>
      <w:r w:rsidRPr="00CD4593">
        <w:t>Чумаков, К. Н. Конституционные принципы: классификация, характеристика, механизм реализации // Правозащитная деятельность в современной России: проблемы и их решение</w:t>
      </w:r>
      <w:r>
        <w:t>.</w:t>
      </w:r>
      <w:r w:rsidRPr="00CD4593">
        <w:t xml:space="preserve"> Сборник научных трудов Международной научно-практической конференции. Санкт-Петербургский университет управления и экономики</w:t>
      </w:r>
      <w:r>
        <w:t xml:space="preserve">. – </w:t>
      </w:r>
      <w:r w:rsidRPr="00CD4593">
        <w:t>Санкт-Петербург, 2015</w:t>
      </w:r>
      <w:r>
        <w:t xml:space="preserve">. – </w:t>
      </w:r>
      <w:r w:rsidRPr="00CD4593">
        <w:t>С. 317-320.</w:t>
      </w:r>
    </w:p>
    <w:p w:rsidR="00CD4593" w:rsidRDefault="00CD4593" w:rsidP="00D64867">
      <w:pPr>
        <w:pStyle w:val="a6"/>
        <w:numPr>
          <w:ilvl w:val="0"/>
          <w:numId w:val="11"/>
        </w:numPr>
        <w:spacing w:line="276" w:lineRule="auto"/>
      </w:pPr>
      <w:r>
        <w:t xml:space="preserve"> </w:t>
      </w:r>
      <w:proofErr w:type="spellStart"/>
      <w:r w:rsidRPr="00CD4593">
        <w:t>Чутчева</w:t>
      </w:r>
      <w:proofErr w:type="spellEnd"/>
      <w:r w:rsidRPr="00CD4593">
        <w:t>, О. Г. Адресность как отраслевой принцип права социального обеспечения // Проблемы законности</w:t>
      </w:r>
      <w:r>
        <w:t xml:space="preserve">. – </w:t>
      </w:r>
      <w:r w:rsidRPr="00CD4593">
        <w:t>2011</w:t>
      </w:r>
      <w:r>
        <w:t xml:space="preserve">. – </w:t>
      </w:r>
      <w:r w:rsidRPr="00CD4593">
        <w:t>№ 115</w:t>
      </w:r>
      <w:r>
        <w:t xml:space="preserve">. – </w:t>
      </w:r>
      <w:r w:rsidRPr="00CD4593">
        <w:t>С. 75-84.</w:t>
      </w:r>
    </w:p>
    <w:p w:rsidR="00945675" w:rsidRDefault="00CD4593" w:rsidP="00D64867">
      <w:pPr>
        <w:pStyle w:val="a6"/>
        <w:numPr>
          <w:ilvl w:val="0"/>
          <w:numId w:val="11"/>
        </w:numPr>
        <w:spacing w:line="276" w:lineRule="auto"/>
      </w:pPr>
      <w:r>
        <w:t xml:space="preserve"> </w:t>
      </w:r>
      <w:proofErr w:type="spellStart"/>
      <w:r w:rsidR="00945675">
        <w:t>Ююкина</w:t>
      </w:r>
      <w:proofErr w:type="spellEnd"/>
      <w:r w:rsidR="00945675">
        <w:t>, М. В. В</w:t>
      </w:r>
      <w:r>
        <w:t xml:space="preserve">лияние принципа гуманизма на состояние преступности через назначение наказания </w:t>
      </w:r>
      <w:r w:rsidR="00945675">
        <w:t>// Правовая политика и правовая жизнь</w:t>
      </w:r>
      <w:r>
        <w:t xml:space="preserve">. – </w:t>
      </w:r>
      <w:r w:rsidR="00945675">
        <w:t>2009</w:t>
      </w:r>
      <w:r>
        <w:t xml:space="preserve">. – </w:t>
      </w:r>
      <w:r w:rsidR="00945675">
        <w:t>№ 3</w:t>
      </w:r>
      <w:r>
        <w:t xml:space="preserve">. – </w:t>
      </w:r>
      <w:r w:rsidR="00945675">
        <w:t>С. 163-169.</w:t>
      </w:r>
    </w:p>
    <w:p w:rsidR="00B2380B" w:rsidRDefault="00B2380B" w:rsidP="00B2380B">
      <w:pPr>
        <w:ind w:left="360" w:firstLine="0"/>
      </w:pPr>
    </w:p>
    <w:p w:rsidR="00A35835" w:rsidRPr="00E771CA" w:rsidRDefault="00B3298C" w:rsidP="00E771CA">
      <w:pPr>
        <w:ind w:firstLine="0"/>
        <w:jc w:val="center"/>
        <w:rPr>
          <w:b/>
        </w:rPr>
      </w:pPr>
      <w:r>
        <w:rPr>
          <w:b/>
        </w:rPr>
        <w:lastRenderedPageBreak/>
        <w:t>Т</w:t>
      </w:r>
      <w:r w:rsidR="00A35835" w:rsidRPr="00E771CA">
        <w:rPr>
          <w:b/>
        </w:rPr>
        <w:t>ЕМА</w:t>
      </w:r>
      <w:r w:rsidR="007664EB" w:rsidRPr="00E771CA">
        <w:rPr>
          <w:b/>
        </w:rPr>
        <w:t xml:space="preserve"> 18</w:t>
      </w:r>
    </w:p>
    <w:p w:rsidR="000A2E1B" w:rsidRPr="00E771CA" w:rsidRDefault="000A2E1B" w:rsidP="00E771CA">
      <w:pPr>
        <w:ind w:firstLine="0"/>
        <w:jc w:val="center"/>
        <w:rPr>
          <w:b/>
        </w:rPr>
      </w:pPr>
      <w:r w:rsidRPr="00E771CA">
        <w:rPr>
          <w:b/>
        </w:rPr>
        <w:t>НОРМЫ ПРАВА</w:t>
      </w:r>
    </w:p>
    <w:p w:rsidR="00A35835" w:rsidRPr="00E771CA" w:rsidRDefault="00A35835" w:rsidP="00E771CA">
      <w:pPr>
        <w:ind w:firstLine="0"/>
        <w:jc w:val="center"/>
        <w:rPr>
          <w:b/>
        </w:rPr>
      </w:pPr>
    </w:p>
    <w:p w:rsidR="00A35835" w:rsidRPr="00E771CA" w:rsidRDefault="00A35835" w:rsidP="00E771CA">
      <w:pPr>
        <w:ind w:firstLine="0"/>
        <w:jc w:val="center"/>
        <w:rPr>
          <w:b/>
        </w:rPr>
      </w:pPr>
      <w:r w:rsidRPr="00E771CA">
        <w:rPr>
          <w:b/>
        </w:rPr>
        <w:t>ПРИМЕРНЫЙ ПЛАН:</w:t>
      </w:r>
    </w:p>
    <w:p w:rsidR="00A35835" w:rsidRPr="00E771CA" w:rsidRDefault="00A35835" w:rsidP="00E771CA">
      <w:pPr>
        <w:ind w:firstLine="0"/>
      </w:pPr>
    </w:p>
    <w:p w:rsidR="00A35835" w:rsidRDefault="00A35835" w:rsidP="00E771CA">
      <w:pPr>
        <w:ind w:firstLine="0"/>
      </w:pPr>
      <w:r>
        <w:t>ВВЕДЕНИЕ</w:t>
      </w:r>
    </w:p>
    <w:p w:rsidR="00A35835" w:rsidRDefault="00A35835" w:rsidP="00E771CA">
      <w:pPr>
        <w:ind w:firstLine="0"/>
      </w:pPr>
      <w:r>
        <w:t>Глава 1.</w:t>
      </w:r>
      <w:r w:rsidR="000A2E1B">
        <w:t xml:space="preserve"> Понятие и признаки юридической нормы</w:t>
      </w:r>
    </w:p>
    <w:p w:rsidR="00A35835" w:rsidRDefault="00A35835" w:rsidP="00E771CA">
      <w:pPr>
        <w:ind w:firstLine="0"/>
      </w:pPr>
      <w:r>
        <w:t>Глава 2.</w:t>
      </w:r>
      <w:r w:rsidR="000A2E1B">
        <w:t xml:space="preserve"> Структура норм права</w:t>
      </w:r>
    </w:p>
    <w:p w:rsidR="000A2E1B" w:rsidRDefault="000A2E1B" w:rsidP="00E771CA">
      <w:pPr>
        <w:ind w:firstLine="0"/>
      </w:pPr>
      <w:r>
        <w:t>Глава 3. Виды юридических норм</w:t>
      </w:r>
    </w:p>
    <w:p w:rsidR="000A2E1B" w:rsidRDefault="000A2E1B" w:rsidP="00E771CA">
      <w:pPr>
        <w:ind w:firstLine="0"/>
      </w:pPr>
      <w:r>
        <w:t>Глава 4. Проблемы фиксации структурных элементов правовых норм в текстах нормативных правовых актов</w:t>
      </w:r>
    </w:p>
    <w:p w:rsidR="00A35835" w:rsidRDefault="00A65C09" w:rsidP="00E771CA">
      <w:pPr>
        <w:ind w:firstLine="0"/>
      </w:pPr>
      <w:r>
        <w:t>ЗАКЛЮЧЕНИЕ</w:t>
      </w:r>
    </w:p>
    <w:p w:rsidR="00A35835" w:rsidRDefault="00A35835" w:rsidP="00E771CA">
      <w:pPr>
        <w:ind w:firstLine="0"/>
      </w:pPr>
      <w:r>
        <w:t>Список использованной литературы</w:t>
      </w:r>
    </w:p>
    <w:p w:rsidR="00152A20" w:rsidRDefault="00152A20" w:rsidP="00E771CA">
      <w:pPr>
        <w:ind w:firstLine="0"/>
      </w:pPr>
    </w:p>
    <w:p w:rsidR="00354CFC" w:rsidRPr="00354CFC" w:rsidRDefault="00354CFC" w:rsidP="00354CFC">
      <w:pPr>
        <w:ind w:firstLine="0"/>
        <w:jc w:val="center"/>
        <w:rPr>
          <w:b/>
        </w:rPr>
      </w:pPr>
      <w:r w:rsidRPr="00354CFC">
        <w:rPr>
          <w:b/>
        </w:rPr>
        <w:t>РЕКОМЕНДУЕМАЯ ЛИТЕРАТУРА:</w:t>
      </w:r>
    </w:p>
    <w:p w:rsidR="00354CFC" w:rsidRPr="00AB02E6" w:rsidRDefault="00354CFC" w:rsidP="00E771CA">
      <w:pPr>
        <w:ind w:firstLine="0"/>
      </w:pPr>
    </w:p>
    <w:p w:rsidR="007B3F46" w:rsidRDefault="007B3F46" w:rsidP="00D64867">
      <w:pPr>
        <w:pStyle w:val="a6"/>
        <w:numPr>
          <w:ilvl w:val="0"/>
          <w:numId w:val="26"/>
        </w:numPr>
        <w:spacing w:line="276" w:lineRule="auto"/>
      </w:pPr>
      <w:proofErr w:type="spellStart"/>
      <w:r w:rsidRPr="007B3F46">
        <w:t>Азми</w:t>
      </w:r>
      <w:proofErr w:type="spellEnd"/>
      <w:r w:rsidRPr="007B3F46">
        <w:t>, Д. М. Норма права: структура, форма, разновидности // Академический юридический журнал. – 2010. – № 3 (41). – С. 4-11.</w:t>
      </w:r>
    </w:p>
    <w:p w:rsidR="006F7074" w:rsidRDefault="006F7074" w:rsidP="00D64867">
      <w:pPr>
        <w:pStyle w:val="a6"/>
        <w:numPr>
          <w:ilvl w:val="0"/>
          <w:numId w:val="26"/>
        </w:numPr>
        <w:spacing w:line="276" w:lineRule="auto"/>
      </w:pPr>
      <w:proofErr w:type="spellStart"/>
      <w:r>
        <w:t>Багиашвили</w:t>
      </w:r>
      <w:proofErr w:type="spellEnd"/>
      <w:r>
        <w:t>, И. М. О понятии социальной нормы. Право и правотворчество: вопросы теории</w:t>
      </w:r>
      <w:r w:rsidRPr="007B3F46">
        <w:t xml:space="preserve">. – </w:t>
      </w:r>
      <w:r>
        <w:t>М., 1982</w:t>
      </w:r>
      <w:r w:rsidRPr="007B3F46">
        <w:t xml:space="preserve">. – </w:t>
      </w:r>
      <w:r>
        <w:t>169 с.</w:t>
      </w:r>
    </w:p>
    <w:p w:rsidR="006F7074" w:rsidRPr="007B3F46" w:rsidRDefault="006F7074" w:rsidP="00D64867">
      <w:pPr>
        <w:pStyle w:val="a6"/>
        <w:numPr>
          <w:ilvl w:val="0"/>
          <w:numId w:val="26"/>
        </w:numPr>
        <w:spacing w:line="276" w:lineRule="auto"/>
      </w:pPr>
      <w:r>
        <w:t>Байтин, М. И. Нормы советского права / М. И. Байтин, В. К. Бабаева</w:t>
      </w:r>
      <w:r w:rsidRPr="007B3F46">
        <w:t xml:space="preserve">. – </w:t>
      </w:r>
      <w:r>
        <w:t>Саратов, 1987</w:t>
      </w:r>
      <w:r w:rsidRPr="007B3F46">
        <w:t xml:space="preserve">. – </w:t>
      </w:r>
      <w:r>
        <w:t>281 с.</w:t>
      </w:r>
    </w:p>
    <w:p w:rsidR="007B3F46" w:rsidRDefault="007B3F46" w:rsidP="00D64867">
      <w:pPr>
        <w:pStyle w:val="a6"/>
        <w:numPr>
          <w:ilvl w:val="0"/>
          <w:numId w:val="26"/>
        </w:numPr>
        <w:spacing w:line="276" w:lineRule="auto"/>
      </w:pPr>
      <w:r w:rsidRPr="007B3F46">
        <w:t>Баранов, В. М. Истинность норм советского права. Проблемы теории и практики / В. М. Баранов; под ред. М. И. Байтина. – Саратов: Изд-во Саратовского университета, 1989. – 398 с.</w:t>
      </w:r>
    </w:p>
    <w:p w:rsidR="00907388" w:rsidRPr="007B3F46" w:rsidRDefault="00907388" w:rsidP="00D64867">
      <w:pPr>
        <w:pStyle w:val="a6"/>
        <w:numPr>
          <w:ilvl w:val="0"/>
          <w:numId w:val="26"/>
        </w:numPr>
        <w:spacing w:line="276" w:lineRule="auto"/>
      </w:pPr>
      <w:proofErr w:type="spellStart"/>
      <w:r w:rsidRPr="006F0D61">
        <w:rPr>
          <w:rStyle w:val="apple-style-span"/>
        </w:rPr>
        <w:t>Бахрах</w:t>
      </w:r>
      <w:proofErr w:type="spellEnd"/>
      <w:r>
        <w:rPr>
          <w:rStyle w:val="apple-style-span"/>
        </w:rPr>
        <w:t>,</w:t>
      </w:r>
      <w:r w:rsidRPr="006F0D61">
        <w:rPr>
          <w:rStyle w:val="apple-style-span"/>
        </w:rPr>
        <w:t xml:space="preserve"> Д. Н. Действие норм права во времени. Теория, законодательство, судебная практика</w:t>
      </w:r>
      <w:r>
        <w:rPr>
          <w:rStyle w:val="apple-style-span"/>
        </w:rPr>
        <w:t xml:space="preserve">. – </w:t>
      </w:r>
      <w:r w:rsidRPr="006F0D61">
        <w:rPr>
          <w:rStyle w:val="apple-style-span"/>
        </w:rPr>
        <w:t>М.: Норма, 2004</w:t>
      </w:r>
      <w:r>
        <w:rPr>
          <w:rStyle w:val="apple-style-span"/>
        </w:rPr>
        <w:t xml:space="preserve">. – </w:t>
      </w:r>
      <w:r w:rsidRPr="006F0D61">
        <w:rPr>
          <w:rStyle w:val="apple-style-span"/>
        </w:rPr>
        <w:t xml:space="preserve">224 </w:t>
      </w:r>
      <w:r>
        <w:rPr>
          <w:rStyle w:val="apple-style-span"/>
        </w:rPr>
        <w:t>с</w:t>
      </w:r>
      <w:r w:rsidRPr="006F0D61">
        <w:rPr>
          <w:rStyle w:val="apple-style-span"/>
        </w:rPr>
        <w:t>.</w:t>
      </w:r>
    </w:p>
    <w:p w:rsidR="007B3F46" w:rsidRDefault="007B3F46" w:rsidP="00D64867">
      <w:pPr>
        <w:pStyle w:val="a6"/>
        <w:numPr>
          <w:ilvl w:val="0"/>
          <w:numId w:val="26"/>
        </w:numPr>
        <w:spacing w:line="276" w:lineRule="auto"/>
      </w:pPr>
      <w:proofErr w:type="spellStart"/>
      <w:r w:rsidRPr="007B3F46">
        <w:t>Бошно</w:t>
      </w:r>
      <w:proofErr w:type="spellEnd"/>
      <w:r w:rsidRPr="007B3F46">
        <w:t>, С. В. Норма права: понятия, свойства, классификация и структура // Право и современные государства. – 2014. – № 4. – С. 49-60.</w:t>
      </w:r>
    </w:p>
    <w:p w:rsidR="00F75B07" w:rsidRDefault="00F75B07" w:rsidP="00D64867">
      <w:pPr>
        <w:pStyle w:val="a6"/>
        <w:numPr>
          <w:ilvl w:val="0"/>
          <w:numId w:val="26"/>
        </w:numPr>
        <w:spacing w:line="276" w:lineRule="auto"/>
      </w:pPr>
      <w:proofErr w:type="spellStart"/>
      <w:r w:rsidRPr="00F75B07">
        <w:t>Букреев</w:t>
      </w:r>
      <w:proofErr w:type="spellEnd"/>
      <w:r>
        <w:t>,</w:t>
      </w:r>
      <w:r w:rsidRPr="00F75B07">
        <w:t xml:space="preserve"> В.</w:t>
      </w:r>
      <w:r>
        <w:t xml:space="preserve"> </w:t>
      </w:r>
      <w:r w:rsidRPr="00F75B07">
        <w:t>И. Нормативная система: Духовный мир челов</w:t>
      </w:r>
      <w:r>
        <w:t>ека: монография</w:t>
      </w:r>
      <w:r w:rsidRPr="007B3F46">
        <w:t xml:space="preserve">. – </w:t>
      </w:r>
      <w:r w:rsidRPr="00F75B07">
        <w:t xml:space="preserve">Екатеринбург: Изд-во Урал. гос. </w:t>
      </w:r>
      <w:proofErr w:type="spellStart"/>
      <w:r w:rsidRPr="00F75B07">
        <w:t>юрид</w:t>
      </w:r>
      <w:proofErr w:type="spellEnd"/>
      <w:r w:rsidRPr="00F75B07">
        <w:t>. акад., 1999</w:t>
      </w:r>
      <w:r w:rsidRPr="007B3F46">
        <w:t xml:space="preserve">. – </w:t>
      </w:r>
      <w:r w:rsidRPr="00F75B07">
        <w:t>224 с.</w:t>
      </w:r>
    </w:p>
    <w:p w:rsidR="007B3F46" w:rsidRPr="007B3F46" w:rsidRDefault="007B3F46" w:rsidP="00D64867">
      <w:pPr>
        <w:pStyle w:val="a6"/>
        <w:numPr>
          <w:ilvl w:val="0"/>
          <w:numId w:val="26"/>
        </w:numPr>
        <w:spacing w:line="276" w:lineRule="auto"/>
      </w:pPr>
      <w:proofErr w:type="spellStart"/>
      <w:r w:rsidRPr="007B3F46">
        <w:t>Бурлай</w:t>
      </w:r>
      <w:proofErr w:type="spellEnd"/>
      <w:r w:rsidRPr="007B3F46">
        <w:t xml:space="preserve">, Е. В. Нормы права и правоотношения в социалистическом обществе / Е. В. </w:t>
      </w:r>
      <w:proofErr w:type="spellStart"/>
      <w:r w:rsidRPr="007B3F46">
        <w:t>Бурлай</w:t>
      </w:r>
      <w:proofErr w:type="spellEnd"/>
      <w:r w:rsidRPr="007B3F46">
        <w:t xml:space="preserve">. – Киев: </w:t>
      </w:r>
      <w:proofErr w:type="spellStart"/>
      <w:r w:rsidRPr="007B3F46">
        <w:t>Наукова</w:t>
      </w:r>
      <w:proofErr w:type="spellEnd"/>
      <w:r w:rsidRPr="007B3F46">
        <w:t xml:space="preserve"> думка, 1987. – 92 с.</w:t>
      </w:r>
    </w:p>
    <w:p w:rsidR="007B3F46" w:rsidRDefault="007B3F46" w:rsidP="00D64867">
      <w:pPr>
        <w:pStyle w:val="a6"/>
        <w:numPr>
          <w:ilvl w:val="0"/>
          <w:numId w:val="26"/>
        </w:numPr>
        <w:spacing w:line="276" w:lineRule="auto"/>
      </w:pPr>
      <w:r w:rsidRPr="007B3F46">
        <w:t>Воронин, М. В. Структура норм права как проявление системности права // Вестник Пермского университета. Юридические науки. – 2012. – № 4 (18). – С. 14-23.</w:t>
      </w:r>
    </w:p>
    <w:p w:rsidR="00F75B07" w:rsidRDefault="00907388" w:rsidP="00D64867">
      <w:pPr>
        <w:pStyle w:val="a6"/>
        <w:numPr>
          <w:ilvl w:val="0"/>
          <w:numId w:val="26"/>
        </w:numPr>
        <w:spacing w:line="276" w:lineRule="auto"/>
      </w:pPr>
      <w:r>
        <w:t xml:space="preserve"> </w:t>
      </w:r>
      <w:r w:rsidR="00F75B07" w:rsidRPr="00F75B07">
        <w:t>Головкин</w:t>
      </w:r>
      <w:r w:rsidR="00F75B07">
        <w:t>,</w:t>
      </w:r>
      <w:r w:rsidR="00F75B07" w:rsidRPr="00F75B07">
        <w:t xml:space="preserve"> Р.</w:t>
      </w:r>
      <w:r w:rsidR="00F75B07">
        <w:t xml:space="preserve"> </w:t>
      </w:r>
      <w:r w:rsidR="00F75B07" w:rsidRPr="00F75B07">
        <w:t>Б. Право в системе нормативного регулирования современно</w:t>
      </w:r>
      <w:r w:rsidR="00F75B07">
        <w:t>го Российского общества</w:t>
      </w:r>
      <w:r w:rsidR="00F75B07" w:rsidRPr="007B3F46">
        <w:t xml:space="preserve">. – </w:t>
      </w:r>
      <w:r w:rsidR="00F75B07" w:rsidRPr="00F75B07">
        <w:t>Владимир: Владимир</w:t>
      </w:r>
      <w:r w:rsidR="00F75B07">
        <w:t>ский</w:t>
      </w:r>
      <w:r w:rsidR="00F75B07" w:rsidRPr="00F75B07">
        <w:t xml:space="preserve"> гос. </w:t>
      </w:r>
      <w:proofErr w:type="spellStart"/>
      <w:r w:rsidR="00F75B07" w:rsidRPr="00F75B07">
        <w:t>пед</w:t>
      </w:r>
      <w:proofErr w:type="spellEnd"/>
      <w:r w:rsidR="00F75B07" w:rsidRPr="00F75B07">
        <w:t>. ун-т, 1999</w:t>
      </w:r>
      <w:r w:rsidR="00F75B07" w:rsidRPr="007B3F46">
        <w:t xml:space="preserve">. – </w:t>
      </w:r>
      <w:r w:rsidR="00F75B07" w:rsidRPr="00F75B07">
        <w:t>124 с.</w:t>
      </w:r>
    </w:p>
    <w:p w:rsidR="00907388" w:rsidRPr="007B3F46" w:rsidRDefault="00907388" w:rsidP="00D64867">
      <w:pPr>
        <w:pStyle w:val="a6"/>
        <w:numPr>
          <w:ilvl w:val="0"/>
          <w:numId w:val="26"/>
        </w:numPr>
        <w:spacing w:line="276" w:lineRule="auto"/>
      </w:pPr>
      <w:r>
        <w:lastRenderedPageBreak/>
        <w:t xml:space="preserve"> </w:t>
      </w:r>
      <w:r w:rsidRPr="00CA4713">
        <w:rPr>
          <w:rStyle w:val="apple-style-span"/>
        </w:rPr>
        <w:t>Гущина</w:t>
      </w:r>
      <w:r>
        <w:rPr>
          <w:rStyle w:val="apple-style-span"/>
        </w:rPr>
        <w:t>,</w:t>
      </w:r>
      <w:r w:rsidRPr="00CA4713">
        <w:rPr>
          <w:rStyle w:val="apple-style-span"/>
        </w:rPr>
        <w:t xml:space="preserve"> Н.</w:t>
      </w:r>
      <w:r>
        <w:rPr>
          <w:rStyle w:val="apple-style-span"/>
        </w:rPr>
        <w:t xml:space="preserve"> </w:t>
      </w:r>
      <w:r w:rsidRPr="00CA4713">
        <w:rPr>
          <w:rStyle w:val="apple-style-span"/>
        </w:rPr>
        <w:t>А. Поощрительные нормы российского права: теория и законодательная практика</w:t>
      </w:r>
      <w:r>
        <w:rPr>
          <w:rStyle w:val="apple-style-span"/>
        </w:rPr>
        <w:t xml:space="preserve">. – </w:t>
      </w:r>
      <w:proofErr w:type="gramStart"/>
      <w:r w:rsidRPr="00CA4713">
        <w:rPr>
          <w:rStyle w:val="apple-style-span"/>
        </w:rPr>
        <w:t>СПб.:</w:t>
      </w:r>
      <w:proofErr w:type="gramEnd"/>
      <w:r w:rsidRPr="00CA4713">
        <w:rPr>
          <w:rStyle w:val="apple-style-span"/>
        </w:rPr>
        <w:t xml:space="preserve"> Юрид</w:t>
      </w:r>
      <w:r>
        <w:rPr>
          <w:rStyle w:val="apple-style-span"/>
        </w:rPr>
        <w:t>ический</w:t>
      </w:r>
      <w:r w:rsidRPr="00CA4713">
        <w:rPr>
          <w:rStyle w:val="apple-style-span"/>
        </w:rPr>
        <w:t xml:space="preserve"> центр Пресс, 2003</w:t>
      </w:r>
      <w:r>
        <w:rPr>
          <w:rStyle w:val="apple-style-span"/>
        </w:rPr>
        <w:t>. –</w:t>
      </w:r>
      <w:r w:rsidRPr="00CA4713">
        <w:rPr>
          <w:rStyle w:val="apple-style-span"/>
        </w:rPr>
        <w:t xml:space="preserve"> 294 </w:t>
      </w:r>
      <w:r>
        <w:rPr>
          <w:rStyle w:val="apple-style-span"/>
        </w:rPr>
        <w:t>с</w:t>
      </w:r>
      <w:r w:rsidRPr="00CA4713">
        <w:rPr>
          <w:rStyle w:val="apple-style-span"/>
        </w:rPr>
        <w:t>.</w:t>
      </w:r>
    </w:p>
    <w:p w:rsidR="007B3F46" w:rsidRPr="00A46AA5" w:rsidRDefault="00F75B07" w:rsidP="00D64867">
      <w:pPr>
        <w:pStyle w:val="a6"/>
        <w:numPr>
          <w:ilvl w:val="0"/>
          <w:numId w:val="26"/>
        </w:numPr>
        <w:spacing w:line="276" w:lineRule="auto"/>
      </w:pPr>
      <w:r>
        <w:t xml:space="preserve"> </w:t>
      </w:r>
      <w:r w:rsidR="007B3F46" w:rsidRPr="00A46AA5">
        <w:t>Демин, А. В. Санкции в структуре норм налогового права: понятие, виды, тенденции // Вектор науки Тольяттинского государственного университета. Серия: Юридические науки. – 2010. – № 3. – С. 56-59.</w:t>
      </w:r>
    </w:p>
    <w:p w:rsidR="007B3F46" w:rsidRPr="00A46AA5" w:rsidRDefault="00F75B07" w:rsidP="00D64867">
      <w:pPr>
        <w:pStyle w:val="a6"/>
        <w:numPr>
          <w:ilvl w:val="0"/>
          <w:numId w:val="26"/>
        </w:numPr>
        <w:spacing w:line="276" w:lineRule="auto"/>
      </w:pPr>
      <w:r>
        <w:t xml:space="preserve"> </w:t>
      </w:r>
      <w:r w:rsidR="007B3F46" w:rsidRPr="00A46AA5">
        <w:t>Ерёменко, А. С. М</w:t>
      </w:r>
      <w:r w:rsidR="00A46AA5" w:rsidRPr="00A46AA5">
        <w:t xml:space="preserve">етодологические вопросы структуры нормы гражданского права </w:t>
      </w:r>
      <w:r w:rsidR="007B3F46" w:rsidRPr="00A46AA5">
        <w:t>// Юридическая наука и правоохранительная практика. – 2011. – № 16. – С. 39-48.</w:t>
      </w:r>
    </w:p>
    <w:p w:rsidR="007B3F46" w:rsidRPr="00A46AA5" w:rsidRDefault="006F7074" w:rsidP="00D64867">
      <w:pPr>
        <w:pStyle w:val="a6"/>
        <w:numPr>
          <w:ilvl w:val="0"/>
          <w:numId w:val="26"/>
        </w:numPr>
        <w:spacing w:line="276" w:lineRule="auto"/>
      </w:pPr>
      <w:r>
        <w:t xml:space="preserve"> </w:t>
      </w:r>
      <w:proofErr w:type="spellStart"/>
      <w:r w:rsidR="007B3F46" w:rsidRPr="00A46AA5">
        <w:t>Илалутдинов</w:t>
      </w:r>
      <w:proofErr w:type="spellEnd"/>
      <w:r w:rsidR="007B3F46" w:rsidRPr="00A46AA5">
        <w:t>, А. И. В</w:t>
      </w:r>
      <w:r w:rsidR="00A46AA5" w:rsidRPr="00A46AA5">
        <w:t xml:space="preserve">иды первичных правовых средств, содержащихся в диспозиции нормы права </w:t>
      </w:r>
      <w:r w:rsidR="007B3F46" w:rsidRPr="00A46AA5">
        <w:t>// Вопросы правоведения. – 2013. – № 1 (17). – С. 93-112.</w:t>
      </w:r>
    </w:p>
    <w:p w:rsidR="007B3F46" w:rsidRPr="007B3F46" w:rsidRDefault="006F7074" w:rsidP="00D64867">
      <w:pPr>
        <w:pStyle w:val="a6"/>
        <w:numPr>
          <w:ilvl w:val="0"/>
          <w:numId w:val="26"/>
        </w:numPr>
        <w:spacing w:line="276" w:lineRule="auto"/>
      </w:pPr>
      <w:r>
        <w:t xml:space="preserve"> </w:t>
      </w:r>
      <w:proofErr w:type="spellStart"/>
      <w:r w:rsidR="007B3F46" w:rsidRPr="007B3F46">
        <w:t>Илалутдинов</w:t>
      </w:r>
      <w:proofErr w:type="spellEnd"/>
      <w:r w:rsidR="007B3F46" w:rsidRPr="007B3F46">
        <w:t>, А. И. Понятие и сущность структуры нормы права // Российский юридический журнал. – 2013. – № 5 (92). – С. 74-80.</w:t>
      </w:r>
    </w:p>
    <w:p w:rsidR="007B3F46" w:rsidRPr="007B3F46" w:rsidRDefault="007B3F46" w:rsidP="00D64867">
      <w:pPr>
        <w:pStyle w:val="a6"/>
        <w:numPr>
          <w:ilvl w:val="0"/>
          <w:numId w:val="26"/>
        </w:numPr>
        <w:spacing w:line="276" w:lineRule="auto"/>
      </w:pPr>
      <w:r w:rsidRPr="007B3F46">
        <w:t xml:space="preserve"> </w:t>
      </w:r>
      <w:proofErr w:type="spellStart"/>
      <w:r w:rsidRPr="007B3F46">
        <w:t>Илалутдинов</w:t>
      </w:r>
      <w:proofErr w:type="spellEnd"/>
      <w:r w:rsidRPr="007B3F46">
        <w:t>, А. И. Структура нормы права и первичные правовые средства: вопросы соотношения // Актуальные проблемы экономики и права. – 2012. – № 1. – С. 207-211.</w:t>
      </w:r>
    </w:p>
    <w:p w:rsidR="007B3F46" w:rsidRPr="007B3F46" w:rsidRDefault="007B3F46" w:rsidP="00D64867">
      <w:pPr>
        <w:pStyle w:val="a6"/>
        <w:numPr>
          <w:ilvl w:val="0"/>
          <w:numId w:val="26"/>
        </w:numPr>
        <w:spacing w:line="276" w:lineRule="auto"/>
      </w:pPr>
      <w:r w:rsidRPr="007B3F46">
        <w:t xml:space="preserve"> Корнев, В. Н., </w:t>
      </w:r>
      <w:proofErr w:type="spellStart"/>
      <w:r w:rsidRPr="007B3F46">
        <w:t>Лиска</w:t>
      </w:r>
      <w:proofErr w:type="spellEnd"/>
      <w:r w:rsidRPr="007B3F46">
        <w:t xml:space="preserve">, О. М. Природа, виды и функции нормы в теории права Ганса </w:t>
      </w:r>
      <w:proofErr w:type="spellStart"/>
      <w:r w:rsidRPr="007B3F46">
        <w:t>Кельзена</w:t>
      </w:r>
      <w:proofErr w:type="spellEnd"/>
      <w:r w:rsidRPr="007B3F46">
        <w:t xml:space="preserve"> // Российское правосудие. – 2013. – № 6 (86). – С. 12-26.</w:t>
      </w:r>
    </w:p>
    <w:p w:rsidR="007B3F46" w:rsidRPr="007B3F46" w:rsidRDefault="007B3F46" w:rsidP="00D64867">
      <w:pPr>
        <w:pStyle w:val="a6"/>
        <w:numPr>
          <w:ilvl w:val="0"/>
          <w:numId w:val="26"/>
        </w:numPr>
        <w:spacing w:line="276" w:lineRule="auto"/>
      </w:pPr>
      <w:r w:rsidRPr="007B3F46">
        <w:t xml:space="preserve"> Кудрявцев, Ю. В. Нормы права как социальная информация. – М.: Юридическая литература, 1981. – 141 с.</w:t>
      </w:r>
    </w:p>
    <w:p w:rsidR="007B3F46" w:rsidRPr="007B3F46" w:rsidRDefault="007B3F46" w:rsidP="00D64867">
      <w:pPr>
        <w:pStyle w:val="a6"/>
        <w:numPr>
          <w:ilvl w:val="0"/>
          <w:numId w:val="26"/>
        </w:numPr>
        <w:spacing w:line="276" w:lineRule="auto"/>
      </w:pPr>
      <w:r w:rsidRPr="007B3F46">
        <w:t xml:space="preserve"> Маркин, А. В. Ответственность и обязанность в структуре нормы права // Вектор науки Тольяттинского государственного университета. – 2010. – № 3. – С. 258-260.</w:t>
      </w:r>
    </w:p>
    <w:p w:rsidR="007B3F46" w:rsidRDefault="007B3F46" w:rsidP="00D64867">
      <w:pPr>
        <w:pStyle w:val="a6"/>
        <w:numPr>
          <w:ilvl w:val="0"/>
          <w:numId w:val="26"/>
        </w:numPr>
        <w:spacing w:line="276" w:lineRule="auto"/>
      </w:pPr>
      <w:r w:rsidRPr="007B3F46">
        <w:t xml:space="preserve"> </w:t>
      </w:r>
      <w:proofErr w:type="spellStart"/>
      <w:r w:rsidRPr="007B3F46">
        <w:t>Мусаткина</w:t>
      </w:r>
      <w:proofErr w:type="spellEnd"/>
      <w:r w:rsidRPr="007B3F46">
        <w:t>, А. А. О</w:t>
      </w:r>
      <w:r>
        <w:t>б</w:t>
      </w:r>
      <w:r w:rsidRPr="007B3F46">
        <w:t xml:space="preserve"> общем понятии санкции нормы права // Актуальные проблемы российского права. – 2015. – № 1. – С. 4.</w:t>
      </w:r>
    </w:p>
    <w:p w:rsidR="00E20536" w:rsidRPr="007B3F46" w:rsidRDefault="00E20536" w:rsidP="00D64867">
      <w:pPr>
        <w:pStyle w:val="a6"/>
        <w:numPr>
          <w:ilvl w:val="0"/>
          <w:numId w:val="26"/>
        </w:numPr>
        <w:spacing w:line="276" w:lineRule="auto"/>
      </w:pPr>
      <w:r>
        <w:t xml:space="preserve"> </w:t>
      </w:r>
      <w:proofErr w:type="spellStart"/>
      <w:r w:rsidRPr="00874976">
        <w:rPr>
          <w:rStyle w:val="apple-style-span"/>
        </w:rPr>
        <w:t>Нормография</w:t>
      </w:r>
      <w:proofErr w:type="spellEnd"/>
      <w:r w:rsidRPr="00874976">
        <w:rPr>
          <w:rStyle w:val="apple-style-span"/>
        </w:rPr>
        <w:t xml:space="preserve">: теория и методология нормотворчества: учебно-методическое пособие / </w:t>
      </w:r>
      <w:r>
        <w:rPr>
          <w:rStyle w:val="apple-style-span"/>
        </w:rPr>
        <w:t>П</w:t>
      </w:r>
      <w:r w:rsidRPr="00874976">
        <w:rPr>
          <w:rStyle w:val="apple-style-span"/>
        </w:rPr>
        <w:t>од ред</w:t>
      </w:r>
      <w:r>
        <w:rPr>
          <w:rStyle w:val="apple-style-span"/>
        </w:rPr>
        <w:t>.</w:t>
      </w:r>
      <w:r w:rsidRPr="00874976">
        <w:rPr>
          <w:rStyle w:val="apple-style-span"/>
        </w:rPr>
        <w:t xml:space="preserve"> д.</w:t>
      </w:r>
      <w:r>
        <w:rPr>
          <w:rStyle w:val="apple-style-span"/>
        </w:rPr>
        <w:t xml:space="preserve"> ю</w:t>
      </w:r>
      <w:r w:rsidRPr="00874976">
        <w:rPr>
          <w:rStyle w:val="apple-style-span"/>
        </w:rPr>
        <w:t>.</w:t>
      </w:r>
      <w:r>
        <w:rPr>
          <w:rStyle w:val="apple-style-span"/>
        </w:rPr>
        <w:t xml:space="preserve"> </w:t>
      </w:r>
      <w:r w:rsidRPr="00874976">
        <w:rPr>
          <w:rStyle w:val="apple-style-span"/>
        </w:rPr>
        <w:t>н. Ю.</w:t>
      </w:r>
      <w:r>
        <w:rPr>
          <w:rStyle w:val="apple-style-span"/>
        </w:rPr>
        <w:t xml:space="preserve"> </w:t>
      </w:r>
      <w:r w:rsidRPr="00874976">
        <w:rPr>
          <w:rStyle w:val="apple-style-span"/>
        </w:rPr>
        <w:t xml:space="preserve">Г. </w:t>
      </w:r>
      <w:proofErr w:type="spellStart"/>
      <w:r w:rsidRPr="00874976">
        <w:rPr>
          <w:rStyle w:val="apple-style-span"/>
        </w:rPr>
        <w:t>Арзамасова</w:t>
      </w:r>
      <w:proofErr w:type="spellEnd"/>
      <w:r w:rsidRPr="00874976">
        <w:rPr>
          <w:rStyle w:val="apple-style-span"/>
        </w:rPr>
        <w:t>. – М.</w:t>
      </w:r>
      <w:r>
        <w:rPr>
          <w:rStyle w:val="apple-style-span"/>
        </w:rPr>
        <w:t>: Академический проект</w:t>
      </w:r>
      <w:r w:rsidRPr="00874976">
        <w:rPr>
          <w:rStyle w:val="apple-style-span"/>
        </w:rPr>
        <w:t>, 2007</w:t>
      </w:r>
      <w:r>
        <w:rPr>
          <w:rStyle w:val="apple-style-span"/>
        </w:rPr>
        <w:t>. – 480 с.</w:t>
      </w:r>
    </w:p>
    <w:p w:rsidR="007B3F46" w:rsidRPr="007B3F46" w:rsidRDefault="007B3F46" w:rsidP="00D64867">
      <w:pPr>
        <w:pStyle w:val="a6"/>
        <w:numPr>
          <w:ilvl w:val="0"/>
          <w:numId w:val="26"/>
        </w:numPr>
        <w:spacing w:line="276" w:lineRule="auto"/>
      </w:pPr>
      <w:r w:rsidRPr="007B3F46">
        <w:t xml:space="preserve"> Петрова, Е. А. Основные подходы к структуре нормы права в различных правовых традициях // </w:t>
      </w:r>
      <w:proofErr w:type="spellStart"/>
      <w:r w:rsidRPr="007B3F46">
        <w:t>Lex</w:t>
      </w:r>
      <w:proofErr w:type="spellEnd"/>
      <w:r w:rsidRPr="007B3F46">
        <w:t xml:space="preserve"> </w:t>
      </w:r>
      <w:proofErr w:type="spellStart"/>
      <w:r w:rsidRPr="007B3F46">
        <w:t>Russica</w:t>
      </w:r>
      <w:proofErr w:type="spellEnd"/>
      <w:r w:rsidRPr="007B3F46">
        <w:t>. – 2015. – № 1. – С. 84-95.</w:t>
      </w:r>
    </w:p>
    <w:p w:rsidR="007B3F46" w:rsidRPr="007B3F46" w:rsidRDefault="007B3F46" w:rsidP="00D64867">
      <w:pPr>
        <w:pStyle w:val="a6"/>
        <w:numPr>
          <w:ilvl w:val="0"/>
          <w:numId w:val="26"/>
        </w:numPr>
        <w:spacing w:line="276" w:lineRule="auto"/>
      </w:pPr>
      <w:r w:rsidRPr="007B3F46">
        <w:t xml:space="preserve"> Попова, В. В. Проблемы поощрительных норм современного российского трудового права // Вестник Омского университета. Серия: Право. – 2011. – № 3. – С. 124-129.</w:t>
      </w:r>
    </w:p>
    <w:p w:rsidR="007B3F46" w:rsidRPr="007B3F46" w:rsidRDefault="007B3F46" w:rsidP="00D64867">
      <w:pPr>
        <w:pStyle w:val="a6"/>
        <w:numPr>
          <w:ilvl w:val="0"/>
          <w:numId w:val="26"/>
        </w:numPr>
        <w:spacing w:line="276" w:lineRule="auto"/>
      </w:pPr>
      <w:r w:rsidRPr="007B3F46">
        <w:t xml:space="preserve"> </w:t>
      </w:r>
      <w:proofErr w:type="spellStart"/>
      <w:r w:rsidRPr="007B3F46">
        <w:t>Пунченко</w:t>
      </w:r>
      <w:proofErr w:type="spellEnd"/>
      <w:r w:rsidRPr="007B3F46">
        <w:t>, С. И. О юридической, социальной и иных видах эффективности норм права // Юридический вестник Кубанского государственного университета. – 2010. – № 5. – С. 64-66.</w:t>
      </w:r>
    </w:p>
    <w:p w:rsidR="007B3F46" w:rsidRPr="007B3F46" w:rsidRDefault="007B3F46" w:rsidP="00D64867">
      <w:pPr>
        <w:pStyle w:val="a6"/>
        <w:numPr>
          <w:ilvl w:val="0"/>
          <w:numId w:val="26"/>
        </w:numPr>
        <w:spacing w:line="276" w:lineRule="auto"/>
      </w:pPr>
      <w:r w:rsidRPr="007B3F46">
        <w:lastRenderedPageBreak/>
        <w:t xml:space="preserve"> </w:t>
      </w:r>
      <w:proofErr w:type="spellStart"/>
      <w:r w:rsidRPr="007B3F46">
        <w:t>Рустамова</w:t>
      </w:r>
      <w:proofErr w:type="spellEnd"/>
      <w:r w:rsidRPr="007B3F46">
        <w:t>, Н. Н. Понятие и структура коллизионных норм в Международном частном праве // Право и политика. – 2010. – № 1. – С. 105-109.</w:t>
      </w:r>
    </w:p>
    <w:p w:rsidR="007B3F46" w:rsidRDefault="007B3F46" w:rsidP="00D64867">
      <w:pPr>
        <w:pStyle w:val="a6"/>
        <w:numPr>
          <w:ilvl w:val="0"/>
          <w:numId w:val="26"/>
        </w:numPr>
        <w:spacing w:line="276" w:lineRule="auto"/>
      </w:pPr>
      <w:r w:rsidRPr="007B3F46">
        <w:t xml:space="preserve"> Рыбаков, В. А. Виды нетипичных норм права // Право и государство: теория и практика. – 2013. – № 4 (100). – С. 10-13.</w:t>
      </w:r>
    </w:p>
    <w:p w:rsidR="00F75B07" w:rsidRPr="007B3F46" w:rsidRDefault="00F75B07" w:rsidP="00D64867">
      <w:pPr>
        <w:pStyle w:val="a6"/>
        <w:numPr>
          <w:ilvl w:val="0"/>
          <w:numId w:val="26"/>
        </w:numPr>
        <w:spacing w:line="276" w:lineRule="auto"/>
      </w:pPr>
      <w:r>
        <w:t xml:space="preserve"> </w:t>
      </w:r>
      <w:r w:rsidRPr="00F75B07">
        <w:t>Рыбушкин</w:t>
      </w:r>
      <w:r>
        <w:t>,</w:t>
      </w:r>
      <w:r w:rsidRPr="00F75B07">
        <w:t xml:space="preserve"> H.</w:t>
      </w:r>
      <w:r>
        <w:t xml:space="preserve"> </w:t>
      </w:r>
      <w:r w:rsidRPr="00F75B07">
        <w:t>H. Запрещающие нормы в советском праве</w:t>
      </w:r>
      <w:r w:rsidR="006146CF" w:rsidRPr="007B3F46">
        <w:t xml:space="preserve">. – </w:t>
      </w:r>
      <w:r w:rsidRPr="00F75B07">
        <w:t>Казань: Изд-во Казан</w:t>
      </w:r>
      <w:r w:rsidR="006146CF">
        <w:t>ского</w:t>
      </w:r>
      <w:r w:rsidRPr="00F75B07">
        <w:t xml:space="preserve"> ун-та, 1990</w:t>
      </w:r>
      <w:r w:rsidR="006146CF" w:rsidRPr="007B3F46">
        <w:t xml:space="preserve">. – </w:t>
      </w:r>
      <w:r w:rsidRPr="00F75B07">
        <w:t>112 с.</w:t>
      </w:r>
    </w:p>
    <w:p w:rsidR="007B3F46" w:rsidRDefault="007B3F46" w:rsidP="00D64867">
      <w:pPr>
        <w:pStyle w:val="a6"/>
        <w:numPr>
          <w:ilvl w:val="0"/>
          <w:numId w:val="26"/>
        </w:numPr>
        <w:spacing w:line="276" w:lineRule="auto"/>
      </w:pPr>
      <w:r w:rsidRPr="007B3F46">
        <w:t xml:space="preserve"> Смирнов, Д. А. К вопросу о структуре нормы права (на примере норм трудового права) // Проблемы современной науки. – 2011. – № 1. – С. 267-272.</w:t>
      </w:r>
    </w:p>
    <w:p w:rsidR="00F75B07" w:rsidRDefault="00F75B07" w:rsidP="00D64867">
      <w:pPr>
        <w:pStyle w:val="a6"/>
        <w:numPr>
          <w:ilvl w:val="0"/>
          <w:numId w:val="26"/>
        </w:numPr>
        <w:spacing w:line="276" w:lineRule="auto"/>
      </w:pPr>
      <w:r>
        <w:t xml:space="preserve"> </w:t>
      </w:r>
      <w:proofErr w:type="spellStart"/>
      <w:r>
        <w:t>Фаткуллин</w:t>
      </w:r>
      <w:proofErr w:type="spellEnd"/>
      <w:r>
        <w:t xml:space="preserve">, Ф. Н., </w:t>
      </w:r>
      <w:proofErr w:type="spellStart"/>
      <w:r>
        <w:t>Чулюкин</w:t>
      </w:r>
      <w:proofErr w:type="spellEnd"/>
      <w:r>
        <w:t>, Л. Д. Социальная ценность и эффективность правовой нормы</w:t>
      </w:r>
      <w:r w:rsidRPr="007B3F46">
        <w:t xml:space="preserve">. – </w:t>
      </w:r>
      <w:r>
        <w:t>Казань: Казанский университет, 1977</w:t>
      </w:r>
      <w:r w:rsidRPr="007B3F46">
        <w:t xml:space="preserve">. – </w:t>
      </w:r>
      <w:r>
        <w:t>119 с.</w:t>
      </w:r>
    </w:p>
    <w:p w:rsidR="00F75B07" w:rsidRPr="007B3F46" w:rsidRDefault="00F75B07" w:rsidP="00D64867">
      <w:pPr>
        <w:pStyle w:val="a6"/>
        <w:numPr>
          <w:ilvl w:val="0"/>
          <w:numId w:val="26"/>
        </w:numPr>
        <w:spacing w:line="276" w:lineRule="auto"/>
      </w:pPr>
      <w:r>
        <w:t xml:space="preserve"> Федосова, В. А. Эффективность действия норм советского государственного права</w:t>
      </w:r>
      <w:r w:rsidRPr="007B3F46">
        <w:t xml:space="preserve">. – </w:t>
      </w:r>
      <w:r>
        <w:t>Воронеж: Изд-во Воронежского университета, 1984</w:t>
      </w:r>
      <w:r w:rsidRPr="007B3F46">
        <w:t xml:space="preserve">. – </w:t>
      </w:r>
      <w:r>
        <w:t>157 с.</w:t>
      </w:r>
    </w:p>
    <w:p w:rsidR="007B3F46" w:rsidRPr="007B3F46" w:rsidRDefault="007B3F46" w:rsidP="00D64867">
      <w:pPr>
        <w:pStyle w:val="a6"/>
        <w:numPr>
          <w:ilvl w:val="0"/>
          <w:numId w:val="26"/>
        </w:numPr>
        <w:spacing w:line="276" w:lineRule="auto"/>
      </w:pPr>
      <w:r w:rsidRPr="007B3F46">
        <w:t xml:space="preserve"> Фролова, Е. А. Нормы права // Право и государство: теория и практика. – 2012. – № 6. – С. 6-18.</w:t>
      </w:r>
    </w:p>
    <w:p w:rsidR="007B3F46" w:rsidRPr="007B3F46" w:rsidRDefault="007B3F46" w:rsidP="00D64867">
      <w:pPr>
        <w:pStyle w:val="a6"/>
        <w:numPr>
          <w:ilvl w:val="0"/>
          <w:numId w:val="26"/>
        </w:numPr>
        <w:spacing w:line="276" w:lineRule="auto"/>
      </w:pPr>
      <w:r w:rsidRPr="007B3F46">
        <w:t xml:space="preserve"> Чайковский, Л. Л. К вопросу о структуре конституционных норм о правах и свободах // Аграрное и земельное право. – 2015. – № 2 (122). – С. 29-35.</w:t>
      </w:r>
    </w:p>
    <w:p w:rsidR="007B3F46" w:rsidRPr="007B3F46" w:rsidRDefault="007B3F46" w:rsidP="00D64867">
      <w:pPr>
        <w:pStyle w:val="a6"/>
        <w:numPr>
          <w:ilvl w:val="0"/>
          <w:numId w:val="26"/>
        </w:numPr>
        <w:spacing w:line="276" w:lineRule="auto"/>
      </w:pPr>
      <w:r w:rsidRPr="007B3F46">
        <w:t xml:space="preserve"> </w:t>
      </w:r>
      <w:proofErr w:type="spellStart"/>
      <w:r w:rsidRPr="007B3F46">
        <w:t>Шакаров</w:t>
      </w:r>
      <w:proofErr w:type="spellEnd"/>
      <w:r w:rsidRPr="007B3F46">
        <w:t>, А. О. Нормы права как внешняя форма выражения правовой надстройки // Право и государство: теория и практика. – 2012. – № 11 (95) . – С. 20-23.</w:t>
      </w:r>
    </w:p>
    <w:p w:rsidR="007B3F46" w:rsidRPr="007B3F46" w:rsidRDefault="007B3F46" w:rsidP="00D64867">
      <w:pPr>
        <w:pStyle w:val="a6"/>
        <w:numPr>
          <w:ilvl w:val="0"/>
          <w:numId w:val="26"/>
        </w:numPr>
        <w:spacing w:line="276" w:lineRule="auto"/>
      </w:pPr>
      <w:r w:rsidRPr="007B3F46">
        <w:t xml:space="preserve"> Шафиров, В. М. Общее учение о норме права и современное (интегративное) правопонимание // Вопросы правоведения. – 2013. – № 2 (18). – С. 80-100.</w:t>
      </w:r>
    </w:p>
    <w:p w:rsidR="00354CFC" w:rsidRDefault="00354CFC" w:rsidP="00E771CA">
      <w:pPr>
        <w:ind w:firstLine="0"/>
      </w:pPr>
    </w:p>
    <w:p w:rsidR="00152A20" w:rsidRPr="00E771CA" w:rsidRDefault="00152A20" w:rsidP="00E771CA">
      <w:pPr>
        <w:ind w:firstLine="0"/>
        <w:jc w:val="center"/>
        <w:rPr>
          <w:b/>
        </w:rPr>
      </w:pPr>
      <w:r w:rsidRPr="00E771CA">
        <w:rPr>
          <w:b/>
        </w:rPr>
        <w:t>ТЕМА 19</w:t>
      </w:r>
    </w:p>
    <w:p w:rsidR="00152A20" w:rsidRPr="00E771CA" w:rsidRDefault="00152A20" w:rsidP="00E771CA">
      <w:pPr>
        <w:ind w:firstLine="0"/>
        <w:jc w:val="center"/>
        <w:rPr>
          <w:b/>
        </w:rPr>
      </w:pPr>
      <w:r w:rsidRPr="00E771CA">
        <w:rPr>
          <w:b/>
        </w:rPr>
        <w:t>ТИПЫ ПРАВОПОНИМАНИЯ</w:t>
      </w:r>
    </w:p>
    <w:p w:rsidR="00152A20" w:rsidRPr="00E771CA" w:rsidRDefault="00152A20" w:rsidP="00E771CA">
      <w:pPr>
        <w:ind w:firstLine="0"/>
        <w:jc w:val="center"/>
        <w:rPr>
          <w:b/>
        </w:rPr>
      </w:pPr>
    </w:p>
    <w:p w:rsidR="00152A20" w:rsidRPr="00E771CA" w:rsidRDefault="00152A20" w:rsidP="00E771CA">
      <w:pPr>
        <w:ind w:firstLine="0"/>
        <w:jc w:val="center"/>
        <w:rPr>
          <w:b/>
        </w:rPr>
      </w:pPr>
      <w:r w:rsidRPr="00E771CA">
        <w:rPr>
          <w:b/>
        </w:rPr>
        <w:t>ПРИМЕРНЫЙ ПЛАН:</w:t>
      </w:r>
    </w:p>
    <w:p w:rsidR="00152A20" w:rsidRDefault="00152A20" w:rsidP="00E771CA">
      <w:pPr>
        <w:ind w:firstLine="0"/>
      </w:pPr>
    </w:p>
    <w:p w:rsidR="00152A20" w:rsidRDefault="00152A20" w:rsidP="00E771CA">
      <w:pPr>
        <w:ind w:firstLine="0"/>
      </w:pPr>
      <w:r>
        <w:t>ВВЕДЕНИЕ</w:t>
      </w:r>
    </w:p>
    <w:p w:rsidR="00152A20" w:rsidRDefault="00152A20" w:rsidP="00E771CA">
      <w:pPr>
        <w:ind w:firstLine="0"/>
      </w:pPr>
      <w:r>
        <w:t>Глава 1. Понятие, структура и функции правопонимания</w:t>
      </w:r>
    </w:p>
    <w:p w:rsidR="00152A20" w:rsidRDefault="00152A20" w:rsidP="00E771CA">
      <w:pPr>
        <w:ind w:firstLine="0"/>
      </w:pPr>
      <w:r>
        <w:t>Глава 2. Типология правопонимания</w:t>
      </w:r>
    </w:p>
    <w:p w:rsidR="00152A20" w:rsidRDefault="00152A20" w:rsidP="00E771CA">
      <w:pPr>
        <w:ind w:firstLine="0"/>
      </w:pPr>
      <w:r>
        <w:t>Глава 3. Основные концепции правопонимания</w:t>
      </w:r>
    </w:p>
    <w:p w:rsidR="00152A20" w:rsidRDefault="00152A20" w:rsidP="00E771CA">
      <w:pPr>
        <w:ind w:firstLine="0"/>
      </w:pPr>
      <w:r>
        <w:t>Глава 4. Вопрос о правопонимании в отечественной юридической науке</w:t>
      </w:r>
    </w:p>
    <w:p w:rsidR="00152A20" w:rsidRDefault="00152A20" w:rsidP="00E771CA">
      <w:pPr>
        <w:ind w:firstLine="0"/>
      </w:pPr>
      <w:r>
        <w:t>ЗАКЛЮЧЕНИЕ</w:t>
      </w:r>
    </w:p>
    <w:p w:rsidR="00152A20" w:rsidRDefault="00152A20" w:rsidP="00E771CA">
      <w:pPr>
        <w:ind w:firstLine="0"/>
      </w:pPr>
      <w:r>
        <w:t>Список использованной литературы</w:t>
      </w:r>
    </w:p>
    <w:p w:rsidR="00152A20" w:rsidRDefault="00152A20" w:rsidP="00E771CA">
      <w:pPr>
        <w:ind w:firstLine="0"/>
      </w:pPr>
    </w:p>
    <w:p w:rsidR="00354CFC" w:rsidRPr="00354CFC" w:rsidRDefault="00354CFC" w:rsidP="00354CFC">
      <w:pPr>
        <w:ind w:firstLine="0"/>
        <w:jc w:val="center"/>
        <w:rPr>
          <w:b/>
        </w:rPr>
      </w:pPr>
      <w:r w:rsidRPr="00354CFC">
        <w:rPr>
          <w:b/>
        </w:rPr>
        <w:t>РЕКОМЕНДУЕМАЯ ЛИТЕРАТУРА:</w:t>
      </w:r>
    </w:p>
    <w:p w:rsidR="00354CFC" w:rsidRDefault="00354CFC" w:rsidP="00E771CA">
      <w:pPr>
        <w:ind w:firstLine="0"/>
      </w:pPr>
    </w:p>
    <w:p w:rsidR="000C6DF1" w:rsidRDefault="000C6DF1" w:rsidP="00D64867">
      <w:pPr>
        <w:pStyle w:val="a6"/>
        <w:numPr>
          <w:ilvl w:val="0"/>
          <w:numId w:val="14"/>
        </w:numPr>
        <w:spacing w:line="276" w:lineRule="auto"/>
      </w:pPr>
      <w:proofErr w:type="spellStart"/>
      <w:r>
        <w:t>Агамиров</w:t>
      </w:r>
      <w:proofErr w:type="spellEnd"/>
      <w:r>
        <w:t>, К. В. Новый тип правопонимания // Человеческий капитал. – 2013. – № 11 (59). – С. 15-22.</w:t>
      </w:r>
    </w:p>
    <w:p w:rsidR="000C6DF1" w:rsidRDefault="000C6DF1" w:rsidP="00D64867">
      <w:pPr>
        <w:pStyle w:val="a6"/>
        <w:numPr>
          <w:ilvl w:val="0"/>
          <w:numId w:val="14"/>
        </w:numPr>
        <w:spacing w:line="276" w:lineRule="auto"/>
      </w:pPr>
      <w:proofErr w:type="spellStart"/>
      <w:r>
        <w:t>Ахметжанова</w:t>
      </w:r>
      <w:proofErr w:type="spellEnd"/>
      <w:r>
        <w:t>, К. В. Проблема изучения причин возникновения юридических коллизий с точки зрения различных типов правопонимания // Право и государство: теория и практика. – 2015. – № 6 (126). – С. 21-24.</w:t>
      </w:r>
    </w:p>
    <w:p w:rsidR="000C6DF1" w:rsidRDefault="000C6DF1" w:rsidP="00D64867">
      <w:pPr>
        <w:pStyle w:val="a6"/>
        <w:numPr>
          <w:ilvl w:val="0"/>
          <w:numId w:val="14"/>
        </w:numPr>
        <w:spacing w:line="276" w:lineRule="auto"/>
      </w:pPr>
      <w:r>
        <w:t>Борисов, Г. А., Носков, В. А. Проблемы современного правопонимания: интегративный тип в системе научной трактовки социальной и правовой реальности // Научные ведомости Белгородского государственного университета. Серия: Философия. Социология. Право. – 2012. – № 19. – С. 81-86.</w:t>
      </w:r>
    </w:p>
    <w:p w:rsidR="000C6DF1" w:rsidRDefault="000C6DF1" w:rsidP="00D64867">
      <w:pPr>
        <w:pStyle w:val="a6"/>
        <w:numPr>
          <w:ilvl w:val="0"/>
          <w:numId w:val="14"/>
        </w:numPr>
        <w:spacing w:line="276" w:lineRule="auto"/>
      </w:pPr>
      <w:r>
        <w:t xml:space="preserve">Власова, О. И. </w:t>
      </w:r>
      <w:proofErr w:type="spellStart"/>
      <w:r>
        <w:t>Либертарно</w:t>
      </w:r>
      <w:proofErr w:type="spellEnd"/>
      <w:r>
        <w:t xml:space="preserve">-юридическая концепция В. С. </w:t>
      </w:r>
      <w:proofErr w:type="spellStart"/>
      <w:r>
        <w:t>Нерсесянца</w:t>
      </w:r>
      <w:proofErr w:type="spellEnd"/>
      <w:r>
        <w:t xml:space="preserve"> в контексте нашего времени // Социально-экономические явления и процессы. – 2011. – № 3-4 (25-26). – С. 362-368.</w:t>
      </w:r>
    </w:p>
    <w:p w:rsidR="000C6DF1" w:rsidRDefault="000C6DF1" w:rsidP="00D64867">
      <w:pPr>
        <w:pStyle w:val="a6"/>
        <w:numPr>
          <w:ilvl w:val="0"/>
          <w:numId w:val="14"/>
        </w:numPr>
        <w:spacing w:line="276" w:lineRule="auto"/>
      </w:pPr>
      <w:r>
        <w:t>Власова, О. И. Проблема правопонимания в современной юридической литературе // Вестник Тамбовского университета. Серия: Гуманитарные науки. – 2010. – № 8 (88). – С. 224-231.</w:t>
      </w:r>
    </w:p>
    <w:p w:rsidR="008F3995" w:rsidRPr="00DB7884" w:rsidRDefault="008F3995" w:rsidP="00D64867">
      <w:pPr>
        <w:pStyle w:val="HTML"/>
        <w:numPr>
          <w:ilvl w:val="0"/>
          <w:numId w:val="14"/>
        </w:numPr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B7884">
        <w:rPr>
          <w:rFonts w:ascii="Times New Roman" w:hAnsi="Times New Roman"/>
          <w:color w:val="000000"/>
          <w:sz w:val="28"/>
          <w:szCs w:val="28"/>
          <w:lang w:val="ru-RU"/>
        </w:rPr>
        <w:t>Гоббс Т. Сочинения в 2 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омах:</w:t>
      </w:r>
      <w:r w:rsidRPr="00DB788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B7884"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 w:rsidRPr="00DB7884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DB7884"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D20C3E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– </w:t>
      </w:r>
      <w:r w:rsidRPr="00DB7884">
        <w:rPr>
          <w:rFonts w:ascii="Times New Roman" w:hAnsi="Times New Roman"/>
          <w:color w:val="000000"/>
          <w:sz w:val="28"/>
          <w:szCs w:val="28"/>
          <w:lang w:val="ru-RU"/>
        </w:rPr>
        <w:t>М.: Мысль, 1989</w:t>
      </w:r>
      <w:r w:rsidRPr="00D20C3E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– </w:t>
      </w:r>
      <w:r w:rsidRPr="00DB7884">
        <w:rPr>
          <w:rFonts w:ascii="Times New Roman" w:hAnsi="Times New Roman"/>
          <w:color w:val="000000"/>
          <w:sz w:val="28"/>
          <w:szCs w:val="28"/>
          <w:lang w:val="ru-RU"/>
        </w:rPr>
        <w:t>622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B7884">
        <w:rPr>
          <w:rFonts w:ascii="Times New Roman" w:hAnsi="Times New Roman"/>
          <w:color w:val="000000"/>
          <w:sz w:val="28"/>
          <w:szCs w:val="28"/>
          <w:lang w:val="ru-RU"/>
        </w:rPr>
        <w:t>с.</w:t>
      </w:r>
    </w:p>
    <w:p w:rsidR="008F3995" w:rsidRDefault="008F3995" w:rsidP="00D64867">
      <w:pPr>
        <w:pStyle w:val="HTML"/>
        <w:numPr>
          <w:ilvl w:val="0"/>
          <w:numId w:val="14"/>
        </w:numPr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B788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Гоббс Т. Сочинения в 2-х томах</w:t>
      </w:r>
      <w:r w:rsidRPr="00DB7884">
        <w:rPr>
          <w:rFonts w:ascii="Times New Roman" w:hAnsi="Times New Roman"/>
          <w:color w:val="000000"/>
          <w:sz w:val="28"/>
          <w:szCs w:val="28"/>
          <w:lang w:val="ru-RU"/>
        </w:rPr>
        <w:t>: Т. 2</w:t>
      </w:r>
      <w:r w:rsidRPr="00D20C3E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– </w:t>
      </w:r>
      <w:r w:rsidRPr="00DB7884">
        <w:rPr>
          <w:rFonts w:ascii="Times New Roman" w:hAnsi="Times New Roman"/>
          <w:color w:val="000000"/>
          <w:sz w:val="28"/>
          <w:szCs w:val="28"/>
          <w:lang w:val="ru-RU"/>
        </w:rPr>
        <w:t>М.: Мысль, 1991</w:t>
      </w:r>
      <w:r w:rsidRPr="00D20C3E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– </w:t>
      </w:r>
      <w:r w:rsidRPr="00DB7884">
        <w:rPr>
          <w:rFonts w:ascii="Times New Roman" w:hAnsi="Times New Roman"/>
          <w:color w:val="000000"/>
          <w:sz w:val="28"/>
          <w:szCs w:val="28"/>
          <w:lang w:val="ru-RU"/>
        </w:rPr>
        <w:t>731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B7884">
        <w:rPr>
          <w:rFonts w:ascii="Times New Roman" w:hAnsi="Times New Roman"/>
          <w:color w:val="000000"/>
          <w:sz w:val="28"/>
          <w:szCs w:val="28"/>
          <w:lang w:val="ru-RU"/>
        </w:rPr>
        <w:t>с.</w:t>
      </w:r>
    </w:p>
    <w:p w:rsidR="000C6DF1" w:rsidRDefault="000C6DF1" w:rsidP="00D64867">
      <w:pPr>
        <w:pStyle w:val="a6"/>
        <w:numPr>
          <w:ilvl w:val="0"/>
          <w:numId w:val="14"/>
        </w:numPr>
        <w:spacing w:line="276" w:lineRule="auto"/>
      </w:pPr>
      <w:proofErr w:type="spellStart"/>
      <w:r>
        <w:t>Головизнин</w:t>
      </w:r>
      <w:proofErr w:type="spellEnd"/>
      <w:r>
        <w:t xml:space="preserve">, Н. А. Тенденции развития правопонимания в России. российский тип правопонимания // </w:t>
      </w:r>
      <w:proofErr w:type="gramStart"/>
      <w:r>
        <w:t>В</w:t>
      </w:r>
      <w:proofErr w:type="gramEnd"/>
      <w:r>
        <w:t xml:space="preserve"> сборнике: Пятый пермский международный конгресс ученых-юристов материалы Международной научно-практической конференции. Ответственный редактор О. А. Кузнецова. – 2014. – С. 17-18.</w:t>
      </w:r>
    </w:p>
    <w:p w:rsidR="002510E1" w:rsidRDefault="002510E1" w:rsidP="00D64867">
      <w:pPr>
        <w:pStyle w:val="HTML"/>
        <w:numPr>
          <w:ilvl w:val="0"/>
          <w:numId w:val="14"/>
        </w:numPr>
        <w:spacing w:line="276" w:lineRule="auto"/>
      </w:pPr>
      <w:proofErr w:type="spellStart"/>
      <w:r w:rsidRPr="002510E1">
        <w:rPr>
          <w:rFonts w:ascii="Times New Roman" w:hAnsi="Times New Roman"/>
          <w:color w:val="000000"/>
          <w:sz w:val="28"/>
          <w:szCs w:val="28"/>
          <w:lang w:val="ru-RU"/>
        </w:rPr>
        <w:t>Гроций</w:t>
      </w:r>
      <w:proofErr w:type="spellEnd"/>
      <w:r w:rsidRPr="002510E1">
        <w:rPr>
          <w:rFonts w:ascii="Times New Roman" w:hAnsi="Times New Roman"/>
          <w:color w:val="000000"/>
          <w:sz w:val="28"/>
          <w:szCs w:val="28"/>
          <w:lang w:val="ru-RU"/>
        </w:rPr>
        <w:t xml:space="preserve">, Г. О праве войны и мира. – М.: </w:t>
      </w:r>
      <w:proofErr w:type="spellStart"/>
      <w:r w:rsidRPr="002510E1">
        <w:rPr>
          <w:rFonts w:ascii="Times New Roman" w:hAnsi="Times New Roman"/>
          <w:color w:val="000000"/>
          <w:sz w:val="28"/>
          <w:szCs w:val="28"/>
          <w:lang w:val="ru-RU"/>
        </w:rPr>
        <w:t>Ладомир</w:t>
      </w:r>
      <w:proofErr w:type="spellEnd"/>
      <w:r w:rsidRPr="002510E1">
        <w:rPr>
          <w:rFonts w:ascii="Times New Roman" w:hAnsi="Times New Roman"/>
          <w:color w:val="000000"/>
          <w:sz w:val="28"/>
          <w:szCs w:val="28"/>
          <w:lang w:val="ru-RU"/>
        </w:rPr>
        <w:t>, 1956. – 868 с.</w:t>
      </w:r>
    </w:p>
    <w:p w:rsidR="000C6DF1" w:rsidRDefault="008F3995" w:rsidP="00D64867">
      <w:pPr>
        <w:pStyle w:val="a6"/>
        <w:numPr>
          <w:ilvl w:val="0"/>
          <w:numId w:val="14"/>
        </w:numPr>
        <w:spacing w:line="276" w:lineRule="auto"/>
      </w:pPr>
      <w:r>
        <w:t xml:space="preserve"> </w:t>
      </w:r>
      <w:proofErr w:type="spellStart"/>
      <w:r w:rsidR="000C6DF1">
        <w:t>Долголенко</w:t>
      </w:r>
      <w:proofErr w:type="spellEnd"/>
      <w:r w:rsidR="000C6DF1">
        <w:t xml:space="preserve">, Т. Н. </w:t>
      </w:r>
      <w:r w:rsidR="002F08C9">
        <w:t>Понятие и значение классических типов правопонимания</w:t>
      </w:r>
      <w:r w:rsidR="000C6DF1">
        <w:t xml:space="preserve"> // Сборники конференций НИЦ </w:t>
      </w:r>
      <w:proofErr w:type="spellStart"/>
      <w:r w:rsidR="000C6DF1">
        <w:t>Социосфера</w:t>
      </w:r>
      <w:proofErr w:type="spellEnd"/>
      <w:r w:rsidR="000C6DF1">
        <w:t>. – 2011. – № 34. – С. 112-118.</w:t>
      </w:r>
    </w:p>
    <w:p w:rsidR="00961B5F" w:rsidRDefault="008F3995" w:rsidP="00D64867">
      <w:pPr>
        <w:pStyle w:val="a6"/>
        <w:numPr>
          <w:ilvl w:val="0"/>
          <w:numId w:val="14"/>
        </w:numPr>
        <w:spacing w:line="276" w:lineRule="auto"/>
      </w:pPr>
      <w:r>
        <w:t xml:space="preserve"> </w:t>
      </w:r>
      <w:proofErr w:type="spellStart"/>
      <w:r w:rsidR="00961B5F" w:rsidRPr="00961B5F">
        <w:t>Дудаш</w:t>
      </w:r>
      <w:proofErr w:type="spellEnd"/>
      <w:r w:rsidR="00961B5F">
        <w:t>,</w:t>
      </w:r>
      <w:r w:rsidR="00961B5F" w:rsidRPr="00961B5F">
        <w:t xml:space="preserve"> Т.</w:t>
      </w:r>
      <w:r w:rsidR="00961B5F">
        <w:t xml:space="preserve"> </w:t>
      </w:r>
      <w:r w:rsidR="00961B5F" w:rsidRPr="00961B5F">
        <w:t>И. Лингвистические и семиотические предпосылки правопонимания // Право и политика</w:t>
      </w:r>
      <w:r w:rsidR="00961B5F">
        <w:t xml:space="preserve">. – </w:t>
      </w:r>
      <w:r w:rsidR="00961B5F" w:rsidRPr="00961B5F">
        <w:t>2015</w:t>
      </w:r>
      <w:r w:rsidR="00961B5F">
        <w:t xml:space="preserve">. – </w:t>
      </w:r>
      <w:r w:rsidR="00961B5F" w:rsidRPr="00961B5F">
        <w:t>№ 7</w:t>
      </w:r>
      <w:r w:rsidR="00961B5F">
        <w:t xml:space="preserve">. – </w:t>
      </w:r>
      <w:r w:rsidR="00961B5F" w:rsidRPr="00961B5F">
        <w:t>С. 1027-1039.</w:t>
      </w:r>
    </w:p>
    <w:p w:rsidR="000C6DF1" w:rsidRDefault="002510E1" w:rsidP="00D64867">
      <w:pPr>
        <w:pStyle w:val="a6"/>
        <w:numPr>
          <w:ilvl w:val="0"/>
          <w:numId w:val="14"/>
        </w:numPr>
        <w:spacing w:line="276" w:lineRule="auto"/>
      </w:pPr>
      <w:r>
        <w:t xml:space="preserve"> </w:t>
      </w:r>
      <w:r w:rsidR="000C6DF1">
        <w:t>Кожевников, В. В., Мартыненко, М. В. Узкое и широкое понятие права в советской юридической науке в контексте анализа современных проблем интегративного типа правопонимания // Современное право. – 2014. – № 5. – С. 8-13.</w:t>
      </w:r>
    </w:p>
    <w:p w:rsidR="000C6DF1" w:rsidRDefault="00961B5F" w:rsidP="00D64867">
      <w:pPr>
        <w:pStyle w:val="a6"/>
        <w:numPr>
          <w:ilvl w:val="0"/>
          <w:numId w:val="14"/>
        </w:numPr>
        <w:spacing w:line="276" w:lineRule="auto"/>
      </w:pPr>
      <w:r>
        <w:lastRenderedPageBreak/>
        <w:t xml:space="preserve"> </w:t>
      </w:r>
      <w:r w:rsidR="000C6DF1">
        <w:t>Корнев, В. Н., Ломтев, С. П. Понятие государства в контексте основных типов правопонимания // Российское правосудие. – 2012. – № 8. – С. 32-41.</w:t>
      </w:r>
    </w:p>
    <w:p w:rsidR="000C6DF1" w:rsidRDefault="000C6DF1" w:rsidP="00D64867">
      <w:pPr>
        <w:pStyle w:val="a6"/>
        <w:numPr>
          <w:ilvl w:val="0"/>
          <w:numId w:val="14"/>
        </w:numPr>
        <w:spacing w:line="276" w:lineRule="auto"/>
      </w:pPr>
      <w:r>
        <w:t xml:space="preserve"> </w:t>
      </w:r>
      <w:proofErr w:type="spellStart"/>
      <w:r>
        <w:t>Лановая</w:t>
      </w:r>
      <w:proofErr w:type="spellEnd"/>
      <w:r>
        <w:t>, Г. М. Проблема правопонимания в применении к вопросу о типах права // Сборник: Векторы развития общеправовой теории как векторы правопонимания. – Москва, 2013. – С. 20-33.</w:t>
      </w:r>
    </w:p>
    <w:p w:rsidR="000C6DF1" w:rsidRDefault="000C6DF1" w:rsidP="00D64867">
      <w:pPr>
        <w:pStyle w:val="a6"/>
        <w:numPr>
          <w:ilvl w:val="0"/>
          <w:numId w:val="14"/>
        </w:numPr>
        <w:spacing w:line="276" w:lineRule="auto"/>
      </w:pPr>
      <w:r>
        <w:t xml:space="preserve"> </w:t>
      </w:r>
      <w:proofErr w:type="spellStart"/>
      <w:r>
        <w:t>Лапаева</w:t>
      </w:r>
      <w:proofErr w:type="spellEnd"/>
      <w:r>
        <w:t>, В. В. Типы правопонимания в российской теории права // Российское правосудие. – 2008. – № 5. – С. 18-29.</w:t>
      </w:r>
    </w:p>
    <w:p w:rsidR="000C6DF1" w:rsidRDefault="000C6DF1" w:rsidP="00D64867">
      <w:pPr>
        <w:pStyle w:val="a6"/>
        <w:numPr>
          <w:ilvl w:val="0"/>
          <w:numId w:val="14"/>
        </w:numPr>
        <w:spacing w:line="276" w:lineRule="auto"/>
      </w:pPr>
      <w:r>
        <w:t xml:space="preserve"> </w:t>
      </w:r>
      <w:proofErr w:type="spellStart"/>
      <w:r>
        <w:t>Лапаева</w:t>
      </w:r>
      <w:proofErr w:type="spellEnd"/>
      <w:r>
        <w:t>, В. В. Типы правопонимания. Правовая теория и практика. Монография. – М.: Издательство Российской академии правосудия, 2012. – 580 с.</w:t>
      </w:r>
    </w:p>
    <w:p w:rsidR="00C96249" w:rsidRDefault="000C6DF1" w:rsidP="00D64867">
      <w:pPr>
        <w:pStyle w:val="a6"/>
        <w:numPr>
          <w:ilvl w:val="0"/>
          <w:numId w:val="14"/>
        </w:numPr>
        <w:spacing w:line="276" w:lineRule="auto"/>
      </w:pPr>
      <w:r>
        <w:t xml:space="preserve"> </w:t>
      </w:r>
      <w:r w:rsidR="00C96249">
        <w:t>Лучков, В. В. О некоторых аспектах дискуссии о современном правопонимании // Вектор науки Тольяттинского государственного университета. Серия: Юридические науки. – 2010. – № 1. – С. 42-44.</w:t>
      </w:r>
    </w:p>
    <w:p w:rsidR="009309FD" w:rsidRDefault="009309FD" w:rsidP="00D64867">
      <w:pPr>
        <w:pStyle w:val="a6"/>
        <w:numPr>
          <w:ilvl w:val="0"/>
          <w:numId w:val="14"/>
        </w:numPr>
        <w:spacing w:line="276" w:lineRule="auto"/>
      </w:pPr>
      <w:r>
        <w:t xml:space="preserve"> Мальцев, Г. В. Понимание права. Подходы и проблемы. – М.: Прометей, 1999. – 419 с.</w:t>
      </w:r>
    </w:p>
    <w:p w:rsidR="000C6DF1" w:rsidRDefault="002F08C9" w:rsidP="00D64867">
      <w:pPr>
        <w:pStyle w:val="a6"/>
        <w:numPr>
          <w:ilvl w:val="0"/>
          <w:numId w:val="14"/>
        </w:numPr>
        <w:spacing w:line="276" w:lineRule="auto"/>
      </w:pPr>
      <w:r>
        <w:t xml:space="preserve"> </w:t>
      </w:r>
      <w:proofErr w:type="spellStart"/>
      <w:r w:rsidR="000C6DF1">
        <w:t>Мамычев</w:t>
      </w:r>
      <w:proofErr w:type="spellEnd"/>
      <w:r w:rsidR="000C6DF1">
        <w:t xml:space="preserve">, А. Ю., </w:t>
      </w:r>
      <w:proofErr w:type="spellStart"/>
      <w:r w:rsidR="000C6DF1">
        <w:t>Сухомлинов</w:t>
      </w:r>
      <w:proofErr w:type="spellEnd"/>
      <w:r w:rsidR="000C6DF1">
        <w:t>, А. С. Правовой порядок и правовое действие в контексте типов правопонимания // Вестник Таганрогского государственного педагогического института. – 2010. – № 2. – С. 297-303.</w:t>
      </w:r>
    </w:p>
    <w:p w:rsidR="000C6DF1" w:rsidRDefault="00330DB7" w:rsidP="00D64867">
      <w:pPr>
        <w:pStyle w:val="a6"/>
        <w:numPr>
          <w:ilvl w:val="0"/>
          <w:numId w:val="14"/>
        </w:numPr>
        <w:spacing w:line="276" w:lineRule="auto"/>
      </w:pPr>
      <w:r>
        <w:t xml:space="preserve"> </w:t>
      </w:r>
      <w:r w:rsidR="000C6DF1">
        <w:t>Маркова-Мурашова</w:t>
      </w:r>
      <w:r>
        <w:t>,</w:t>
      </w:r>
      <w:r w:rsidR="000C6DF1">
        <w:t xml:space="preserve"> С.</w:t>
      </w:r>
      <w:r>
        <w:t xml:space="preserve"> </w:t>
      </w:r>
      <w:r w:rsidR="000C6DF1">
        <w:t>А. Э</w:t>
      </w:r>
      <w:r>
        <w:t>волюция типов правопонимания в контексте генезиса национальной правовой системы</w:t>
      </w:r>
      <w:r w:rsidR="000C6DF1">
        <w:t xml:space="preserve"> Р</w:t>
      </w:r>
      <w:r>
        <w:t>оссии</w:t>
      </w:r>
      <w:r w:rsidR="000C6DF1">
        <w:t xml:space="preserve"> // Известия Тульского государственного университета. Экономические и юридические науки. – 2013. – № 3-2. – С. 39-47.</w:t>
      </w:r>
    </w:p>
    <w:p w:rsidR="000C6DF1" w:rsidRDefault="00330DB7" w:rsidP="00D64867">
      <w:pPr>
        <w:pStyle w:val="a6"/>
        <w:numPr>
          <w:ilvl w:val="0"/>
          <w:numId w:val="14"/>
        </w:numPr>
        <w:spacing w:line="276" w:lineRule="auto"/>
      </w:pPr>
      <w:r>
        <w:t xml:space="preserve"> </w:t>
      </w:r>
      <w:r w:rsidR="000C6DF1">
        <w:t>Мордовцев</w:t>
      </w:r>
      <w:r>
        <w:t>,</w:t>
      </w:r>
      <w:r w:rsidR="000C6DF1">
        <w:t xml:space="preserve"> А.</w:t>
      </w:r>
      <w:r>
        <w:t xml:space="preserve"> </w:t>
      </w:r>
      <w:r w:rsidR="000C6DF1">
        <w:t>Ю. О</w:t>
      </w:r>
      <w:r>
        <w:t xml:space="preserve">собенности правопонимания в современной </w:t>
      </w:r>
      <w:r w:rsidR="000C6DF1">
        <w:t>Р</w:t>
      </w:r>
      <w:r>
        <w:t>оссии</w:t>
      </w:r>
      <w:r w:rsidR="000C6DF1">
        <w:t xml:space="preserve">: </w:t>
      </w:r>
      <w:r>
        <w:t xml:space="preserve">формирование нового дискурса </w:t>
      </w:r>
      <w:r w:rsidR="000C6DF1">
        <w:t>// Философия права. – 2011. – № 3. – С. 13-17.</w:t>
      </w:r>
    </w:p>
    <w:p w:rsidR="000C6DF1" w:rsidRDefault="00330DB7" w:rsidP="00D64867">
      <w:pPr>
        <w:pStyle w:val="a6"/>
        <w:numPr>
          <w:ilvl w:val="0"/>
          <w:numId w:val="14"/>
        </w:numPr>
        <w:spacing w:line="276" w:lineRule="auto"/>
      </w:pPr>
      <w:r>
        <w:t xml:space="preserve"> </w:t>
      </w:r>
      <w:r w:rsidR="000C6DF1">
        <w:t>Павлов</w:t>
      </w:r>
      <w:r>
        <w:t>,</w:t>
      </w:r>
      <w:r w:rsidR="000C6DF1">
        <w:t xml:space="preserve"> В.</w:t>
      </w:r>
      <w:r>
        <w:t xml:space="preserve"> </w:t>
      </w:r>
      <w:r w:rsidR="000C6DF1">
        <w:t>И. К</w:t>
      </w:r>
      <w:r>
        <w:t xml:space="preserve">онструкция нормы права в контексте антропологического типа правопонимания </w:t>
      </w:r>
      <w:r w:rsidR="000C6DF1">
        <w:t>// Юридическая техника. – 2013. – № 7-2. – С. 556-563.</w:t>
      </w:r>
    </w:p>
    <w:p w:rsidR="000C6DF1" w:rsidRDefault="00330DB7" w:rsidP="00D64867">
      <w:pPr>
        <w:pStyle w:val="a6"/>
        <w:numPr>
          <w:ilvl w:val="0"/>
          <w:numId w:val="14"/>
        </w:numPr>
        <w:spacing w:line="276" w:lineRule="auto"/>
      </w:pPr>
      <w:r>
        <w:t xml:space="preserve"> </w:t>
      </w:r>
      <w:proofErr w:type="spellStart"/>
      <w:r w:rsidR="000C6DF1">
        <w:t>Пегова</w:t>
      </w:r>
      <w:proofErr w:type="spellEnd"/>
      <w:r>
        <w:t>,</w:t>
      </w:r>
      <w:r w:rsidR="000C6DF1">
        <w:t xml:space="preserve"> Н.</w:t>
      </w:r>
      <w:r>
        <w:t xml:space="preserve"> </w:t>
      </w:r>
      <w:r w:rsidR="000C6DF1">
        <w:t>Э. К</w:t>
      </w:r>
      <w:r>
        <w:t>ритика</w:t>
      </w:r>
      <w:r w:rsidR="000C6DF1">
        <w:t xml:space="preserve"> Н. М. К</w:t>
      </w:r>
      <w:r>
        <w:t>оркуновым</w:t>
      </w:r>
      <w:r w:rsidR="000C6DF1">
        <w:t xml:space="preserve"> </w:t>
      </w:r>
      <w:r>
        <w:t>классических типов правопонимания в контексте социологического подхода к праву</w:t>
      </w:r>
      <w:r w:rsidR="000C6DF1">
        <w:t xml:space="preserve"> // </w:t>
      </w:r>
      <w:proofErr w:type="spellStart"/>
      <w:r w:rsidR="000C6DF1">
        <w:t>Юристъ</w:t>
      </w:r>
      <w:proofErr w:type="spellEnd"/>
      <w:r w:rsidR="000C6DF1">
        <w:t xml:space="preserve"> – </w:t>
      </w:r>
      <w:proofErr w:type="spellStart"/>
      <w:r w:rsidR="000C6DF1">
        <w:t>Правоведъ</w:t>
      </w:r>
      <w:proofErr w:type="spellEnd"/>
      <w:r w:rsidR="000C6DF1">
        <w:t>. – 2015. – № 1 (68). – С. 120-123.</w:t>
      </w:r>
    </w:p>
    <w:p w:rsidR="000C6DF1" w:rsidRDefault="00330DB7" w:rsidP="00D64867">
      <w:pPr>
        <w:pStyle w:val="a6"/>
        <w:numPr>
          <w:ilvl w:val="0"/>
          <w:numId w:val="14"/>
        </w:numPr>
        <w:spacing w:line="276" w:lineRule="auto"/>
      </w:pPr>
      <w:r>
        <w:t xml:space="preserve"> </w:t>
      </w:r>
      <w:r w:rsidR="000C6DF1">
        <w:t>Попова</w:t>
      </w:r>
      <w:r>
        <w:t>,</w:t>
      </w:r>
      <w:r w:rsidR="000C6DF1">
        <w:t xml:space="preserve"> А.</w:t>
      </w:r>
      <w:r>
        <w:t xml:space="preserve"> </w:t>
      </w:r>
      <w:r w:rsidR="000C6DF1">
        <w:t>В. Н</w:t>
      </w:r>
      <w:r>
        <w:t xml:space="preserve">еолиберальный тип правопонимания в России (вторая половина XIX - начало XX в.) </w:t>
      </w:r>
      <w:r w:rsidR="000C6DF1">
        <w:t>// Журнал российского права</w:t>
      </w:r>
      <w:r>
        <w:t xml:space="preserve">. – </w:t>
      </w:r>
      <w:r w:rsidR="000C6DF1">
        <w:t>2013</w:t>
      </w:r>
      <w:r>
        <w:t xml:space="preserve">. – </w:t>
      </w:r>
      <w:r w:rsidR="000C6DF1">
        <w:t>№ 1</w:t>
      </w:r>
      <w:r>
        <w:t xml:space="preserve">. – </w:t>
      </w:r>
      <w:r w:rsidR="000C6DF1">
        <w:t>С. 103-108.</w:t>
      </w:r>
    </w:p>
    <w:p w:rsidR="003E3A58" w:rsidRDefault="003E3A58" w:rsidP="00D64867">
      <w:pPr>
        <w:pStyle w:val="a6"/>
        <w:numPr>
          <w:ilvl w:val="0"/>
          <w:numId w:val="14"/>
        </w:numPr>
        <w:spacing w:line="276" w:lineRule="auto"/>
      </w:pPr>
      <w:r>
        <w:t xml:space="preserve"> </w:t>
      </w:r>
      <w:proofErr w:type="spellStart"/>
      <w:r>
        <w:t>Припечкин</w:t>
      </w:r>
      <w:proofErr w:type="spellEnd"/>
      <w:r>
        <w:t>, В. В. История формирования социологического подхода к праву // Мир политики и социологии. – 2012. – № 1. – С. 121-131.</w:t>
      </w:r>
    </w:p>
    <w:p w:rsidR="000C6DF1" w:rsidRDefault="00330DB7" w:rsidP="00D64867">
      <w:pPr>
        <w:pStyle w:val="a6"/>
        <w:numPr>
          <w:ilvl w:val="0"/>
          <w:numId w:val="14"/>
        </w:numPr>
        <w:spacing w:line="276" w:lineRule="auto"/>
      </w:pPr>
      <w:r>
        <w:lastRenderedPageBreak/>
        <w:t xml:space="preserve"> </w:t>
      </w:r>
      <w:proofErr w:type="spellStart"/>
      <w:r w:rsidR="000C6DF1">
        <w:t>Ралько</w:t>
      </w:r>
      <w:proofErr w:type="spellEnd"/>
      <w:r>
        <w:t>,</w:t>
      </w:r>
      <w:r w:rsidR="000C6DF1">
        <w:t xml:space="preserve"> О.</w:t>
      </w:r>
      <w:r>
        <w:t xml:space="preserve"> </w:t>
      </w:r>
      <w:r w:rsidR="000C6DF1">
        <w:t xml:space="preserve">В. К </w:t>
      </w:r>
      <w:r>
        <w:t xml:space="preserve">вопросу о «правовом законе» и понятии «правовой государственности» </w:t>
      </w:r>
      <w:r w:rsidR="000C6DF1">
        <w:t>// Государственная власть и местное самоуправление</w:t>
      </w:r>
      <w:r>
        <w:t xml:space="preserve">. – </w:t>
      </w:r>
      <w:r w:rsidR="000C6DF1">
        <w:t>2010</w:t>
      </w:r>
      <w:r>
        <w:t xml:space="preserve">. – </w:t>
      </w:r>
      <w:r w:rsidR="000C6DF1">
        <w:t>№ 12</w:t>
      </w:r>
      <w:r>
        <w:t xml:space="preserve">. – </w:t>
      </w:r>
      <w:r w:rsidR="000C6DF1">
        <w:t>С. 3-7.</w:t>
      </w:r>
    </w:p>
    <w:p w:rsidR="000C6DF1" w:rsidRDefault="00330DB7" w:rsidP="00D64867">
      <w:pPr>
        <w:pStyle w:val="a6"/>
        <w:numPr>
          <w:ilvl w:val="0"/>
          <w:numId w:val="14"/>
        </w:numPr>
        <w:spacing w:line="276" w:lineRule="auto"/>
      </w:pPr>
      <w:r>
        <w:t xml:space="preserve"> </w:t>
      </w:r>
      <w:r w:rsidR="000C6DF1">
        <w:t>Реутов</w:t>
      </w:r>
      <w:r>
        <w:t>,</w:t>
      </w:r>
      <w:r w:rsidR="000C6DF1">
        <w:t xml:space="preserve"> В.</w:t>
      </w:r>
      <w:r>
        <w:t xml:space="preserve"> </w:t>
      </w:r>
      <w:r w:rsidR="000C6DF1">
        <w:t>П. Т</w:t>
      </w:r>
      <w:r>
        <w:t xml:space="preserve">ипы правопонимания и проблема источников и форм права </w:t>
      </w:r>
      <w:r w:rsidR="000C6DF1">
        <w:t>// Вестник Пермского университета. Юридические науки</w:t>
      </w:r>
      <w:r>
        <w:t xml:space="preserve">. – </w:t>
      </w:r>
      <w:r w:rsidR="000C6DF1">
        <w:t>2010</w:t>
      </w:r>
      <w:r>
        <w:t xml:space="preserve">. – </w:t>
      </w:r>
      <w:r w:rsidR="000C6DF1">
        <w:t>№ 2</w:t>
      </w:r>
      <w:r>
        <w:t xml:space="preserve">. – </w:t>
      </w:r>
      <w:r w:rsidR="000C6DF1">
        <w:t>С. 54-70.</w:t>
      </w:r>
    </w:p>
    <w:p w:rsidR="000C6DF1" w:rsidRDefault="00330DB7" w:rsidP="00D64867">
      <w:pPr>
        <w:pStyle w:val="a6"/>
        <w:numPr>
          <w:ilvl w:val="0"/>
          <w:numId w:val="14"/>
        </w:numPr>
        <w:spacing w:line="276" w:lineRule="auto"/>
      </w:pPr>
      <w:r>
        <w:t xml:space="preserve"> </w:t>
      </w:r>
      <w:r w:rsidR="000C6DF1">
        <w:t>Ромашов</w:t>
      </w:r>
      <w:r>
        <w:t>,</w:t>
      </w:r>
      <w:r w:rsidR="000C6DF1">
        <w:t xml:space="preserve"> Р.</w:t>
      </w:r>
      <w:r>
        <w:t xml:space="preserve"> </w:t>
      </w:r>
      <w:r w:rsidR="000C6DF1">
        <w:t>А. Р</w:t>
      </w:r>
      <w:r>
        <w:t xml:space="preserve">еалистический позитивизм: интегративный тип современного правопонимания </w:t>
      </w:r>
      <w:r w:rsidR="000C6DF1">
        <w:t>// Известия высших учебных заведений. Правоведение</w:t>
      </w:r>
      <w:r>
        <w:t xml:space="preserve">. – </w:t>
      </w:r>
      <w:r w:rsidR="000C6DF1">
        <w:t>2005</w:t>
      </w:r>
      <w:r>
        <w:t xml:space="preserve">. – </w:t>
      </w:r>
      <w:r w:rsidR="000C6DF1">
        <w:t>№ 1 (258)</w:t>
      </w:r>
      <w:r>
        <w:t xml:space="preserve">. – </w:t>
      </w:r>
      <w:r w:rsidR="000C6DF1">
        <w:t>С. 4-11.</w:t>
      </w:r>
    </w:p>
    <w:p w:rsidR="00B74C9D" w:rsidRDefault="00B74C9D" w:rsidP="00D64867">
      <w:pPr>
        <w:pStyle w:val="a6"/>
        <w:numPr>
          <w:ilvl w:val="0"/>
          <w:numId w:val="14"/>
        </w:numPr>
        <w:spacing w:line="276" w:lineRule="auto"/>
      </w:pPr>
      <w:r>
        <w:t xml:space="preserve"> </w:t>
      </w:r>
      <w:r w:rsidRPr="00B74C9D">
        <w:t>Руссо</w:t>
      </w:r>
      <w:r>
        <w:t>,</w:t>
      </w:r>
      <w:r w:rsidRPr="00B74C9D">
        <w:t xml:space="preserve"> Ж. Ж. Об общественном договоре: Трактаты: Пер. с фр.</w:t>
      </w:r>
      <w:r w:rsidR="003E3A58">
        <w:t xml:space="preserve"> / </w:t>
      </w:r>
      <w:r w:rsidRPr="00B74C9D">
        <w:t>Отв. ред. Г.</w:t>
      </w:r>
      <w:r w:rsidR="003E3A58">
        <w:t xml:space="preserve"> </w:t>
      </w:r>
      <w:r w:rsidRPr="00B74C9D">
        <w:t>Э.</w:t>
      </w:r>
      <w:r w:rsidR="003E3A58">
        <w:t xml:space="preserve"> </w:t>
      </w:r>
      <w:r w:rsidRPr="00B74C9D">
        <w:t>Кучков</w:t>
      </w:r>
      <w:r w:rsidR="003E3A58">
        <w:t xml:space="preserve">. – </w:t>
      </w:r>
      <w:r w:rsidRPr="00B74C9D">
        <w:t xml:space="preserve">М.: Канон-пресс-Ц: </w:t>
      </w:r>
      <w:proofErr w:type="spellStart"/>
      <w:r w:rsidRPr="00B74C9D">
        <w:t>Кучково</w:t>
      </w:r>
      <w:proofErr w:type="spellEnd"/>
      <w:r w:rsidRPr="00B74C9D">
        <w:t xml:space="preserve"> поле, 1998</w:t>
      </w:r>
      <w:r>
        <w:t xml:space="preserve">. – </w:t>
      </w:r>
      <w:r w:rsidRPr="00B74C9D">
        <w:t>416 с.</w:t>
      </w:r>
    </w:p>
    <w:p w:rsidR="000C6DF1" w:rsidRDefault="00330DB7" w:rsidP="00D64867">
      <w:pPr>
        <w:pStyle w:val="a6"/>
        <w:numPr>
          <w:ilvl w:val="0"/>
          <w:numId w:val="14"/>
        </w:numPr>
        <w:spacing w:line="276" w:lineRule="auto"/>
      </w:pPr>
      <w:r>
        <w:t xml:space="preserve"> </w:t>
      </w:r>
      <w:proofErr w:type="spellStart"/>
      <w:r w:rsidR="000C6DF1">
        <w:t>Сизова</w:t>
      </w:r>
      <w:proofErr w:type="spellEnd"/>
      <w:r>
        <w:t>,</w:t>
      </w:r>
      <w:r w:rsidR="000C6DF1">
        <w:t xml:space="preserve"> Н.</w:t>
      </w:r>
      <w:r>
        <w:t xml:space="preserve"> </w:t>
      </w:r>
      <w:r w:rsidR="000C6DF1">
        <w:t>М. Т</w:t>
      </w:r>
      <w:r>
        <w:t xml:space="preserve">ип научной рациональности и проблема правопонимания </w:t>
      </w:r>
      <w:r w:rsidR="000C6DF1">
        <w:t>// Философия права</w:t>
      </w:r>
      <w:r>
        <w:t xml:space="preserve">. – </w:t>
      </w:r>
      <w:r w:rsidR="000C6DF1">
        <w:t>2014</w:t>
      </w:r>
      <w:r>
        <w:t xml:space="preserve">. – </w:t>
      </w:r>
      <w:r w:rsidR="000C6DF1">
        <w:t>№ 2 (63)</w:t>
      </w:r>
      <w:r>
        <w:t xml:space="preserve">. – </w:t>
      </w:r>
      <w:r w:rsidR="000C6DF1">
        <w:t>С. 63-66.</w:t>
      </w:r>
    </w:p>
    <w:p w:rsidR="000C6DF1" w:rsidRDefault="00330DB7" w:rsidP="00D64867">
      <w:pPr>
        <w:pStyle w:val="a6"/>
        <w:numPr>
          <w:ilvl w:val="0"/>
          <w:numId w:val="14"/>
        </w:numPr>
        <w:spacing w:line="276" w:lineRule="auto"/>
      </w:pPr>
      <w:r>
        <w:t xml:space="preserve"> </w:t>
      </w:r>
      <w:r w:rsidR="000C6DF1">
        <w:t>Силаева</w:t>
      </w:r>
      <w:r>
        <w:t>,</w:t>
      </w:r>
      <w:r w:rsidR="000C6DF1">
        <w:t xml:space="preserve"> О.</w:t>
      </w:r>
      <w:r>
        <w:t xml:space="preserve"> </w:t>
      </w:r>
      <w:r w:rsidR="000C6DF1">
        <w:t>С. П</w:t>
      </w:r>
      <w:r>
        <w:t xml:space="preserve">оиск аутентичного понятия права: анализ подходов к </w:t>
      </w:r>
      <w:proofErr w:type="spellStart"/>
      <w:r>
        <w:t>правопониманию</w:t>
      </w:r>
      <w:proofErr w:type="spellEnd"/>
      <w:r>
        <w:t xml:space="preserve"> </w:t>
      </w:r>
      <w:r w:rsidR="000C6DF1">
        <w:t>// Проблемы права</w:t>
      </w:r>
      <w:r>
        <w:t xml:space="preserve">. – </w:t>
      </w:r>
      <w:r w:rsidR="000C6DF1">
        <w:t>2009</w:t>
      </w:r>
      <w:r>
        <w:t xml:space="preserve">. – </w:t>
      </w:r>
      <w:r w:rsidR="000C6DF1">
        <w:t>№ 3</w:t>
      </w:r>
      <w:r>
        <w:t xml:space="preserve">. – </w:t>
      </w:r>
      <w:r w:rsidR="000C6DF1">
        <w:t>С. 78-86.</w:t>
      </w:r>
    </w:p>
    <w:p w:rsidR="00F05A2B" w:rsidRDefault="00F05A2B" w:rsidP="00D64867">
      <w:pPr>
        <w:pStyle w:val="a6"/>
        <w:numPr>
          <w:ilvl w:val="0"/>
          <w:numId w:val="14"/>
        </w:numPr>
        <w:spacing w:line="276" w:lineRule="auto"/>
      </w:pPr>
      <w:r>
        <w:t xml:space="preserve"> </w:t>
      </w:r>
      <w:r w:rsidRPr="00F05A2B">
        <w:t>Спиноза</w:t>
      </w:r>
      <w:r>
        <w:t>,</w:t>
      </w:r>
      <w:r w:rsidRPr="00F05A2B">
        <w:t xml:space="preserve"> Б. Трактаты</w:t>
      </w:r>
      <w:r>
        <w:t xml:space="preserve">. – </w:t>
      </w:r>
      <w:r w:rsidRPr="00F05A2B">
        <w:t>М.: Мысль, 1998</w:t>
      </w:r>
      <w:r>
        <w:t xml:space="preserve">. – </w:t>
      </w:r>
      <w:r w:rsidRPr="00F05A2B">
        <w:t>446 с.</w:t>
      </w:r>
    </w:p>
    <w:p w:rsidR="000C6DF1" w:rsidRDefault="00330DB7" w:rsidP="00D64867">
      <w:pPr>
        <w:pStyle w:val="a6"/>
        <w:numPr>
          <w:ilvl w:val="0"/>
          <w:numId w:val="14"/>
        </w:numPr>
        <w:spacing w:line="276" w:lineRule="auto"/>
      </w:pPr>
      <w:r>
        <w:t xml:space="preserve"> </w:t>
      </w:r>
      <w:r w:rsidR="000C6DF1">
        <w:t>Хафизов</w:t>
      </w:r>
      <w:r>
        <w:t>,</w:t>
      </w:r>
      <w:r w:rsidR="000C6DF1">
        <w:t xml:space="preserve"> Э.</w:t>
      </w:r>
      <w:r>
        <w:t xml:space="preserve"> </w:t>
      </w:r>
      <w:r w:rsidR="000C6DF1">
        <w:t xml:space="preserve">Д. К </w:t>
      </w:r>
      <w:r>
        <w:t>вопросу о генезисе правового позитивизма</w:t>
      </w:r>
      <w:r w:rsidR="000C6DF1">
        <w:t xml:space="preserve"> // Правовое государство: теория и практика</w:t>
      </w:r>
      <w:r>
        <w:t xml:space="preserve">. – </w:t>
      </w:r>
      <w:r w:rsidR="000C6DF1">
        <w:t>2010</w:t>
      </w:r>
      <w:r>
        <w:t xml:space="preserve">. – </w:t>
      </w:r>
      <w:r w:rsidR="000C6DF1">
        <w:t>№ 4 (22)</w:t>
      </w:r>
      <w:r>
        <w:t xml:space="preserve">. – </w:t>
      </w:r>
      <w:r w:rsidR="000C6DF1">
        <w:t>С. 24-28.</w:t>
      </w:r>
    </w:p>
    <w:p w:rsidR="000C2C34" w:rsidRDefault="000C2C34" w:rsidP="00D64867">
      <w:pPr>
        <w:pStyle w:val="a6"/>
        <w:numPr>
          <w:ilvl w:val="0"/>
          <w:numId w:val="14"/>
        </w:numPr>
        <w:spacing w:line="276" w:lineRule="auto"/>
      </w:pPr>
      <w:r>
        <w:t xml:space="preserve"> </w:t>
      </w:r>
      <w:proofErr w:type="spellStart"/>
      <w:r w:rsidRPr="000C2C34">
        <w:t>Хёффе</w:t>
      </w:r>
      <w:proofErr w:type="spellEnd"/>
      <w:r>
        <w:t>,</w:t>
      </w:r>
      <w:r w:rsidRPr="000C2C34">
        <w:t xml:space="preserve"> О. Политика. Право. Справедливость. </w:t>
      </w:r>
      <w:proofErr w:type="spellStart"/>
      <w:r w:rsidRPr="000C2C34">
        <w:t>Основоположения</w:t>
      </w:r>
      <w:proofErr w:type="spellEnd"/>
      <w:r w:rsidRPr="000C2C34">
        <w:t xml:space="preserve"> критической теории права и государства</w:t>
      </w:r>
      <w:r>
        <w:t xml:space="preserve">. – </w:t>
      </w:r>
      <w:r w:rsidRPr="000C2C34">
        <w:t xml:space="preserve">М.: </w:t>
      </w:r>
      <w:proofErr w:type="spellStart"/>
      <w:r w:rsidRPr="000C2C34">
        <w:t>Гнозис</w:t>
      </w:r>
      <w:proofErr w:type="spellEnd"/>
      <w:r w:rsidRPr="000C2C34">
        <w:t>, 1994</w:t>
      </w:r>
      <w:r>
        <w:t xml:space="preserve">. – </w:t>
      </w:r>
      <w:r w:rsidRPr="000C2C34">
        <w:t>328 с.</w:t>
      </w:r>
    </w:p>
    <w:p w:rsidR="000C6DF1" w:rsidRDefault="00330DB7" w:rsidP="00D64867">
      <w:pPr>
        <w:pStyle w:val="a6"/>
        <w:numPr>
          <w:ilvl w:val="0"/>
          <w:numId w:val="14"/>
        </w:numPr>
        <w:spacing w:line="276" w:lineRule="auto"/>
      </w:pPr>
      <w:r>
        <w:t xml:space="preserve"> </w:t>
      </w:r>
      <w:proofErr w:type="spellStart"/>
      <w:r w:rsidR="000C6DF1">
        <w:t>Ходзинская</w:t>
      </w:r>
      <w:proofErr w:type="spellEnd"/>
      <w:r>
        <w:t>,</w:t>
      </w:r>
      <w:r w:rsidR="000C6DF1">
        <w:t xml:space="preserve"> А.</w:t>
      </w:r>
      <w:r>
        <w:t xml:space="preserve"> </w:t>
      </w:r>
      <w:r w:rsidR="000C6DF1">
        <w:t xml:space="preserve">Б. </w:t>
      </w:r>
      <w:proofErr w:type="spellStart"/>
      <w:r w:rsidR="000C6DF1">
        <w:t>Ю</w:t>
      </w:r>
      <w:r>
        <w:t>снатуралистический</w:t>
      </w:r>
      <w:proofErr w:type="spellEnd"/>
      <w:r>
        <w:t xml:space="preserve"> тип правопонимания </w:t>
      </w:r>
      <w:r w:rsidR="000C6DF1">
        <w:t>// Вопросы гуманитарных наук</w:t>
      </w:r>
      <w:r>
        <w:t xml:space="preserve">. – </w:t>
      </w:r>
      <w:r w:rsidR="000C6DF1">
        <w:t>2008</w:t>
      </w:r>
      <w:r>
        <w:t xml:space="preserve">. – </w:t>
      </w:r>
      <w:r w:rsidR="000C6DF1">
        <w:t>№ 1 (34)</w:t>
      </w:r>
      <w:r>
        <w:t xml:space="preserve">. – </w:t>
      </w:r>
      <w:r w:rsidR="000C6DF1">
        <w:t>С. 133.</w:t>
      </w:r>
    </w:p>
    <w:p w:rsidR="00F05A2B" w:rsidRDefault="00F05A2B" w:rsidP="00D64867">
      <w:pPr>
        <w:pStyle w:val="a6"/>
        <w:numPr>
          <w:ilvl w:val="0"/>
          <w:numId w:val="14"/>
        </w:numPr>
        <w:spacing w:line="276" w:lineRule="auto"/>
      </w:pPr>
      <w:r>
        <w:t xml:space="preserve"> Честнов, И. Л. </w:t>
      </w:r>
      <w:proofErr w:type="gramStart"/>
      <w:r>
        <w:t>Право</w:t>
      </w:r>
      <w:proofErr w:type="gramEnd"/>
      <w:r>
        <w:t xml:space="preserve"> как диалог: к формированию новой онтологии правовой реальности. – СПб: Санкт-Петербургский юридический институт Генеральной прокуратуры РФ, 2000. – 103 с.</w:t>
      </w:r>
    </w:p>
    <w:p w:rsidR="00F05A2B" w:rsidRDefault="00F05A2B" w:rsidP="00D64867">
      <w:pPr>
        <w:pStyle w:val="a6"/>
        <w:numPr>
          <w:ilvl w:val="0"/>
          <w:numId w:val="14"/>
        </w:numPr>
        <w:spacing w:line="276" w:lineRule="auto"/>
      </w:pPr>
      <w:r>
        <w:t xml:space="preserve"> Честнов, И. Л. Правопонимание в эпоху постмодерна: монография. – </w:t>
      </w:r>
      <w:proofErr w:type="gramStart"/>
      <w:r>
        <w:t>СПб.:</w:t>
      </w:r>
      <w:proofErr w:type="gramEnd"/>
      <w:r>
        <w:t xml:space="preserve"> ИВЭСЭП, Знание, 2002. – 272 с.</w:t>
      </w:r>
    </w:p>
    <w:p w:rsidR="006237C0" w:rsidRDefault="006237C0" w:rsidP="00D64867">
      <w:pPr>
        <w:pStyle w:val="a6"/>
        <w:numPr>
          <w:ilvl w:val="0"/>
          <w:numId w:val="14"/>
        </w:numPr>
        <w:spacing w:line="276" w:lineRule="auto"/>
      </w:pPr>
      <w:r>
        <w:t xml:space="preserve"> </w:t>
      </w:r>
      <w:proofErr w:type="spellStart"/>
      <w:r w:rsidRPr="003F3668">
        <w:t>Четвернин</w:t>
      </w:r>
      <w:proofErr w:type="spellEnd"/>
      <w:r>
        <w:t>,</w:t>
      </w:r>
      <w:r w:rsidRPr="003F3668">
        <w:t xml:space="preserve"> В.</w:t>
      </w:r>
      <w:r>
        <w:t xml:space="preserve"> </w:t>
      </w:r>
      <w:r w:rsidRPr="003F3668">
        <w:t>А. Современные концепции естественного права</w:t>
      </w:r>
      <w:r>
        <w:t xml:space="preserve"> / </w:t>
      </w:r>
      <w:r w:rsidRPr="003F3668">
        <w:t>Отв. ред.: Туманов В.А</w:t>
      </w:r>
      <w:r w:rsidRPr="00D37AC9">
        <w:t xml:space="preserve">. – </w:t>
      </w:r>
      <w:r w:rsidRPr="003F3668">
        <w:t>М.: Наука, 1988</w:t>
      </w:r>
      <w:r w:rsidRPr="00D37AC9">
        <w:t xml:space="preserve">. – </w:t>
      </w:r>
      <w:r w:rsidRPr="003F3668">
        <w:t>144 с.</w:t>
      </w:r>
    </w:p>
    <w:p w:rsidR="000C6DF1" w:rsidRDefault="00330DB7" w:rsidP="00D64867">
      <w:pPr>
        <w:pStyle w:val="a6"/>
        <w:numPr>
          <w:ilvl w:val="0"/>
          <w:numId w:val="14"/>
        </w:numPr>
        <w:spacing w:line="276" w:lineRule="auto"/>
      </w:pPr>
      <w:r>
        <w:t xml:space="preserve"> </w:t>
      </w:r>
      <w:r w:rsidR="000C6DF1">
        <w:t>Шилова</w:t>
      </w:r>
      <w:r>
        <w:t>,</w:t>
      </w:r>
      <w:r w:rsidR="000C6DF1">
        <w:t xml:space="preserve"> Е.</w:t>
      </w:r>
      <w:r>
        <w:t xml:space="preserve"> </w:t>
      </w:r>
      <w:r w:rsidR="000C6DF1">
        <w:t xml:space="preserve">А. К </w:t>
      </w:r>
      <w:r>
        <w:t xml:space="preserve">вопросу о понятии принципов права с позиции различных типов правопонимания </w:t>
      </w:r>
      <w:r w:rsidR="000C6DF1">
        <w:t>// Перспективы и темпы научного развития</w:t>
      </w:r>
      <w:r>
        <w:t xml:space="preserve">. – </w:t>
      </w:r>
      <w:r w:rsidR="000C6DF1">
        <w:t>2012</w:t>
      </w:r>
      <w:r>
        <w:t xml:space="preserve">. – </w:t>
      </w:r>
      <w:r w:rsidR="000C6DF1">
        <w:t>№ 1</w:t>
      </w:r>
      <w:r>
        <w:t xml:space="preserve">. – </w:t>
      </w:r>
      <w:r w:rsidR="000C6DF1">
        <w:t>С. 9-17.</w:t>
      </w:r>
    </w:p>
    <w:p w:rsidR="00354CFC" w:rsidRDefault="00354CFC" w:rsidP="00E771CA">
      <w:pPr>
        <w:ind w:firstLine="0"/>
      </w:pPr>
    </w:p>
    <w:p w:rsidR="00152A20" w:rsidRPr="00E771CA" w:rsidRDefault="00152A20" w:rsidP="00E771CA">
      <w:pPr>
        <w:ind w:firstLine="0"/>
        <w:jc w:val="center"/>
        <w:rPr>
          <w:b/>
        </w:rPr>
      </w:pPr>
      <w:r w:rsidRPr="00E771CA">
        <w:rPr>
          <w:b/>
        </w:rPr>
        <w:t>ТЕМА 20</w:t>
      </w:r>
    </w:p>
    <w:p w:rsidR="00152A20" w:rsidRPr="00E771CA" w:rsidRDefault="00152A20" w:rsidP="00E771CA">
      <w:pPr>
        <w:ind w:firstLine="0"/>
        <w:jc w:val="center"/>
        <w:rPr>
          <w:b/>
        </w:rPr>
      </w:pPr>
      <w:r w:rsidRPr="00E771CA">
        <w:rPr>
          <w:b/>
        </w:rPr>
        <w:t>ФОРМЫ (ИСТОЧНИКИ) ПРАВА</w:t>
      </w:r>
    </w:p>
    <w:p w:rsidR="00152A20" w:rsidRPr="00E771CA" w:rsidRDefault="00152A20" w:rsidP="00E771CA">
      <w:pPr>
        <w:ind w:firstLine="0"/>
        <w:jc w:val="center"/>
        <w:rPr>
          <w:b/>
        </w:rPr>
      </w:pPr>
    </w:p>
    <w:p w:rsidR="00152A20" w:rsidRPr="00E771CA" w:rsidRDefault="00152A20" w:rsidP="00E771CA">
      <w:pPr>
        <w:ind w:firstLine="0"/>
        <w:jc w:val="center"/>
        <w:rPr>
          <w:b/>
        </w:rPr>
      </w:pPr>
      <w:r w:rsidRPr="00E771CA">
        <w:rPr>
          <w:b/>
        </w:rPr>
        <w:t>ПРИМЕРНЫЙ ПЛАН:</w:t>
      </w:r>
    </w:p>
    <w:p w:rsidR="00152A20" w:rsidRDefault="00152A20" w:rsidP="00E771CA">
      <w:pPr>
        <w:ind w:firstLine="0"/>
      </w:pPr>
    </w:p>
    <w:p w:rsidR="00152A20" w:rsidRDefault="00152A20" w:rsidP="00E771CA">
      <w:pPr>
        <w:ind w:firstLine="0"/>
      </w:pPr>
      <w:r>
        <w:t>ВВЕДЕНИЕ</w:t>
      </w:r>
    </w:p>
    <w:p w:rsidR="00152A20" w:rsidRDefault="00152A20" w:rsidP="00E771CA">
      <w:pPr>
        <w:ind w:firstLine="0"/>
      </w:pPr>
      <w:r>
        <w:lastRenderedPageBreak/>
        <w:t>Глава 1. Соотношение понятий «форма права» и «источник права»</w:t>
      </w:r>
    </w:p>
    <w:p w:rsidR="00152A20" w:rsidRDefault="00152A20" w:rsidP="00E771CA">
      <w:pPr>
        <w:ind w:firstLine="0"/>
      </w:pPr>
      <w:r>
        <w:t>Глава 2. Общая характеристика основных форм права</w:t>
      </w:r>
    </w:p>
    <w:p w:rsidR="00152A20" w:rsidRDefault="00152A20" w:rsidP="00E771CA">
      <w:pPr>
        <w:ind w:firstLine="0"/>
      </w:pPr>
      <w:r>
        <w:t>Глава 3. Иные формы права</w:t>
      </w:r>
    </w:p>
    <w:p w:rsidR="00152A20" w:rsidRDefault="00152A20" w:rsidP="00E771CA">
      <w:pPr>
        <w:ind w:firstLine="0"/>
      </w:pPr>
      <w:r>
        <w:t>ЗАКЛЮЧЕНИЕ</w:t>
      </w:r>
    </w:p>
    <w:p w:rsidR="00152A20" w:rsidRDefault="00152A20" w:rsidP="00E771CA">
      <w:pPr>
        <w:ind w:firstLine="0"/>
      </w:pPr>
      <w:r>
        <w:t>Список использованной литературы</w:t>
      </w:r>
    </w:p>
    <w:p w:rsidR="00152A20" w:rsidRDefault="00152A20" w:rsidP="00E771CA">
      <w:pPr>
        <w:ind w:firstLine="0"/>
      </w:pPr>
    </w:p>
    <w:p w:rsidR="00354CFC" w:rsidRPr="00354CFC" w:rsidRDefault="00354CFC" w:rsidP="00354CFC">
      <w:pPr>
        <w:ind w:firstLine="0"/>
        <w:jc w:val="center"/>
        <w:rPr>
          <w:b/>
        </w:rPr>
      </w:pPr>
      <w:r w:rsidRPr="00354CFC">
        <w:rPr>
          <w:b/>
        </w:rPr>
        <w:t>РЕКОМЕНДУЕМАЯ ЛИТЕРАТУРА:</w:t>
      </w:r>
    </w:p>
    <w:p w:rsidR="00354CFC" w:rsidRDefault="00354CFC" w:rsidP="00E771CA">
      <w:pPr>
        <w:ind w:firstLine="0"/>
      </w:pPr>
    </w:p>
    <w:p w:rsidR="00C81644" w:rsidRDefault="00C81644" w:rsidP="00D64867">
      <w:pPr>
        <w:pStyle w:val="a6"/>
        <w:numPr>
          <w:ilvl w:val="0"/>
          <w:numId w:val="34"/>
        </w:numPr>
        <w:spacing w:line="276" w:lineRule="auto"/>
      </w:pPr>
      <w:proofErr w:type="spellStart"/>
      <w:r>
        <w:t>Авагян</w:t>
      </w:r>
      <w:proofErr w:type="spellEnd"/>
      <w:r>
        <w:t>, Э. Р. Историческая эволюция правового обычая // Мир юридической науки</w:t>
      </w:r>
      <w:r w:rsidR="00A237AE">
        <w:t xml:space="preserve">. – </w:t>
      </w:r>
      <w:r>
        <w:t>2010</w:t>
      </w:r>
      <w:r w:rsidR="00A237AE">
        <w:t xml:space="preserve">. – </w:t>
      </w:r>
      <w:r>
        <w:t>№ 4</w:t>
      </w:r>
      <w:r w:rsidR="00A237AE">
        <w:t xml:space="preserve">. – </w:t>
      </w:r>
      <w:r>
        <w:t>С. 16-21.</w:t>
      </w:r>
    </w:p>
    <w:p w:rsidR="00C81644" w:rsidRDefault="00C81644" w:rsidP="00D64867">
      <w:pPr>
        <w:pStyle w:val="a6"/>
        <w:numPr>
          <w:ilvl w:val="0"/>
          <w:numId w:val="34"/>
        </w:numPr>
        <w:spacing w:line="276" w:lineRule="auto"/>
      </w:pPr>
      <w:r>
        <w:t>Белова, А. П. Правовой обычай и его закрепление в российском законодательстве // Электронное приложение к Российскому юридическому журналу</w:t>
      </w:r>
      <w:r w:rsidR="00A237AE">
        <w:t xml:space="preserve">. – </w:t>
      </w:r>
      <w:r>
        <w:t>2011</w:t>
      </w:r>
      <w:r w:rsidR="00A237AE">
        <w:t xml:space="preserve">. – </w:t>
      </w:r>
      <w:r>
        <w:t>Т. 6</w:t>
      </w:r>
      <w:r w:rsidR="00A237AE">
        <w:t xml:space="preserve">. – </w:t>
      </w:r>
      <w:r>
        <w:t>№ 4</w:t>
      </w:r>
      <w:r w:rsidR="00A237AE">
        <w:t xml:space="preserve">. – </w:t>
      </w:r>
      <w:r>
        <w:t>С. 64-67.</w:t>
      </w:r>
    </w:p>
    <w:p w:rsidR="00F93C36" w:rsidRDefault="00F93C36" w:rsidP="00D64867">
      <w:pPr>
        <w:pStyle w:val="a6"/>
        <w:numPr>
          <w:ilvl w:val="0"/>
          <w:numId w:val="34"/>
        </w:numPr>
        <w:spacing w:line="276" w:lineRule="auto"/>
      </w:pPr>
      <w:r>
        <w:t>Васильев, А. А. Правовая доктрина как источник права в российской правовой системе: проблемы и перспективы // Право и политика. – 2011. – № 2. – С. 279-292.</w:t>
      </w:r>
    </w:p>
    <w:p w:rsidR="00C81644" w:rsidRDefault="00C81644" w:rsidP="00D64867">
      <w:pPr>
        <w:pStyle w:val="a6"/>
        <w:numPr>
          <w:ilvl w:val="0"/>
          <w:numId w:val="34"/>
        </w:numPr>
        <w:spacing w:line="276" w:lineRule="auto"/>
      </w:pPr>
      <w:r>
        <w:t>Васильев, А. М., Михайленко, Н. М. Роль правового обычая в правовой культуре общества (на примере Северного Кавказа) // Теория и практика общественного развития</w:t>
      </w:r>
      <w:r w:rsidR="00A237AE">
        <w:t xml:space="preserve">. – </w:t>
      </w:r>
      <w:r>
        <w:t>2014</w:t>
      </w:r>
      <w:r w:rsidR="00A237AE">
        <w:t xml:space="preserve">. – </w:t>
      </w:r>
      <w:r>
        <w:t>№ 8</w:t>
      </w:r>
      <w:r w:rsidR="00A237AE">
        <w:t xml:space="preserve">. – </w:t>
      </w:r>
      <w:r>
        <w:t>С. 155-158.</w:t>
      </w:r>
    </w:p>
    <w:p w:rsidR="000E3D79" w:rsidRDefault="000E3D79" w:rsidP="00D64867">
      <w:pPr>
        <w:pStyle w:val="a6"/>
        <w:numPr>
          <w:ilvl w:val="0"/>
          <w:numId w:val="34"/>
        </w:numPr>
        <w:spacing w:line="276" w:lineRule="auto"/>
      </w:pPr>
      <w:proofErr w:type="spellStart"/>
      <w:r>
        <w:t>Богдановская</w:t>
      </w:r>
      <w:proofErr w:type="spellEnd"/>
      <w:r>
        <w:t>, И. Ю. Закон и судебный прецедент: эволюция борьбы за верховенство // Российское правосудие. – 2015. – № 9 (113). – С. 18-26.</w:t>
      </w:r>
    </w:p>
    <w:p w:rsidR="000E3D79" w:rsidRDefault="000E3D79" w:rsidP="00D64867">
      <w:pPr>
        <w:pStyle w:val="a6"/>
        <w:numPr>
          <w:ilvl w:val="0"/>
          <w:numId w:val="34"/>
        </w:numPr>
        <w:spacing w:line="276" w:lineRule="auto"/>
      </w:pPr>
      <w:proofErr w:type="spellStart"/>
      <w:r>
        <w:t>Богдановская</w:t>
      </w:r>
      <w:proofErr w:type="spellEnd"/>
      <w:r>
        <w:t>, И. Ю. Концепции судейского нормотворчества в правовой доктрине стран Общего права // Современное право. – 2013. – № 11. – С. 9-14.</w:t>
      </w:r>
    </w:p>
    <w:p w:rsidR="000E3D79" w:rsidRDefault="000E3D79" w:rsidP="00D64867">
      <w:pPr>
        <w:pStyle w:val="a6"/>
        <w:numPr>
          <w:ilvl w:val="0"/>
          <w:numId w:val="34"/>
        </w:numPr>
        <w:spacing w:line="276" w:lineRule="auto"/>
      </w:pPr>
      <w:proofErr w:type="spellStart"/>
      <w:r>
        <w:t>Богдановская</w:t>
      </w:r>
      <w:proofErr w:type="spellEnd"/>
      <w:r>
        <w:t>, И. Ю. Судебный прецедент в странах «Общего права»: особенности развития // Российское правосудие. – 2012. – № 5. – С. 16-29.</w:t>
      </w:r>
    </w:p>
    <w:p w:rsidR="00C65A94" w:rsidRDefault="00C65A94" w:rsidP="00D64867">
      <w:pPr>
        <w:pStyle w:val="a6"/>
        <w:numPr>
          <w:ilvl w:val="0"/>
          <w:numId w:val="34"/>
        </w:numPr>
        <w:spacing w:line="276" w:lineRule="auto"/>
      </w:pPr>
      <w:r w:rsidRPr="00C65A94">
        <w:rPr>
          <w:color w:val="000000"/>
          <w:lang w:val="x-none" w:eastAsia="x-none"/>
        </w:rPr>
        <w:t>Гаврилов</w:t>
      </w:r>
      <w:r w:rsidRPr="00C65A94">
        <w:rPr>
          <w:color w:val="000000"/>
          <w:lang w:eastAsia="x-none"/>
        </w:rPr>
        <w:t>,</w:t>
      </w:r>
      <w:r w:rsidRPr="00C65A94">
        <w:rPr>
          <w:color w:val="000000"/>
          <w:lang w:val="x-none" w:eastAsia="x-none"/>
        </w:rPr>
        <w:t xml:space="preserve"> О.</w:t>
      </w:r>
      <w:r w:rsidRPr="00C65A94">
        <w:rPr>
          <w:color w:val="000000"/>
          <w:lang w:eastAsia="x-none"/>
        </w:rPr>
        <w:t xml:space="preserve"> </w:t>
      </w:r>
      <w:r w:rsidRPr="00C65A94">
        <w:rPr>
          <w:color w:val="000000"/>
          <w:lang w:val="x-none" w:eastAsia="x-none"/>
        </w:rPr>
        <w:t>А. Стратегия правотворчества и социальное прогнозирование</w:t>
      </w:r>
      <w:r w:rsidRPr="00C65A94">
        <w:rPr>
          <w:color w:val="000000"/>
          <w:lang w:eastAsia="x-none"/>
        </w:rPr>
        <w:t xml:space="preserve">. – </w:t>
      </w:r>
      <w:r w:rsidRPr="00C65A94">
        <w:rPr>
          <w:color w:val="000000"/>
          <w:lang w:val="x-none" w:eastAsia="x-none"/>
        </w:rPr>
        <w:t>М.: ИГПРАН, 1993</w:t>
      </w:r>
      <w:r w:rsidRPr="00C65A94">
        <w:rPr>
          <w:color w:val="000000"/>
          <w:lang w:eastAsia="x-none"/>
        </w:rPr>
        <w:t xml:space="preserve">. – </w:t>
      </w:r>
      <w:r w:rsidRPr="00C65A94">
        <w:rPr>
          <w:color w:val="000000"/>
          <w:lang w:val="x-none" w:eastAsia="x-none"/>
        </w:rPr>
        <w:t>127 с.</w:t>
      </w:r>
    </w:p>
    <w:p w:rsidR="000E3D79" w:rsidRDefault="000E3D79" w:rsidP="00D64867">
      <w:pPr>
        <w:pStyle w:val="a6"/>
        <w:numPr>
          <w:ilvl w:val="0"/>
          <w:numId w:val="34"/>
        </w:numPr>
        <w:spacing w:line="276" w:lineRule="auto"/>
      </w:pPr>
      <w:r w:rsidRPr="004760A5">
        <w:rPr>
          <w:color w:val="000000"/>
        </w:rPr>
        <w:t>Дже</w:t>
      </w:r>
      <w:r>
        <w:rPr>
          <w:color w:val="000000"/>
        </w:rPr>
        <w:t>н</w:t>
      </w:r>
      <w:r w:rsidRPr="004760A5">
        <w:rPr>
          <w:color w:val="000000"/>
        </w:rPr>
        <w:t>кинс</w:t>
      </w:r>
      <w:r>
        <w:rPr>
          <w:color w:val="000000"/>
        </w:rPr>
        <w:t>,</w:t>
      </w:r>
      <w:r w:rsidRPr="004760A5">
        <w:rPr>
          <w:color w:val="000000"/>
        </w:rPr>
        <w:t xml:space="preserve"> Э. Английское право: Источники права. Судопроизводство</w:t>
      </w:r>
      <w:r>
        <w:rPr>
          <w:color w:val="000000"/>
        </w:rPr>
        <w:t xml:space="preserve">. – </w:t>
      </w:r>
      <w:r w:rsidRPr="004760A5">
        <w:rPr>
          <w:color w:val="000000"/>
        </w:rPr>
        <w:t>М.</w:t>
      </w:r>
      <w:r>
        <w:rPr>
          <w:color w:val="000000"/>
        </w:rPr>
        <w:t>: Юридическое издательство Минюста СССР</w:t>
      </w:r>
      <w:r w:rsidRPr="004760A5">
        <w:rPr>
          <w:color w:val="000000"/>
        </w:rPr>
        <w:t>, 1947.</w:t>
      </w:r>
      <w:r>
        <w:rPr>
          <w:color w:val="000000"/>
        </w:rPr>
        <w:t xml:space="preserve"> – </w:t>
      </w:r>
      <w:r w:rsidRPr="004760A5">
        <w:rPr>
          <w:color w:val="000000"/>
        </w:rPr>
        <w:t>206 с.</w:t>
      </w:r>
    </w:p>
    <w:p w:rsidR="00C81644" w:rsidRDefault="00C65A94" w:rsidP="00D64867">
      <w:pPr>
        <w:pStyle w:val="a6"/>
        <w:numPr>
          <w:ilvl w:val="0"/>
          <w:numId w:val="34"/>
        </w:numPr>
        <w:spacing w:line="276" w:lineRule="auto"/>
      </w:pPr>
      <w:r>
        <w:t xml:space="preserve"> </w:t>
      </w:r>
      <w:proofErr w:type="spellStart"/>
      <w:r w:rsidR="00C81644">
        <w:t>Дорская</w:t>
      </w:r>
      <w:proofErr w:type="spellEnd"/>
      <w:r w:rsidR="00C81644">
        <w:t>, А. А. Российская правовая традиция соотношения правового обычая с законом и нормами канонического (церковного) права // Научное мнение</w:t>
      </w:r>
      <w:r w:rsidR="00A237AE">
        <w:t xml:space="preserve">. – </w:t>
      </w:r>
      <w:r w:rsidR="00C81644">
        <w:t>2015</w:t>
      </w:r>
      <w:r w:rsidR="00A237AE">
        <w:t xml:space="preserve">. – </w:t>
      </w:r>
      <w:r w:rsidR="00C81644">
        <w:t>№ 6-2</w:t>
      </w:r>
      <w:r w:rsidR="00A237AE">
        <w:t xml:space="preserve">. – </w:t>
      </w:r>
      <w:r w:rsidR="00C81644">
        <w:t>С. 174-180.</w:t>
      </w:r>
    </w:p>
    <w:p w:rsidR="000E3D79" w:rsidRDefault="000E3D79" w:rsidP="00D64867">
      <w:pPr>
        <w:pStyle w:val="a6"/>
        <w:numPr>
          <w:ilvl w:val="0"/>
          <w:numId w:val="34"/>
        </w:numPr>
        <w:spacing w:line="276" w:lineRule="auto"/>
      </w:pPr>
      <w:r>
        <w:t xml:space="preserve"> Загайнова, С. К. С</w:t>
      </w:r>
      <w:r w:rsidRPr="004760A5">
        <w:t>удебный прецедент: проблемы правоприменения</w:t>
      </w:r>
      <w:r>
        <w:t xml:space="preserve">. – </w:t>
      </w:r>
      <w:r w:rsidRPr="004760A5">
        <w:t>М.</w:t>
      </w:r>
      <w:r>
        <w:t>: Норма</w:t>
      </w:r>
      <w:r w:rsidRPr="004760A5">
        <w:t>, 2002</w:t>
      </w:r>
      <w:r>
        <w:t xml:space="preserve">. – </w:t>
      </w:r>
      <w:r w:rsidRPr="004760A5">
        <w:t>176</w:t>
      </w:r>
      <w:r>
        <w:t xml:space="preserve"> </w:t>
      </w:r>
      <w:r w:rsidRPr="004760A5">
        <w:t>с.</w:t>
      </w:r>
    </w:p>
    <w:p w:rsidR="00C65A94" w:rsidRPr="00A933BC" w:rsidRDefault="00C65A94" w:rsidP="00D64867">
      <w:pPr>
        <w:pStyle w:val="a6"/>
        <w:numPr>
          <w:ilvl w:val="0"/>
          <w:numId w:val="34"/>
        </w:numPr>
        <w:spacing w:line="276" w:lineRule="auto"/>
      </w:pPr>
      <w:r w:rsidRPr="00C65A94">
        <w:rPr>
          <w:color w:val="000000"/>
          <w:lang w:eastAsia="x-none"/>
        </w:rPr>
        <w:t xml:space="preserve"> </w:t>
      </w:r>
      <w:r w:rsidRPr="00C65A94">
        <w:rPr>
          <w:color w:val="000000"/>
        </w:rPr>
        <w:t>Законодательный процесс. Понятие. Институты. Стадии / Отв. ред. Р. Ф. Васильев. – М.: Юриспруденция, 2000. – 320 с.</w:t>
      </w:r>
    </w:p>
    <w:p w:rsidR="00C65A94" w:rsidRDefault="00C65A94" w:rsidP="00D64867">
      <w:pPr>
        <w:pStyle w:val="a6"/>
        <w:numPr>
          <w:ilvl w:val="0"/>
          <w:numId w:val="34"/>
        </w:numPr>
        <w:spacing w:line="276" w:lineRule="auto"/>
      </w:pPr>
      <w:r>
        <w:rPr>
          <w:color w:val="000000"/>
        </w:rPr>
        <w:lastRenderedPageBreak/>
        <w:t xml:space="preserve"> </w:t>
      </w:r>
      <w:r w:rsidRPr="00216C02">
        <w:rPr>
          <w:color w:val="000000"/>
        </w:rPr>
        <w:t>Законотворчество в Российской Федерации. Научно-практическое и учебное пособие / Под ред. A.</w:t>
      </w:r>
      <w:r>
        <w:rPr>
          <w:color w:val="000000"/>
        </w:rPr>
        <w:t xml:space="preserve"> </w:t>
      </w:r>
      <w:r w:rsidRPr="00216C02">
        <w:rPr>
          <w:color w:val="000000"/>
        </w:rPr>
        <w:t xml:space="preserve">C. </w:t>
      </w:r>
      <w:proofErr w:type="spellStart"/>
      <w:r w:rsidRPr="00216C02">
        <w:rPr>
          <w:color w:val="000000"/>
        </w:rPr>
        <w:t>Пиголкина</w:t>
      </w:r>
      <w:proofErr w:type="spellEnd"/>
      <w:r>
        <w:rPr>
          <w:color w:val="000000"/>
        </w:rPr>
        <w:t xml:space="preserve">. – </w:t>
      </w:r>
      <w:r w:rsidRPr="00216C02">
        <w:rPr>
          <w:color w:val="000000"/>
        </w:rPr>
        <w:t>М.: Формула права, 2000</w:t>
      </w:r>
      <w:r>
        <w:rPr>
          <w:color w:val="000000"/>
        </w:rPr>
        <w:t xml:space="preserve">. – </w:t>
      </w:r>
      <w:r w:rsidRPr="00216C02">
        <w:rPr>
          <w:color w:val="000000"/>
        </w:rPr>
        <w:t>604 с.</w:t>
      </w:r>
    </w:p>
    <w:p w:rsidR="009810F9" w:rsidRDefault="000E3D79" w:rsidP="00D64867">
      <w:pPr>
        <w:pStyle w:val="a6"/>
        <w:numPr>
          <w:ilvl w:val="0"/>
          <w:numId w:val="34"/>
        </w:numPr>
        <w:spacing w:line="276" w:lineRule="auto"/>
      </w:pPr>
      <w:r>
        <w:t xml:space="preserve"> </w:t>
      </w:r>
      <w:r w:rsidR="009810F9" w:rsidRPr="009810F9">
        <w:t>Закон: создание и толкование / Под ред. А.</w:t>
      </w:r>
      <w:r w:rsidR="009810F9">
        <w:t xml:space="preserve"> </w:t>
      </w:r>
      <w:r w:rsidR="009810F9" w:rsidRPr="009810F9">
        <w:t xml:space="preserve">С. </w:t>
      </w:r>
      <w:proofErr w:type="spellStart"/>
      <w:r w:rsidR="009810F9" w:rsidRPr="009810F9">
        <w:t>Пиголкина</w:t>
      </w:r>
      <w:proofErr w:type="spellEnd"/>
      <w:r w:rsidR="009810F9">
        <w:t xml:space="preserve">. – </w:t>
      </w:r>
      <w:r w:rsidR="009810F9" w:rsidRPr="009810F9">
        <w:t xml:space="preserve">М.: </w:t>
      </w:r>
      <w:proofErr w:type="spellStart"/>
      <w:r w:rsidR="009810F9" w:rsidRPr="009810F9">
        <w:t>Спарк</w:t>
      </w:r>
      <w:proofErr w:type="spellEnd"/>
      <w:r w:rsidR="009810F9" w:rsidRPr="009810F9">
        <w:t>, 1998</w:t>
      </w:r>
      <w:r w:rsidR="009810F9">
        <w:t xml:space="preserve">. – </w:t>
      </w:r>
      <w:r w:rsidR="009810F9" w:rsidRPr="009810F9">
        <w:t>283</w:t>
      </w:r>
      <w:r w:rsidR="009810F9">
        <w:t xml:space="preserve"> </w:t>
      </w:r>
      <w:r w:rsidR="009810F9" w:rsidRPr="009810F9">
        <w:t>с.</w:t>
      </w:r>
    </w:p>
    <w:p w:rsidR="009810F9" w:rsidRDefault="000E3D79" w:rsidP="00D64867">
      <w:pPr>
        <w:pStyle w:val="a6"/>
        <w:numPr>
          <w:ilvl w:val="0"/>
          <w:numId w:val="34"/>
        </w:numPr>
        <w:spacing w:line="276" w:lineRule="auto"/>
      </w:pPr>
      <w:r>
        <w:t xml:space="preserve"> </w:t>
      </w:r>
      <w:proofErr w:type="spellStart"/>
      <w:r w:rsidR="009810F9" w:rsidRPr="009810F9">
        <w:t>Зивс</w:t>
      </w:r>
      <w:proofErr w:type="spellEnd"/>
      <w:r w:rsidR="009810F9">
        <w:t>,</w:t>
      </w:r>
      <w:r w:rsidR="009810F9" w:rsidRPr="009810F9">
        <w:t xml:space="preserve"> С.</w:t>
      </w:r>
      <w:r w:rsidR="009810F9">
        <w:t xml:space="preserve"> </w:t>
      </w:r>
      <w:r w:rsidR="009810F9" w:rsidRPr="009810F9">
        <w:t>Л. Источники права</w:t>
      </w:r>
      <w:r w:rsidR="009810F9">
        <w:t xml:space="preserve">. – </w:t>
      </w:r>
      <w:r w:rsidR="009810F9" w:rsidRPr="009810F9">
        <w:t>М.: Наука, 1981</w:t>
      </w:r>
      <w:r w:rsidR="009810F9">
        <w:t xml:space="preserve">. – </w:t>
      </w:r>
      <w:r w:rsidR="009810F9" w:rsidRPr="009810F9">
        <w:t>239</w:t>
      </w:r>
      <w:r w:rsidR="009810F9">
        <w:t xml:space="preserve"> </w:t>
      </w:r>
      <w:r w:rsidR="009810F9" w:rsidRPr="009810F9">
        <w:t>с.</w:t>
      </w:r>
    </w:p>
    <w:p w:rsidR="00C81644" w:rsidRDefault="000E3D79" w:rsidP="00D64867">
      <w:pPr>
        <w:pStyle w:val="a6"/>
        <w:numPr>
          <w:ilvl w:val="0"/>
          <w:numId w:val="34"/>
        </w:numPr>
        <w:spacing w:line="276" w:lineRule="auto"/>
      </w:pPr>
      <w:r>
        <w:t xml:space="preserve"> </w:t>
      </w:r>
      <w:proofErr w:type="spellStart"/>
      <w:r w:rsidR="00C81644">
        <w:t>Зумбулидзе</w:t>
      </w:r>
      <w:proofErr w:type="spellEnd"/>
      <w:r w:rsidR="00C81644">
        <w:t>, Р. М. З. Соотношение правовых обычаев с нормами гражданского законодательства // Научный портал МВД России</w:t>
      </w:r>
      <w:r w:rsidR="00A237AE">
        <w:t xml:space="preserve">. – </w:t>
      </w:r>
      <w:r w:rsidR="00C81644">
        <w:t>2012</w:t>
      </w:r>
      <w:r w:rsidR="00A237AE">
        <w:t xml:space="preserve">. – </w:t>
      </w:r>
      <w:r w:rsidR="00C81644">
        <w:t>№ 2</w:t>
      </w:r>
      <w:r w:rsidR="00A237AE">
        <w:t xml:space="preserve">. – </w:t>
      </w:r>
      <w:r w:rsidR="00C81644">
        <w:t>С. 101-106.</w:t>
      </w:r>
    </w:p>
    <w:p w:rsidR="00C65A94" w:rsidRDefault="00C65A94" w:rsidP="00D64867">
      <w:pPr>
        <w:pStyle w:val="a6"/>
        <w:numPr>
          <w:ilvl w:val="0"/>
          <w:numId w:val="34"/>
        </w:numPr>
        <w:spacing w:line="276" w:lineRule="auto"/>
      </w:pPr>
      <w:r>
        <w:t xml:space="preserve"> </w:t>
      </w:r>
      <w:r w:rsidRPr="00216C02">
        <w:rPr>
          <w:color w:val="000000"/>
        </w:rPr>
        <w:t>Иванов, С. А. Соотношение закона и подзаконного нормативного правового акта Российской Федерации: Монография</w:t>
      </w:r>
      <w:r>
        <w:rPr>
          <w:color w:val="000000"/>
        </w:rPr>
        <w:t xml:space="preserve">. – </w:t>
      </w:r>
      <w:r w:rsidRPr="00216C02">
        <w:rPr>
          <w:color w:val="000000"/>
        </w:rPr>
        <w:t>М.: Сигналь, 2002</w:t>
      </w:r>
      <w:r>
        <w:rPr>
          <w:color w:val="000000"/>
        </w:rPr>
        <w:t xml:space="preserve">. – </w:t>
      </w:r>
      <w:r w:rsidRPr="00216C02">
        <w:rPr>
          <w:color w:val="000000"/>
        </w:rPr>
        <w:t>183 с.</w:t>
      </w:r>
    </w:p>
    <w:p w:rsidR="00C81644" w:rsidRDefault="000E3D79" w:rsidP="00D64867">
      <w:pPr>
        <w:pStyle w:val="a6"/>
        <w:numPr>
          <w:ilvl w:val="0"/>
          <w:numId w:val="34"/>
        </w:numPr>
        <w:spacing w:line="276" w:lineRule="auto"/>
      </w:pPr>
      <w:r>
        <w:t xml:space="preserve"> </w:t>
      </w:r>
      <w:proofErr w:type="spellStart"/>
      <w:r w:rsidR="00C81644">
        <w:t>Имашева</w:t>
      </w:r>
      <w:proofErr w:type="spellEnd"/>
      <w:r w:rsidR="00C81644">
        <w:t>, Г. К. Соотношение нормативного договора и правового обычая в романо-германской правовой системе // Закон и право</w:t>
      </w:r>
      <w:r w:rsidR="00A237AE">
        <w:t xml:space="preserve">. – </w:t>
      </w:r>
      <w:r w:rsidR="00C81644">
        <w:t>2014</w:t>
      </w:r>
      <w:r w:rsidR="00A237AE">
        <w:t xml:space="preserve">. – </w:t>
      </w:r>
      <w:r w:rsidR="00C81644">
        <w:t>№ 2</w:t>
      </w:r>
      <w:r w:rsidR="00A237AE">
        <w:t xml:space="preserve">. – </w:t>
      </w:r>
      <w:r w:rsidR="00C81644">
        <w:t>С. 20-23.</w:t>
      </w:r>
    </w:p>
    <w:p w:rsidR="00F93C36" w:rsidRDefault="009810F9" w:rsidP="00D64867">
      <w:pPr>
        <w:pStyle w:val="a6"/>
        <w:numPr>
          <w:ilvl w:val="0"/>
          <w:numId w:val="34"/>
        </w:numPr>
        <w:spacing w:line="276" w:lineRule="auto"/>
      </w:pPr>
      <w:r>
        <w:t xml:space="preserve"> </w:t>
      </w:r>
      <w:r w:rsidR="00F93C36" w:rsidRPr="00F93C36">
        <w:t xml:space="preserve">Кирилловых, А. А. Правовая доктрина и </w:t>
      </w:r>
      <w:proofErr w:type="spellStart"/>
      <w:r w:rsidR="00F93C36" w:rsidRPr="00F93C36">
        <w:t>доктринальность</w:t>
      </w:r>
      <w:proofErr w:type="spellEnd"/>
      <w:r w:rsidR="00F93C36" w:rsidRPr="00F93C36">
        <w:t xml:space="preserve"> в праве: к вопросу об источниках правового регулирования // Законодательство и экономика</w:t>
      </w:r>
      <w:r w:rsidR="00F93C36">
        <w:t xml:space="preserve">. – </w:t>
      </w:r>
      <w:r w:rsidR="00F93C36" w:rsidRPr="00F93C36">
        <w:t>2015</w:t>
      </w:r>
      <w:r w:rsidR="00F93C36">
        <w:t xml:space="preserve">. – </w:t>
      </w:r>
      <w:r w:rsidR="00F93C36" w:rsidRPr="00F93C36">
        <w:t>№ 8</w:t>
      </w:r>
      <w:r w:rsidR="00F93C36">
        <w:t xml:space="preserve">. – </w:t>
      </w:r>
      <w:r w:rsidR="00F93C36" w:rsidRPr="00F93C36">
        <w:t>С. 29-41.</w:t>
      </w:r>
    </w:p>
    <w:p w:rsidR="00C81644" w:rsidRDefault="009810F9" w:rsidP="00D64867">
      <w:pPr>
        <w:pStyle w:val="a6"/>
        <w:numPr>
          <w:ilvl w:val="0"/>
          <w:numId w:val="34"/>
        </w:numPr>
        <w:spacing w:line="276" w:lineRule="auto"/>
      </w:pPr>
      <w:r>
        <w:t xml:space="preserve"> </w:t>
      </w:r>
      <w:r w:rsidR="00C81644">
        <w:t>Кича, М. В. Обычай в англосаксонской и романо-германской правовых семьях // Российское правосудие</w:t>
      </w:r>
      <w:r w:rsidR="00A237AE">
        <w:t xml:space="preserve">. – </w:t>
      </w:r>
      <w:r w:rsidR="00C81644">
        <w:t>2015</w:t>
      </w:r>
      <w:r w:rsidR="00A237AE">
        <w:t xml:space="preserve">. – </w:t>
      </w:r>
      <w:r w:rsidR="00C81644">
        <w:t>№ 2 (106)</w:t>
      </w:r>
      <w:r w:rsidR="00A237AE">
        <w:t xml:space="preserve">. – </w:t>
      </w:r>
      <w:r w:rsidR="00C81644">
        <w:t>С. 80-84.</w:t>
      </w:r>
    </w:p>
    <w:p w:rsidR="00297159" w:rsidRDefault="00297159" w:rsidP="00D64867">
      <w:pPr>
        <w:pStyle w:val="a6"/>
        <w:numPr>
          <w:ilvl w:val="0"/>
          <w:numId w:val="34"/>
        </w:numPr>
        <w:spacing w:line="276" w:lineRule="auto"/>
      </w:pPr>
      <w:r>
        <w:t xml:space="preserve"> Конституция, закон, подзаконный акт / Под ред. Ю. А. Тихомирова. – М.: Юридическая литература, 1994. – 135 с.</w:t>
      </w:r>
    </w:p>
    <w:p w:rsidR="00297159" w:rsidRDefault="00297159" w:rsidP="00D64867">
      <w:pPr>
        <w:pStyle w:val="a6"/>
        <w:numPr>
          <w:ilvl w:val="0"/>
          <w:numId w:val="34"/>
        </w:numPr>
        <w:spacing w:line="276" w:lineRule="auto"/>
      </w:pPr>
      <w:r>
        <w:t xml:space="preserve"> </w:t>
      </w:r>
      <w:proofErr w:type="spellStart"/>
      <w:r>
        <w:t>Кутафин</w:t>
      </w:r>
      <w:proofErr w:type="spellEnd"/>
      <w:r>
        <w:t xml:space="preserve">, О. Е. Источники конституционного права Российской Федерации. – М.: </w:t>
      </w:r>
      <w:proofErr w:type="spellStart"/>
      <w:r>
        <w:t>Юристъ</w:t>
      </w:r>
      <w:proofErr w:type="spellEnd"/>
      <w:r>
        <w:t>, 2002. – 348 с.</w:t>
      </w:r>
    </w:p>
    <w:p w:rsidR="009810F9" w:rsidRDefault="009810F9" w:rsidP="00D64867">
      <w:pPr>
        <w:pStyle w:val="a6"/>
        <w:numPr>
          <w:ilvl w:val="0"/>
          <w:numId w:val="34"/>
        </w:numPr>
        <w:spacing w:line="276" w:lineRule="auto"/>
      </w:pPr>
      <w:r>
        <w:t xml:space="preserve"> </w:t>
      </w:r>
      <w:r w:rsidRPr="009C7527">
        <w:rPr>
          <w:rStyle w:val="apple-style-span"/>
          <w:color w:val="000000"/>
        </w:rPr>
        <w:t>Малова</w:t>
      </w:r>
      <w:r>
        <w:rPr>
          <w:rStyle w:val="apple-style-span"/>
          <w:color w:val="000000"/>
        </w:rPr>
        <w:t>,</w:t>
      </w:r>
      <w:r w:rsidRPr="009C7527">
        <w:rPr>
          <w:rStyle w:val="apple-style-span"/>
          <w:color w:val="000000"/>
        </w:rPr>
        <w:t xml:space="preserve"> О.</w:t>
      </w:r>
      <w:r>
        <w:rPr>
          <w:rStyle w:val="apple-style-span"/>
          <w:color w:val="000000"/>
        </w:rPr>
        <w:t xml:space="preserve"> </w:t>
      </w:r>
      <w:r w:rsidRPr="009C7527">
        <w:rPr>
          <w:rStyle w:val="apple-style-span"/>
          <w:color w:val="000000"/>
        </w:rPr>
        <w:t>В. Правовой обычай как источник права основных правовых систем современности. Монография</w:t>
      </w:r>
      <w:r>
        <w:rPr>
          <w:rStyle w:val="apple-style-span"/>
          <w:color w:val="000000"/>
        </w:rPr>
        <w:t xml:space="preserve">. – </w:t>
      </w:r>
      <w:r w:rsidRPr="009C7527">
        <w:rPr>
          <w:rStyle w:val="apple-style-span"/>
          <w:color w:val="000000"/>
        </w:rPr>
        <w:t>Иркутск: Изд-во Иркут</w:t>
      </w:r>
      <w:r>
        <w:rPr>
          <w:rStyle w:val="apple-style-span"/>
          <w:color w:val="000000"/>
        </w:rPr>
        <w:t>ского</w:t>
      </w:r>
      <w:r w:rsidRPr="009C7527">
        <w:rPr>
          <w:rStyle w:val="apple-style-span"/>
          <w:color w:val="000000"/>
        </w:rPr>
        <w:t xml:space="preserve"> ун</w:t>
      </w:r>
      <w:r>
        <w:rPr>
          <w:rStyle w:val="apple-style-span"/>
          <w:color w:val="000000"/>
        </w:rPr>
        <w:t>иверсите</w:t>
      </w:r>
      <w:r w:rsidRPr="009C7527">
        <w:rPr>
          <w:rStyle w:val="apple-style-span"/>
          <w:color w:val="000000"/>
        </w:rPr>
        <w:t>та, 2006</w:t>
      </w:r>
      <w:r>
        <w:rPr>
          <w:rStyle w:val="apple-style-span"/>
          <w:color w:val="000000"/>
        </w:rPr>
        <w:t xml:space="preserve">. – </w:t>
      </w:r>
      <w:r w:rsidRPr="009C7527">
        <w:rPr>
          <w:rStyle w:val="apple-style-span"/>
          <w:color w:val="000000"/>
        </w:rPr>
        <w:t>182 c.</w:t>
      </w:r>
    </w:p>
    <w:p w:rsidR="009810F9" w:rsidRDefault="009810F9" w:rsidP="00D64867">
      <w:pPr>
        <w:pStyle w:val="a6"/>
        <w:numPr>
          <w:ilvl w:val="0"/>
          <w:numId w:val="34"/>
        </w:numPr>
        <w:spacing w:line="276" w:lineRule="auto"/>
      </w:pPr>
      <w:r>
        <w:t xml:space="preserve"> </w:t>
      </w:r>
      <w:r w:rsidRPr="00E46850">
        <w:rPr>
          <w:rStyle w:val="apple-style-span"/>
        </w:rPr>
        <w:t>Марченко</w:t>
      </w:r>
      <w:r>
        <w:rPr>
          <w:rStyle w:val="apple-style-span"/>
        </w:rPr>
        <w:t>,</w:t>
      </w:r>
      <w:r w:rsidRPr="00E46850">
        <w:rPr>
          <w:rStyle w:val="apple-style-span"/>
        </w:rPr>
        <w:t xml:space="preserve"> М. Н. Источ</w:t>
      </w:r>
      <w:r>
        <w:rPr>
          <w:rStyle w:val="apple-style-span"/>
        </w:rPr>
        <w:t>ники права. Учебное пособие. М.</w:t>
      </w:r>
      <w:r w:rsidRPr="00E46850">
        <w:rPr>
          <w:rStyle w:val="apple-style-span"/>
        </w:rPr>
        <w:t xml:space="preserve">: ТК </w:t>
      </w:r>
      <w:proofErr w:type="spellStart"/>
      <w:r w:rsidRPr="00E46850">
        <w:rPr>
          <w:rStyle w:val="apple-style-span"/>
        </w:rPr>
        <w:t>Велби</w:t>
      </w:r>
      <w:proofErr w:type="spellEnd"/>
      <w:r w:rsidRPr="00E46850">
        <w:rPr>
          <w:rStyle w:val="apple-style-span"/>
        </w:rPr>
        <w:t xml:space="preserve">; Изд-во </w:t>
      </w:r>
      <w:r>
        <w:rPr>
          <w:rStyle w:val="apple-style-span"/>
        </w:rPr>
        <w:t>«</w:t>
      </w:r>
      <w:r w:rsidRPr="00E46850">
        <w:rPr>
          <w:rStyle w:val="apple-style-span"/>
        </w:rPr>
        <w:t>Проспект</w:t>
      </w:r>
      <w:r>
        <w:rPr>
          <w:rStyle w:val="apple-style-span"/>
        </w:rPr>
        <w:t>»</w:t>
      </w:r>
      <w:r w:rsidRPr="00E46850">
        <w:rPr>
          <w:rStyle w:val="apple-style-span"/>
        </w:rPr>
        <w:t>, 2005</w:t>
      </w:r>
      <w:r>
        <w:rPr>
          <w:rStyle w:val="apple-style-span"/>
        </w:rPr>
        <w:t xml:space="preserve">. – </w:t>
      </w:r>
      <w:r w:rsidRPr="00E46850">
        <w:rPr>
          <w:rStyle w:val="apple-style-span"/>
        </w:rPr>
        <w:t>760 с.</w:t>
      </w:r>
    </w:p>
    <w:p w:rsidR="00F93C36" w:rsidRDefault="00F93C36" w:rsidP="00D64867">
      <w:pPr>
        <w:pStyle w:val="a6"/>
        <w:numPr>
          <w:ilvl w:val="0"/>
          <w:numId w:val="34"/>
        </w:numPr>
        <w:spacing w:line="276" w:lineRule="auto"/>
      </w:pPr>
      <w:r>
        <w:t xml:space="preserve"> </w:t>
      </w:r>
      <w:proofErr w:type="spellStart"/>
      <w:r>
        <w:t>Минниахметов</w:t>
      </w:r>
      <w:proofErr w:type="spellEnd"/>
      <w:r>
        <w:t>, Р. А. К вопросу о влиянии древнеиранского и древнеарабского права на исламскую правовую доктрину // Правовое государство: теория и практика. – 2013. – № 4 (34). – С. 61-66.</w:t>
      </w:r>
    </w:p>
    <w:p w:rsidR="00F93C36" w:rsidRDefault="00F93C36" w:rsidP="00D64867">
      <w:pPr>
        <w:pStyle w:val="a6"/>
        <w:numPr>
          <w:ilvl w:val="0"/>
          <w:numId w:val="34"/>
        </w:numPr>
        <w:spacing w:line="276" w:lineRule="auto"/>
      </w:pPr>
      <w:r>
        <w:t xml:space="preserve"> Николаев, Б. В., </w:t>
      </w:r>
      <w:proofErr w:type="spellStart"/>
      <w:r>
        <w:t>Емелин</w:t>
      </w:r>
      <w:proofErr w:type="spellEnd"/>
      <w:r>
        <w:t>, М. Ю. Понятие правовой доктрины в правовой системе США // Известия Пензенского государственного педагогического университета им. В. Г. Белинского. – 2012. – № 28. – С. 143-146.</w:t>
      </w:r>
    </w:p>
    <w:p w:rsidR="00C65A94" w:rsidRDefault="00C65A94" w:rsidP="00D64867">
      <w:pPr>
        <w:pStyle w:val="a6"/>
        <w:numPr>
          <w:ilvl w:val="0"/>
          <w:numId w:val="34"/>
        </w:numPr>
        <w:spacing w:line="276" w:lineRule="auto"/>
      </w:pPr>
      <w:r>
        <w:t xml:space="preserve"> </w:t>
      </w:r>
      <w:proofErr w:type="spellStart"/>
      <w:r>
        <w:t>Плоцкая</w:t>
      </w:r>
      <w:proofErr w:type="spellEnd"/>
      <w:r>
        <w:t xml:space="preserve">, О. А. Нормативные правовые акты в системе источников современного российского права // Вестник Коми республиканской </w:t>
      </w:r>
      <w:r>
        <w:lastRenderedPageBreak/>
        <w:t>академии государственной службы и управления. Серия: Государство и право. – 2010. – № 13. – С. 20-27.</w:t>
      </w:r>
    </w:p>
    <w:p w:rsidR="00F93C36" w:rsidRDefault="00F93C36" w:rsidP="00D64867">
      <w:pPr>
        <w:pStyle w:val="a6"/>
        <w:numPr>
          <w:ilvl w:val="0"/>
          <w:numId w:val="34"/>
        </w:numPr>
        <w:spacing w:line="276" w:lineRule="auto"/>
      </w:pPr>
      <w:r>
        <w:t xml:space="preserve"> Полянский, Д. А., </w:t>
      </w:r>
      <w:proofErr w:type="spellStart"/>
      <w:r>
        <w:t>Пузиков</w:t>
      </w:r>
      <w:proofErr w:type="spellEnd"/>
      <w:r>
        <w:t>, Р. В. Правовая доктрина как особое правовое явление // Вестник Тамбовского университета. Серия: Гуманитарные науки. – 2013. – № 11 (127). – С. 328-337.</w:t>
      </w:r>
    </w:p>
    <w:p w:rsidR="000E3D79" w:rsidRDefault="000E3D79" w:rsidP="00D64867">
      <w:pPr>
        <w:pStyle w:val="a6"/>
        <w:numPr>
          <w:ilvl w:val="0"/>
          <w:numId w:val="34"/>
        </w:numPr>
        <w:spacing w:line="276" w:lineRule="auto"/>
      </w:pPr>
      <w:r>
        <w:t xml:space="preserve"> </w:t>
      </w:r>
      <w:r w:rsidRPr="00686539">
        <w:t>Кросс</w:t>
      </w:r>
      <w:r>
        <w:t>,</w:t>
      </w:r>
      <w:r w:rsidRPr="00686539">
        <w:t xml:space="preserve"> Р. Прецедент в английском праве</w:t>
      </w:r>
      <w:r>
        <w:t xml:space="preserve">. – </w:t>
      </w:r>
      <w:r w:rsidRPr="00686539">
        <w:t>М.</w:t>
      </w:r>
      <w:r>
        <w:t>: Юридическая литература</w:t>
      </w:r>
      <w:r w:rsidRPr="00686539">
        <w:t>, 1985</w:t>
      </w:r>
      <w:r>
        <w:t xml:space="preserve">. – </w:t>
      </w:r>
      <w:r w:rsidRPr="00686539">
        <w:t>238 с.</w:t>
      </w:r>
    </w:p>
    <w:p w:rsidR="00C65A94" w:rsidRDefault="00C65A94" w:rsidP="00D64867">
      <w:pPr>
        <w:pStyle w:val="a6"/>
        <w:numPr>
          <w:ilvl w:val="0"/>
          <w:numId w:val="34"/>
        </w:numPr>
        <w:spacing w:line="276" w:lineRule="auto"/>
      </w:pPr>
      <w:r>
        <w:t xml:space="preserve"> </w:t>
      </w:r>
      <w:proofErr w:type="spellStart"/>
      <w:r w:rsidRPr="00C65A94">
        <w:t>Рабко</w:t>
      </w:r>
      <w:proofErr w:type="spellEnd"/>
      <w:r>
        <w:t>,</w:t>
      </w:r>
      <w:r w:rsidRPr="00C65A94">
        <w:t xml:space="preserve"> Т.</w:t>
      </w:r>
      <w:r>
        <w:t xml:space="preserve"> </w:t>
      </w:r>
      <w:r w:rsidRPr="00C65A94">
        <w:t>А., Толстая</w:t>
      </w:r>
      <w:r>
        <w:t>,</w:t>
      </w:r>
      <w:r w:rsidRPr="00C65A94">
        <w:t xml:space="preserve"> Т.</w:t>
      </w:r>
      <w:r>
        <w:t xml:space="preserve"> </w:t>
      </w:r>
      <w:r w:rsidRPr="00C65A94">
        <w:t>М., Федоров</w:t>
      </w:r>
      <w:r>
        <w:t>,</w:t>
      </w:r>
      <w:r w:rsidRPr="00C65A94">
        <w:t xml:space="preserve"> А.</w:t>
      </w:r>
      <w:r>
        <w:t xml:space="preserve"> </w:t>
      </w:r>
      <w:r w:rsidRPr="00C65A94">
        <w:t>В. Договоры между Российской Федерацией и ее субъектами: проблемы и перспективы</w:t>
      </w:r>
      <w:r>
        <w:t xml:space="preserve">. – </w:t>
      </w:r>
      <w:r w:rsidRPr="00C65A94">
        <w:t>М.: Изд-во МГУ, 2001</w:t>
      </w:r>
      <w:r>
        <w:t xml:space="preserve">. – </w:t>
      </w:r>
      <w:r w:rsidRPr="00C65A94">
        <w:t>96</w:t>
      </w:r>
      <w:r>
        <w:t xml:space="preserve"> </w:t>
      </w:r>
      <w:r w:rsidRPr="00C65A94">
        <w:t>с.</w:t>
      </w:r>
    </w:p>
    <w:p w:rsidR="00297159" w:rsidRDefault="00297159" w:rsidP="00D64867">
      <w:pPr>
        <w:pStyle w:val="a6"/>
        <w:numPr>
          <w:ilvl w:val="0"/>
          <w:numId w:val="34"/>
        </w:numPr>
        <w:spacing w:line="276" w:lineRule="auto"/>
      </w:pPr>
      <w:r>
        <w:t xml:space="preserve"> </w:t>
      </w:r>
      <w:r w:rsidRPr="00297159">
        <w:t>Романов</w:t>
      </w:r>
      <w:r>
        <w:t>,</w:t>
      </w:r>
      <w:r w:rsidRPr="00297159">
        <w:t xml:space="preserve"> А.</w:t>
      </w:r>
      <w:r>
        <w:t xml:space="preserve"> </w:t>
      </w:r>
      <w:r w:rsidRPr="00297159">
        <w:t>К. Правовая система Англии</w:t>
      </w:r>
      <w:r>
        <w:t xml:space="preserve">. – </w:t>
      </w:r>
      <w:r w:rsidRPr="00297159">
        <w:t>2-е изд</w:t>
      </w:r>
      <w:r>
        <w:t xml:space="preserve">. – </w:t>
      </w:r>
      <w:r w:rsidRPr="00297159">
        <w:t>М.: Дело, 2002</w:t>
      </w:r>
      <w:r>
        <w:t xml:space="preserve">. – </w:t>
      </w:r>
      <w:r w:rsidRPr="00297159">
        <w:t>344 с.</w:t>
      </w:r>
    </w:p>
    <w:p w:rsidR="00F93C36" w:rsidRDefault="00F93C36" w:rsidP="00D64867">
      <w:pPr>
        <w:pStyle w:val="a6"/>
        <w:numPr>
          <w:ilvl w:val="0"/>
          <w:numId w:val="34"/>
        </w:numPr>
        <w:spacing w:line="276" w:lineRule="auto"/>
      </w:pPr>
      <w:r>
        <w:t xml:space="preserve"> Ромашов, Р. А. Правовые доктрины и доктринальные правовые акты // Юридическая наука: история и современность. – 2015. – № 10. – С. 19-24.</w:t>
      </w:r>
    </w:p>
    <w:p w:rsidR="00C65A94" w:rsidRDefault="00C65A94" w:rsidP="00D64867">
      <w:pPr>
        <w:pStyle w:val="a6"/>
        <w:numPr>
          <w:ilvl w:val="0"/>
          <w:numId w:val="34"/>
        </w:numPr>
        <w:spacing w:line="276" w:lineRule="auto"/>
      </w:pPr>
      <w:r>
        <w:t xml:space="preserve"> </w:t>
      </w:r>
      <w:r w:rsidRPr="001D6194">
        <w:t xml:space="preserve">Савченко, В. В. </w:t>
      </w:r>
      <w:r>
        <w:t>Н</w:t>
      </w:r>
      <w:r w:rsidRPr="001D6194">
        <w:t>ормативный акт как источник права в романо-германской правовой семье: современные идеи и проблемы // Бизнес в законе. Экономико-юридический журнал</w:t>
      </w:r>
      <w:r>
        <w:t xml:space="preserve">. – </w:t>
      </w:r>
      <w:r w:rsidRPr="001D6194">
        <w:t>2010</w:t>
      </w:r>
      <w:r>
        <w:t xml:space="preserve">. – </w:t>
      </w:r>
      <w:r w:rsidRPr="001D6194">
        <w:t>№ 1</w:t>
      </w:r>
      <w:r>
        <w:t xml:space="preserve">. – </w:t>
      </w:r>
      <w:r w:rsidRPr="001D6194">
        <w:t>С. 46-47.</w:t>
      </w:r>
    </w:p>
    <w:p w:rsidR="00C65A94" w:rsidRDefault="00C65A94" w:rsidP="00D64867">
      <w:pPr>
        <w:pStyle w:val="a6"/>
        <w:numPr>
          <w:ilvl w:val="0"/>
          <w:numId w:val="34"/>
        </w:numPr>
        <w:spacing w:line="276" w:lineRule="auto"/>
      </w:pPr>
      <w:r>
        <w:t xml:space="preserve"> Савченко, В. В. Особенности эволюции нормативного правового акта в романо-германской правовой семье: идеи и проблемы // Пробелы в российском законодательстве. – 2012. – № 3. – С. 47-49.</w:t>
      </w:r>
    </w:p>
    <w:p w:rsidR="00C65A94" w:rsidRDefault="00C65A94" w:rsidP="00D64867">
      <w:pPr>
        <w:pStyle w:val="a6"/>
        <w:numPr>
          <w:ilvl w:val="0"/>
          <w:numId w:val="34"/>
        </w:numPr>
        <w:spacing w:line="276" w:lineRule="auto"/>
      </w:pPr>
      <w:r>
        <w:t xml:space="preserve"> Савченко, В. В. Правовая природа нормативного правового акта как источника права // Бизнес в законе. Экономико-юридический журнал. – 2010. – № 1. – С. 51-54.</w:t>
      </w:r>
    </w:p>
    <w:p w:rsidR="00297159" w:rsidRDefault="00297159" w:rsidP="00D64867">
      <w:pPr>
        <w:pStyle w:val="a6"/>
        <w:numPr>
          <w:ilvl w:val="0"/>
          <w:numId w:val="34"/>
        </w:numPr>
        <w:spacing w:line="276" w:lineRule="auto"/>
      </w:pPr>
      <w:r>
        <w:t xml:space="preserve"> </w:t>
      </w:r>
      <w:r w:rsidRPr="00297159">
        <w:t>Тихомиров</w:t>
      </w:r>
      <w:r>
        <w:t>,</w:t>
      </w:r>
      <w:r w:rsidRPr="00297159">
        <w:t xml:space="preserve"> Ю.</w:t>
      </w:r>
      <w:r>
        <w:t xml:space="preserve"> </w:t>
      </w:r>
      <w:r w:rsidRPr="00297159">
        <w:t xml:space="preserve">А., </w:t>
      </w:r>
      <w:proofErr w:type="spellStart"/>
      <w:r w:rsidRPr="00297159">
        <w:t>Котелевская</w:t>
      </w:r>
      <w:proofErr w:type="spellEnd"/>
      <w:r>
        <w:t>,</w:t>
      </w:r>
      <w:r w:rsidRPr="00297159">
        <w:t xml:space="preserve"> И.</w:t>
      </w:r>
      <w:r>
        <w:t xml:space="preserve"> </w:t>
      </w:r>
      <w:r w:rsidRPr="00297159">
        <w:t>В. Правовые акты</w:t>
      </w:r>
      <w:r>
        <w:t xml:space="preserve">. – </w:t>
      </w:r>
      <w:r w:rsidRPr="00297159">
        <w:t xml:space="preserve">М.: </w:t>
      </w:r>
      <w:proofErr w:type="spellStart"/>
      <w:r w:rsidRPr="00297159">
        <w:t>ЮрИнформЦентр</w:t>
      </w:r>
      <w:proofErr w:type="spellEnd"/>
      <w:r w:rsidRPr="00297159">
        <w:t xml:space="preserve">, 1999. </w:t>
      </w:r>
      <w:r>
        <w:t>–</w:t>
      </w:r>
      <w:r w:rsidRPr="00297159">
        <w:t xml:space="preserve"> 380</w:t>
      </w:r>
      <w:r>
        <w:t xml:space="preserve"> </w:t>
      </w:r>
      <w:r w:rsidRPr="00297159">
        <w:t>с.</w:t>
      </w:r>
    </w:p>
    <w:p w:rsidR="00297159" w:rsidRDefault="00297159" w:rsidP="00D64867">
      <w:pPr>
        <w:pStyle w:val="a6"/>
        <w:numPr>
          <w:ilvl w:val="0"/>
          <w:numId w:val="34"/>
        </w:numPr>
        <w:spacing w:line="276" w:lineRule="auto"/>
      </w:pPr>
      <w:r>
        <w:t xml:space="preserve"> </w:t>
      </w:r>
      <w:proofErr w:type="spellStart"/>
      <w:r w:rsidRPr="00297159">
        <w:t>Фридмэн</w:t>
      </w:r>
      <w:proofErr w:type="spellEnd"/>
      <w:r>
        <w:t>,</w:t>
      </w:r>
      <w:r w:rsidRPr="00297159">
        <w:t xml:space="preserve"> Л. Введение в американское право. </w:t>
      </w:r>
      <w:r>
        <w:t>–</w:t>
      </w:r>
      <w:r w:rsidRPr="00297159">
        <w:t xml:space="preserve"> М.: Прогресс, 1993. </w:t>
      </w:r>
      <w:r>
        <w:t>–</w:t>
      </w:r>
      <w:r w:rsidRPr="00297159">
        <w:t xml:space="preserve"> 286 с.</w:t>
      </w:r>
    </w:p>
    <w:p w:rsidR="00C81644" w:rsidRDefault="00F93C36" w:rsidP="00D64867">
      <w:pPr>
        <w:pStyle w:val="a6"/>
        <w:numPr>
          <w:ilvl w:val="0"/>
          <w:numId w:val="34"/>
        </w:numPr>
        <w:spacing w:line="276" w:lineRule="auto"/>
      </w:pPr>
      <w:r>
        <w:t xml:space="preserve"> </w:t>
      </w:r>
      <w:proofErr w:type="spellStart"/>
      <w:r w:rsidR="00C81644">
        <w:t>Царегородская</w:t>
      </w:r>
      <w:proofErr w:type="spellEnd"/>
      <w:r w:rsidR="00C81644">
        <w:t>, Е. В. Характеристика механизма действия правового обычая // Юридическая мысль</w:t>
      </w:r>
      <w:r w:rsidR="00A237AE">
        <w:t xml:space="preserve">. – </w:t>
      </w:r>
      <w:r w:rsidR="00C81644">
        <w:t>2010</w:t>
      </w:r>
      <w:r w:rsidR="00A237AE">
        <w:t xml:space="preserve">. – </w:t>
      </w:r>
      <w:r w:rsidR="00C81644">
        <w:t>№ 6</w:t>
      </w:r>
      <w:r w:rsidR="00A237AE">
        <w:t xml:space="preserve">. – </w:t>
      </w:r>
      <w:r w:rsidR="00C81644">
        <w:t>С. 29-34.</w:t>
      </w:r>
    </w:p>
    <w:p w:rsidR="00F93C36" w:rsidRDefault="00F93C36" w:rsidP="00D64867">
      <w:pPr>
        <w:pStyle w:val="a6"/>
        <w:numPr>
          <w:ilvl w:val="0"/>
          <w:numId w:val="34"/>
        </w:numPr>
        <w:spacing w:line="276" w:lineRule="auto"/>
      </w:pPr>
      <w:r>
        <w:t xml:space="preserve"> Чистая, Е. С. Правовые доктрины и их роль в правовой системе Российской Федерации // Гражданин и право. – 2012. – № 3. – С. 77-87.</w:t>
      </w:r>
    </w:p>
    <w:p w:rsidR="00F93C36" w:rsidRDefault="00F93C36" w:rsidP="00D64867">
      <w:pPr>
        <w:pStyle w:val="a6"/>
        <w:numPr>
          <w:ilvl w:val="0"/>
          <w:numId w:val="34"/>
        </w:numPr>
        <w:spacing w:line="276" w:lineRule="auto"/>
      </w:pPr>
      <w:r>
        <w:t xml:space="preserve"> </w:t>
      </w:r>
      <w:proofErr w:type="spellStart"/>
      <w:r w:rsidR="00C81644">
        <w:t>Штыкова</w:t>
      </w:r>
      <w:proofErr w:type="spellEnd"/>
      <w:r w:rsidR="00C81644">
        <w:t>, Н. Н. Правовая природа обычаев делового оборота в гражданском обороте России // Российская юстиция</w:t>
      </w:r>
      <w:r w:rsidR="00A237AE">
        <w:t xml:space="preserve">. – </w:t>
      </w:r>
      <w:r w:rsidR="00C81644">
        <w:t>2013</w:t>
      </w:r>
      <w:r w:rsidR="00A237AE">
        <w:t xml:space="preserve">. – </w:t>
      </w:r>
      <w:r w:rsidR="00C81644">
        <w:t>№ 4</w:t>
      </w:r>
      <w:r w:rsidR="00A237AE">
        <w:t xml:space="preserve">. – </w:t>
      </w:r>
      <w:r w:rsidR="00C81644">
        <w:t>С. 7-10.</w:t>
      </w:r>
    </w:p>
    <w:p w:rsidR="00354CFC" w:rsidRDefault="00354CFC" w:rsidP="00E771CA">
      <w:pPr>
        <w:ind w:firstLine="0"/>
      </w:pPr>
    </w:p>
    <w:p w:rsidR="00152A20" w:rsidRPr="00E771CA" w:rsidRDefault="00152A20" w:rsidP="00E771CA">
      <w:pPr>
        <w:ind w:firstLine="0"/>
        <w:jc w:val="center"/>
        <w:rPr>
          <w:b/>
        </w:rPr>
      </w:pPr>
      <w:r w:rsidRPr="00E771CA">
        <w:rPr>
          <w:b/>
        </w:rPr>
        <w:t>ТЕМА 21</w:t>
      </w:r>
    </w:p>
    <w:p w:rsidR="00152A20" w:rsidRPr="00E771CA" w:rsidRDefault="00152A20" w:rsidP="00E771CA">
      <w:pPr>
        <w:ind w:firstLine="0"/>
        <w:jc w:val="center"/>
        <w:rPr>
          <w:b/>
        </w:rPr>
      </w:pPr>
      <w:r w:rsidRPr="00E771CA">
        <w:rPr>
          <w:b/>
        </w:rPr>
        <w:t>НОРМАТИВНЫЙ ПРАВОВОЙ АКТ КАК ОСНОВНОЙ ИСТОЧНИК ПРАВА В РОССИИ</w:t>
      </w:r>
    </w:p>
    <w:p w:rsidR="00152A20" w:rsidRPr="00E771CA" w:rsidRDefault="00152A20" w:rsidP="00E771CA">
      <w:pPr>
        <w:ind w:firstLine="0"/>
        <w:jc w:val="center"/>
        <w:rPr>
          <w:b/>
        </w:rPr>
      </w:pPr>
    </w:p>
    <w:p w:rsidR="00152A20" w:rsidRPr="00E771CA" w:rsidRDefault="00152A20" w:rsidP="00E771CA">
      <w:pPr>
        <w:ind w:firstLine="0"/>
        <w:jc w:val="center"/>
        <w:rPr>
          <w:b/>
        </w:rPr>
      </w:pPr>
      <w:r w:rsidRPr="00E771CA">
        <w:rPr>
          <w:b/>
        </w:rPr>
        <w:t>ПРИМЕРНЫЙ ПЛАН:</w:t>
      </w:r>
    </w:p>
    <w:p w:rsidR="00152A20" w:rsidRDefault="00152A20" w:rsidP="00E771CA">
      <w:pPr>
        <w:ind w:firstLine="0"/>
      </w:pPr>
    </w:p>
    <w:p w:rsidR="00152A20" w:rsidRDefault="00152A20" w:rsidP="00E771CA">
      <w:pPr>
        <w:ind w:firstLine="0"/>
      </w:pPr>
      <w:r>
        <w:t>ВВЕДЕНИЕ</w:t>
      </w:r>
    </w:p>
    <w:p w:rsidR="00152A20" w:rsidRDefault="00152A20" w:rsidP="00E771CA">
      <w:pPr>
        <w:ind w:firstLine="0"/>
      </w:pPr>
      <w:r>
        <w:t>Глава 1. Характеристика нормативных правовых актов как источников права</w:t>
      </w:r>
    </w:p>
    <w:p w:rsidR="00F671D2" w:rsidRDefault="00152A20" w:rsidP="00E771CA">
      <w:pPr>
        <w:ind w:firstLine="0"/>
      </w:pPr>
      <w:r>
        <w:t>Глава 2. Виды нормативных правовых актов</w:t>
      </w:r>
    </w:p>
    <w:p w:rsidR="00152A20" w:rsidRDefault="00F671D2" w:rsidP="00E771CA">
      <w:pPr>
        <w:ind w:firstLine="0"/>
      </w:pPr>
      <w:r>
        <w:t xml:space="preserve">Глава 3. </w:t>
      </w:r>
      <w:r w:rsidR="00152A20">
        <w:t>Система нормативных правовых актов в России</w:t>
      </w:r>
    </w:p>
    <w:p w:rsidR="00F671D2" w:rsidRDefault="00F671D2" w:rsidP="00E771CA">
      <w:pPr>
        <w:ind w:firstLine="0"/>
      </w:pPr>
      <w:r>
        <w:t>Глава 4. Действие нормативных правовых актов во времени, в пространстве, по кругу лиц</w:t>
      </w:r>
    </w:p>
    <w:p w:rsidR="00152A20" w:rsidRDefault="00152A20" w:rsidP="00E771CA">
      <w:pPr>
        <w:ind w:firstLine="0"/>
      </w:pPr>
      <w:r>
        <w:t>ЗАКЛЮЧЕНИЕ</w:t>
      </w:r>
    </w:p>
    <w:p w:rsidR="00152A20" w:rsidRDefault="00152A20" w:rsidP="00E771CA">
      <w:pPr>
        <w:ind w:firstLine="0"/>
      </w:pPr>
      <w:r>
        <w:t xml:space="preserve">Список </w:t>
      </w:r>
      <w:r w:rsidR="00F671D2">
        <w:t>использованной</w:t>
      </w:r>
      <w:r>
        <w:t xml:space="preserve"> литературы</w:t>
      </w:r>
    </w:p>
    <w:p w:rsidR="00F671D2" w:rsidRDefault="00F671D2" w:rsidP="00E771CA">
      <w:pPr>
        <w:ind w:firstLine="0"/>
      </w:pPr>
    </w:p>
    <w:p w:rsidR="00354CFC" w:rsidRPr="00354CFC" w:rsidRDefault="00354CFC" w:rsidP="00354CFC">
      <w:pPr>
        <w:ind w:firstLine="0"/>
        <w:jc w:val="center"/>
        <w:rPr>
          <w:b/>
        </w:rPr>
      </w:pPr>
      <w:r w:rsidRPr="00354CFC">
        <w:rPr>
          <w:b/>
        </w:rPr>
        <w:t>РЕКОМЕНДУЕМАЯ ЛИТЕРАТУРА:</w:t>
      </w:r>
    </w:p>
    <w:p w:rsidR="00354CFC" w:rsidRDefault="00354CFC" w:rsidP="00E771CA">
      <w:pPr>
        <w:ind w:firstLine="0"/>
      </w:pPr>
    </w:p>
    <w:p w:rsidR="00307450" w:rsidRDefault="00307450" w:rsidP="00D64867">
      <w:pPr>
        <w:pStyle w:val="a6"/>
        <w:numPr>
          <w:ilvl w:val="0"/>
          <w:numId w:val="29"/>
        </w:numPr>
        <w:spacing w:line="276" w:lineRule="auto"/>
      </w:pPr>
      <w:r>
        <w:t>Антонова, Л. И. Нормативные правовые акты как объект судебного контроля: понятие и система // Научные труды Северо-Западного института управления. – 2011. – Т. 2. – № 3. – С. 204-220.</w:t>
      </w:r>
    </w:p>
    <w:p w:rsidR="00307450" w:rsidRDefault="00307450" w:rsidP="00D64867">
      <w:pPr>
        <w:pStyle w:val="a6"/>
        <w:numPr>
          <w:ilvl w:val="0"/>
          <w:numId w:val="29"/>
        </w:numPr>
        <w:spacing w:line="276" w:lineRule="auto"/>
      </w:pPr>
      <w:proofErr w:type="spellStart"/>
      <w:r>
        <w:t>Арзамасов</w:t>
      </w:r>
      <w:proofErr w:type="spellEnd"/>
      <w:r>
        <w:t>, Ю. Г. Результаты нормотворчества // Вестник Костромского государственного университета им. Н.А. Некрасова. – 2015. – Т. 21. – № 4. – С. 189-194.</w:t>
      </w:r>
    </w:p>
    <w:p w:rsidR="00307450" w:rsidRDefault="00307450" w:rsidP="00D64867">
      <w:pPr>
        <w:pStyle w:val="a6"/>
        <w:numPr>
          <w:ilvl w:val="0"/>
          <w:numId w:val="29"/>
        </w:numPr>
        <w:spacing w:line="276" w:lineRule="auto"/>
      </w:pPr>
      <w:r>
        <w:t>Демидова, О. В. Подзаконные нормативные правовые акты в системе источников Уголовно-исполнительного права // Вестник Тамбовского университета. Серия: Гуманитарные науки. – 2014. – № 12 (140). – С. 162-169.</w:t>
      </w:r>
    </w:p>
    <w:p w:rsidR="00307450" w:rsidRDefault="00307450" w:rsidP="00D64867">
      <w:pPr>
        <w:pStyle w:val="a6"/>
        <w:numPr>
          <w:ilvl w:val="0"/>
          <w:numId w:val="29"/>
        </w:numPr>
        <w:spacing w:line="276" w:lineRule="auto"/>
      </w:pPr>
      <w:r>
        <w:t>Епифанова, Ю. Х. «Традиционные» источники российского права // Гражданин и право. – 2011. – № 10. – С. 87-94.</w:t>
      </w:r>
    </w:p>
    <w:p w:rsidR="00307450" w:rsidRDefault="00307450" w:rsidP="00D64867">
      <w:pPr>
        <w:pStyle w:val="a6"/>
        <w:numPr>
          <w:ilvl w:val="0"/>
          <w:numId w:val="29"/>
        </w:numPr>
        <w:spacing w:line="276" w:lineRule="auto"/>
      </w:pPr>
      <w:r w:rsidRPr="00307450">
        <w:t xml:space="preserve">Жук, М. С. </w:t>
      </w:r>
      <w:r>
        <w:t>И</w:t>
      </w:r>
      <w:r w:rsidRPr="00307450">
        <w:t>нституты Уголовного права и способы (формы) их объективизации // Государство и право</w:t>
      </w:r>
      <w:r>
        <w:t xml:space="preserve">. – </w:t>
      </w:r>
      <w:r w:rsidRPr="00307450">
        <w:t>2013</w:t>
      </w:r>
      <w:r>
        <w:t xml:space="preserve">. – </w:t>
      </w:r>
      <w:r w:rsidRPr="00307450">
        <w:t>№ 8</w:t>
      </w:r>
      <w:r>
        <w:t xml:space="preserve">. – </w:t>
      </w:r>
      <w:r w:rsidRPr="00307450">
        <w:t>С. 46-55.</w:t>
      </w:r>
    </w:p>
    <w:p w:rsidR="008B1C17" w:rsidRDefault="008B1C17" w:rsidP="00D64867">
      <w:pPr>
        <w:pStyle w:val="a6"/>
        <w:numPr>
          <w:ilvl w:val="0"/>
          <w:numId w:val="29"/>
        </w:numPr>
        <w:spacing w:line="276" w:lineRule="auto"/>
      </w:pPr>
      <w:proofErr w:type="spellStart"/>
      <w:r w:rsidRPr="009810F9">
        <w:t>Зивс</w:t>
      </w:r>
      <w:proofErr w:type="spellEnd"/>
      <w:r>
        <w:t>,</w:t>
      </w:r>
      <w:r w:rsidRPr="009810F9">
        <w:t xml:space="preserve"> С.</w:t>
      </w:r>
      <w:r>
        <w:t xml:space="preserve"> </w:t>
      </w:r>
      <w:r w:rsidRPr="009810F9">
        <w:t>Л. Источники права</w:t>
      </w:r>
      <w:r>
        <w:t xml:space="preserve">. – </w:t>
      </w:r>
      <w:r w:rsidRPr="009810F9">
        <w:t>М.: Наука, 1981</w:t>
      </w:r>
      <w:r>
        <w:t xml:space="preserve">. – </w:t>
      </w:r>
      <w:r w:rsidRPr="009810F9">
        <w:t>239</w:t>
      </w:r>
      <w:r>
        <w:t xml:space="preserve"> </w:t>
      </w:r>
      <w:r w:rsidRPr="009810F9">
        <w:t>с.</w:t>
      </w:r>
    </w:p>
    <w:p w:rsidR="00C65A94" w:rsidRPr="00A933BC" w:rsidRDefault="00C65A94" w:rsidP="00D64867">
      <w:pPr>
        <w:pStyle w:val="a6"/>
        <w:numPr>
          <w:ilvl w:val="0"/>
          <w:numId w:val="29"/>
        </w:numPr>
        <w:spacing w:line="276" w:lineRule="auto"/>
      </w:pPr>
      <w:r w:rsidRPr="00C65A94">
        <w:rPr>
          <w:color w:val="000000"/>
        </w:rPr>
        <w:t>Законодательный процесс. Понятие. Институты. Стадии / Отв. ред. Р. Ф. Васильев. – М.: Юриспруденция, 2000. – 320 с.</w:t>
      </w:r>
    </w:p>
    <w:p w:rsidR="00C65A94" w:rsidRPr="00C65A94" w:rsidRDefault="00C65A94" w:rsidP="00D64867">
      <w:pPr>
        <w:pStyle w:val="a6"/>
        <w:numPr>
          <w:ilvl w:val="0"/>
          <w:numId w:val="29"/>
        </w:numPr>
        <w:spacing w:line="276" w:lineRule="auto"/>
      </w:pPr>
      <w:r>
        <w:rPr>
          <w:color w:val="000000"/>
        </w:rPr>
        <w:t xml:space="preserve"> </w:t>
      </w:r>
      <w:r w:rsidRPr="00216C02">
        <w:rPr>
          <w:color w:val="000000"/>
        </w:rPr>
        <w:t>Законотворчество в Российской Федерации. Научно-практическое и учебное пособие / Под ред. A.</w:t>
      </w:r>
      <w:r>
        <w:rPr>
          <w:color w:val="000000"/>
        </w:rPr>
        <w:t xml:space="preserve"> </w:t>
      </w:r>
      <w:r w:rsidRPr="00216C02">
        <w:rPr>
          <w:color w:val="000000"/>
        </w:rPr>
        <w:t xml:space="preserve">C. </w:t>
      </w:r>
      <w:proofErr w:type="spellStart"/>
      <w:r w:rsidRPr="00216C02">
        <w:rPr>
          <w:color w:val="000000"/>
        </w:rPr>
        <w:t>Пиголкина</w:t>
      </w:r>
      <w:proofErr w:type="spellEnd"/>
      <w:r>
        <w:rPr>
          <w:color w:val="000000"/>
        </w:rPr>
        <w:t xml:space="preserve">. – </w:t>
      </w:r>
      <w:r w:rsidRPr="00216C02">
        <w:rPr>
          <w:color w:val="000000"/>
        </w:rPr>
        <w:t>М.: Формула права, 2000</w:t>
      </w:r>
      <w:r>
        <w:rPr>
          <w:color w:val="000000"/>
        </w:rPr>
        <w:t xml:space="preserve">. – </w:t>
      </w:r>
      <w:r w:rsidRPr="00216C02">
        <w:rPr>
          <w:color w:val="000000"/>
        </w:rPr>
        <w:t>604 с.</w:t>
      </w:r>
    </w:p>
    <w:p w:rsidR="00C65A94" w:rsidRDefault="00C65A94" w:rsidP="00D64867">
      <w:pPr>
        <w:pStyle w:val="a6"/>
        <w:numPr>
          <w:ilvl w:val="0"/>
          <w:numId w:val="29"/>
        </w:numPr>
        <w:spacing w:line="276" w:lineRule="auto"/>
      </w:pPr>
      <w:r w:rsidRPr="00216C02">
        <w:rPr>
          <w:color w:val="000000"/>
        </w:rPr>
        <w:t>Иванов, С. А. Соотношение закона и подзаконного нормативного правового акта Российской Федерации: Монография</w:t>
      </w:r>
      <w:r>
        <w:rPr>
          <w:color w:val="000000"/>
        </w:rPr>
        <w:t xml:space="preserve">. – </w:t>
      </w:r>
      <w:r w:rsidRPr="00216C02">
        <w:rPr>
          <w:color w:val="000000"/>
        </w:rPr>
        <w:t>М.: Сигналь, 2002</w:t>
      </w:r>
      <w:r>
        <w:rPr>
          <w:color w:val="000000"/>
        </w:rPr>
        <w:t xml:space="preserve">. – </w:t>
      </w:r>
      <w:r w:rsidRPr="00216C02">
        <w:rPr>
          <w:color w:val="000000"/>
        </w:rPr>
        <w:t>183 с.</w:t>
      </w:r>
    </w:p>
    <w:p w:rsidR="00307450" w:rsidRDefault="00C65A94" w:rsidP="00D64867">
      <w:pPr>
        <w:pStyle w:val="a6"/>
        <w:numPr>
          <w:ilvl w:val="0"/>
          <w:numId w:val="29"/>
        </w:numPr>
        <w:spacing w:line="276" w:lineRule="auto"/>
      </w:pPr>
      <w:r>
        <w:t xml:space="preserve"> </w:t>
      </w:r>
      <w:proofErr w:type="spellStart"/>
      <w:r w:rsidR="00307450">
        <w:t>Краснопёрова</w:t>
      </w:r>
      <w:proofErr w:type="spellEnd"/>
      <w:r w:rsidR="00307450">
        <w:t xml:space="preserve">, О. А. Подзаконные нормативные правовые акты в системе источников налогового права // Исторические, философские, </w:t>
      </w:r>
      <w:r w:rsidR="00307450">
        <w:lastRenderedPageBreak/>
        <w:t>политические и юридические науки, культурология и искусствоведение. Вопросы теории и практики. – 2012. – № 4-1. – С. 91-94.</w:t>
      </w:r>
    </w:p>
    <w:p w:rsidR="00307450" w:rsidRDefault="00C65A94" w:rsidP="00D64867">
      <w:pPr>
        <w:pStyle w:val="a6"/>
        <w:numPr>
          <w:ilvl w:val="0"/>
          <w:numId w:val="29"/>
        </w:numPr>
        <w:spacing w:line="276" w:lineRule="auto"/>
      </w:pPr>
      <w:r>
        <w:t xml:space="preserve"> </w:t>
      </w:r>
      <w:r w:rsidR="00307450">
        <w:t>Левушкин, А. Н. Гражданский кодекс Российской Федерации как источник гражданского права на постсоветском пространстве // Вестник Саратовской государственной юридической академии. – 2015. – № 3 (104). – С. 26-29.</w:t>
      </w:r>
    </w:p>
    <w:p w:rsidR="000E66C1" w:rsidRDefault="00C65A94" w:rsidP="00D64867">
      <w:pPr>
        <w:pStyle w:val="a6"/>
        <w:numPr>
          <w:ilvl w:val="0"/>
          <w:numId w:val="29"/>
        </w:numPr>
        <w:spacing w:line="276" w:lineRule="auto"/>
      </w:pPr>
      <w:r>
        <w:rPr>
          <w:rStyle w:val="apple-style-span"/>
        </w:rPr>
        <w:t xml:space="preserve"> </w:t>
      </w:r>
      <w:r w:rsidR="000E66C1" w:rsidRPr="00E46850">
        <w:rPr>
          <w:rStyle w:val="apple-style-span"/>
        </w:rPr>
        <w:t>Марченко</w:t>
      </w:r>
      <w:r w:rsidR="000E66C1">
        <w:rPr>
          <w:rStyle w:val="apple-style-span"/>
        </w:rPr>
        <w:t>,</w:t>
      </w:r>
      <w:r w:rsidR="000E66C1" w:rsidRPr="00E46850">
        <w:rPr>
          <w:rStyle w:val="apple-style-span"/>
        </w:rPr>
        <w:t xml:space="preserve"> М. Н. Источ</w:t>
      </w:r>
      <w:r w:rsidR="000E66C1">
        <w:rPr>
          <w:rStyle w:val="apple-style-span"/>
        </w:rPr>
        <w:t>ники права. Учебное пособие. М.</w:t>
      </w:r>
      <w:r w:rsidR="000E66C1" w:rsidRPr="00E46850">
        <w:rPr>
          <w:rStyle w:val="apple-style-span"/>
        </w:rPr>
        <w:t xml:space="preserve">: ТК </w:t>
      </w:r>
      <w:proofErr w:type="spellStart"/>
      <w:r w:rsidR="000E66C1" w:rsidRPr="00E46850">
        <w:rPr>
          <w:rStyle w:val="apple-style-span"/>
        </w:rPr>
        <w:t>Велби</w:t>
      </w:r>
      <w:proofErr w:type="spellEnd"/>
      <w:r w:rsidR="000E66C1" w:rsidRPr="00E46850">
        <w:rPr>
          <w:rStyle w:val="apple-style-span"/>
        </w:rPr>
        <w:t xml:space="preserve">; Изд-во </w:t>
      </w:r>
      <w:r w:rsidR="000E66C1">
        <w:rPr>
          <w:rStyle w:val="apple-style-span"/>
        </w:rPr>
        <w:t>«</w:t>
      </w:r>
      <w:r w:rsidR="000E66C1" w:rsidRPr="00E46850">
        <w:rPr>
          <w:rStyle w:val="apple-style-span"/>
        </w:rPr>
        <w:t>Проспект</w:t>
      </w:r>
      <w:r w:rsidR="000E66C1">
        <w:rPr>
          <w:rStyle w:val="apple-style-span"/>
        </w:rPr>
        <w:t>»</w:t>
      </w:r>
      <w:r w:rsidR="000E66C1" w:rsidRPr="00E46850">
        <w:rPr>
          <w:rStyle w:val="apple-style-span"/>
        </w:rPr>
        <w:t>, 2005</w:t>
      </w:r>
      <w:r w:rsidR="000E66C1">
        <w:rPr>
          <w:rStyle w:val="apple-style-span"/>
        </w:rPr>
        <w:t xml:space="preserve">. – </w:t>
      </w:r>
      <w:r w:rsidR="000E66C1" w:rsidRPr="00E46850">
        <w:rPr>
          <w:rStyle w:val="apple-style-span"/>
        </w:rPr>
        <w:t>760 с.</w:t>
      </w:r>
    </w:p>
    <w:p w:rsidR="00307450" w:rsidRDefault="008B1C17" w:rsidP="00D64867">
      <w:pPr>
        <w:pStyle w:val="a6"/>
        <w:numPr>
          <w:ilvl w:val="0"/>
          <w:numId w:val="29"/>
        </w:numPr>
        <w:spacing w:line="276" w:lineRule="auto"/>
      </w:pPr>
      <w:r>
        <w:t xml:space="preserve"> </w:t>
      </w:r>
      <w:proofErr w:type="spellStart"/>
      <w:r w:rsidR="00307450">
        <w:t>Одинокова</w:t>
      </w:r>
      <w:proofErr w:type="spellEnd"/>
      <w:r w:rsidR="00307450">
        <w:t>, Е. Ю. Ведомственные нормативные правовые акты: юридическая сила и проблемы систематизации // Вестник Санкт-Петербургского университета МВД России. – 2011. – № 50. – С. 26-31.</w:t>
      </w:r>
    </w:p>
    <w:p w:rsidR="00307450" w:rsidRDefault="000E66C1" w:rsidP="00D64867">
      <w:pPr>
        <w:pStyle w:val="a6"/>
        <w:numPr>
          <w:ilvl w:val="0"/>
          <w:numId w:val="29"/>
        </w:numPr>
        <w:spacing w:line="276" w:lineRule="auto"/>
      </w:pPr>
      <w:r>
        <w:t xml:space="preserve"> </w:t>
      </w:r>
      <w:proofErr w:type="spellStart"/>
      <w:r w:rsidR="00307450">
        <w:t>Папенко</w:t>
      </w:r>
      <w:proofErr w:type="spellEnd"/>
      <w:r w:rsidR="00307450">
        <w:t>, Е. О. Н</w:t>
      </w:r>
      <w:r w:rsidR="00C14801">
        <w:t>ормативный</w:t>
      </w:r>
      <w:r w:rsidR="00307450">
        <w:t xml:space="preserve"> </w:t>
      </w:r>
      <w:r w:rsidR="00C14801">
        <w:t xml:space="preserve">правовой акт как источник современного Таможенного права </w:t>
      </w:r>
      <w:r w:rsidR="00307450">
        <w:t>// Наука и современность</w:t>
      </w:r>
      <w:r w:rsidR="00C14801">
        <w:t xml:space="preserve">. – </w:t>
      </w:r>
      <w:r w:rsidR="00307450">
        <w:t>2011</w:t>
      </w:r>
      <w:r w:rsidR="00C14801">
        <w:t xml:space="preserve">. – </w:t>
      </w:r>
      <w:r w:rsidR="00307450">
        <w:t>№ 10-2</w:t>
      </w:r>
      <w:r w:rsidR="00C14801">
        <w:t xml:space="preserve">. – </w:t>
      </w:r>
      <w:r w:rsidR="00307450">
        <w:t>С. 272-278.</w:t>
      </w:r>
    </w:p>
    <w:p w:rsidR="00307450" w:rsidRDefault="00307450" w:rsidP="00D64867">
      <w:pPr>
        <w:pStyle w:val="a6"/>
        <w:numPr>
          <w:ilvl w:val="0"/>
          <w:numId w:val="29"/>
        </w:numPr>
        <w:spacing w:line="276" w:lineRule="auto"/>
      </w:pPr>
      <w:r>
        <w:t xml:space="preserve"> Парфенова, Т. А. </w:t>
      </w:r>
      <w:r w:rsidR="00C14801">
        <w:t xml:space="preserve">Правотворчество государства в странах романо-германской правовой семьи </w:t>
      </w:r>
      <w:r>
        <w:t xml:space="preserve">// </w:t>
      </w:r>
      <w:proofErr w:type="spellStart"/>
      <w:r>
        <w:t>Advances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Studies</w:t>
      </w:r>
      <w:proofErr w:type="spellEnd"/>
      <w:r w:rsidR="00C14801">
        <w:t xml:space="preserve">. – </w:t>
      </w:r>
      <w:r>
        <w:t>2013</w:t>
      </w:r>
      <w:r w:rsidR="00C14801">
        <w:t xml:space="preserve">. – </w:t>
      </w:r>
      <w:r>
        <w:t>Т. 1</w:t>
      </w:r>
      <w:r w:rsidR="00C14801">
        <w:t xml:space="preserve">. – </w:t>
      </w:r>
      <w:r>
        <w:t>№ 5 (5)</w:t>
      </w:r>
      <w:r w:rsidR="00C14801">
        <w:t xml:space="preserve">. – </w:t>
      </w:r>
      <w:r>
        <w:t>С. 254-258.</w:t>
      </w:r>
    </w:p>
    <w:p w:rsidR="00307450" w:rsidRDefault="00307450" w:rsidP="00D64867">
      <w:pPr>
        <w:pStyle w:val="a6"/>
        <w:numPr>
          <w:ilvl w:val="0"/>
          <w:numId w:val="29"/>
        </w:numPr>
        <w:spacing w:line="276" w:lineRule="auto"/>
      </w:pPr>
      <w:r>
        <w:t xml:space="preserve"> </w:t>
      </w:r>
      <w:proofErr w:type="spellStart"/>
      <w:r>
        <w:t>Плоцкая</w:t>
      </w:r>
      <w:proofErr w:type="spellEnd"/>
      <w:r>
        <w:t>, О. А. Н</w:t>
      </w:r>
      <w:r w:rsidR="00C14801">
        <w:t>ормативные</w:t>
      </w:r>
      <w:r>
        <w:t xml:space="preserve"> </w:t>
      </w:r>
      <w:r w:rsidR="00C14801">
        <w:t xml:space="preserve">правовые акты в системе источников современного российского права </w:t>
      </w:r>
      <w:r>
        <w:t>// Вестник Коми республиканской академии государственной службы и управления. Серия: Государство и право</w:t>
      </w:r>
      <w:r w:rsidR="00C14801">
        <w:t xml:space="preserve">. – </w:t>
      </w:r>
      <w:r>
        <w:t>2010</w:t>
      </w:r>
      <w:r w:rsidR="00C14801">
        <w:t xml:space="preserve">. – </w:t>
      </w:r>
      <w:r>
        <w:t>№ 13</w:t>
      </w:r>
      <w:r w:rsidR="00C14801">
        <w:t xml:space="preserve">. – </w:t>
      </w:r>
      <w:r>
        <w:t>С. 20-27.</w:t>
      </w:r>
    </w:p>
    <w:p w:rsidR="00C14801" w:rsidRDefault="00C14801" w:rsidP="00D64867">
      <w:pPr>
        <w:pStyle w:val="a6"/>
        <w:numPr>
          <w:ilvl w:val="0"/>
          <w:numId w:val="29"/>
        </w:numPr>
        <w:spacing w:line="276" w:lineRule="auto"/>
      </w:pPr>
      <w:r>
        <w:t xml:space="preserve"> </w:t>
      </w:r>
      <w:r w:rsidRPr="003853FF">
        <w:t>Правовые акты. Оценка последствий: науч</w:t>
      </w:r>
      <w:r>
        <w:t>но</w:t>
      </w:r>
      <w:r w:rsidRPr="003853FF">
        <w:t>-практ</w:t>
      </w:r>
      <w:r>
        <w:t>ическое</w:t>
      </w:r>
      <w:r w:rsidRPr="003853FF">
        <w:t xml:space="preserve"> пособие / </w:t>
      </w:r>
      <w:r>
        <w:t>О</w:t>
      </w:r>
      <w:r w:rsidRPr="003853FF">
        <w:t>тв. ред. Ю. А. Тихомиров</w:t>
      </w:r>
      <w:r>
        <w:t xml:space="preserve">. – </w:t>
      </w:r>
      <w:r w:rsidRPr="003853FF">
        <w:t>М.: Юриспруденция, 2010</w:t>
      </w:r>
      <w:r>
        <w:t xml:space="preserve">. – </w:t>
      </w:r>
      <w:r w:rsidRPr="003853FF">
        <w:t>224 с.</w:t>
      </w:r>
    </w:p>
    <w:p w:rsidR="00307450" w:rsidRDefault="00307450" w:rsidP="00D64867">
      <w:pPr>
        <w:pStyle w:val="a6"/>
        <w:numPr>
          <w:ilvl w:val="0"/>
          <w:numId w:val="29"/>
        </w:numPr>
        <w:spacing w:line="276" w:lineRule="auto"/>
      </w:pPr>
      <w:r>
        <w:t xml:space="preserve"> </w:t>
      </w:r>
      <w:proofErr w:type="spellStart"/>
      <w:r>
        <w:t>Пряженников</w:t>
      </w:r>
      <w:proofErr w:type="spellEnd"/>
      <w:r>
        <w:t>, М. О. Л</w:t>
      </w:r>
      <w:r w:rsidR="00C14801">
        <w:t>окальное правовое регулирование в Трудовом праве: наследие социалистического права или необходимость</w:t>
      </w:r>
      <w:r>
        <w:t>? // Евразийский юридический журнал</w:t>
      </w:r>
      <w:r w:rsidR="00C14801">
        <w:t xml:space="preserve">. – </w:t>
      </w:r>
      <w:r>
        <w:t>2015</w:t>
      </w:r>
      <w:r w:rsidR="00C14801">
        <w:t xml:space="preserve">. – </w:t>
      </w:r>
      <w:r>
        <w:t>№ 5 (84)</w:t>
      </w:r>
      <w:r w:rsidR="00C14801">
        <w:t xml:space="preserve">. – </w:t>
      </w:r>
      <w:r>
        <w:t>С. 183-188.</w:t>
      </w:r>
    </w:p>
    <w:p w:rsidR="00C14801" w:rsidRDefault="00C14801" w:rsidP="00D64867">
      <w:pPr>
        <w:pStyle w:val="a6"/>
        <w:numPr>
          <w:ilvl w:val="0"/>
          <w:numId w:val="29"/>
        </w:numPr>
        <w:spacing w:line="276" w:lineRule="auto"/>
      </w:pPr>
      <w:r>
        <w:t xml:space="preserve"> </w:t>
      </w:r>
      <w:r w:rsidRPr="001D6194">
        <w:t xml:space="preserve">Савченко, В. В. </w:t>
      </w:r>
      <w:r>
        <w:t>Н</w:t>
      </w:r>
      <w:r w:rsidRPr="001D6194">
        <w:t>ормативный акт как источник права в романо-германской правовой семье: современные идеи и проблемы // Бизнес в законе. Экономико-юридический журнал</w:t>
      </w:r>
      <w:r>
        <w:t xml:space="preserve">. – </w:t>
      </w:r>
      <w:r w:rsidRPr="001D6194">
        <w:t>2010</w:t>
      </w:r>
      <w:r>
        <w:t xml:space="preserve">. – </w:t>
      </w:r>
      <w:r w:rsidRPr="001D6194">
        <w:t>№ 1</w:t>
      </w:r>
      <w:r>
        <w:t xml:space="preserve">. – </w:t>
      </w:r>
      <w:r w:rsidRPr="001D6194">
        <w:t>С. 46-47.</w:t>
      </w:r>
    </w:p>
    <w:p w:rsidR="00307450" w:rsidRDefault="00307450" w:rsidP="00D64867">
      <w:pPr>
        <w:pStyle w:val="a6"/>
        <w:numPr>
          <w:ilvl w:val="0"/>
          <w:numId w:val="29"/>
        </w:numPr>
        <w:spacing w:line="276" w:lineRule="auto"/>
      </w:pPr>
      <w:r>
        <w:t xml:space="preserve"> Савченко, В. В. О</w:t>
      </w:r>
      <w:r w:rsidR="00C14801">
        <w:t xml:space="preserve">собенности эволюции нормативного правового акта в романо-германской правовой семье: идеи и проблемы </w:t>
      </w:r>
      <w:r>
        <w:t>// Пробелы в российском законодательстве. – 2012. – № 3. – С. 47-49.</w:t>
      </w:r>
    </w:p>
    <w:p w:rsidR="00307450" w:rsidRDefault="00C14801" w:rsidP="00D64867">
      <w:pPr>
        <w:pStyle w:val="a6"/>
        <w:numPr>
          <w:ilvl w:val="0"/>
          <w:numId w:val="29"/>
        </w:numPr>
        <w:spacing w:line="276" w:lineRule="auto"/>
      </w:pPr>
      <w:r>
        <w:t xml:space="preserve"> </w:t>
      </w:r>
      <w:r w:rsidR="00307450">
        <w:t>Савченко, В. В. П</w:t>
      </w:r>
      <w:r>
        <w:t xml:space="preserve">равовая природа нормативного правового акта как источника права </w:t>
      </w:r>
      <w:r w:rsidR="00307450">
        <w:t>// Бизнес в законе. Экономико-юридический журнал</w:t>
      </w:r>
      <w:r>
        <w:t xml:space="preserve">. – </w:t>
      </w:r>
      <w:r w:rsidR="00307450">
        <w:t>2010</w:t>
      </w:r>
      <w:r>
        <w:t xml:space="preserve">. – </w:t>
      </w:r>
      <w:r w:rsidR="00307450">
        <w:t>№ 1</w:t>
      </w:r>
      <w:r>
        <w:t xml:space="preserve">. – </w:t>
      </w:r>
      <w:r w:rsidR="00307450">
        <w:t>С. 51-54.</w:t>
      </w:r>
    </w:p>
    <w:p w:rsidR="00307450" w:rsidRDefault="00C14801" w:rsidP="00D64867">
      <w:pPr>
        <w:pStyle w:val="a6"/>
        <w:numPr>
          <w:ilvl w:val="0"/>
          <w:numId w:val="29"/>
        </w:numPr>
        <w:spacing w:line="276" w:lineRule="auto"/>
      </w:pPr>
      <w:r>
        <w:t xml:space="preserve"> </w:t>
      </w:r>
      <w:r w:rsidR="00307450">
        <w:t>Ткаченко, А. А. З</w:t>
      </w:r>
      <w:r>
        <w:t xml:space="preserve">акон как источник гражданского права </w:t>
      </w:r>
      <w:r w:rsidR="00307450">
        <w:t>// Власть Закона</w:t>
      </w:r>
      <w:r>
        <w:t xml:space="preserve">. – </w:t>
      </w:r>
      <w:r w:rsidR="00307450">
        <w:t>2010</w:t>
      </w:r>
      <w:r>
        <w:t xml:space="preserve">. – </w:t>
      </w:r>
      <w:r w:rsidR="00307450">
        <w:t>№ 2</w:t>
      </w:r>
      <w:r>
        <w:t xml:space="preserve">. – </w:t>
      </w:r>
      <w:r w:rsidR="00307450">
        <w:t>С. 120-133.</w:t>
      </w:r>
    </w:p>
    <w:p w:rsidR="00307450" w:rsidRDefault="00C14801" w:rsidP="00D64867">
      <w:pPr>
        <w:pStyle w:val="a6"/>
        <w:numPr>
          <w:ilvl w:val="0"/>
          <w:numId w:val="29"/>
        </w:numPr>
        <w:spacing w:line="276" w:lineRule="auto"/>
      </w:pPr>
      <w:r>
        <w:t xml:space="preserve"> </w:t>
      </w:r>
      <w:r w:rsidR="00307450">
        <w:t xml:space="preserve">Чиннова, М. В. </w:t>
      </w:r>
      <w:r>
        <w:t xml:space="preserve">Признаки нормативного правового акта </w:t>
      </w:r>
      <w:r w:rsidR="00307450">
        <w:t>// Бизнес в законе. Экономико-юридический журнал</w:t>
      </w:r>
      <w:r>
        <w:t xml:space="preserve">. – </w:t>
      </w:r>
      <w:r w:rsidR="00307450">
        <w:t>2010</w:t>
      </w:r>
      <w:r>
        <w:t xml:space="preserve">. – </w:t>
      </w:r>
      <w:r w:rsidR="00307450">
        <w:t>№ 3</w:t>
      </w:r>
      <w:r>
        <w:t xml:space="preserve">. – </w:t>
      </w:r>
      <w:r w:rsidR="00307450">
        <w:t>С. 35-38.</w:t>
      </w:r>
    </w:p>
    <w:p w:rsidR="00307450" w:rsidRDefault="00307450" w:rsidP="00307450"/>
    <w:p w:rsidR="00F671D2" w:rsidRPr="00E771CA" w:rsidRDefault="00F671D2" w:rsidP="00E771CA">
      <w:pPr>
        <w:ind w:firstLine="0"/>
        <w:jc w:val="center"/>
        <w:rPr>
          <w:b/>
        </w:rPr>
      </w:pPr>
      <w:r w:rsidRPr="00E771CA">
        <w:rPr>
          <w:b/>
        </w:rPr>
        <w:t>ТЕМА 22</w:t>
      </w:r>
    </w:p>
    <w:p w:rsidR="00F671D2" w:rsidRPr="00E771CA" w:rsidRDefault="00F671D2" w:rsidP="00E771CA">
      <w:pPr>
        <w:ind w:firstLine="0"/>
        <w:jc w:val="center"/>
        <w:rPr>
          <w:b/>
        </w:rPr>
      </w:pPr>
      <w:r w:rsidRPr="00E771CA">
        <w:rPr>
          <w:b/>
        </w:rPr>
        <w:t>ПРАВОВОЙ ПРЕЦЕДЕНТ КАК ИСТОЧНИК ПРАВА</w:t>
      </w:r>
    </w:p>
    <w:p w:rsidR="00F671D2" w:rsidRPr="00E771CA" w:rsidRDefault="00F671D2" w:rsidP="00E771CA">
      <w:pPr>
        <w:ind w:firstLine="0"/>
        <w:jc w:val="center"/>
        <w:rPr>
          <w:b/>
        </w:rPr>
      </w:pPr>
    </w:p>
    <w:p w:rsidR="00F671D2" w:rsidRPr="00E771CA" w:rsidRDefault="00F671D2" w:rsidP="00E771CA">
      <w:pPr>
        <w:ind w:firstLine="0"/>
        <w:jc w:val="center"/>
        <w:rPr>
          <w:b/>
        </w:rPr>
      </w:pPr>
      <w:r w:rsidRPr="00E771CA">
        <w:rPr>
          <w:b/>
        </w:rPr>
        <w:t>ПРИМЕРНЫЙ ПЛАН:</w:t>
      </w:r>
    </w:p>
    <w:p w:rsidR="00F671D2" w:rsidRDefault="00F671D2" w:rsidP="00E771CA">
      <w:pPr>
        <w:ind w:firstLine="0"/>
      </w:pPr>
    </w:p>
    <w:p w:rsidR="00F671D2" w:rsidRDefault="00F671D2" w:rsidP="00E771CA">
      <w:pPr>
        <w:ind w:firstLine="0"/>
      </w:pPr>
      <w:r>
        <w:t>ВВЕДЕНИЕ</w:t>
      </w:r>
    </w:p>
    <w:p w:rsidR="00F671D2" w:rsidRDefault="00F671D2" w:rsidP="00E771CA">
      <w:pPr>
        <w:ind w:firstLine="0"/>
      </w:pPr>
      <w:r>
        <w:t>Глава 1. Характеристика правовых прецедентов как источников права</w:t>
      </w:r>
    </w:p>
    <w:p w:rsidR="00F671D2" w:rsidRDefault="00F671D2" w:rsidP="00E771CA">
      <w:pPr>
        <w:ind w:firstLine="0"/>
      </w:pPr>
      <w:r>
        <w:t>Глава 2. Виды правовых прецедентов</w:t>
      </w:r>
    </w:p>
    <w:p w:rsidR="00F671D2" w:rsidRDefault="00F671D2" w:rsidP="00E771CA">
      <w:pPr>
        <w:ind w:firstLine="0"/>
      </w:pPr>
      <w:r>
        <w:t>Глава 3. Российская правовая система и правовые прецеденты: тенденции и перспективы</w:t>
      </w:r>
    </w:p>
    <w:p w:rsidR="00F671D2" w:rsidRDefault="00F671D2" w:rsidP="00E771CA">
      <w:pPr>
        <w:ind w:firstLine="0"/>
      </w:pPr>
      <w:r>
        <w:t>ЗАКЛЮЧЕНИЕ</w:t>
      </w:r>
    </w:p>
    <w:p w:rsidR="00F671D2" w:rsidRDefault="00F671D2" w:rsidP="00E771CA">
      <w:pPr>
        <w:ind w:firstLine="0"/>
      </w:pPr>
      <w:r>
        <w:t>Список использованной литературы</w:t>
      </w:r>
    </w:p>
    <w:p w:rsidR="00A35835" w:rsidRDefault="00A35835" w:rsidP="00E771CA">
      <w:pPr>
        <w:ind w:firstLine="0"/>
      </w:pPr>
    </w:p>
    <w:p w:rsidR="00354CFC" w:rsidRPr="00354CFC" w:rsidRDefault="00354CFC" w:rsidP="00354CFC">
      <w:pPr>
        <w:ind w:firstLine="0"/>
        <w:jc w:val="center"/>
        <w:rPr>
          <w:b/>
        </w:rPr>
      </w:pPr>
      <w:r w:rsidRPr="00354CFC">
        <w:rPr>
          <w:b/>
        </w:rPr>
        <w:t>РЕКОМЕНДУЕМАЯ ЛИТЕРАТУРА:</w:t>
      </w:r>
    </w:p>
    <w:p w:rsidR="00354CFC" w:rsidRDefault="00354CFC" w:rsidP="00E771CA">
      <w:pPr>
        <w:ind w:firstLine="0"/>
      </w:pPr>
    </w:p>
    <w:p w:rsidR="006229D4" w:rsidRDefault="006229D4" w:rsidP="00D64867">
      <w:pPr>
        <w:pStyle w:val="a6"/>
        <w:numPr>
          <w:ilvl w:val="0"/>
          <w:numId w:val="30"/>
        </w:numPr>
        <w:spacing w:line="276" w:lineRule="auto"/>
      </w:pPr>
      <w:proofErr w:type="spellStart"/>
      <w:r>
        <w:t>Азнагулова</w:t>
      </w:r>
      <w:proofErr w:type="spellEnd"/>
      <w:r w:rsidR="003337A8">
        <w:t>,</w:t>
      </w:r>
      <w:r>
        <w:t xml:space="preserve"> Г.</w:t>
      </w:r>
      <w:r w:rsidR="003337A8">
        <w:t xml:space="preserve"> </w:t>
      </w:r>
      <w:r>
        <w:t xml:space="preserve">М. </w:t>
      </w:r>
      <w:r w:rsidR="003337A8">
        <w:t xml:space="preserve">Правотворческая практика в правовой системе общества </w:t>
      </w:r>
      <w:r>
        <w:t>// Новый взгляд. Международный научный вестник</w:t>
      </w:r>
      <w:r w:rsidR="003C24E7">
        <w:t xml:space="preserve">. – </w:t>
      </w:r>
      <w:r>
        <w:t>2014</w:t>
      </w:r>
      <w:r w:rsidR="003C24E7">
        <w:t xml:space="preserve">. – </w:t>
      </w:r>
      <w:r>
        <w:t>№ 3</w:t>
      </w:r>
      <w:r w:rsidR="003C24E7">
        <w:t xml:space="preserve">. – </w:t>
      </w:r>
      <w:r>
        <w:t>С. 308-318.</w:t>
      </w:r>
    </w:p>
    <w:p w:rsidR="006229D4" w:rsidRDefault="006229D4" w:rsidP="00D64867">
      <w:pPr>
        <w:pStyle w:val="a6"/>
        <w:numPr>
          <w:ilvl w:val="0"/>
          <w:numId w:val="30"/>
        </w:numPr>
        <w:spacing w:line="276" w:lineRule="auto"/>
      </w:pPr>
      <w:proofErr w:type="spellStart"/>
      <w:r>
        <w:t>Азнагулова</w:t>
      </w:r>
      <w:proofErr w:type="spellEnd"/>
      <w:r w:rsidR="003337A8">
        <w:t>,</w:t>
      </w:r>
      <w:r>
        <w:t xml:space="preserve"> Г.</w:t>
      </w:r>
      <w:r w:rsidR="003337A8">
        <w:t xml:space="preserve"> </w:t>
      </w:r>
      <w:r>
        <w:t xml:space="preserve">М. </w:t>
      </w:r>
      <w:r w:rsidR="003337A8">
        <w:t>Феномен прецедента в российском праве</w:t>
      </w:r>
      <w:r>
        <w:t xml:space="preserve"> // Наука и современность</w:t>
      </w:r>
      <w:r w:rsidR="003C24E7">
        <w:t xml:space="preserve">. – </w:t>
      </w:r>
      <w:r>
        <w:t>2011</w:t>
      </w:r>
      <w:r w:rsidR="003C24E7">
        <w:t xml:space="preserve">. – </w:t>
      </w:r>
      <w:r>
        <w:t>№ 13-3</w:t>
      </w:r>
      <w:r w:rsidR="003C24E7">
        <w:t xml:space="preserve">. – </w:t>
      </w:r>
      <w:r>
        <w:t>С. 178-183.</w:t>
      </w:r>
    </w:p>
    <w:p w:rsidR="006229D4" w:rsidRDefault="006229D4" w:rsidP="00D64867">
      <w:pPr>
        <w:pStyle w:val="a6"/>
        <w:numPr>
          <w:ilvl w:val="0"/>
          <w:numId w:val="30"/>
        </w:numPr>
        <w:spacing w:line="276" w:lineRule="auto"/>
      </w:pPr>
      <w:r>
        <w:t>Архипов</w:t>
      </w:r>
      <w:r w:rsidR="003337A8">
        <w:t>,</w:t>
      </w:r>
      <w:r>
        <w:t xml:space="preserve"> В.</w:t>
      </w:r>
      <w:r w:rsidR="003337A8">
        <w:t xml:space="preserve"> </w:t>
      </w:r>
      <w:r>
        <w:t>В., Поляков</w:t>
      </w:r>
      <w:r w:rsidR="003337A8">
        <w:t>,</w:t>
      </w:r>
      <w:r>
        <w:t xml:space="preserve"> А.</w:t>
      </w:r>
      <w:r w:rsidR="003337A8">
        <w:t xml:space="preserve"> </w:t>
      </w:r>
      <w:r>
        <w:t>В., Тимошина</w:t>
      </w:r>
      <w:r w:rsidR="003337A8">
        <w:t>,</w:t>
      </w:r>
      <w:r>
        <w:t xml:space="preserve"> Е.</w:t>
      </w:r>
      <w:r w:rsidR="003337A8">
        <w:t xml:space="preserve"> </w:t>
      </w:r>
      <w:r>
        <w:t xml:space="preserve">В. </w:t>
      </w:r>
      <w:r w:rsidR="003337A8">
        <w:t xml:space="preserve">Адаптация опыта систем прецедентного права к российской правовой системе: к постановке проблемы </w:t>
      </w:r>
      <w:r>
        <w:t>// Известия высших учебных заведений. Правоведение</w:t>
      </w:r>
      <w:r w:rsidR="003C24E7">
        <w:t xml:space="preserve">. – </w:t>
      </w:r>
      <w:r>
        <w:t>2012</w:t>
      </w:r>
      <w:r w:rsidR="003C24E7">
        <w:t xml:space="preserve">. – </w:t>
      </w:r>
      <w:r>
        <w:t>№ 3 (302)</w:t>
      </w:r>
      <w:r w:rsidR="003C24E7">
        <w:t xml:space="preserve">. – </w:t>
      </w:r>
      <w:r>
        <w:t>С. 113-134.</w:t>
      </w:r>
    </w:p>
    <w:p w:rsidR="005976FF" w:rsidRDefault="005976FF" w:rsidP="00D64867">
      <w:pPr>
        <w:pStyle w:val="a6"/>
        <w:numPr>
          <w:ilvl w:val="0"/>
          <w:numId w:val="30"/>
        </w:numPr>
        <w:spacing w:line="276" w:lineRule="auto"/>
      </w:pPr>
      <w:proofErr w:type="spellStart"/>
      <w:r>
        <w:rPr>
          <w:color w:val="000000"/>
        </w:rPr>
        <w:t>Бехруз</w:t>
      </w:r>
      <w:proofErr w:type="spellEnd"/>
      <w:r>
        <w:rPr>
          <w:color w:val="000000"/>
        </w:rPr>
        <w:t>, Х. Сравнительное правоведение. – Одесса: «Фен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</w:rPr>
        <w:t xml:space="preserve">кс»; – М.: </w:t>
      </w:r>
      <w:proofErr w:type="spellStart"/>
      <w:r>
        <w:rPr>
          <w:color w:val="000000"/>
        </w:rPr>
        <w:t>ТрансЛит</w:t>
      </w:r>
      <w:proofErr w:type="spellEnd"/>
      <w:r>
        <w:rPr>
          <w:color w:val="000000"/>
        </w:rPr>
        <w:t>, 2008. – 504 с.</w:t>
      </w:r>
    </w:p>
    <w:p w:rsidR="006229D4" w:rsidRDefault="006229D4" w:rsidP="00D64867">
      <w:pPr>
        <w:pStyle w:val="a6"/>
        <w:numPr>
          <w:ilvl w:val="0"/>
          <w:numId w:val="30"/>
        </w:numPr>
        <w:spacing w:line="276" w:lineRule="auto"/>
      </w:pPr>
      <w:proofErr w:type="spellStart"/>
      <w:r>
        <w:t>Богдановская</w:t>
      </w:r>
      <w:proofErr w:type="spellEnd"/>
      <w:r w:rsidR="003337A8">
        <w:t>,</w:t>
      </w:r>
      <w:r>
        <w:t xml:space="preserve"> И.</w:t>
      </w:r>
      <w:r w:rsidR="003337A8">
        <w:t xml:space="preserve"> </w:t>
      </w:r>
      <w:r>
        <w:t>Ю. З</w:t>
      </w:r>
      <w:r w:rsidR="003337A8">
        <w:t>акон</w:t>
      </w:r>
      <w:r>
        <w:t xml:space="preserve"> </w:t>
      </w:r>
      <w:r w:rsidR="003337A8">
        <w:t xml:space="preserve">и судебный прецедент: эволюция борьбы за верховенство </w:t>
      </w:r>
      <w:r>
        <w:t>// Российское правосудие</w:t>
      </w:r>
      <w:r w:rsidR="003C24E7">
        <w:t xml:space="preserve">. – </w:t>
      </w:r>
      <w:r>
        <w:t>2015</w:t>
      </w:r>
      <w:r w:rsidR="003C24E7">
        <w:t xml:space="preserve">. – </w:t>
      </w:r>
      <w:r>
        <w:t>№ 9 (113)</w:t>
      </w:r>
      <w:r w:rsidR="003C24E7">
        <w:t xml:space="preserve">. – </w:t>
      </w:r>
      <w:r>
        <w:t>С. 18-26.</w:t>
      </w:r>
    </w:p>
    <w:p w:rsidR="006229D4" w:rsidRDefault="006229D4" w:rsidP="00D64867">
      <w:pPr>
        <w:pStyle w:val="a6"/>
        <w:numPr>
          <w:ilvl w:val="0"/>
          <w:numId w:val="30"/>
        </w:numPr>
        <w:spacing w:line="276" w:lineRule="auto"/>
      </w:pPr>
      <w:proofErr w:type="spellStart"/>
      <w:r>
        <w:t>Богдановская</w:t>
      </w:r>
      <w:proofErr w:type="spellEnd"/>
      <w:r w:rsidR="003337A8">
        <w:t>,</w:t>
      </w:r>
      <w:r>
        <w:t xml:space="preserve"> И.</w:t>
      </w:r>
      <w:r w:rsidR="003337A8">
        <w:t xml:space="preserve"> </w:t>
      </w:r>
      <w:r>
        <w:t>Ю. К</w:t>
      </w:r>
      <w:r w:rsidR="003337A8">
        <w:t>онцепции судейского нормотворчества в правовой доктрине стран Общего права</w:t>
      </w:r>
      <w:r>
        <w:t xml:space="preserve"> // Современное право</w:t>
      </w:r>
      <w:r w:rsidR="003C24E7">
        <w:t xml:space="preserve">. – </w:t>
      </w:r>
      <w:r>
        <w:t>2013</w:t>
      </w:r>
      <w:r w:rsidR="003C24E7">
        <w:t xml:space="preserve">. – </w:t>
      </w:r>
      <w:r>
        <w:t>№ 11</w:t>
      </w:r>
      <w:r w:rsidR="003C24E7">
        <w:t xml:space="preserve">. – </w:t>
      </w:r>
      <w:r>
        <w:t>С. 9-14.</w:t>
      </w:r>
    </w:p>
    <w:p w:rsidR="006229D4" w:rsidRDefault="006229D4" w:rsidP="00D64867">
      <w:pPr>
        <w:pStyle w:val="a6"/>
        <w:numPr>
          <w:ilvl w:val="0"/>
          <w:numId w:val="30"/>
        </w:numPr>
        <w:spacing w:line="276" w:lineRule="auto"/>
      </w:pPr>
      <w:proofErr w:type="spellStart"/>
      <w:r>
        <w:t>Богдановская</w:t>
      </w:r>
      <w:proofErr w:type="spellEnd"/>
      <w:r w:rsidR="003337A8">
        <w:t>,</w:t>
      </w:r>
      <w:r>
        <w:t xml:space="preserve"> И.</w:t>
      </w:r>
      <w:r w:rsidR="003337A8">
        <w:t xml:space="preserve"> </w:t>
      </w:r>
      <w:r>
        <w:t>Ю. С</w:t>
      </w:r>
      <w:r w:rsidR="003337A8">
        <w:t>удебный</w:t>
      </w:r>
      <w:r>
        <w:t xml:space="preserve"> </w:t>
      </w:r>
      <w:r w:rsidR="003337A8">
        <w:t xml:space="preserve">прецедент в странах </w:t>
      </w:r>
      <w:r>
        <w:t>«О</w:t>
      </w:r>
      <w:r w:rsidR="003337A8">
        <w:t>бщего</w:t>
      </w:r>
      <w:r>
        <w:t xml:space="preserve"> </w:t>
      </w:r>
      <w:r w:rsidR="003337A8">
        <w:t>права»: особенности развития</w:t>
      </w:r>
      <w:r>
        <w:t xml:space="preserve"> // Российское правосудие</w:t>
      </w:r>
      <w:r w:rsidR="003C24E7">
        <w:t xml:space="preserve">. – </w:t>
      </w:r>
      <w:r>
        <w:t>2012</w:t>
      </w:r>
      <w:r w:rsidR="003C24E7">
        <w:t xml:space="preserve">. – </w:t>
      </w:r>
      <w:r>
        <w:t>№ 5</w:t>
      </w:r>
      <w:r w:rsidR="003C24E7">
        <w:t xml:space="preserve">. – </w:t>
      </w:r>
      <w:r>
        <w:t>С. 16-29.</w:t>
      </w:r>
    </w:p>
    <w:p w:rsidR="006229D4" w:rsidRDefault="006229D4" w:rsidP="00D64867">
      <w:pPr>
        <w:pStyle w:val="a6"/>
        <w:numPr>
          <w:ilvl w:val="0"/>
          <w:numId w:val="30"/>
        </w:numPr>
        <w:spacing w:line="276" w:lineRule="auto"/>
      </w:pPr>
      <w:proofErr w:type="spellStart"/>
      <w:r>
        <w:t>Болгова</w:t>
      </w:r>
      <w:proofErr w:type="spellEnd"/>
      <w:r w:rsidR="003337A8">
        <w:t>,</w:t>
      </w:r>
      <w:r>
        <w:t xml:space="preserve"> О.</w:t>
      </w:r>
      <w:r w:rsidR="003337A8">
        <w:t xml:space="preserve"> </w:t>
      </w:r>
      <w:r>
        <w:t>С. О</w:t>
      </w:r>
      <w:r w:rsidR="003C24E7">
        <w:t>сновные</w:t>
      </w:r>
      <w:r>
        <w:t xml:space="preserve"> </w:t>
      </w:r>
      <w:r w:rsidR="003C24E7">
        <w:t xml:space="preserve">источники права </w:t>
      </w:r>
      <w:r>
        <w:t>// Известия Российского государственного педагогического университета им. А.И. Герцена</w:t>
      </w:r>
      <w:r w:rsidR="003C24E7">
        <w:t xml:space="preserve">. – </w:t>
      </w:r>
      <w:r>
        <w:t>2009</w:t>
      </w:r>
      <w:r w:rsidR="003C24E7">
        <w:t xml:space="preserve">. – </w:t>
      </w:r>
      <w:r>
        <w:t>№ 92</w:t>
      </w:r>
      <w:r w:rsidR="003C24E7">
        <w:t xml:space="preserve">. – </w:t>
      </w:r>
      <w:r>
        <w:t>С. 48-50.</w:t>
      </w:r>
    </w:p>
    <w:p w:rsidR="006229D4" w:rsidRDefault="006229D4" w:rsidP="00D64867">
      <w:pPr>
        <w:pStyle w:val="a6"/>
        <w:numPr>
          <w:ilvl w:val="0"/>
          <w:numId w:val="30"/>
        </w:numPr>
        <w:spacing w:line="276" w:lineRule="auto"/>
      </w:pPr>
      <w:r>
        <w:lastRenderedPageBreak/>
        <w:t>Брежнев</w:t>
      </w:r>
      <w:r w:rsidR="003337A8">
        <w:t>,</w:t>
      </w:r>
      <w:r>
        <w:t xml:space="preserve"> В.</w:t>
      </w:r>
      <w:r w:rsidR="003337A8">
        <w:t xml:space="preserve"> </w:t>
      </w:r>
      <w:r>
        <w:t xml:space="preserve">Э. </w:t>
      </w:r>
      <w:r w:rsidR="003337A8">
        <w:t>Судебный прецедент: право на существование</w:t>
      </w:r>
      <w:r>
        <w:t xml:space="preserve"> // Законность и правопорядок в современном обществе</w:t>
      </w:r>
      <w:r w:rsidR="003C24E7">
        <w:t xml:space="preserve">. – </w:t>
      </w:r>
      <w:r>
        <w:t>2011</w:t>
      </w:r>
      <w:r w:rsidR="003C24E7">
        <w:t xml:space="preserve">. – </w:t>
      </w:r>
      <w:r>
        <w:t>№ 5</w:t>
      </w:r>
      <w:r w:rsidR="003C24E7">
        <w:t xml:space="preserve">. – </w:t>
      </w:r>
      <w:r>
        <w:t>С. 31-38.</w:t>
      </w:r>
    </w:p>
    <w:p w:rsidR="006229D4" w:rsidRDefault="005976FF" w:rsidP="00D64867">
      <w:pPr>
        <w:pStyle w:val="a6"/>
        <w:numPr>
          <w:ilvl w:val="0"/>
          <w:numId w:val="30"/>
        </w:numPr>
        <w:spacing w:line="276" w:lineRule="auto"/>
      </w:pPr>
      <w:r>
        <w:t xml:space="preserve"> </w:t>
      </w:r>
      <w:r w:rsidR="006229D4">
        <w:t>Васильева</w:t>
      </w:r>
      <w:r w:rsidR="003337A8">
        <w:t>,</w:t>
      </w:r>
      <w:r w:rsidR="006229D4">
        <w:t xml:space="preserve"> Т.</w:t>
      </w:r>
      <w:r w:rsidR="003337A8">
        <w:t xml:space="preserve"> </w:t>
      </w:r>
      <w:r w:rsidR="006229D4">
        <w:t xml:space="preserve">А. </w:t>
      </w:r>
      <w:r w:rsidR="003337A8">
        <w:t xml:space="preserve">Проблемы соотношения судебного прецедента как источника права с обычаем </w:t>
      </w:r>
      <w:r w:rsidR="006229D4">
        <w:t>// Вектор науки Тольяттинского государственного университета. Серия: Юридические науки</w:t>
      </w:r>
      <w:r w:rsidR="003C24E7">
        <w:t xml:space="preserve">. – </w:t>
      </w:r>
      <w:r w:rsidR="006229D4">
        <w:t>2011</w:t>
      </w:r>
      <w:r w:rsidR="003C24E7">
        <w:t xml:space="preserve">. – </w:t>
      </w:r>
      <w:r w:rsidR="006229D4">
        <w:t>№ 2</w:t>
      </w:r>
      <w:r w:rsidR="003C24E7">
        <w:t xml:space="preserve">. – </w:t>
      </w:r>
      <w:r w:rsidR="006229D4">
        <w:t>С. 19-21.</w:t>
      </w:r>
    </w:p>
    <w:p w:rsidR="000E66C1" w:rsidRPr="004760A5" w:rsidRDefault="000E66C1" w:rsidP="00D64867">
      <w:pPr>
        <w:pStyle w:val="a6"/>
        <w:numPr>
          <w:ilvl w:val="0"/>
          <w:numId w:val="30"/>
        </w:numPr>
        <w:spacing w:line="276" w:lineRule="auto"/>
      </w:pPr>
      <w:r>
        <w:t xml:space="preserve"> </w:t>
      </w:r>
      <w:r w:rsidRPr="00216C02">
        <w:rPr>
          <w:color w:val="000000"/>
        </w:rPr>
        <w:t>Верещагин</w:t>
      </w:r>
      <w:r>
        <w:rPr>
          <w:color w:val="000000"/>
        </w:rPr>
        <w:t>,</w:t>
      </w:r>
      <w:r w:rsidRPr="00216C02">
        <w:rPr>
          <w:color w:val="000000"/>
        </w:rPr>
        <w:t xml:space="preserve"> А.</w:t>
      </w:r>
      <w:r>
        <w:rPr>
          <w:color w:val="000000"/>
        </w:rPr>
        <w:t xml:space="preserve"> </w:t>
      </w:r>
      <w:r w:rsidRPr="00216C02">
        <w:rPr>
          <w:color w:val="000000"/>
        </w:rPr>
        <w:t>Н. Судебное правотворчество в России: сравнительно-правовые аспекты. Монография</w:t>
      </w:r>
      <w:r>
        <w:rPr>
          <w:color w:val="000000"/>
        </w:rPr>
        <w:t xml:space="preserve">. – </w:t>
      </w:r>
      <w:r w:rsidRPr="00216C02">
        <w:rPr>
          <w:color w:val="000000"/>
        </w:rPr>
        <w:t>М.: Международные отношения, 2004</w:t>
      </w:r>
      <w:r>
        <w:rPr>
          <w:color w:val="000000"/>
        </w:rPr>
        <w:t xml:space="preserve">. – </w:t>
      </w:r>
      <w:r w:rsidRPr="00216C02">
        <w:rPr>
          <w:color w:val="000000"/>
        </w:rPr>
        <w:t>341 с.</w:t>
      </w:r>
    </w:p>
    <w:p w:rsidR="004760A5" w:rsidRPr="005976FF" w:rsidRDefault="004760A5" w:rsidP="00D64867">
      <w:pPr>
        <w:pStyle w:val="a6"/>
        <w:numPr>
          <w:ilvl w:val="0"/>
          <w:numId w:val="30"/>
        </w:numPr>
        <w:spacing w:line="276" w:lineRule="auto"/>
      </w:pPr>
      <w:r>
        <w:rPr>
          <w:color w:val="000000"/>
        </w:rPr>
        <w:t xml:space="preserve"> </w:t>
      </w:r>
      <w:r w:rsidRPr="004760A5">
        <w:rPr>
          <w:color w:val="000000"/>
        </w:rPr>
        <w:t>Гук</w:t>
      </w:r>
      <w:r>
        <w:rPr>
          <w:color w:val="000000"/>
        </w:rPr>
        <w:t>,</w:t>
      </w:r>
      <w:r w:rsidRPr="004760A5">
        <w:rPr>
          <w:color w:val="000000"/>
        </w:rPr>
        <w:t xml:space="preserve"> П.</w:t>
      </w:r>
      <w:r>
        <w:rPr>
          <w:color w:val="000000"/>
        </w:rPr>
        <w:t xml:space="preserve"> </w:t>
      </w:r>
      <w:r w:rsidRPr="004760A5">
        <w:rPr>
          <w:color w:val="000000"/>
        </w:rPr>
        <w:t>А. Судебный прецедент как источник права</w:t>
      </w:r>
      <w:r>
        <w:rPr>
          <w:color w:val="000000"/>
        </w:rPr>
        <w:t xml:space="preserve">. – </w:t>
      </w:r>
      <w:r w:rsidRPr="004760A5">
        <w:rPr>
          <w:color w:val="000000"/>
        </w:rPr>
        <w:t>Пенза. 2000</w:t>
      </w:r>
      <w:r>
        <w:rPr>
          <w:color w:val="000000"/>
        </w:rPr>
        <w:t xml:space="preserve">. – </w:t>
      </w:r>
      <w:r w:rsidRPr="004760A5">
        <w:rPr>
          <w:color w:val="000000"/>
        </w:rPr>
        <w:t>176 с.</w:t>
      </w:r>
    </w:p>
    <w:p w:rsidR="005976FF" w:rsidRPr="004760A5" w:rsidRDefault="005976FF" w:rsidP="00D64867">
      <w:pPr>
        <w:pStyle w:val="a6"/>
        <w:numPr>
          <w:ilvl w:val="0"/>
          <w:numId w:val="30"/>
        </w:numPr>
        <w:spacing w:line="276" w:lineRule="auto"/>
      </w:pPr>
      <w:r>
        <w:rPr>
          <w:color w:val="000000"/>
        </w:rPr>
        <w:t xml:space="preserve"> </w:t>
      </w:r>
      <w:r w:rsidRPr="00A05318">
        <w:rPr>
          <w:color w:val="000000"/>
        </w:rPr>
        <w:t>Давид</w:t>
      </w:r>
      <w:r>
        <w:rPr>
          <w:color w:val="000000"/>
        </w:rPr>
        <w:t>,</w:t>
      </w:r>
      <w:r w:rsidRPr="00A05318">
        <w:rPr>
          <w:color w:val="000000"/>
        </w:rPr>
        <w:t xml:space="preserve"> Р., </w:t>
      </w:r>
      <w:proofErr w:type="spellStart"/>
      <w:r w:rsidRPr="00A05318">
        <w:rPr>
          <w:color w:val="000000"/>
        </w:rPr>
        <w:t>Жоффре-Спинози</w:t>
      </w:r>
      <w:proofErr w:type="spellEnd"/>
      <w:r>
        <w:rPr>
          <w:color w:val="000000"/>
        </w:rPr>
        <w:t>,</w:t>
      </w:r>
      <w:r w:rsidRPr="00A05318">
        <w:rPr>
          <w:color w:val="000000"/>
        </w:rPr>
        <w:t xml:space="preserve"> К. Основные правовые системы современности / Пер. с фр. В.</w:t>
      </w:r>
      <w:r>
        <w:rPr>
          <w:color w:val="000000"/>
        </w:rPr>
        <w:t xml:space="preserve"> </w:t>
      </w:r>
      <w:r w:rsidRPr="00A05318">
        <w:rPr>
          <w:color w:val="000000"/>
        </w:rPr>
        <w:t>А. Туманова</w:t>
      </w:r>
      <w:r>
        <w:rPr>
          <w:color w:val="000000"/>
        </w:rPr>
        <w:t xml:space="preserve">. – </w:t>
      </w:r>
      <w:r w:rsidRPr="00A05318">
        <w:rPr>
          <w:color w:val="000000"/>
        </w:rPr>
        <w:t>М.: Междунар</w:t>
      </w:r>
      <w:r>
        <w:rPr>
          <w:color w:val="000000"/>
        </w:rPr>
        <w:t>одные</w:t>
      </w:r>
      <w:r w:rsidRPr="00A05318">
        <w:rPr>
          <w:color w:val="000000"/>
        </w:rPr>
        <w:t xml:space="preserve"> отношения, </w:t>
      </w:r>
      <w:r>
        <w:rPr>
          <w:color w:val="000000"/>
        </w:rPr>
        <w:t xml:space="preserve">2009. – </w:t>
      </w:r>
      <w:r w:rsidRPr="00A05318">
        <w:rPr>
          <w:color w:val="000000"/>
        </w:rPr>
        <w:t>4</w:t>
      </w:r>
      <w:r>
        <w:rPr>
          <w:color w:val="000000"/>
        </w:rPr>
        <w:t>56</w:t>
      </w:r>
      <w:r w:rsidRPr="00A05318">
        <w:rPr>
          <w:color w:val="000000"/>
        </w:rPr>
        <w:t xml:space="preserve"> с.</w:t>
      </w:r>
    </w:p>
    <w:p w:rsidR="004760A5" w:rsidRDefault="004760A5" w:rsidP="00D64867">
      <w:pPr>
        <w:pStyle w:val="a6"/>
        <w:numPr>
          <w:ilvl w:val="0"/>
          <w:numId w:val="30"/>
        </w:numPr>
        <w:spacing w:line="276" w:lineRule="auto"/>
      </w:pPr>
      <w:r>
        <w:rPr>
          <w:color w:val="000000"/>
        </w:rPr>
        <w:t xml:space="preserve"> </w:t>
      </w:r>
      <w:r w:rsidRPr="004760A5">
        <w:rPr>
          <w:color w:val="000000"/>
        </w:rPr>
        <w:t>Дже</w:t>
      </w:r>
      <w:r>
        <w:rPr>
          <w:color w:val="000000"/>
        </w:rPr>
        <w:t>н</w:t>
      </w:r>
      <w:r w:rsidRPr="004760A5">
        <w:rPr>
          <w:color w:val="000000"/>
        </w:rPr>
        <w:t>кинс</w:t>
      </w:r>
      <w:r>
        <w:rPr>
          <w:color w:val="000000"/>
        </w:rPr>
        <w:t>,</w:t>
      </w:r>
      <w:r w:rsidRPr="004760A5">
        <w:rPr>
          <w:color w:val="000000"/>
        </w:rPr>
        <w:t xml:space="preserve"> Э. Английское право: Источники права. Судопроизводство</w:t>
      </w:r>
      <w:r>
        <w:rPr>
          <w:color w:val="000000"/>
        </w:rPr>
        <w:t xml:space="preserve">. – </w:t>
      </w:r>
      <w:r w:rsidRPr="004760A5">
        <w:rPr>
          <w:color w:val="000000"/>
        </w:rPr>
        <w:t>М.</w:t>
      </w:r>
      <w:r>
        <w:rPr>
          <w:color w:val="000000"/>
        </w:rPr>
        <w:t>: Юридическое издательство Минюста СССР</w:t>
      </w:r>
      <w:r w:rsidRPr="004760A5">
        <w:rPr>
          <w:color w:val="000000"/>
        </w:rPr>
        <w:t>, 1947.</w:t>
      </w:r>
      <w:r>
        <w:rPr>
          <w:color w:val="000000"/>
        </w:rPr>
        <w:t xml:space="preserve"> – </w:t>
      </w:r>
      <w:r w:rsidRPr="004760A5">
        <w:rPr>
          <w:color w:val="000000"/>
        </w:rPr>
        <w:t>206 с.</w:t>
      </w:r>
    </w:p>
    <w:p w:rsidR="006229D4" w:rsidRDefault="006229D4" w:rsidP="00D64867">
      <w:pPr>
        <w:pStyle w:val="a6"/>
        <w:numPr>
          <w:ilvl w:val="0"/>
          <w:numId w:val="30"/>
        </w:numPr>
        <w:spacing w:line="276" w:lineRule="auto"/>
      </w:pPr>
      <w:r>
        <w:t xml:space="preserve"> Дивин</w:t>
      </w:r>
      <w:r w:rsidR="003337A8">
        <w:t>,</w:t>
      </w:r>
      <w:r>
        <w:t xml:space="preserve"> И.</w:t>
      </w:r>
      <w:r w:rsidR="003337A8">
        <w:t xml:space="preserve"> </w:t>
      </w:r>
      <w:r>
        <w:t xml:space="preserve">М. К </w:t>
      </w:r>
      <w:r w:rsidR="003337A8">
        <w:t xml:space="preserve">вопросу о признании судебного прецедента источником права в отечественной правовой системе </w:t>
      </w:r>
      <w:r>
        <w:t>// Государство и право</w:t>
      </w:r>
      <w:r w:rsidR="003C24E7">
        <w:t xml:space="preserve">. – </w:t>
      </w:r>
      <w:r>
        <w:t>2013</w:t>
      </w:r>
      <w:r w:rsidR="003C24E7">
        <w:t xml:space="preserve">. – </w:t>
      </w:r>
      <w:r>
        <w:t>№ 9</w:t>
      </w:r>
      <w:r w:rsidR="003C24E7">
        <w:t xml:space="preserve">. – </w:t>
      </w:r>
      <w:r>
        <w:t>С. 89-92.</w:t>
      </w:r>
    </w:p>
    <w:p w:rsidR="006229D4" w:rsidRPr="00FA6268" w:rsidRDefault="006229D4" w:rsidP="00D64867">
      <w:pPr>
        <w:pStyle w:val="a6"/>
        <w:numPr>
          <w:ilvl w:val="0"/>
          <w:numId w:val="30"/>
        </w:numPr>
        <w:spacing w:line="276" w:lineRule="auto"/>
      </w:pPr>
      <w:r w:rsidRPr="003C24E7">
        <w:t xml:space="preserve"> </w:t>
      </w:r>
      <w:proofErr w:type="spellStart"/>
      <w:r w:rsidRPr="003C24E7">
        <w:t>Доника</w:t>
      </w:r>
      <w:proofErr w:type="spellEnd"/>
      <w:r w:rsidR="003337A8" w:rsidRPr="003C24E7">
        <w:t>,</w:t>
      </w:r>
      <w:r w:rsidRPr="003C24E7">
        <w:t xml:space="preserve"> Д.</w:t>
      </w:r>
      <w:r w:rsidR="003337A8" w:rsidRPr="003C24E7">
        <w:t xml:space="preserve"> </w:t>
      </w:r>
      <w:r w:rsidRPr="003C24E7">
        <w:t xml:space="preserve">Д. О </w:t>
      </w:r>
      <w:r w:rsidR="003C24E7" w:rsidRPr="003C24E7">
        <w:t>возможности использования правового прецедента в качестве источника права в российской правовой системе</w:t>
      </w:r>
      <w:r w:rsidRPr="003C24E7">
        <w:t xml:space="preserve"> // Успехи </w:t>
      </w:r>
      <w:r w:rsidRPr="00FA6268">
        <w:t>современного естествознания</w:t>
      </w:r>
      <w:r w:rsidR="003C24E7" w:rsidRPr="00FA6268">
        <w:t xml:space="preserve">. – </w:t>
      </w:r>
      <w:r w:rsidRPr="00FA6268">
        <w:t>2011</w:t>
      </w:r>
      <w:r w:rsidR="003C24E7" w:rsidRPr="00FA6268">
        <w:t xml:space="preserve">. – </w:t>
      </w:r>
      <w:r w:rsidRPr="00FA6268">
        <w:t>№ 8</w:t>
      </w:r>
      <w:r w:rsidR="003C24E7" w:rsidRPr="00FA6268">
        <w:t xml:space="preserve">. – </w:t>
      </w:r>
      <w:r w:rsidRPr="00FA6268">
        <w:t>С. 235-236.</w:t>
      </w:r>
    </w:p>
    <w:p w:rsidR="006229D4" w:rsidRPr="00FA6268" w:rsidRDefault="006229D4" w:rsidP="00D64867">
      <w:pPr>
        <w:pStyle w:val="a6"/>
        <w:numPr>
          <w:ilvl w:val="0"/>
          <w:numId w:val="30"/>
        </w:numPr>
        <w:spacing w:line="276" w:lineRule="auto"/>
      </w:pPr>
      <w:r w:rsidRPr="00FA6268">
        <w:t xml:space="preserve"> Дунаева</w:t>
      </w:r>
      <w:r w:rsidR="003337A8" w:rsidRPr="00FA6268">
        <w:t>,</w:t>
      </w:r>
      <w:r w:rsidRPr="00FA6268">
        <w:t xml:space="preserve"> А.</w:t>
      </w:r>
      <w:r w:rsidR="003337A8" w:rsidRPr="00FA6268">
        <w:t xml:space="preserve"> </w:t>
      </w:r>
      <w:r w:rsidRPr="00FA6268">
        <w:t>И. О</w:t>
      </w:r>
      <w:r w:rsidR="00FA6268" w:rsidRPr="00FA6268">
        <w:t xml:space="preserve">собенности исторического становления англо-саксонской правовой системы </w:t>
      </w:r>
      <w:r w:rsidRPr="00FA6268">
        <w:t>// СМАЛЬТА</w:t>
      </w:r>
      <w:r w:rsidR="00FA6268">
        <w:t xml:space="preserve">. – </w:t>
      </w:r>
      <w:r w:rsidRPr="00FA6268">
        <w:t>2015</w:t>
      </w:r>
      <w:r w:rsidR="00FA6268">
        <w:t xml:space="preserve">. – </w:t>
      </w:r>
      <w:r w:rsidRPr="00FA6268">
        <w:t>№ 1</w:t>
      </w:r>
      <w:r w:rsidR="00FA6268">
        <w:t xml:space="preserve">. – </w:t>
      </w:r>
      <w:r w:rsidRPr="00FA6268">
        <w:t>С. 97-99.</w:t>
      </w:r>
    </w:p>
    <w:p w:rsidR="006229D4" w:rsidRDefault="006229D4" w:rsidP="00D64867">
      <w:pPr>
        <w:pStyle w:val="a6"/>
        <w:numPr>
          <w:ilvl w:val="0"/>
          <w:numId w:val="30"/>
        </w:numPr>
        <w:spacing w:line="276" w:lineRule="auto"/>
      </w:pPr>
      <w:r w:rsidRPr="00FA6268">
        <w:t xml:space="preserve"> Ефремова</w:t>
      </w:r>
      <w:r w:rsidR="003337A8" w:rsidRPr="00FA6268">
        <w:t>,</w:t>
      </w:r>
      <w:r w:rsidRPr="00FA6268">
        <w:t xml:space="preserve"> С.</w:t>
      </w:r>
      <w:r w:rsidR="003337A8" w:rsidRPr="00FA6268">
        <w:t xml:space="preserve"> </w:t>
      </w:r>
      <w:r w:rsidRPr="00FA6268">
        <w:t>С. А</w:t>
      </w:r>
      <w:r w:rsidR="00FA6268" w:rsidRPr="00FA6268">
        <w:t xml:space="preserve">ктуальные вопросы сущности и системы источников права </w:t>
      </w:r>
      <w:r w:rsidRPr="00FA6268">
        <w:t>// Актуальные проблемы гуманитарных и естественных наук</w:t>
      </w:r>
      <w:r w:rsidR="00FA6268">
        <w:t xml:space="preserve">. – </w:t>
      </w:r>
      <w:r w:rsidRPr="00FA6268">
        <w:t>2009</w:t>
      </w:r>
      <w:r w:rsidR="00FA6268">
        <w:t xml:space="preserve">. – </w:t>
      </w:r>
      <w:r w:rsidRPr="00FA6268">
        <w:t>№ 8</w:t>
      </w:r>
      <w:r w:rsidR="00FA6268">
        <w:t xml:space="preserve">. – </w:t>
      </w:r>
      <w:r w:rsidRPr="00FA6268">
        <w:t>С. 161-169.</w:t>
      </w:r>
    </w:p>
    <w:p w:rsidR="004760A5" w:rsidRDefault="004760A5" w:rsidP="00D64867">
      <w:pPr>
        <w:pStyle w:val="a6"/>
        <w:numPr>
          <w:ilvl w:val="0"/>
          <w:numId w:val="30"/>
        </w:numPr>
        <w:spacing w:line="276" w:lineRule="auto"/>
      </w:pPr>
      <w:r>
        <w:t xml:space="preserve"> Загайнова, С. К. С</w:t>
      </w:r>
      <w:r w:rsidRPr="004760A5">
        <w:t>удебный прецедент: проблемы правоприменения</w:t>
      </w:r>
      <w:r>
        <w:t xml:space="preserve">. – </w:t>
      </w:r>
      <w:r w:rsidRPr="004760A5">
        <w:t>М.</w:t>
      </w:r>
      <w:r>
        <w:t>: Норма</w:t>
      </w:r>
      <w:r w:rsidRPr="004760A5">
        <w:t>, 2002</w:t>
      </w:r>
      <w:r>
        <w:t xml:space="preserve">. – </w:t>
      </w:r>
      <w:r w:rsidRPr="004760A5">
        <w:t>176</w:t>
      </w:r>
      <w:r>
        <w:t xml:space="preserve"> </w:t>
      </w:r>
      <w:r w:rsidRPr="004760A5">
        <w:t>с.</w:t>
      </w:r>
    </w:p>
    <w:p w:rsidR="008B1C17" w:rsidRPr="00FA6268" w:rsidRDefault="008B1C17" w:rsidP="00D64867">
      <w:pPr>
        <w:pStyle w:val="a6"/>
        <w:numPr>
          <w:ilvl w:val="0"/>
          <w:numId w:val="30"/>
        </w:numPr>
        <w:spacing w:line="276" w:lineRule="auto"/>
      </w:pPr>
      <w:r>
        <w:t xml:space="preserve"> </w:t>
      </w:r>
      <w:proofErr w:type="spellStart"/>
      <w:r w:rsidRPr="009810F9">
        <w:t>Зивс</w:t>
      </w:r>
      <w:proofErr w:type="spellEnd"/>
      <w:r>
        <w:t>,</w:t>
      </w:r>
      <w:r w:rsidRPr="009810F9">
        <w:t xml:space="preserve"> С.</w:t>
      </w:r>
      <w:r>
        <w:t xml:space="preserve"> </w:t>
      </w:r>
      <w:r w:rsidRPr="009810F9">
        <w:t>Л. Источники права</w:t>
      </w:r>
      <w:r>
        <w:t xml:space="preserve">. – </w:t>
      </w:r>
      <w:r w:rsidRPr="009810F9">
        <w:t>М.: Наука, 1981</w:t>
      </w:r>
      <w:r>
        <w:t xml:space="preserve">. – </w:t>
      </w:r>
      <w:r w:rsidRPr="009810F9">
        <w:t>239</w:t>
      </w:r>
      <w:r>
        <w:t xml:space="preserve"> </w:t>
      </w:r>
      <w:r w:rsidRPr="009810F9">
        <w:t>с.</w:t>
      </w:r>
    </w:p>
    <w:p w:rsidR="006229D4" w:rsidRDefault="006229D4" w:rsidP="00D64867">
      <w:pPr>
        <w:pStyle w:val="a6"/>
        <w:numPr>
          <w:ilvl w:val="0"/>
          <w:numId w:val="30"/>
        </w:numPr>
        <w:spacing w:line="276" w:lineRule="auto"/>
      </w:pPr>
      <w:r w:rsidRPr="00FA6268">
        <w:t xml:space="preserve"> </w:t>
      </w:r>
      <w:proofErr w:type="spellStart"/>
      <w:r w:rsidRPr="00FA6268">
        <w:t>Ишмухаметов</w:t>
      </w:r>
      <w:proofErr w:type="spellEnd"/>
      <w:r w:rsidR="003337A8" w:rsidRPr="00FA6268">
        <w:t>,</w:t>
      </w:r>
      <w:r w:rsidRPr="00FA6268">
        <w:t xml:space="preserve"> Х.</w:t>
      </w:r>
      <w:r w:rsidR="003337A8" w:rsidRPr="00FA6268">
        <w:t xml:space="preserve"> </w:t>
      </w:r>
      <w:r w:rsidRPr="00FA6268">
        <w:t xml:space="preserve">С. К </w:t>
      </w:r>
      <w:r w:rsidR="00FA6268" w:rsidRPr="00FA6268">
        <w:t xml:space="preserve">вопросу о правовом прецеденте как формальном источнике российского права </w:t>
      </w:r>
      <w:r w:rsidRPr="00FA6268">
        <w:t>// Вестник Санкт-Петербургской юридической академии</w:t>
      </w:r>
      <w:r w:rsidR="00FA6268">
        <w:t xml:space="preserve">. – </w:t>
      </w:r>
      <w:r w:rsidRPr="00FA6268">
        <w:t>2013</w:t>
      </w:r>
      <w:r w:rsidR="00FA6268">
        <w:t xml:space="preserve">. – </w:t>
      </w:r>
      <w:r w:rsidRPr="00FA6268">
        <w:t>Т. 21</w:t>
      </w:r>
      <w:r w:rsidR="00FA6268">
        <w:t xml:space="preserve">. – </w:t>
      </w:r>
      <w:r w:rsidRPr="00FA6268">
        <w:t>№ 4</w:t>
      </w:r>
      <w:r w:rsidR="00FA6268">
        <w:t xml:space="preserve">. – </w:t>
      </w:r>
      <w:r w:rsidRPr="00FA6268">
        <w:t>С. 27-29.</w:t>
      </w:r>
    </w:p>
    <w:p w:rsidR="00686539" w:rsidRDefault="00686539" w:rsidP="00D64867">
      <w:pPr>
        <w:pStyle w:val="a6"/>
        <w:numPr>
          <w:ilvl w:val="0"/>
          <w:numId w:val="30"/>
        </w:numPr>
        <w:spacing w:line="276" w:lineRule="auto"/>
      </w:pPr>
      <w:r>
        <w:t xml:space="preserve"> </w:t>
      </w:r>
      <w:r w:rsidRPr="00686539">
        <w:t>Кросс</w:t>
      </w:r>
      <w:r>
        <w:t>,</w:t>
      </w:r>
      <w:r w:rsidRPr="00686539">
        <w:t xml:space="preserve"> Р. Прецедент в английском праве</w:t>
      </w:r>
      <w:r>
        <w:t xml:space="preserve">. – </w:t>
      </w:r>
      <w:r w:rsidRPr="00686539">
        <w:t>М.</w:t>
      </w:r>
      <w:r w:rsidR="00C51A87">
        <w:t>: Юридическая литература</w:t>
      </w:r>
      <w:r w:rsidRPr="00686539">
        <w:t>, 1985</w:t>
      </w:r>
      <w:r>
        <w:t xml:space="preserve">. – </w:t>
      </w:r>
      <w:r w:rsidRPr="00686539">
        <w:t>238 с.</w:t>
      </w:r>
    </w:p>
    <w:p w:rsidR="000E66C1" w:rsidRDefault="000E66C1" w:rsidP="00D64867">
      <w:pPr>
        <w:pStyle w:val="a6"/>
        <w:numPr>
          <w:ilvl w:val="0"/>
          <w:numId w:val="30"/>
        </w:numPr>
        <w:spacing w:line="276" w:lineRule="auto"/>
        <w:rPr>
          <w:rStyle w:val="apple-style-span"/>
        </w:rPr>
      </w:pPr>
      <w:r>
        <w:t xml:space="preserve"> </w:t>
      </w:r>
      <w:r w:rsidRPr="00E46850">
        <w:rPr>
          <w:rStyle w:val="apple-style-span"/>
        </w:rPr>
        <w:t>Марченко</w:t>
      </w:r>
      <w:r>
        <w:rPr>
          <w:rStyle w:val="apple-style-span"/>
        </w:rPr>
        <w:t>,</w:t>
      </w:r>
      <w:r w:rsidRPr="00E46850">
        <w:rPr>
          <w:rStyle w:val="apple-style-span"/>
        </w:rPr>
        <w:t xml:space="preserve"> М. Н. Источ</w:t>
      </w:r>
      <w:r>
        <w:rPr>
          <w:rStyle w:val="apple-style-span"/>
        </w:rPr>
        <w:t>ники права. Учебное пособие. М.</w:t>
      </w:r>
      <w:r w:rsidRPr="00E46850">
        <w:rPr>
          <w:rStyle w:val="apple-style-span"/>
        </w:rPr>
        <w:t xml:space="preserve">: ТК </w:t>
      </w:r>
      <w:proofErr w:type="spellStart"/>
      <w:r w:rsidRPr="00E46850">
        <w:rPr>
          <w:rStyle w:val="apple-style-span"/>
        </w:rPr>
        <w:t>Велби</w:t>
      </w:r>
      <w:proofErr w:type="spellEnd"/>
      <w:r w:rsidRPr="00E46850">
        <w:rPr>
          <w:rStyle w:val="apple-style-span"/>
        </w:rPr>
        <w:t xml:space="preserve">; Изд-во </w:t>
      </w:r>
      <w:r>
        <w:rPr>
          <w:rStyle w:val="apple-style-span"/>
        </w:rPr>
        <w:t>«</w:t>
      </w:r>
      <w:r w:rsidRPr="00E46850">
        <w:rPr>
          <w:rStyle w:val="apple-style-span"/>
        </w:rPr>
        <w:t>Проспект</w:t>
      </w:r>
      <w:r>
        <w:rPr>
          <w:rStyle w:val="apple-style-span"/>
        </w:rPr>
        <w:t>»</w:t>
      </w:r>
      <w:r w:rsidRPr="00E46850">
        <w:rPr>
          <w:rStyle w:val="apple-style-span"/>
        </w:rPr>
        <w:t>, 2005</w:t>
      </w:r>
      <w:r>
        <w:rPr>
          <w:rStyle w:val="apple-style-span"/>
        </w:rPr>
        <w:t xml:space="preserve">. – </w:t>
      </w:r>
      <w:r w:rsidRPr="00E46850">
        <w:rPr>
          <w:rStyle w:val="apple-style-span"/>
        </w:rPr>
        <w:t>760 с.</w:t>
      </w:r>
    </w:p>
    <w:p w:rsidR="005976FF" w:rsidRPr="00FA6268" w:rsidRDefault="005976FF" w:rsidP="00D64867">
      <w:pPr>
        <w:pStyle w:val="a6"/>
        <w:numPr>
          <w:ilvl w:val="0"/>
          <w:numId w:val="30"/>
        </w:numPr>
        <w:spacing w:line="276" w:lineRule="auto"/>
      </w:pPr>
      <w:r>
        <w:rPr>
          <w:rStyle w:val="apple-style-span"/>
        </w:rPr>
        <w:lastRenderedPageBreak/>
        <w:t xml:space="preserve"> </w:t>
      </w:r>
      <w:r>
        <w:rPr>
          <w:color w:val="000000"/>
        </w:rPr>
        <w:t>Марченко, М. Н. Курс сравнительного правоведения: Учебник. – М.: ООО «Городец-</w:t>
      </w:r>
      <w:proofErr w:type="spellStart"/>
      <w:r>
        <w:rPr>
          <w:color w:val="000000"/>
        </w:rPr>
        <w:t>издат</w:t>
      </w:r>
      <w:proofErr w:type="spellEnd"/>
      <w:r>
        <w:rPr>
          <w:color w:val="000000"/>
        </w:rPr>
        <w:t>», 2002. – 1068 с.</w:t>
      </w:r>
    </w:p>
    <w:p w:rsidR="006229D4" w:rsidRPr="00FA6268" w:rsidRDefault="006229D4" w:rsidP="00D64867">
      <w:pPr>
        <w:pStyle w:val="a6"/>
        <w:numPr>
          <w:ilvl w:val="0"/>
          <w:numId w:val="30"/>
        </w:numPr>
        <w:spacing w:line="276" w:lineRule="auto"/>
      </w:pPr>
      <w:r w:rsidRPr="00FA6268">
        <w:t xml:space="preserve"> </w:t>
      </w:r>
      <w:proofErr w:type="spellStart"/>
      <w:r w:rsidRPr="00FA6268">
        <w:t>Муругина</w:t>
      </w:r>
      <w:proofErr w:type="spellEnd"/>
      <w:r w:rsidR="003337A8" w:rsidRPr="00FA6268">
        <w:t>,</w:t>
      </w:r>
      <w:r w:rsidRPr="00FA6268">
        <w:t xml:space="preserve"> В.</w:t>
      </w:r>
      <w:r w:rsidR="003337A8" w:rsidRPr="00FA6268">
        <w:t xml:space="preserve"> </w:t>
      </w:r>
      <w:r w:rsidRPr="00FA6268">
        <w:t>В. П</w:t>
      </w:r>
      <w:r w:rsidR="00FA6268" w:rsidRPr="00FA6268">
        <w:t xml:space="preserve">рецедент как составляющая конвергенции правовых систем </w:t>
      </w:r>
      <w:r w:rsidRPr="00FA6268">
        <w:t>// Российский судья</w:t>
      </w:r>
      <w:r w:rsidR="00FA6268">
        <w:t xml:space="preserve">. – </w:t>
      </w:r>
      <w:r w:rsidRPr="00FA6268">
        <w:t>2014</w:t>
      </w:r>
      <w:r w:rsidR="00FA6268">
        <w:t xml:space="preserve">. – </w:t>
      </w:r>
      <w:r w:rsidRPr="00FA6268">
        <w:t>№ 10</w:t>
      </w:r>
      <w:r w:rsidR="00FA6268">
        <w:t xml:space="preserve">. – </w:t>
      </w:r>
      <w:r w:rsidRPr="00FA6268">
        <w:t>С. 23-26.</w:t>
      </w:r>
    </w:p>
    <w:p w:rsidR="006229D4" w:rsidRPr="00FA6268" w:rsidRDefault="006229D4" w:rsidP="00D64867">
      <w:pPr>
        <w:pStyle w:val="a6"/>
        <w:numPr>
          <w:ilvl w:val="0"/>
          <w:numId w:val="30"/>
        </w:numPr>
        <w:spacing w:line="276" w:lineRule="auto"/>
      </w:pPr>
      <w:r w:rsidRPr="00FA6268">
        <w:t xml:space="preserve"> Орлов</w:t>
      </w:r>
      <w:r w:rsidR="003337A8" w:rsidRPr="00FA6268">
        <w:t>,</w:t>
      </w:r>
      <w:r w:rsidRPr="00FA6268">
        <w:t xml:space="preserve"> А.</w:t>
      </w:r>
      <w:r w:rsidR="003337A8" w:rsidRPr="00FA6268">
        <w:t xml:space="preserve"> </w:t>
      </w:r>
      <w:r w:rsidRPr="00FA6268">
        <w:t>В. В</w:t>
      </w:r>
      <w:r w:rsidR="00FA6268" w:rsidRPr="00FA6268">
        <w:t>ерховный</w:t>
      </w:r>
      <w:r w:rsidRPr="00FA6268">
        <w:t xml:space="preserve"> С</w:t>
      </w:r>
      <w:r w:rsidR="00FA6268" w:rsidRPr="00FA6268">
        <w:t>уд</w:t>
      </w:r>
      <w:r w:rsidRPr="00FA6268">
        <w:t xml:space="preserve"> США </w:t>
      </w:r>
      <w:r w:rsidR="00FA6268" w:rsidRPr="00FA6268">
        <w:t xml:space="preserve">в системе государственных органов и его роль в формировании прецедентного права </w:t>
      </w:r>
      <w:r w:rsidRPr="00FA6268">
        <w:t>// Вестник Южно-Уральского государственного университета. Серия: Право</w:t>
      </w:r>
      <w:r w:rsidR="00FA6268">
        <w:t xml:space="preserve">. – </w:t>
      </w:r>
      <w:r w:rsidRPr="00FA6268">
        <w:t>2010</w:t>
      </w:r>
      <w:r w:rsidR="00FA6268">
        <w:t xml:space="preserve">. – </w:t>
      </w:r>
      <w:r w:rsidRPr="00FA6268">
        <w:t>№ 18 (194)</w:t>
      </w:r>
      <w:r w:rsidR="00FA6268">
        <w:t xml:space="preserve">. – </w:t>
      </w:r>
      <w:r w:rsidRPr="00FA6268">
        <w:t>С. 20-23.</w:t>
      </w:r>
    </w:p>
    <w:p w:rsidR="006229D4" w:rsidRPr="00FA6268" w:rsidRDefault="006229D4" w:rsidP="00D64867">
      <w:pPr>
        <w:pStyle w:val="a6"/>
        <w:numPr>
          <w:ilvl w:val="0"/>
          <w:numId w:val="30"/>
        </w:numPr>
        <w:spacing w:line="276" w:lineRule="auto"/>
      </w:pPr>
      <w:r w:rsidRPr="00FA6268">
        <w:t xml:space="preserve"> </w:t>
      </w:r>
      <w:proofErr w:type="spellStart"/>
      <w:r w:rsidRPr="00FA6268">
        <w:t>Оруджова</w:t>
      </w:r>
      <w:proofErr w:type="spellEnd"/>
      <w:r w:rsidR="003337A8" w:rsidRPr="00FA6268">
        <w:t>,</w:t>
      </w:r>
      <w:r w:rsidRPr="00FA6268">
        <w:t xml:space="preserve"> Р.</w:t>
      </w:r>
      <w:r w:rsidR="003337A8" w:rsidRPr="00FA6268">
        <w:t xml:space="preserve"> </w:t>
      </w:r>
      <w:r w:rsidRPr="00FA6268">
        <w:t>Р. Р</w:t>
      </w:r>
      <w:r w:rsidR="00FA6268" w:rsidRPr="00FA6268">
        <w:t xml:space="preserve">азвитие и становление судебного прецедента как источника права: сравнительно-правовой анализ </w:t>
      </w:r>
      <w:r w:rsidRPr="00FA6268">
        <w:t>// Марийский юридический вестник</w:t>
      </w:r>
      <w:r w:rsidR="00FA6268">
        <w:t xml:space="preserve">. – </w:t>
      </w:r>
      <w:r w:rsidRPr="00FA6268">
        <w:t>2015</w:t>
      </w:r>
      <w:r w:rsidR="00FA6268">
        <w:t xml:space="preserve">. – </w:t>
      </w:r>
      <w:r w:rsidRPr="00FA6268">
        <w:t>Т. 1</w:t>
      </w:r>
      <w:r w:rsidR="00FA6268">
        <w:t xml:space="preserve">. – </w:t>
      </w:r>
      <w:r w:rsidRPr="00FA6268">
        <w:t>№ 3 (14)</w:t>
      </w:r>
      <w:r w:rsidR="00FA6268">
        <w:t xml:space="preserve">. – </w:t>
      </w:r>
      <w:r w:rsidRPr="00FA6268">
        <w:t>С. 86-88.</w:t>
      </w:r>
    </w:p>
    <w:p w:rsidR="006229D4" w:rsidRDefault="006229D4" w:rsidP="00D64867">
      <w:pPr>
        <w:pStyle w:val="a6"/>
        <w:numPr>
          <w:ilvl w:val="0"/>
          <w:numId w:val="30"/>
        </w:numPr>
        <w:spacing w:line="276" w:lineRule="auto"/>
      </w:pPr>
      <w:r w:rsidRPr="00FA6268">
        <w:t xml:space="preserve"> </w:t>
      </w:r>
      <w:proofErr w:type="spellStart"/>
      <w:r w:rsidRPr="00FA6268">
        <w:t>Пашенцев</w:t>
      </w:r>
      <w:proofErr w:type="spellEnd"/>
      <w:r w:rsidR="003337A8" w:rsidRPr="00FA6268">
        <w:t>,</w:t>
      </w:r>
      <w:r w:rsidRPr="00FA6268">
        <w:t xml:space="preserve"> Д.</w:t>
      </w:r>
      <w:r w:rsidR="003337A8" w:rsidRPr="00FA6268">
        <w:t xml:space="preserve"> </w:t>
      </w:r>
      <w:r w:rsidRPr="00FA6268">
        <w:t xml:space="preserve">А. </w:t>
      </w:r>
      <w:r w:rsidR="003337A8" w:rsidRPr="00FA6268">
        <w:t xml:space="preserve">Судебный прецедент как источник права в правовой системе </w:t>
      </w:r>
      <w:r w:rsidRPr="00FA6268">
        <w:t>Р</w:t>
      </w:r>
      <w:r w:rsidR="003337A8" w:rsidRPr="00FA6268">
        <w:t>оссии</w:t>
      </w:r>
      <w:r w:rsidRPr="00FA6268">
        <w:t xml:space="preserve"> // Современное право</w:t>
      </w:r>
      <w:r w:rsidR="00FA6268">
        <w:t xml:space="preserve">. – </w:t>
      </w:r>
      <w:r w:rsidRPr="00FA6268">
        <w:t>2011</w:t>
      </w:r>
      <w:r w:rsidR="00FA6268">
        <w:t xml:space="preserve">. – </w:t>
      </w:r>
      <w:r w:rsidRPr="00FA6268">
        <w:t>№ 4</w:t>
      </w:r>
      <w:r w:rsidR="00FA6268">
        <w:t xml:space="preserve">. – </w:t>
      </w:r>
      <w:r w:rsidRPr="00FA6268">
        <w:t>С. 77-80.</w:t>
      </w:r>
    </w:p>
    <w:p w:rsidR="00DA3E97" w:rsidRDefault="00DA3E97" w:rsidP="00D64867">
      <w:pPr>
        <w:pStyle w:val="a6"/>
        <w:numPr>
          <w:ilvl w:val="0"/>
          <w:numId w:val="30"/>
        </w:numPr>
        <w:spacing w:line="276" w:lineRule="auto"/>
      </w:pPr>
      <w:r>
        <w:t xml:space="preserve"> </w:t>
      </w:r>
      <w:r w:rsidRPr="00297159">
        <w:t>Романов</w:t>
      </w:r>
      <w:r>
        <w:t>,</w:t>
      </w:r>
      <w:r w:rsidRPr="00297159">
        <w:t xml:space="preserve"> А.</w:t>
      </w:r>
      <w:r>
        <w:t xml:space="preserve"> </w:t>
      </w:r>
      <w:r w:rsidRPr="00297159">
        <w:t>К. Правовая система Англии</w:t>
      </w:r>
      <w:r>
        <w:t xml:space="preserve">. – </w:t>
      </w:r>
      <w:r w:rsidRPr="00297159">
        <w:t>2-е изд</w:t>
      </w:r>
      <w:r>
        <w:t xml:space="preserve">. – </w:t>
      </w:r>
      <w:r w:rsidRPr="00297159">
        <w:t>М.: Дело, 2002</w:t>
      </w:r>
      <w:r>
        <w:t xml:space="preserve">. – </w:t>
      </w:r>
      <w:r w:rsidRPr="00297159">
        <w:t>344 с.</w:t>
      </w:r>
    </w:p>
    <w:p w:rsidR="005976FF" w:rsidRPr="00FA6268" w:rsidRDefault="005976FF" w:rsidP="00D64867">
      <w:pPr>
        <w:pStyle w:val="a6"/>
        <w:numPr>
          <w:ilvl w:val="0"/>
          <w:numId w:val="30"/>
        </w:numPr>
        <w:spacing w:line="276" w:lineRule="auto"/>
      </w:pPr>
      <w:r>
        <w:t xml:space="preserve"> </w:t>
      </w:r>
      <w:r>
        <w:rPr>
          <w:color w:val="000000"/>
        </w:rPr>
        <w:t>Саидов, А. Х. Сравнительное правоведение (основные правовые системы современности): Учебник / Под ред. В. А. Туманова. – М.: «</w:t>
      </w:r>
      <w:proofErr w:type="spellStart"/>
      <w:r>
        <w:rPr>
          <w:color w:val="000000"/>
        </w:rPr>
        <w:t>Юристъ</w:t>
      </w:r>
      <w:proofErr w:type="spellEnd"/>
      <w:r>
        <w:rPr>
          <w:color w:val="000000"/>
        </w:rPr>
        <w:t>», 2009. – 512 с.</w:t>
      </w:r>
    </w:p>
    <w:p w:rsidR="006229D4" w:rsidRPr="00FA6268" w:rsidRDefault="006229D4" w:rsidP="00D64867">
      <w:pPr>
        <w:pStyle w:val="a6"/>
        <w:numPr>
          <w:ilvl w:val="0"/>
          <w:numId w:val="30"/>
        </w:numPr>
        <w:spacing w:line="276" w:lineRule="auto"/>
      </w:pPr>
      <w:r w:rsidRPr="00FA6268">
        <w:t xml:space="preserve"> Скворцова</w:t>
      </w:r>
      <w:r w:rsidR="003337A8" w:rsidRPr="00FA6268">
        <w:t>,</w:t>
      </w:r>
      <w:r w:rsidRPr="00FA6268">
        <w:t xml:space="preserve"> Ю.</w:t>
      </w:r>
      <w:r w:rsidR="003337A8" w:rsidRPr="00FA6268">
        <w:t xml:space="preserve"> </w:t>
      </w:r>
      <w:r w:rsidRPr="00FA6268">
        <w:t>В. И</w:t>
      </w:r>
      <w:r w:rsidR="00FA6268" w:rsidRPr="00FA6268">
        <w:t xml:space="preserve">сточники права и правотворчества: современное состояние и перспективы обновления в условиях модернизации правовой системы </w:t>
      </w:r>
      <w:r w:rsidRPr="00FA6268">
        <w:t>Р</w:t>
      </w:r>
      <w:r w:rsidR="00FA6268" w:rsidRPr="00FA6268">
        <w:t>оссии</w:t>
      </w:r>
      <w:r w:rsidRPr="00FA6268">
        <w:t xml:space="preserve"> // Правовая политика и правовая жизнь</w:t>
      </w:r>
      <w:r w:rsidR="00FA6268" w:rsidRPr="00FA6268">
        <w:t xml:space="preserve">. – </w:t>
      </w:r>
      <w:r w:rsidRPr="00FA6268">
        <w:t>2011</w:t>
      </w:r>
      <w:r w:rsidR="00FA6268" w:rsidRPr="00FA6268">
        <w:t xml:space="preserve">. – </w:t>
      </w:r>
      <w:r w:rsidRPr="00FA6268">
        <w:t>№ 1</w:t>
      </w:r>
      <w:r w:rsidR="00FA6268" w:rsidRPr="00FA6268">
        <w:t xml:space="preserve">. – </w:t>
      </w:r>
      <w:r w:rsidRPr="00FA6268">
        <w:t>С. 35-45.</w:t>
      </w:r>
    </w:p>
    <w:p w:rsidR="006229D4" w:rsidRPr="00FA6268" w:rsidRDefault="006229D4" w:rsidP="00D64867">
      <w:pPr>
        <w:pStyle w:val="a6"/>
        <w:numPr>
          <w:ilvl w:val="0"/>
          <w:numId w:val="30"/>
        </w:numPr>
        <w:spacing w:line="276" w:lineRule="auto"/>
      </w:pPr>
      <w:r w:rsidRPr="00FA6268">
        <w:t xml:space="preserve"> Смагина</w:t>
      </w:r>
      <w:r w:rsidR="003337A8" w:rsidRPr="00FA6268">
        <w:t>,</w:t>
      </w:r>
      <w:r w:rsidRPr="00FA6268">
        <w:t xml:space="preserve"> Е.</w:t>
      </w:r>
      <w:r w:rsidR="003337A8" w:rsidRPr="00FA6268">
        <w:t xml:space="preserve"> </w:t>
      </w:r>
      <w:r w:rsidRPr="00FA6268">
        <w:t xml:space="preserve">В. К </w:t>
      </w:r>
      <w:r w:rsidR="003337A8" w:rsidRPr="00FA6268">
        <w:t xml:space="preserve">вопросу о месте судебного прецедента в системе источников права различных правовых семей современности </w:t>
      </w:r>
      <w:r w:rsidRPr="00FA6268">
        <w:t xml:space="preserve">// </w:t>
      </w:r>
      <w:proofErr w:type="gramStart"/>
      <w:r w:rsidRPr="00FA6268">
        <w:t>В</w:t>
      </w:r>
      <w:proofErr w:type="gramEnd"/>
      <w:r w:rsidRPr="00FA6268">
        <w:t xml:space="preserve"> сборнике: </w:t>
      </w:r>
      <w:r w:rsidR="00FA6268" w:rsidRPr="00FA6268">
        <w:t xml:space="preserve">Актуальные проблемы юридических наук. </w:t>
      </w:r>
      <w:r w:rsidRPr="00FA6268">
        <w:t>Международн</w:t>
      </w:r>
      <w:r w:rsidR="00FA6268" w:rsidRPr="00FA6268">
        <w:t>ая</w:t>
      </w:r>
      <w:r w:rsidRPr="00FA6268">
        <w:t xml:space="preserve"> научно-практичес</w:t>
      </w:r>
      <w:r w:rsidR="00FA6268" w:rsidRPr="00FA6268">
        <w:t>кая конференция. Научный Центр «</w:t>
      </w:r>
      <w:proofErr w:type="spellStart"/>
      <w:r w:rsidRPr="00FA6268">
        <w:t>Аэтерна</w:t>
      </w:r>
      <w:proofErr w:type="spellEnd"/>
      <w:r w:rsidR="00FA6268" w:rsidRPr="00FA6268">
        <w:t xml:space="preserve">». – </w:t>
      </w:r>
      <w:r w:rsidRPr="00FA6268">
        <w:t>Уфа, 2014</w:t>
      </w:r>
      <w:r w:rsidR="00FA6268" w:rsidRPr="00FA6268">
        <w:t xml:space="preserve">. – </w:t>
      </w:r>
      <w:r w:rsidRPr="00FA6268">
        <w:t>С. 39-43.</w:t>
      </w:r>
    </w:p>
    <w:p w:rsidR="006229D4" w:rsidRPr="00FA6268" w:rsidRDefault="006229D4" w:rsidP="00D64867">
      <w:pPr>
        <w:pStyle w:val="a6"/>
        <w:numPr>
          <w:ilvl w:val="0"/>
          <w:numId w:val="30"/>
        </w:numPr>
        <w:spacing w:line="276" w:lineRule="auto"/>
      </w:pPr>
      <w:r w:rsidRPr="00FA6268">
        <w:t xml:space="preserve"> </w:t>
      </w:r>
      <w:proofErr w:type="spellStart"/>
      <w:r w:rsidRPr="00FA6268">
        <w:t>Суханцова</w:t>
      </w:r>
      <w:proofErr w:type="spellEnd"/>
      <w:r w:rsidRPr="00FA6268">
        <w:t xml:space="preserve">, Т. С. Прецедент как основная форма права англосаксонской правовой семьи // Вестник </w:t>
      </w:r>
      <w:proofErr w:type="gramStart"/>
      <w:r w:rsidRPr="00FA6268">
        <w:t>Северо-Кавказского</w:t>
      </w:r>
      <w:proofErr w:type="gramEnd"/>
      <w:r w:rsidRPr="00FA6268">
        <w:t xml:space="preserve"> гуманитарного института. – 2014. – № 2 (10). – С. 208-213.</w:t>
      </w:r>
    </w:p>
    <w:p w:rsidR="006229D4" w:rsidRDefault="006229D4" w:rsidP="00D64867">
      <w:pPr>
        <w:pStyle w:val="a6"/>
        <w:numPr>
          <w:ilvl w:val="0"/>
          <w:numId w:val="30"/>
        </w:numPr>
        <w:spacing w:line="276" w:lineRule="auto"/>
      </w:pPr>
      <w:r w:rsidRPr="00FA6268">
        <w:t xml:space="preserve"> </w:t>
      </w:r>
      <w:proofErr w:type="spellStart"/>
      <w:r w:rsidRPr="00FA6268">
        <w:t>Туманянц</w:t>
      </w:r>
      <w:proofErr w:type="spellEnd"/>
      <w:r w:rsidR="003337A8" w:rsidRPr="00FA6268">
        <w:t>,</w:t>
      </w:r>
      <w:r w:rsidRPr="00FA6268">
        <w:t xml:space="preserve"> Е.</w:t>
      </w:r>
      <w:r w:rsidR="003337A8" w:rsidRPr="00FA6268">
        <w:t xml:space="preserve"> </w:t>
      </w:r>
      <w:r w:rsidRPr="00FA6268">
        <w:t>С. П</w:t>
      </w:r>
      <w:r w:rsidR="00FA6268" w:rsidRPr="00FA6268">
        <w:t>рецедент в системе источников права англо-американской и романо-германской правовой семьи</w:t>
      </w:r>
      <w:r w:rsidRPr="00FA6268">
        <w:t xml:space="preserve"> // Вестник Омской юридической академии</w:t>
      </w:r>
      <w:r w:rsidR="00FA6268" w:rsidRPr="00FA6268">
        <w:t xml:space="preserve">. – </w:t>
      </w:r>
      <w:r w:rsidRPr="00FA6268">
        <w:t>2015</w:t>
      </w:r>
      <w:r w:rsidR="00FA6268" w:rsidRPr="00FA6268">
        <w:t xml:space="preserve">. – </w:t>
      </w:r>
      <w:r w:rsidRPr="00FA6268">
        <w:t>№ 3 (28)</w:t>
      </w:r>
      <w:r w:rsidR="00FA6268" w:rsidRPr="00FA6268">
        <w:t xml:space="preserve">. – </w:t>
      </w:r>
      <w:r w:rsidRPr="00FA6268">
        <w:t>С. 12-14.</w:t>
      </w:r>
    </w:p>
    <w:p w:rsidR="00DA3E97" w:rsidRPr="00FA6268" w:rsidRDefault="00DA3E97" w:rsidP="00D64867">
      <w:pPr>
        <w:pStyle w:val="a6"/>
        <w:numPr>
          <w:ilvl w:val="0"/>
          <w:numId w:val="30"/>
        </w:numPr>
        <w:spacing w:line="276" w:lineRule="auto"/>
      </w:pPr>
      <w:r>
        <w:t xml:space="preserve"> </w:t>
      </w:r>
      <w:proofErr w:type="spellStart"/>
      <w:r w:rsidRPr="00297159">
        <w:t>Фридмэн</w:t>
      </w:r>
      <w:proofErr w:type="spellEnd"/>
      <w:r>
        <w:t>,</w:t>
      </w:r>
      <w:r w:rsidRPr="00297159">
        <w:t xml:space="preserve"> Л. Введение в американское право. </w:t>
      </w:r>
      <w:r>
        <w:t>–</w:t>
      </w:r>
      <w:r w:rsidRPr="00297159">
        <w:t xml:space="preserve"> М.: Прогресс, 1993. </w:t>
      </w:r>
      <w:r>
        <w:t>–</w:t>
      </w:r>
      <w:r w:rsidRPr="00297159">
        <w:t xml:space="preserve"> 286 с.</w:t>
      </w:r>
    </w:p>
    <w:p w:rsidR="006229D4" w:rsidRPr="00FA6268" w:rsidRDefault="006229D4" w:rsidP="00D64867">
      <w:pPr>
        <w:pStyle w:val="a6"/>
        <w:numPr>
          <w:ilvl w:val="0"/>
          <w:numId w:val="30"/>
        </w:numPr>
        <w:spacing w:line="276" w:lineRule="auto"/>
      </w:pPr>
      <w:r w:rsidRPr="00FA6268">
        <w:t xml:space="preserve"> Чапала</w:t>
      </w:r>
      <w:r w:rsidR="003337A8" w:rsidRPr="00FA6268">
        <w:t>,</w:t>
      </w:r>
      <w:r w:rsidRPr="00FA6268">
        <w:t xml:space="preserve"> Р.</w:t>
      </w:r>
      <w:r w:rsidR="003337A8" w:rsidRPr="00FA6268">
        <w:t xml:space="preserve"> </w:t>
      </w:r>
      <w:r w:rsidRPr="00FA6268">
        <w:t xml:space="preserve">В. К </w:t>
      </w:r>
      <w:r w:rsidR="003337A8" w:rsidRPr="00FA6268">
        <w:t>вопросу о положении судебного прецедента и судебной практики в системе источников права</w:t>
      </w:r>
      <w:r w:rsidRPr="00FA6268">
        <w:t xml:space="preserve"> // Вектор науки Тольяттинского государственного университета</w:t>
      </w:r>
      <w:r w:rsidR="00FA6268" w:rsidRPr="00FA6268">
        <w:t xml:space="preserve">. – </w:t>
      </w:r>
      <w:r w:rsidRPr="00FA6268">
        <w:t>2013</w:t>
      </w:r>
      <w:r w:rsidR="00FA6268" w:rsidRPr="00FA6268">
        <w:t xml:space="preserve">. – </w:t>
      </w:r>
      <w:r w:rsidRPr="00FA6268">
        <w:t>№ 2 (24)</w:t>
      </w:r>
      <w:r w:rsidR="00FA6268" w:rsidRPr="00FA6268">
        <w:t xml:space="preserve">. – </w:t>
      </w:r>
      <w:r w:rsidRPr="00FA6268">
        <w:t>С. 371-373.</w:t>
      </w:r>
    </w:p>
    <w:p w:rsidR="006229D4" w:rsidRPr="00FA6268" w:rsidRDefault="006229D4" w:rsidP="00D64867">
      <w:pPr>
        <w:pStyle w:val="a6"/>
        <w:numPr>
          <w:ilvl w:val="0"/>
          <w:numId w:val="30"/>
        </w:numPr>
        <w:spacing w:line="276" w:lineRule="auto"/>
      </w:pPr>
      <w:r w:rsidRPr="00FA6268">
        <w:lastRenderedPageBreak/>
        <w:t xml:space="preserve"> </w:t>
      </w:r>
      <w:proofErr w:type="spellStart"/>
      <w:r w:rsidRPr="00FA6268">
        <w:t>Чесных</w:t>
      </w:r>
      <w:proofErr w:type="spellEnd"/>
      <w:r w:rsidR="003337A8" w:rsidRPr="00FA6268">
        <w:t>,</w:t>
      </w:r>
      <w:r w:rsidRPr="00FA6268">
        <w:t xml:space="preserve"> И.</w:t>
      </w:r>
      <w:r w:rsidR="003337A8" w:rsidRPr="00FA6268">
        <w:t xml:space="preserve"> </w:t>
      </w:r>
      <w:r w:rsidRPr="00FA6268">
        <w:t>И. С</w:t>
      </w:r>
      <w:r w:rsidR="00FA6268" w:rsidRPr="00FA6268">
        <w:t xml:space="preserve">удебный прецедент как предмет историко-правового исследования </w:t>
      </w:r>
      <w:r w:rsidRPr="00FA6268">
        <w:t>// Государство и право в XXI веке</w:t>
      </w:r>
      <w:r w:rsidR="00FA6268" w:rsidRPr="00FA6268">
        <w:t xml:space="preserve">. – </w:t>
      </w:r>
      <w:r w:rsidRPr="00FA6268">
        <w:t>2015</w:t>
      </w:r>
      <w:r w:rsidR="00FA6268" w:rsidRPr="00FA6268">
        <w:t xml:space="preserve">. – </w:t>
      </w:r>
      <w:r w:rsidRPr="00FA6268">
        <w:t>№ 1</w:t>
      </w:r>
      <w:r w:rsidR="00FA6268" w:rsidRPr="00FA6268">
        <w:t xml:space="preserve">. – </w:t>
      </w:r>
      <w:r w:rsidRPr="00FA6268">
        <w:t>С. 14-17.</w:t>
      </w:r>
    </w:p>
    <w:p w:rsidR="006229D4" w:rsidRPr="00FA6268" w:rsidRDefault="006229D4" w:rsidP="00D64867">
      <w:pPr>
        <w:pStyle w:val="a6"/>
        <w:numPr>
          <w:ilvl w:val="0"/>
          <w:numId w:val="30"/>
        </w:numPr>
        <w:spacing w:line="276" w:lineRule="auto"/>
      </w:pPr>
      <w:r w:rsidRPr="00FA6268">
        <w:t xml:space="preserve"> </w:t>
      </w:r>
      <w:proofErr w:type="spellStart"/>
      <w:r w:rsidRPr="00FA6268">
        <w:t>Яцеленко</w:t>
      </w:r>
      <w:proofErr w:type="spellEnd"/>
      <w:r w:rsidR="003337A8" w:rsidRPr="00FA6268">
        <w:t>,</w:t>
      </w:r>
      <w:r w:rsidRPr="00FA6268">
        <w:t xml:space="preserve"> Б.</w:t>
      </w:r>
      <w:r w:rsidR="003337A8" w:rsidRPr="00FA6268">
        <w:t xml:space="preserve"> </w:t>
      </w:r>
      <w:r w:rsidRPr="00FA6268">
        <w:t>В. С</w:t>
      </w:r>
      <w:r w:rsidR="00FA6268" w:rsidRPr="00FA6268">
        <w:t xml:space="preserve">удебный прецедент в системе российского </w:t>
      </w:r>
      <w:r w:rsidRPr="00FA6268">
        <w:t>У</w:t>
      </w:r>
      <w:r w:rsidR="00FA6268" w:rsidRPr="00FA6268">
        <w:t>головного</w:t>
      </w:r>
      <w:r w:rsidRPr="00FA6268">
        <w:t xml:space="preserve"> </w:t>
      </w:r>
      <w:r w:rsidR="00FA6268" w:rsidRPr="00FA6268">
        <w:t>права</w:t>
      </w:r>
      <w:r w:rsidRPr="00FA6268">
        <w:t xml:space="preserve"> // Вестник Академии Генеральной прокуратуры Российской Федерации</w:t>
      </w:r>
      <w:r w:rsidR="00FA6268" w:rsidRPr="00FA6268">
        <w:t xml:space="preserve">. – </w:t>
      </w:r>
      <w:r w:rsidRPr="00FA6268">
        <w:t>2012</w:t>
      </w:r>
      <w:r w:rsidR="00FA6268" w:rsidRPr="00FA6268">
        <w:t xml:space="preserve">. – </w:t>
      </w:r>
      <w:r w:rsidRPr="00FA6268">
        <w:t>№ 6 (32)</w:t>
      </w:r>
      <w:r w:rsidR="00FA6268" w:rsidRPr="00FA6268">
        <w:t xml:space="preserve">. – </w:t>
      </w:r>
      <w:r w:rsidRPr="00FA6268">
        <w:t>С. 6-12.</w:t>
      </w:r>
    </w:p>
    <w:p w:rsidR="00354CFC" w:rsidRDefault="00354CFC" w:rsidP="00E771CA">
      <w:pPr>
        <w:ind w:firstLine="0"/>
      </w:pPr>
    </w:p>
    <w:p w:rsidR="00A35835" w:rsidRPr="00E771CA" w:rsidRDefault="00A35835" w:rsidP="00E771CA">
      <w:pPr>
        <w:ind w:firstLine="0"/>
        <w:jc w:val="center"/>
        <w:rPr>
          <w:b/>
        </w:rPr>
      </w:pPr>
      <w:r w:rsidRPr="00E771CA">
        <w:rPr>
          <w:b/>
        </w:rPr>
        <w:t>ТЕМА</w:t>
      </w:r>
      <w:r w:rsidR="00F671D2" w:rsidRPr="00E771CA">
        <w:rPr>
          <w:b/>
        </w:rPr>
        <w:t xml:space="preserve"> 23</w:t>
      </w:r>
    </w:p>
    <w:p w:rsidR="000A2E1B" w:rsidRPr="00E771CA" w:rsidRDefault="000A2E1B" w:rsidP="00E771CA">
      <w:pPr>
        <w:ind w:firstLine="0"/>
        <w:jc w:val="center"/>
        <w:rPr>
          <w:b/>
        </w:rPr>
      </w:pPr>
      <w:r w:rsidRPr="00E771CA">
        <w:rPr>
          <w:b/>
        </w:rPr>
        <w:t>СИСТЕМА ПРАВА</w:t>
      </w:r>
    </w:p>
    <w:p w:rsidR="000A2E1B" w:rsidRPr="00E771CA" w:rsidRDefault="000A2E1B" w:rsidP="00E771CA">
      <w:pPr>
        <w:ind w:firstLine="0"/>
        <w:jc w:val="center"/>
        <w:rPr>
          <w:b/>
        </w:rPr>
      </w:pPr>
    </w:p>
    <w:p w:rsidR="000A2E1B" w:rsidRPr="00E771CA" w:rsidRDefault="000A2E1B" w:rsidP="00E771CA">
      <w:pPr>
        <w:ind w:firstLine="0"/>
        <w:jc w:val="center"/>
        <w:rPr>
          <w:b/>
        </w:rPr>
      </w:pPr>
      <w:r w:rsidRPr="00E771CA">
        <w:rPr>
          <w:b/>
        </w:rPr>
        <w:t>ПРИМЕРНЫЙ ПЛАН:</w:t>
      </w:r>
    </w:p>
    <w:p w:rsidR="000A2E1B" w:rsidRDefault="000A2E1B" w:rsidP="00E771CA">
      <w:pPr>
        <w:ind w:firstLine="0"/>
      </w:pPr>
    </w:p>
    <w:p w:rsidR="000A2E1B" w:rsidRDefault="000A2E1B" w:rsidP="00E771CA">
      <w:pPr>
        <w:ind w:firstLine="0"/>
      </w:pPr>
      <w:r>
        <w:t>ВВЕДЕНИЕ</w:t>
      </w:r>
    </w:p>
    <w:p w:rsidR="000A2E1B" w:rsidRDefault="000A2E1B" w:rsidP="00E771CA">
      <w:pPr>
        <w:ind w:firstLine="0"/>
      </w:pPr>
      <w:r>
        <w:t>Глава 1. Понятие и структура системы права</w:t>
      </w:r>
    </w:p>
    <w:p w:rsidR="000A2E1B" w:rsidRDefault="000A2E1B" w:rsidP="00E771CA">
      <w:pPr>
        <w:ind w:firstLine="0"/>
      </w:pPr>
      <w:r>
        <w:t>Глава 2. Основания отраслевой дифференциации в системе права</w:t>
      </w:r>
    </w:p>
    <w:p w:rsidR="000A2E1B" w:rsidRDefault="000A2E1B" w:rsidP="00E771CA">
      <w:pPr>
        <w:ind w:firstLine="0"/>
      </w:pPr>
      <w:r>
        <w:t>Глава 3. Основные отрасли отечественной системы права</w:t>
      </w:r>
    </w:p>
    <w:p w:rsidR="000A2E1B" w:rsidRDefault="000A2E1B" w:rsidP="00E771CA">
      <w:pPr>
        <w:ind w:firstLine="0"/>
      </w:pPr>
      <w:r>
        <w:t>Глава 4. Система права и система законодательства</w:t>
      </w:r>
    </w:p>
    <w:p w:rsidR="000A2E1B" w:rsidRDefault="000A2E1B" w:rsidP="00E771CA">
      <w:pPr>
        <w:ind w:firstLine="0"/>
      </w:pPr>
      <w:r>
        <w:t>ЗАКЛЮЧЕНИЕ</w:t>
      </w:r>
    </w:p>
    <w:p w:rsidR="000A2E1B" w:rsidRDefault="000A2E1B" w:rsidP="00E771CA">
      <w:pPr>
        <w:ind w:firstLine="0"/>
      </w:pPr>
      <w:r>
        <w:t>Список использованной литературы</w:t>
      </w:r>
    </w:p>
    <w:p w:rsidR="000A2E1B" w:rsidRDefault="000A2E1B" w:rsidP="00E771CA">
      <w:pPr>
        <w:ind w:firstLine="0"/>
      </w:pPr>
    </w:p>
    <w:p w:rsidR="00354CFC" w:rsidRPr="00354CFC" w:rsidRDefault="00354CFC" w:rsidP="00354CFC">
      <w:pPr>
        <w:ind w:firstLine="0"/>
        <w:jc w:val="center"/>
        <w:rPr>
          <w:b/>
        </w:rPr>
      </w:pPr>
      <w:r w:rsidRPr="00354CFC">
        <w:rPr>
          <w:b/>
        </w:rPr>
        <w:t>РЕКОМЕНДУЕМАЯ ЛИТЕРАТУРА:</w:t>
      </w:r>
    </w:p>
    <w:p w:rsidR="00354CFC" w:rsidRDefault="00354CFC" w:rsidP="00E771CA">
      <w:pPr>
        <w:ind w:firstLine="0"/>
      </w:pPr>
    </w:p>
    <w:p w:rsidR="00EB6D32" w:rsidRDefault="00EB6D32" w:rsidP="00D64867">
      <w:pPr>
        <w:pStyle w:val="a6"/>
        <w:numPr>
          <w:ilvl w:val="0"/>
          <w:numId w:val="36"/>
        </w:numPr>
        <w:spacing w:line="276" w:lineRule="auto"/>
      </w:pPr>
      <w:r>
        <w:t>Алексеев, С.</w:t>
      </w:r>
      <w:r w:rsidRPr="00EB6D32">
        <w:t xml:space="preserve"> </w:t>
      </w:r>
      <w:r>
        <w:t>С. Право: азбука</w:t>
      </w:r>
      <w:r w:rsidRPr="00EB6D32">
        <w:t xml:space="preserve"> </w:t>
      </w:r>
      <w:r>
        <w:t>– теория – философия: Опыт комплексного исследования</w:t>
      </w:r>
      <w:r w:rsidRPr="00570579">
        <w:t xml:space="preserve">. – </w:t>
      </w:r>
      <w:r>
        <w:t>М.: Статут, 1999</w:t>
      </w:r>
      <w:r w:rsidRPr="00570579">
        <w:t xml:space="preserve">. – </w:t>
      </w:r>
      <w:r>
        <w:t>712 с.</w:t>
      </w:r>
    </w:p>
    <w:p w:rsidR="00EB6D32" w:rsidRDefault="00EB6D32" w:rsidP="00D64867">
      <w:pPr>
        <w:pStyle w:val="a6"/>
        <w:numPr>
          <w:ilvl w:val="0"/>
          <w:numId w:val="36"/>
        </w:numPr>
        <w:spacing w:line="276" w:lineRule="auto"/>
      </w:pPr>
      <w:r>
        <w:t>Алексеев, С.</w:t>
      </w:r>
      <w:r w:rsidRPr="00EB6D32">
        <w:t xml:space="preserve"> </w:t>
      </w:r>
      <w:r>
        <w:t>С. Частное право: Научно-публицистический очерк</w:t>
      </w:r>
      <w:r w:rsidRPr="00570579">
        <w:t xml:space="preserve">. – </w:t>
      </w:r>
      <w:r>
        <w:t>М.: Статут, 1999</w:t>
      </w:r>
      <w:r w:rsidRPr="00570579">
        <w:t xml:space="preserve">. – </w:t>
      </w:r>
      <w:r>
        <w:t>160 с.</w:t>
      </w:r>
    </w:p>
    <w:p w:rsidR="00EB6D32" w:rsidRDefault="00EB6D32" w:rsidP="00D64867">
      <w:pPr>
        <w:pStyle w:val="a6"/>
        <w:numPr>
          <w:ilvl w:val="0"/>
          <w:numId w:val="36"/>
        </w:numPr>
        <w:spacing w:line="276" w:lineRule="auto"/>
      </w:pPr>
      <w:r>
        <w:t>Алексеев, С.</w:t>
      </w:r>
      <w:r w:rsidRPr="00EB6D32">
        <w:t xml:space="preserve"> </w:t>
      </w:r>
      <w:r>
        <w:t>С. Избранное</w:t>
      </w:r>
      <w:r w:rsidRPr="00570579">
        <w:t xml:space="preserve">. – </w:t>
      </w:r>
      <w:r>
        <w:t>М.: Статут, 2003</w:t>
      </w:r>
      <w:r w:rsidRPr="00570579">
        <w:t xml:space="preserve">. – </w:t>
      </w:r>
      <w:r>
        <w:t>480 с.</w:t>
      </w:r>
    </w:p>
    <w:p w:rsidR="003B1718" w:rsidRDefault="003B1718" w:rsidP="00D64867">
      <w:pPr>
        <w:pStyle w:val="a6"/>
        <w:numPr>
          <w:ilvl w:val="0"/>
          <w:numId w:val="36"/>
        </w:numPr>
        <w:spacing w:line="276" w:lineRule="auto"/>
      </w:pPr>
      <w:r>
        <w:t>Аминов, И. Р., Кравченко, Р. В. К вопросу о месте муниципального права в системе российского права // Фундаментальные и прикладные исследования в современном мире</w:t>
      </w:r>
      <w:r w:rsidRPr="00570579">
        <w:t xml:space="preserve">. – </w:t>
      </w:r>
      <w:r>
        <w:t>2014</w:t>
      </w:r>
      <w:r w:rsidRPr="00570579">
        <w:t xml:space="preserve">. – </w:t>
      </w:r>
      <w:r>
        <w:t>Т. 4</w:t>
      </w:r>
      <w:r w:rsidRPr="00570579">
        <w:t xml:space="preserve">. – </w:t>
      </w:r>
      <w:r>
        <w:t>№ 8</w:t>
      </w:r>
      <w:r w:rsidRPr="00570579">
        <w:t xml:space="preserve">. – </w:t>
      </w:r>
      <w:r>
        <w:t>С. 102-105.</w:t>
      </w:r>
    </w:p>
    <w:p w:rsidR="003B1718" w:rsidRDefault="003B1718" w:rsidP="00D64867">
      <w:pPr>
        <w:pStyle w:val="a6"/>
        <w:numPr>
          <w:ilvl w:val="0"/>
          <w:numId w:val="36"/>
        </w:numPr>
        <w:spacing w:line="276" w:lineRule="auto"/>
      </w:pPr>
      <w:r>
        <w:t xml:space="preserve">Бабурин, В. В. Актуальные вопросы формирования </w:t>
      </w:r>
      <w:proofErr w:type="spellStart"/>
      <w:r>
        <w:t>подотраслей</w:t>
      </w:r>
      <w:proofErr w:type="spellEnd"/>
      <w:r>
        <w:t xml:space="preserve"> права в системе российского Уголовного права // Научный вестник Омской академии МВД России</w:t>
      </w:r>
      <w:r w:rsidRPr="00570579">
        <w:t xml:space="preserve">. – </w:t>
      </w:r>
      <w:r>
        <w:t>2012</w:t>
      </w:r>
      <w:r w:rsidRPr="00570579">
        <w:t xml:space="preserve">. – </w:t>
      </w:r>
      <w:r>
        <w:t>№ 1 (44)</w:t>
      </w:r>
      <w:r w:rsidRPr="00570579">
        <w:t xml:space="preserve">. – </w:t>
      </w:r>
      <w:r>
        <w:t>С. 78-79.</w:t>
      </w:r>
    </w:p>
    <w:p w:rsidR="003B1718" w:rsidRDefault="003B1718" w:rsidP="00D64867">
      <w:pPr>
        <w:pStyle w:val="a6"/>
        <w:numPr>
          <w:ilvl w:val="0"/>
          <w:numId w:val="36"/>
        </w:numPr>
        <w:spacing w:line="276" w:lineRule="auto"/>
      </w:pPr>
      <w:r>
        <w:t>Васильев, B. К вопросу о месте Семейного права в системе российского права // Закон и право</w:t>
      </w:r>
      <w:r w:rsidRPr="00570579">
        <w:t xml:space="preserve">. – </w:t>
      </w:r>
      <w:r>
        <w:t>2010</w:t>
      </w:r>
      <w:r w:rsidRPr="00570579">
        <w:t xml:space="preserve">. – </w:t>
      </w:r>
      <w:r>
        <w:t>№ 12</w:t>
      </w:r>
      <w:r w:rsidRPr="00570579">
        <w:t xml:space="preserve">. – </w:t>
      </w:r>
      <w:r>
        <w:t>С. 75-77.</w:t>
      </w:r>
    </w:p>
    <w:p w:rsidR="003B1718" w:rsidRDefault="003B1718" w:rsidP="00D64867">
      <w:pPr>
        <w:pStyle w:val="a6"/>
        <w:numPr>
          <w:ilvl w:val="0"/>
          <w:numId w:val="36"/>
        </w:numPr>
        <w:spacing w:line="276" w:lineRule="auto"/>
      </w:pPr>
      <w:r>
        <w:t>Галушкин, А. А. Институт гражданства и его место в системе российского права // Образование и право</w:t>
      </w:r>
      <w:r w:rsidRPr="00570579">
        <w:t xml:space="preserve">. – </w:t>
      </w:r>
      <w:r>
        <w:t>2013</w:t>
      </w:r>
      <w:r w:rsidRPr="00570579">
        <w:t xml:space="preserve">. – </w:t>
      </w:r>
      <w:r>
        <w:t>№ 10 (50)</w:t>
      </w:r>
      <w:r w:rsidRPr="00570579">
        <w:t xml:space="preserve">. – </w:t>
      </w:r>
      <w:r>
        <w:t>С. 146-160.</w:t>
      </w:r>
    </w:p>
    <w:p w:rsidR="00526185" w:rsidRPr="00526185" w:rsidRDefault="00526185" w:rsidP="00D64867">
      <w:pPr>
        <w:pStyle w:val="a6"/>
        <w:numPr>
          <w:ilvl w:val="0"/>
          <w:numId w:val="36"/>
        </w:numPr>
        <w:spacing w:line="276" w:lineRule="auto"/>
      </w:pPr>
      <w:proofErr w:type="spellStart"/>
      <w:r w:rsidRPr="006D74D5">
        <w:rPr>
          <w:color w:val="000000"/>
        </w:rPr>
        <w:lastRenderedPageBreak/>
        <w:t>Горшенев</w:t>
      </w:r>
      <w:proofErr w:type="spellEnd"/>
      <w:r>
        <w:rPr>
          <w:color w:val="000000"/>
        </w:rPr>
        <w:t>,</w:t>
      </w:r>
      <w:r w:rsidRPr="006D74D5">
        <w:rPr>
          <w:color w:val="000000"/>
        </w:rPr>
        <w:t xml:space="preserve"> В.</w:t>
      </w:r>
      <w:r>
        <w:rPr>
          <w:color w:val="000000"/>
        </w:rPr>
        <w:t xml:space="preserve"> </w:t>
      </w:r>
      <w:r w:rsidRPr="006D74D5">
        <w:rPr>
          <w:color w:val="000000"/>
        </w:rPr>
        <w:t>М. Способы и организационные формы правового регулирования в социалистическом обществе</w:t>
      </w:r>
      <w:r>
        <w:rPr>
          <w:color w:val="000000"/>
        </w:rPr>
        <w:t xml:space="preserve">. – </w:t>
      </w:r>
      <w:r w:rsidRPr="006D74D5">
        <w:rPr>
          <w:color w:val="000000"/>
        </w:rPr>
        <w:t xml:space="preserve">М.: </w:t>
      </w:r>
      <w:r>
        <w:rPr>
          <w:color w:val="000000"/>
        </w:rPr>
        <w:t>Юридическая литература</w:t>
      </w:r>
      <w:r w:rsidRPr="006D74D5">
        <w:rPr>
          <w:color w:val="000000"/>
        </w:rPr>
        <w:t>, 1972</w:t>
      </w:r>
      <w:r>
        <w:rPr>
          <w:color w:val="000000"/>
        </w:rPr>
        <w:t xml:space="preserve">. – </w:t>
      </w:r>
      <w:r w:rsidRPr="006D74D5">
        <w:rPr>
          <w:color w:val="000000"/>
        </w:rPr>
        <w:t>256</w:t>
      </w:r>
      <w:r>
        <w:rPr>
          <w:color w:val="000000"/>
        </w:rPr>
        <w:t xml:space="preserve"> </w:t>
      </w:r>
      <w:r w:rsidRPr="006D74D5">
        <w:rPr>
          <w:color w:val="000000"/>
        </w:rPr>
        <w:t>с.</w:t>
      </w:r>
    </w:p>
    <w:p w:rsidR="00526185" w:rsidRDefault="00526185" w:rsidP="00D64867">
      <w:pPr>
        <w:pStyle w:val="a6"/>
        <w:numPr>
          <w:ilvl w:val="0"/>
          <w:numId w:val="36"/>
        </w:numPr>
        <w:spacing w:line="276" w:lineRule="auto"/>
      </w:pPr>
      <w:proofErr w:type="spellStart"/>
      <w:r w:rsidRPr="00E20536">
        <w:t>Горшунов</w:t>
      </w:r>
      <w:proofErr w:type="spellEnd"/>
      <w:r>
        <w:t>,</w:t>
      </w:r>
      <w:r w:rsidRPr="00E20536">
        <w:t xml:space="preserve"> Д.</w:t>
      </w:r>
      <w:r>
        <w:t xml:space="preserve"> </w:t>
      </w:r>
      <w:r w:rsidRPr="00E20536">
        <w:t>Н. Интерес в частном праве: вопросы теории</w:t>
      </w:r>
      <w:r w:rsidRPr="00FA6268">
        <w:t xml:space="preserve">. – </w:t>
      </w:r>
      <w:r w:rsidRPr="00E20536">
        <w:t>Казань: Казанский гос. ун-т им. В.</w:t>
      </w:r>
      <w:r>
        <w:t xml:space="preserve"> </w:t>
      </w:r>
      <w:r w:rsidRPr="00E20536">
        <w:t>И. Ульянова-Ленина, 2005</w:t>
      </w:r>
      <w:r w:rsidRPr="00FA6268">
        <w:t xml:space="preserve">. – </w:t>
      </w:r>
      <w:r w:rsidRPr="00E20536">
        <w:t>176 с.</w:t>
      </w:r>
    </w:p>
    <w:p w:rsidR="003B1718" w:rsidRDefault="00526185" w:rsidP="00D64867">
      <w:pPr>
        <w:pStyle w:val="a6"/>
        <w:numPr>
          <w:ilvl w:val="0"/>
          <w:numId w:val="36"/>
        </w:numPr>
        <w:spacing w:line="276" w:lineRule="auto"/>
      </w:pPr>
      <w:r>
        <w:t xml:space="preserve"> </w:t>
      </w:r>
      <w:proofErr w:type="spellStart"/>
      <w:r w:rsidR="003B1718">
        <w:t>Заидова</w:t>
      </w:r>
      <w:proofErr w:type="spellEnd"/>
      <w:r w:rsidR="003B1718">
        <w:t>, М. У. Система российского права и законодательства // Евразийский юридический журнал</w:t>
      </w:r>
      <w:r w:rsidR="003B1718" w:rsidRPr="00570579">
        <w:t xml:space="preserve">. – </w:t>
      </w:r>
      <w:r w:rsidR="003B1718">
        <w:t>2015</w:t>
      </w:r>
      <w:r w:rsidR="003B1718" w:rsidRPr="00570579">
        <w:t xml:space="preserve">. – </w:t>
      </w:r>
      <w:r w:rsidR="003B1718">
        <w:t>№ 7 (86)</w:t>
      </w:r>
      <w:r w:rsidR="003B1718" w:rsidRPr="00570579">
        <w:t xml:space="preserve">. – </w:t>
      </w:r>
      <w:r w:rsidR="003B1718">
        <w:t>С. 106-107.</w:t>
      </w:r>
    </w:p>
    <w:p w:rsidR="003B1718" w:rsidRDefault="00526185" w:rsidP="00D64867">
      <w:pPr>
        <w:pStyle w:val="a6"/>
        <w:numPr>
          <w:ilvl w:val="0"/>
          <w:numId w:val="36"/>
        </w:numPr>
        <w:spacing w:line="276" w:lineRule="auto"/>
      </w:pPr>
      <w:r>
        <w:t xml:space="preserve"> </w:t>
      </w:r>
      <w:proofErr w:type="spellStart"/>
      <w:r w:rsidR="003B1718">
        <w:t>Иоголевич</w:t>
      </w:r>
      <w:proofErr w:type="spellEnd"/>
      <w:r w:rsidR="003B1718">
        <w:t xml:space="preserve">, В. А., </w:t>
      </w:r>
      <w:proofErr w:type="spellStart"/>
      <w:r w:rsidR="003B1718">
        <w:t>Пужаев</w:t>
      </w:r>
      <w:proofErr w:type="spellEnd"/>
      <w:r w:rsidR="003B1718">
        <w:t>, В. В., Суетова, А. Д. Формирование комплексных отраслей в системе современного российского права // Мир политики и социологии</w:t>
      </w:r>
      <w:r w:rsidR="003B1718" w:rsidRPr="00570579">
        <w:t xml:space="preserve">. – </w:t>
      </w:r>
      <w:r w:rsidR="003B1718">
        <w:t>2015</w:t>
      </w:r>
      <w:r w:rsidR="003B1718" w:rsidRPr="00570579">
        <w:t xml:space="preserve">. – </w:t>
      </w:r>
      <w:r w:rsidR="003B1718">
        <w:t>№ 7</w:t>
      </w:r>
      <w:r w:rsidR="003B1718" w:rsidRPr="00570579">
        <w:t xml:space="preserve">. – </w:t>
      </w:r>
      <w:r w:rsidR="003B1718">
        <w:t>С. 19-31.</w:t>
      </w:r>
    </w:p>
    <w:p w:rsidR="005F415A" w:rsidRDefault="005F415A" w:rsidP="00D64867">
      <w:pPr>
        <w:pStyle w:val="a6"/>
        <w:numPr>
          <w:ilvl w:val="0"/>
          <w:numId w:val="36"/>
        </w:numPr>
        <w:spacing w:line="276" w:lineRule="auto"/>
      </w:pPr>
      <w:r>
        <w:t xml:space="preserve"> Иоффе, О. С. Обязательственное право</w:t>
      </w:r>
      <w:r w:rsidRPr="00EA6C53">
        <w:t xml:space="preserve">. – </w:t>
      </w:r>
      <w:r>
        <w:t>М.: Юридическая литература, 1975</w:t>
      </w:r>
      <w:r w:rsidRPr="00EA6C53">
        <w:t xml:space="preserve">. – </w:t>
      </w:r>
      <w:r>
        <w:t>880 с.</w:t>
      </w:r>
    </w:p>
    <w:p w:rsidR="0007441A" w:rsidRDefault="0007441A" w:rsidP="00D64867">
      <w:pPr>
        <w:pStyle w:val="a6"/>
        <w:numPr>
          <w:ilvl w:val="0"/>
          <w:numId w:val="36"/>
        </w:numPr>
        <w:spacing w:line="276" w:lineRule="auto"/>
      </w:pPr>
      <w:r>
        <w:t xml:space="preserve"> </w:t>
      </w:r>
      <w:r w:rsidRPr="00BD611D">
        <w:rPr>
          <w:color w:val="000000"/>
        </w:rPr>
        <w:t>Курбатов</w:t>
      </w:r>
      <w:r>
        <w:rPr>
          <w:color w:val="000000"/>
        </w:rPr>
        <w:t>,</w:t>
      </w:r>
      <w:r w:rsidRPr="00BD611D">
        <w:rPr>
          <w:color w:val="000000"/>
        </w:rPr>
        <w:t xml:space="preserve"> А.</w:t>
      </w:r>
      <w:r>
        <w:rPr>
          <w:color w:val="000000"/>
        </w:rPr>
        <w:t xml:space="preserve"> </w:t>
      </w:r>
      <w:r w:rsidRPr="00BD611D">
        <w:rPr>
          <w:color w:val="000000"/>
        </w:rPr>
        <w:t xml:space="preserve">Я. Сочетание частных и публичных интересов при правовом регулировании предпринимательской деятельности. </w:t>
      </w:r>
      <w:r>
        <w:rPr>
          <w:color w:val="000000"/>
        </w:rPr>
        <w:t>–</w:t>
      </w:r>
      <w:r w:rsidRPr="00BD611D">
        <w:rPr>
          <w:color w:val="000000"/>
        </w:rPr>
        <w:t xml:space="preserve"> М.: Центр </w:t>
      </w:r>
      <w:proofErr w:type="spellStart"/>
      <w:r w:rsidRPr="00BD611D">
        <w:rPr>
          <w:color w:val="000000"/>
        </w:rPr>
        <w:t>ЮрИнфоР</w:t>
      </w:r>
      <w:proofErr w:type="spellEnd"/>
      <w:r w:rsidRPr="00BD611D">
        <w:rPr>
          <w:color w:val="000000"/>
        </w:rPr>
        <w:t xml:space="preserve">, 2001. </w:t>
      </w:r>
      <w:r>
        <w:rPr>
          <w:color w:val="000000"/>
        </w:rPr>
        <w:t>–</w:t>
      </w:r>
      <w:r w:rsidRPr="00BD611D">
        <w:rPr>
          <w:color w:val="000000"/>
        </w:rPr>
        <w:t xml:space="preserve"> 212</w:t>
      </w:r>
      <w:r>
        <w:rPr>
          <w:color w:val="000000"/>
        </w:rPr>
        <w:t xml:space="preserve"> </w:t>
      </w:r>
      <w:r w:rsidRPr="00BD611D">
        <w:rPr>
          <w:color w:val="000000"/>
        </w:rPr>
        <w:t>с.</w:t>
      </w:r>
    </w:p>
    <w:p w:rsidR="003B1718" w:rsidRDefault="00EB6D32" w:rsidP="00D64867">
      <w:pPr>
        <w:pStyle w:val="a6"/>
        <w:numPr>
          <w:ilvl w:val="0"/>
          <w:numId w:val="36"/>
        </w:numPr>
        <w:spacing w:line="276" w:lineRule="auto"/>
      </w:pPr>
      <w:r>
        <w:t xml:space="preserve"> </w:t>
      </w:r>
      <w:r w:rsidR="003B1718">
        <w:t>Кусов, Г. В. Нормы международного права в системе российского права // Вестник Московского государственного областного университета. Серия: Юриспруденция</w:t>
      </w:r>
      <w:r w:rsidR="003B1718" w:rsidRPr="00570579">
        <w:t xml:space="preserve">. – </w:t>
      </w:r>
      <w:r w:rsidR="003B1718">
        <w:t>2012</w:t>
      </w:r>
      <w:r w:rsidR="003B1718" w:rsidRPr="00570579">
        <w:t xml:space="preserve">. – </w:t>
      </w:r>
      <w:r w:rsidR="003B1718">
        <w:t>№ 1</w:t>
      </w:r>
      <w:r w:rsidR="003B1718" w:rsidRPr="00570579">
        <w:t xml:space="preserve">. – </w:t>
      </w:r>
      <w:r w:rsidR="003B1718">
        <w:t>С. 10-18.</w:t>
      </w:r>
    </w:p>
    <w:p w:rsidR="0007441A" w:rsidRDefault="0007441A" w:rsidP="00D64867">
      <w:pPr>
        <w:pStyle w:val="a6"/>
        <w:numPr>
          <w:ilvl w:val="0"/>
          <w:numId w:val="36"/>
        </w:numPr>
        <w:spacing w:line="276" w:lineRule="auto"/>
      </w:pPr>
      <w:r>
        <w:rPr>
          <w:color w:val="000000"/>
        </w:rPr>
        <w:t xml:space="preserve"> </w:t>
      </w:r>
      <w:proofErr w:type="spellStart"/>
      <w:r w:rsidRPr="00BD611D">
        <w:rPr>
          <w:color w:val="000000"/>
        </w:rPr>
        <w:t>Кутафин</w:t>
      </w:r>
      <w:proofErr w:type="spellEnd"/>
      <w:r>
        <w:rPr>
          <w:color w:val="000000"/>
        </w:rPr>
        <w:t>,</w:t>
      </w:r>
      <w:r w:rsidRPr="00BD611D">
        <w:rPr>
          <w:color w:val="000000"/>
        </w:rPr>
        <w:t xml:space="preserve"> О.</w:t>
      </w:r>
      <w:r>
        <w:rPr>
          <w:color w:val="000000"/>
        </w:rPr>
        <w:t xml:space="preserve"> </w:t>
      </w:r>
      <w:r w:rsidRPr="00BD611D">
        <w:rPr>
          <w:color w:val="000000"/>
        </w:rPr>
        <w:t>Е. Предмет конст</w:t>
      </w:r>
      <w:r>
        <w:rPr>
          <w:color w:val="000000"/>
        </w:rPr>
        <w:t>итуционного права</w:t>
      </w:r>
      <w:r w:rsidRPr="00BD611D">
        <w:rPr>
          <w:color w:val="000000"/>
        </w:rPr>
        <w:t xml:space="preserve">. </w:t>
      </w:r>
      <w:r>
        <w:rPr>
          <w:color w:val="000000"/>
        </w:rPr>
        <w:t>–</w:t>
      </w:r>
      <w:r w:rsidRPr="00BD611D">
        <w:rPr>
          <w:color w:val="000000"/>
        </w:rPr>
        <w:t xml:space="preserve"> М.: </w:t>
      </w:r>
      <w:proofErr w:type="spellStart"/>
      <w:r w:rsidRPr="00BD611D">
        <w:rPr>
          <w:color w:val="000000"/>
        </w:rPr>
        <w:t>Юристъ</w:t>
      </w:r>
      <w:proofErr w:type="spellEnd"/>
      <w:r w:rsidRPr="00BD611D">
        <w:rPr>
          <w:color w:val="000000"/>
        </w:rPr>
        <w:t xml:space="preserve">, 2001. </w:t>
      </w:r>
      <w:r>
        <w:rPr>
          <w:color w:val="000000"/>
        </w:rPr>
        <w:t>–</w:t>
      </w:r>
      <w:r w:rsidRPr="00BD611D">
        <w:rPr>
          <w:color w:val="000000"/>
        </w:rPr>
        <w:t xml:space="preserve"> 444</w:t>
      </w:r>
      <w:r>
        <w:rPr>
          <w:color w:val="000000"/>
        </w:rPr>
        <w:t xml:space="preserve"> </w:t>
      </w:r>
      <w:r w:rsidRPr="00BD611D">
        <w:rPr>
          <w:color w:val="000000"/>
        </w:rPr>
        <w:t>с.</w:t>
      </w:r>
    </w:p>
    <w:p w:rsidR="003B1718" w:rsidRDefault="00EB6D32" w:rsidP="00D64867">
      <w:pPr>
        <w:pStyle w:val="a6"/>
        <w:numPr>
          <w:ilvl w:val="0"/>
          <w:numId w:val="36"/>
        </w:numPr>
        <w:spacing w:line="276" w:lineRule="auto"/>
      </w:pPr>
      <w:r>
        <w:t xml:space="preserve"> </w:t>
      </w:r>
      <w:r w:rsidR="003B1718">
        <w:t>Макушин, А. А. Система российского национального права // Государство и право</w:t>
      </w:r>
      <w:r w:rsidR="003B1718" w:rsidRPr="00570579">
        <w:t xml:space="preserve">. – </w:t>
      </w:r>
      <w:r w:rsidR="003B1718">
        <w:t>2014</w:t>
      </w:r>
      <w:r w:rsidR="003B1718" w:rsidRPr="00570579">
        <w:t xml:space="preserve">. – </w:t>
      </w:r>
      <w:r w:rsidR="003B1718">
        <w:t>№ 1</w:t>
      </w:r>
      <w:r w:rsidR="003B1718" w:rsidRPr="00570579">
        <w:t xml:space="preserve">. – </w:t>
      </w:r>
      <w:r w:rsidR="003B1718">
        <w:t>С. 120-124.</w:t>
      </w:r>
    </w:p>
    <w:p w:rsidR="00DA3E97" w:rsidRDefault="00DA3E97" w:rsidP="00D64867">
      <w:pPr>
        <w:pStyle w:val="a6"/>
        <w:numPr>
          <w:ilvl w:val="0"/>
          <w:numId w:val="36"/>
        </w:numPr>
        <w:spacing w:line="276" w:lineRule="auto"/>
      </w:pPr>
      <w:r>
        <w:t xml:space="preserve"> </w:t>
      </w:r>
      <w:proofErr w:type="spellStart"/>
      <w:r w:rsidRPr="00DA3E97">
        <w:t>Ориу</w:t>
      </w:r>
      <w:proofErr w:type="spellEnd"/>
      <w:r>
        <w:t>, М. Основы публичного права</w:t>
      </w:r>
      <w:r w:rsidRPr="00570579">
        <w:t xml:space="preserve">. – </w:t>
      </w:r>
      <w:r w:rsidRPr="00DA3E97">
        <w:t>М.: Изд-во Коммунистической академии, 1929</w:t>
      </w:r>
      <w:r w:rsidRPr="00570579">
        <w:t xml:space="preserve">. – </w:t>
      </w:r>
      <w:r w:rsidRPr="00DA3E97">
        <w:t>759 с.</w:t>
      </w:r>
    </w:p>
    <w:p w:rsidR="003B1718" w:rsidRDefault="00EB6D32" w:rsidP="00D64867">
      <w:pPr>
        <w:pStyle w:val="a6"/>
        <w:numPr>
          <w:ilvl w:val="0"/>
          <w:numId w:val="36"/>
        </w:numPr>
        <w:spacing w:line="276" w:lineRule="auto"/>
      </w:pPr>
      <w:r>
        <w:t xml:space="preserve"> </w:t>
      </w:r>
      <w:r w:rsidR="003B1718">
        <w:t>Потапенко, Е. Г. Комплексные образования в системе российского права // Известия Саратовского университета. Новая серия. Серия: Экономика. Управление. Право</w:t>
      </w:r>
      <w:r w:rsidR="003B1718" w:rsidRPr="00570579">
        <w:t xml:space="preserve">. – </w:t>
      </w:r>
      <w:r w:rsidR="003B1718">
        <w:t>2013</w:t>
      </w:r>
      <w:r w:rsidR="003B1718" w:rsidRPr="00570579">
        <w:t xml:space="preserve">. – </w:t>
      </w:r>
      <w:r w:rsidR="003B1718">
        <w:t>Т. 13</w:t>
      </w:r>
      <w:r w:rsidR="003B1718" w:rsidRPr="00570579">
        <w:t xml:space="preserve">. – </w:t>
      </w:r>
      <w:r w:rsidR="003B1718">
        <w:t>№ 3-1</w:t>
      </w:r>
      <w:r w:rsidR="003B1718" w:rsidRPr="00570579">
        <w:t xml:space="preserve">. – </w:t>
      </w:r>
      <w:r w:rsidR="003B1718">
        <w:t>С. 357-362.</w:t>
      </w:r>
    </w:p>
    <w:p w:rsidR="003B1718" w:rsidRDefault="003B1718" w:rsidP="00D64867">
      <w:pPr>
        <w:pStyle w:val="a6"/>
        <w:numPr>
          <w:ilvl w:val="0"/>
          <w:numId w:val="36"/>
        </w:numPr>
        <w:spacing w:line="276" w:lineRule="auto"/>
      </w:pPr>
      <w:r>
        <w:t xml:space="preserve"> Радько, Т. Н. Проблемы исследования системы российского права // Вестник Академии права и управления</w:t>
      </w:r>
      <w:r w:rsidRPr="00570579">
        <w:t xml:space="preserve">. – </w:t>
      </w:r>
      <w:r>
        <w:t>2012</w:t>
      </w:r>
      <w:r w:rsidRPr="00570579">
        <w:t xml:space="preserve">. – </w:t>
      </w:r>
      <w:r>
        <w:t>№ 26</w:t>
      </w:r>
      <w:r w:rsidRPr="00570579">
        <w:t xml:space="preserve">. – </w:t>
      </w:r>
      <w:r>
        <w:t>С. 10-16.</w:t>
      </w:r>
    </w:p>
    <w:p w:rsidR="005F415A" w:rsidRDefault="005F415A" w:rsidP="00D64867">
      <w:pPr>
        <w:pStyle w:val="a6"/>
        <w:numPr>
          <w:ilvl w:val="0"/>
          <w:numId w:val="36"/>
        </w:numPr>
        <w:spacing w:line="276" w:lineRule="auto"/>
      </w:pPr>
      <w:r>
        <w:t xml:space="preserve"> </w:t>
      </w:r>
      <w:r w:rsidRPr="005F415A">
        <w:t xml:space="preserve">Римское частное право / Под ред. И. Б. Новицкого, И. С. </w:t>
      </w:r>
      <w:proofErr w:type="spellStart"/>
      <w:r w:rsidRPr="005F415A">
        <w:t>Перетерского</w:t>
      </w:r>
      <w:proofErr w:type="spellEnd"/>
      <w:r w:rsidRPr="00570579">
        <w:t xml:space="preserve">. – </w:t>
      </w:r>
      <w:r w:rsidRPr="005F415A">
        <w:t xml:space="preserve">М.: </w:t>
      </w:r>
      <w:proofErr w:type="spellStart"/>
      <w:r w:rsidRPr="005F415A">
        <w:t>Юристь</w:t>
      </w:r>
      <w:proofErr w:type="spellEnd"/>
      <w:r w:rsidRPr="005F415A">
        <w:t>, 2000</w:t>
      </w:r>
      <w:r w:rsidRPr="00570579">
        <w:t xml:space="preserve">. – </w:t>
      </w:r>
      <w:r w:rsidRPr="005F415A">
        <w:t>544 с.</w:t>
      </w:r>
    </w:p>
    <w:p w:rsidR="003B1718" w:rsidRDefault="003B1718" w:rsidP="00D64867">
      <w:pPr>
        <w:pStyle w:val="a6"/>
        <w:numPr>
          <w:ilvl w:val="0"/>
          <w:numId w:val="36"/>
        </w:numPr>
        <w:spacing w:line="276" w:lineRule="auto"/>
      </w:pPr>
      <w:r>
        <w:t xml:space="preserve"> </w:t>
      </w:r>
      <w:proofErr w:type="spellStart"/>
      <w:r>
        <w:t>Саввин</w:t>
      </w:r>
      <w:proofErr w:type="spellEnd"/>
      <w:r>
        <w:t>, А. М. Теоретические основы определения места отрасли права в системе права Российской Федерации // «Актуальные проблемы современного российского государства и права»: сборник материалов Всероссийской научно-практической конференции. Санкт-Петербургский университет МВД России</w:t>
      </w:r>
      <w:r w:rsidRPr="00570579">
        <w:t xml:space="preserve">. – </w:t>
      </w:r>
      <w:r>
        <w:t>Калининград, 2015</w:t>
      </w:r>
      <w:r w:rsidRPr="00570579">
        <w:t xml:space="preserve">. – </w:t>
      </w:r>
      <w:r>
        <w:t>С. 85-90.</w:t>
      </w:r>
    </w:p>
    <w:p w:rsidR="005F415A" w:rsidRDefault="005F415A" w:rsidP="00D64867">
      <w:pPr>
        <w:pStyle w:val="a6"/>
        <w:numPr>
          <w:ilvl w:val="0"/>
          <w:numId w:val="36"/>
        </w:numPr>
        <w:spacing w:line="276" w:lineRule="auto"/>
      </w:pPr>
      <w:r>
        <w:t xml:space="preserve"> </w:t>
      </w:r>
      <w:proofErr w:type="spellStart"/>
      <w:r w:rsidRPr="005F415A">
        <w:t>Санфилиппо</w:t>
      </w:r>
      <w:proofErr w:type="spellEnd"/>
      <w:r>
        <w:t>,</w:t>
      </w:r>
      <w:r w:rsidRPr="005F415A">
        <w:t xml:space="preserve"> Ч. Курс римского частного права</w:t>
      </w:r>
      <w:r w:rsidRPr="00570579">
        <w:t xml:space="preserve">. – </w:t>
      </w:r>
      <w:r w:rsidRPr="005F415A">
        <w:t>М.: БЕК, 2002</w:t>
      </w:r>
      <w:r w:rsidRPr="00570579">
        <w:t xml:space="preserve">. – </w:t>
      </w:r>
      <w:r w:rsidRPr="005F415A">
        <w:t>400 с.</w:t>
      </w:r>
    </w:p>
    <w:p w:rsidR="0007441A" w:rsidRDefault="0007441A" w:rsidP="00D64867">
      <w:pPr>
        <w:pStyle w:val="a6"/>
        <w:numPr>
          <w:ilvl w:val="0"/>
          <w:numId w:val="36"/>
        </w:numPr>
        <w:spacing w:line="276" w:lineRule="auto"/>
      </w:pPr>
      <w:r>
        <w:lastRenderedPageBreak/>
        <w:t xml:space="preserve"> </w:t>
      </w:r>
      <w:r w:rsidRPr="009D77E4">
        <w:rPr>
          <w:rStyle w:val="apple-style-span"/>
        </w:rPr>
        <w:t>Сорокин</w:t>
      </w:r>
      <w:r>
        <w:rPr>
          <w:rStyle w:val="apple-style-span"/>
        </w:rPr>
        <w:t>,</w:t>
      </w:r>
      <w:r w:rsidRPr="009D77E4">
        <w:rPr>
          <w:rStyle w:val="apple-style-span"/>
        </w:rPr>
        <w:t xml:space="preserve"> В. Д. Правовое регулирование: предмет, метод, процесс (макроуровень). — </w:t>
      </w:r>
      <w:proofErr w:type="gramStart"/>
      <w:r w:rsidRPr="009D77E4">
        <w:rPr>
          <w:rStyle w:val="apple-style-span"/>
        </w:rPr>
        <w:t>СПб.</w:t>
      </w:r>
      <w:r>
        <w:rPr>
          <w:rStyle w:val="apple-style-span"/>
        </w:rPr>
        <w:t>:</w:t>
      </w:r>
      <w:proofErr w:type="gramEnd"/>
      <w:r>
        <w:rPr>
          <w:rStyle w:val="apple-style-span"/>
        </w:rPr>
        <w:t xml:space="preserve"> Юридический центр Пресс</w:t>
      </w:r>
      <w:r w:rsidRPr="009D77E4">
        <w:rPr>
          <w:rStyle w:val="apple-style-span"/>
        </w:rPr>
        <w:t>, 2003. — 661 с.</w:t>
      </w:r>
    </w:p>
    <w:p w:rsidR="00BB7AF5" w:rsidRDefault="00BB7AF5" w:rsidP="00D64867">
      <w:pPr>
        <w:pStyle w:val="a6"/>
        <w:numPr>
          <w:ilvl w:val="0"/>
          <w:numId w:val="36"/>
        </w:numPr>
        <w:spacing w:line="276" w:lineRule="auto"/>
      </w:pPr>
      <w:r>
        <w:t xml:space="preserve"> </w:t>
      </w:r>
      <w:r w:rsidRPr="00800E7F">
        <w:rPr>
          <w:color w:val="000000"/>
        </w:rPr>
        <w:t>Тихомиров Ю. А. Публичное право</w:t>
      </w:r>
      <w:r>
        <w:rPr>
          <w:color w:val="000000"/>
        </w:rPr>
        <w:t xml:space="preserve">. – </w:t>
      </w:r>
      <w:r w:rsidRPr="00800E7F">
        <w:rPr>
          <w:color w:val="000000"/>
        </w:rPr>
        <w:t>М.: БЕК, 1995</w:t>
      </w:r>
      <w:r>
        <w:rPr>
          <w:color w:val="000000"/>
        </w:rPr>
        <w:t xml:space="preserve">. – </w:t>
      </w:r>
      <w:r w:rsidRPr="00800E7F">
        <w:rPr>
          <w:color w:val="000000"/>
        </w:rPr>
        <w:t>485 с.</w:t>
      </w:r>
    </w:p>
    <w:p w:rsidR="00DD1B9A" w:rsidRDefault="00DD1B9A" w:rsidP="00D64867">
      <w:pPr>
        <w:pStyle w:val="a6"/>
        <w:numPr>
          <w:ilvl w:val="0"/>
          <w:numId w:val="36"/>
        </w:numPr>
        <w:spacing w:line="276" w:lineRule="auto"/>
      </w:pPr>
      <w:r>
        <w:t xml:space="preserve"> </w:t>
      </w:r>
      <w:r w:rsidRPr="00B43378">
        <w:rPr>
          <w:color w:val="000000"/>
        </w:rPr>
        <w:t xml:space="preserve">Тихомиров, Ю. А., </w:t>
      </w:r>
      <w:proofErr w:type="spellStart"/>
      <w:r w:rsidRPr="00B43378">
        <w:rPr>
          <w:color w:val="000000"/>
        </w:rPr>
        <w:t>Талапина</w:t>
      </w:r>
      <w:proofErr w:type="spellEnd"/>
      <w:r w:rsidRPr="00B43378">
        <w:rPr>
          <w:color w:val="000000"/>
        </w:rPr>
        <w:t>, Э. В. Введение в российское право. – М.: ООО «Городец-</w:t>
      </w:r>
      <w:proofErr w:type="spellStart"/>
      <w:r w:rsidRPr="00B43378">
        <w:rPr>
          <w:color w:val="000000"/>
        </w:rPr>
        <w:t>издат</w:t>
      </w:r>
      <w:proofErr w:type="spellEnd"/>
      <w:r w:rsidRPr="00B43378">
        <w:rPr>
          <w:color w:val="000000"/>
        </w:rPr>
        <w:t>», 2003. – 656 с.</w:t>
      </w:r>
    </w:p>
    <w:p w:rsidR="003B1718" w:rsidRDefault="003B1718" w:rsidP="00D64867">
      <w:pPr>
        <w:pStyle w:val="a6"/>
        <w:numPr>
          <w:ilvl w:val="0"/>
          <w:numId w:val="36"/>
        </w:numPr>
        <w:spacing w:line="276" w:lineRule="auto"/>
      </w:pPr>
      <w:r>
        <w:t xml:space="preserve"> Третьякова, О. Д. Нормативная система Российской Федерации как целостная система права // Государство и право</w:t>
      </w:r>
      <w:r w:rsidRPr="00570579">
        <w:t xml:space="preserve">. – </w:t>
      </w:r>
      <w:r>
        <w:t>2015</w:t>
      </w:r>
      <w:r w:rsidRPr="00570579">
        <w:t xml:space="preserve">. – </w:t>
      </w:r>
      <w:r>
        <w:t>№ 9</w:t>
      </w:r>
      <w:r w:rsidRPr="00570579">
        <w:t xml:space="preserve">. – </w:t>
      </w:r>
      <w:r>
        <w:t>С. 5-13.</w:t>
      </w:r>
    </w:p>
    <w:p w:rsidR="003B1718" w:rsidRDefault="003B1718" w:rsidP="00D64867">
      <w:pPr>
        <w:pStyle w:val="a6"/>
        <w:numPr>
          <w:ilvl w:val="0"/>
          <w:numId w:val="36"/>
        </w:numPr>
        <w:spacing w:line="276" w:lineRule="auto"/>
      </w:pPr>
      <w:r>
        <w:t xml:space="preserve"> </w:t>
      </w:r>
      <w:proofErr w:type="spellStart"/>
      <w:r>
        <w:t>Шагиева</w:t>
      </w:r>
      <w:proofErr w:type="spellEnd"/>
      <w:r>
        <w:t>, Р. В. Конституционное право и его роль в системе российского права // Учёные труды Российской академии адвокатуры и нотариата</w:t>
      </w:r>
      <w:r w:rsidRPr="00570579">
        <w:t xml:space="preserve">. – </w:t>
      </w:r>
      <w:r>
        <w:t>2013</w:t>
      </w:r>
      <w:r w:rsidRPr="00570579">
        <w:t xml:space="preserve">. – </w:t>
      </w:r>
      <w:r>
        <w:t>№ 4 (31)</w:t>
      </w:r>
      <w:r w:rsidRPr="00570579">
        <w:t xml:space="preserve">. – </w:t>
      </w:r>
      <w:r>
        <w:t>С. 59-65.</w:t>
      </w:r>
    </w:p>
    <w:p w:rsidR="003B1718" w:rsidRDefault="003B1718" w:rsidP="00D64867">
      <w:pPr>
        <w:pStyle w:val="a6"/>
        <w:numPr>
          <w:ilvl w:val="0"/>
          <w:numId w:val="36"/>
        </w:numPr>
        <w:spacing w:line="276" w:lineRule="auto"/>
      </w:pPr>
      <w:r>
        <w:t xml:space="preserve"> </w:t>
      </w:r>
      <w:proofErr w:type="spellStart"/>
      <w:r>
        <w:t>Шагиева</w:t>
      </w:r>
      <w:proofErr w:type="spellEnd"/>
      <w:r>
        <w:t>, Р. В. Процессуальное право в системе российского права // NB: Административное право и практика администрирования</w:t>
      </w:r>
      <w:r w:rsidRPr="00570579">
        <w:t xml:space="preserve">. – </w:t>
      </w:r>
      <w:r>
        <w:t>2014</w:t>
      </w:r>
      <w:r w:rsidRPr="00570579">
        <w:t xml:space="preserve">. – </w:t>
      </w:r>
      <w:r>
        <w:t>№ 2</w:t>
      </w:r>
      <w:r w:rsidRPr="00570579">
        <w:t xml:space="preserve">. – </w:t>
      </w:r>
      <w:r>
        <w:t>С. 1-18.</w:t>
      </w:r>
    </w:p>
    <w:p w:rsidR="003B1718" w:rsidRDefault="003B1718" w:rsidP="00D64867">
      <w:pPr>
        <w:pStyle w:val="a6"/>
        <w:numPr>
          <w:ilvl w:val="0"/>
          <w:numId w:val="36"/>
        </w:numPr>
        <w:spacing w:line="276" w:lineRule="auto"/>
      </w:pPr>
      <w:r>
        <w:t xml:space="preserve"> Шаповалов, А. А. Современные тенденции развития системы российского права // Вестник Саратовской государственной юридической академии</w:t>
      </w:r>
      <w:r w:rsidRPr="00570579">
        <w:t xml:space="preserve">. – </w:t>
      </w:r>
      <w:r>
        <w:t>2011</w:t>
      </w:r>
      <w:r w:rsidRPr="00570579">
        <w:t xml:space="preserve">. – </w:t>
      </w:r>
      <w:r>
        <w:t>№ 2 (78)</w:t>
      </w:r>
      <w:r w:rsidRPr="00570579">
        <w:t xml:space="preserve">. – </w:t>
      </w:r>
      <w:r>
        <w:t>С. 19-22.</w:t>
      </w:r>
    </w:p>
    <w:p w:rsidR="00354CFC" w:rsidRDefault="00354CFC" w:rsidP="00E771CA">
      <w:pPr>
        <w:ind w:firstLine="0"/>
      </w:pPr>
    </w:p>
    <w:p w:rsidR="00A35835" w:rsidRPr="00E771CA" w:rsidRDefault="000A2E1B" w:rsidP="00E771CA">
      <w:pPr>
        <w:ind w:firstLine="0"/>
        <w:jc w:val="center"/>
        <w:rPr>
          <w:b/>
        </w:rPr>
      </w:pPr>
      <w:r w:rsidRPr="00E771CA">
        <w:rPr>
          <w:b/>
        </w:rPr>
        <w:t>ТЕМА</w:t>
      </w:r>
      <w:r w:rsidR="00F671D2" w:rsidRPr="00E771CA">
        <w:rPr>
          <w:b/>
        </w:rPr>
        <w:t xml:space="preserve"> 24</w:t>
      </w:r>
    </w:p>
    <w:p w:rsidR="000A2E1B" w:rsidRPr="00E771CA" w:rsidRDefault="000A2E1B" w:rsidP="00E771CA">
      <w:pPr>
        <w:ind w:firstLine="0"/>
        <w:jc w:val="center"/>
        <w:rPr>
          <w:b/>
        </w:rPr>
      </w:pPr>
      <w:r w:rsidRPr="00E771CA">
        <w:rPr>
          <w:b/>
        </w:rPr>
        <w:t>ЧАСТНОЕ И ПУБЛИЧНОЕ ПРАВО</w:t>
      </w:r>
    </w:p>
    <w:p w:rsidR="000A2E1B" w:rsidRPr="00E771CA" w:rsidRDefault="000A2E1B" w:rsidP="00E771CA">
      <w:pPr>
        <w:ind w:firstLine="0"/>
        <w:jc w:val="center"/>
        <w:rPr>
          <w:b/>
        </w:rPr>
      </w:pPr>
    </w:p>
    <w:p w:rsidR="000A2E1B" w:rsidRPr="00E771CA" w:rsidRDefault="00DF0F8E" w:rsidP="00E771CA">
      <w:pPr>
        <w:ind w:firstLine="0"/>
        <w:jc w:val="center"/>
        <w:rPr>
          <w:b/>
        </w:rPr>
      </w:pPr>
      <w:r w:rsidRPr="00E771CA">
        <w:rPr>
          <w:b/>
        </w:rPr>
        <w:t>ПРИМЕРНЫЙ ПЛАН:</w:t>
      </w:r>
    </w:p>
    <w:p w:rsidR="000A2E1B" w:rsidRDefault="000A2E1B" w:rsidP="00E771CA">
      <w:pPr>
        <w:ind w:firstLine="0"/>
      </w:pPr>
    </w:p>
    <w:p w:rsidR="000A2E1B" w:rsidRDefault="00DF0F8E" w:rsidP="00E771CA">
      <w:pPr>
        <w:ind w:firstLine="0"/>
      </w:pPr>
      <w:r>
        <w:t>ВВЕДЕНИЕ</w:t>
      </w:r>
    </w:p>
    <w:p w:rsidR="000A2E1B" w:rsidRDefault="000A2E1B" w:rsidP="00E771CA">
      <w:pPr>
        <w:ind w:firstLine="0"/>
      </w:pPr>
      <w:r>
        <w:t xml:space="preserve">Глава 1. </w:t>
      </w:r>
      <w:r w:rsidR="00DF0F8E">
        <w:t>Проблема разделения права на частное и публичное в юридической науке</w:t>
      </w:r>
    </w:p>
    <w:p w:rsidR="000A2E1B" w:rsidRDefault="000A2E1B" w:rsidP="00E771CA">
      <w:pPr>
        <w:ind w:firstLine="0"/>
      </w:pPr>
      <w:r>
        <w:t xml:space="preserve">Глава 2. </w:t>
      </w:r>
      <w:r w:rsidR="00DF0F8E">
        <w:t xml:space="preserve">Частное и публичное </w:t>
      </w:r>
      <w:proofErr w:type="gramStart"/>
      <w:r w:rsidR="00DF0F8E">
        <w:t>право</w:t>
      </w:r>
      <w:proofErr w:type="gramEnd"/>
      <w:r w:rsidR="00DF0F8E">
        <w:t xml:space="preserve"> как </w:t>
      </w:r>
      <w:proofErr w:type="spellStart"/>
      <w:r w:rsidR="00DF0F8E">
        <w:t>макроотрасли</w:t>
      </w:r>
      <w:proofErr w:type="spellEnd"/>
      <w:r w:rsidR="00DF0F8E">
        <w:t xml:space="preserve"> отечественной системы права</w:t>
      </w:r>
    </w:p>
    <w:p w:rsidR="000A2E1B" w:rsidRDefault="000A2E1B" w:rsidP="00E771CA">
      <w:pPr>
        <w:ind w:firstLine="0"/>
      </w:pPr>
      <w:r>
        <w:t xml:space="preserve">Глава 3. </w:t>
      </w:r>
      <w:r w:rsidR="00DF0F8E">
        <w:t>Взаимодействие частного и публичного права</w:t>
      </w:r>
    </w:p>
    <w:p w:rsidR="00DF0F8E" w:rsidRDefault="00DF0F8E" w:rsidP="00E771CA">
      <w:pPr>
        <w:ind w:firstLine="0"/>
      </w:pPr>
      <w:r>
        <w:t>ЗАКЛЮЧЕНИЕ</w:t>
      </w:r>
    </w:p>
    <w:p w:rsidR="00DF0F8E" w:rsidRDefault="00DF0F8E" w:rsidP="00E771CA">
      <w:pPr>
        <w:ind w:firstLine="0"/>
      </w:pPr>
      <w:r>
        <w:t>Список использованной литературы</w:t>
      </w:r>
    </w:p>
    <w:p w:rsidR="00354CFC" w:rsidRDefault="00354CFC" w:rsidP="00E771CA">
      <w:pPr>
        <w:ind w:firstLine="0"/>
      </w:pPr>
    </w:p>
    <w:p w:rsidR="00354CFC" w:rsidRPr="00354CFC" w:rsidRDefault="00354CFC" w:rsidP="00354CFC">
      <w:pPr>
        <w:ind w:firstLine="0"/>
        <w:jc w:val="center"/>
        <w:rPr>
          <w:b/>
        </w:rPr>
      </w:pPr>
      <w:r w:rsidRPr="00354CFC">
        <w:rPr>
          <w:b/>
        </w:rPr>
        <w:t>РЕКОМЕНДУЕМАЯ ЛИТЕРАТУРА:</w:t>
      </w:r>
    </w:p>
    <w:p w:rsidR="00354CFC" w:rsidRPr="003735C4" w:rsidRDefault="00354CFC" w:rsidP="00E771CA">
      <w:pPr>
        <w:ind w:firstLine="0"/>
      </w:pPr>
    </w:p>
    <w:p w:rsidR="00EB6D32" w:rsidRDefault="00EB6D32" w:rsidP="00D64867">
      <w:pPr>
        <w:pStyle w:val="a6"/>
        <w:numPr>
          <w:ilvl w:val="0"/>
          <w:numId w:val="35"/>
        </w:numPr>
        <w:spacing w:line="276" w:lineRule="auto"/>
      </w:pPr>
      <w:r>
        <w:t>Алексеев, С.</w:t>
      </w:r>
      <w:r w:rsidRPr="00EB6D32">
        <w:t xml:space="preserve"> </w:t>
      </w:r>
      <w:r>
        <w:t>С. Право: азбука</w:t>
      </w:r>
      <w:r w:rsidRPr="00EB6D32">
        <w:t xml:space="preserve"> </w:t>
      </w:r>
      <w:r>
        <w:t>– теория – философия: Опыт комплексного исследования</w:t>
      </w:r>
      <w:r w:rsidRPr="00570579">
        <w:t xml:space="preserve">. – </w:t>
      </w:r>
      <w:r>
        <w:t>М.: Статут, 1999</w:t>
      </w:r>
      <w:r w:rsidRPr="00570579">
        <w:t xml:space="preserve">. – </w:t>
      </w:r>
      <w:r>
        <w:t>712 с.</w:t>
      </w:r>
    </w:p>
    <w:p w:rsidR="00EB6D32" w:rsidRDefault="00EB6D32" w:rsidP="00D64867">
      <w:pPr>
        <w:pStyle w:val="a6"/>
        <w:numPr>
          <w:ilvl w:val="0"/>
          <w:numId w:val="35"/>
        </w:numPr>
        <w:spacing w:line="276" w:lineRule="auto"/>
      </w:pPr>
      <w:r>
        <w:t>Алексеев, С.</w:t>
      </w:r>
      <w:r w:rsidRPr="00EB6D32">
        <w:t xml:space="preserve"> </w:t>
      </w:r>
      <w:r>
        <w:t>С. Частное право: Научно-публицистический очерк</w:t>
      </w:r>
      <w:r w:rsidRPr="00570579">
        <w:t xml:space="preserve">. – </w:t>
      </w:r>
      <w:r>
        <w:t>М.: Статут, 1999</w:t>
      </w:r>
      <w:r w:rsidRPr="00570579">
        <w:t xml:space="preserve">. – </w:t>
      </w:r>
      <w:r>
        <w:t>160 с.</w:t>
      </w:r>
    </w:p>
    <w:p w:rsidR="00EB6D32" w:rsidRDefault="00EB6D32" w:rsidP="00D64867">
      <w:pPr>
        <w:pStyle w:val="a6"/>
        <w:numPr>
          <w:ilvl w:val="0"/>
          <w:numId w:val="35"/>
        </w:numPr>
        <w:spacing w:line="276" w:lineRule="auto"/>
      </w:pPr>
      <w:r>
        <w:t>Алексеев, С.</w:t>
      </w:r>
      <w:r w:rsidRPr="00EB6D32">
        <w:t xml:space="preserve"> </w:t>
      </w:r>
      <w:r>
        <w:t>С. Избранное</w:t>
      </w:r>
      <w:r w:rsidRPr="00570579">
        <w:t xml:space="preserve">. – </w:t>
      </w:r>
      <w:r>
        <w:t>М.: Статут, 2003</w:t>
      </w:r>
      <w:r w:rsidRPr="00570579">
        <w:t xml:space="preserve">. – </w:t>
      </w:r>
      <w:r>
        <w:t>480 с.</w:t>
      </w:r>
    </w:p>
    <w:p w:rsidR="00570579" w:rsidRDefault="00570579" w:rsidP="00D64867">
      <w:pPr>
        <w:pStyle w:val="a6"/>
        <w:numPr>
          <w:ilvl w:val="0"/>
          <w:numId w:val="35"/>
        </w:numPr>
        <w:spacing w:line="276" w:lineRule="auto"/>
      </w:pPr>
      <w:r>
        <w:lastRenderedPageBreak/>
        <w:t>Баринов, Н. А. Концепция частного и публичного права России: азбука частного права // Экономика. Предпринимательство. Окружающая среда</w:t>
      </w:r>
      <w:r w:rsidRPr="00570579">
        <w:t xml:space="preserve">. – </w:t>
      </w:r>
      <w:r>
        <w:t>2014</w:t>
      </w:r>
      <w:r w:rsidRPr="00570579">
        <w:t xml:space="preserve">. – </w:t>
      </w:r>
      <w:r>
        <w:t>Т. 4</w:t>
      </w:r>
      <w:r w:rsidRPr="00570579">
        <w:t xml:space="preserve">. – </w:t>
      </w:r>
      <w:r>
        <w:t>№ 60</w:t>
      </w:r>
      <w:r w:rsidRPr="00570579">
        <w:t xml:space="preserve">. – </w:t>
      </w:r>
      <w:r>
        <w:t>С. 157-158.</w:t>
      </w:r>
    </w:p>
    <w:p w:rsidR="00570579" w:rsidRDefault="00570579" w:rsidP="00D64867">
      <w:pPr>
        <w:pStyle w:val="a6"/>
        <w:numPr>
          <w:ilvl w:val="0"/>
          <w:numId w:val="35"/>
        </w:numPr>
        <w:spacing w:line="276" w:lineRule="auto"/>
      </w:pPr>
      <w:r>
        <w:t>Васильев, А. А. Концепция общественного права российского традиционализма как альтернатива дихотомии права на частное и публичное право // Общество и право</w:t>
      </w:r>
      <w:r w:rsidRPr="00570579">
        <w:t xml:space="preserve">. – </w:t>
      </w:r>
      <w:r>
        <w:t>2012</w:t>
      </w:r>
      <w:r w:rsidRPr="00FA6268">
        <w:t xml:space="preserve">. – </w:t>
      </w:r>
      <w:r>
        <w:t>№ 5 (42)</w:t>
      </w:r>
      <w:r w:rsidRPr="00FA6268">
        <w:t xml:space="preserve">. – </w:t>
      </w:r>
      <w:r>
        <w:t>С. 51-55.</w:t>
      </w:r>
    </w:p>
    <w:p w:rsidR="00570579" w:rsidRDefault="00570579" w:rsidP="00D64867">
      <w:pPr>
        <w:pStyle w:val="a6"/>
        <w:numPr>
          <w:ilvl w:val="0"/>
          <w:numId w:val="35"/>
        </w:numPr>
        <w:spacing w:line="276" w:lineRule="auto"/>
      </w:pPr>
      <w:r>
        <w:t>Васильев, В. В. Гражданское право в системе «право частное – право публичное» // Право и государство: теория и практика</w:t>
      </w:r>
      <w:r w:rsidRPr="00FA6268">
        <w:t xml:space="preserve">. – </w:t>
      </w:r>
      <w:r>
        <w:t>2013</w:t>
      </w:r>
      <w:r w:rsidRPr="00FA6268">
        <w:t xml:space="preserve">. – </w:t>
      </w:r>
      <w:r>
        <w:t>№ 12 (108)</w:t>
      </w:r>
      <w:r w:rsidRPr="00FA6268">
        <w:t xml:space="preserve">. – </w:t>
      </w:r>
      <w:r>
        <w:t>С. 32-36.</w:t>
      </w:r>
    </w:p>
    <w:p w:rsidR="00570579" w:rsidRDefault="00570579" w:rsidP="00D64867">
      <w:pPr>
        <w:pStyle w:val="a6"/>
        <w:numPr>
          <w:ilvl w:val="0"/>
          <w:numId w:val="35"/>
        </w:numPr>
        <w:spacing w:line="276" w:lineRule="auto"/>
      </w:pPr>
      <w:proofErr w:type="spellStart"/>
      <w:r>
        <w:t>Галеева</w:t>
      </w:r>
      <w:proofErr w:type="spellEnd"/>
      <w:r>
        <w:t xml:space="preserve">, Г. Е., </w:t>
      </w:r>
      <w:proofErr w:type="spellStart"/>
      <w:r>
        <w:t>Слепнёв</w:t>
      </w:r>
      <w:proofErr w:type="spellEnd"/>
      <w:r>
        <w:t>, Е. Л. Взаимодействие публичного и частного права в осуществлении права собственности муниципальных образований // Правовое государство: теория и практика</w:t>
      </w:r>
      <w:r w:rsidRPr="00FA6268">
        <w:t xml:space="preserve">. – </w:t>
      </w:r>
      <w:r>
        <w:t>2015</w:t>
      </w:r>
      <w:r w:rsidRPr="00FA6268">
        <w:t xml:space="preserve">. – </w:t>
      </w:r>
      <w:r>
        <w:t>Т. 3</w:t>
      </w:r>
      <w:r w:rsidRPr="00FA6268">
        <w:t xml:space="preserve">. – </w:t>
      </w:r>
      <w:r>
        <w:t>№ 41</w:t>
      </w:r>
      <w:r w:rsidRPr="00FA6268">
        <w:t xml:space="preserve">. – </w:t>
      </w:r>
      <w:r>
        <w:t>С. 85-91.</w:t>
      </w:r>
    </w:p>
    <w:p w:rsidR="00526185" w:rsidRDefault="00526185" w:rsidP="00D64867">
      <w:pPr>
        <w:pStyle w:val="a6"/>
        <w:numPr>
          <w:ilvl w:val="0"/>
          <w:numId w:val="35"/>
        </w:numPr>
        <w:spacing w:line="276" w:lineRule="auto"/>
      </w:pPr>
      <w:proofErr w:type="spellStart"/>
      <w:r w:rsidRPr="006D74D5">
        <w:rPr>
          <w:color w:val="000000"/>
        </w:rPr>
        <w:t>Горшенев</w:t>
      </w:r>
      <w:proofErr w:type="spellEnd"/>
      <w:r>
        <w:rPr>
          <w:color w:val="000000"/>
        </w:rPr>
        <w:t>,</w:t>
      </w:r>
      <w:r w:rsidRPr="006D74D5">
        <w:rPr>
          <w:color w:val="000000"/>
        </w:rPr>
        <w:t xml:space="preserve"> В.</w:t>
      </w:r>
      <w:r>
        <w:rPr>
          <w:color w:val="000000"/>
        </w:rPr>
        <w:t xml:space="preserve"> </w:t>
      </w:r>
      <w:r w:rsidRPr="006D74D5">
        <w:rPr>
          <w:color w:val="000000"/>
        </w:rPr>
        <w:t>М. Способы и организационные формы правового регулирования в социалистическом обществе</w:t>
      </w:r>
      <w:r>
        <w:rPr>
          <w:color w:val="000000"/>
        </w:rPr>
        <w:t xml:space="preserve">. – </w:t>
      </w:r>
      <w:r w:rsidRPr="006D74D5">
        <w:rPr>
          <w:color w:val="000000"/>
        </w:rPr>
        <w:t xml:space="preserve">М.: </w:t>
      </w:r>
      <w:r>
        <w:rPr>
          <w:color w:val="000000"/>
        </w:rPr>
        <w:t>Юридическая литература</w:t>
      </w:r>
      <w:r w:rsidRPr="006D74D5">
        <w:rPr>
          <w:color w:val="000000"/>
        </w:rPr>
        <w:t>, 1972</w:t>
      </w:r>
      <w:r>
        <w:rPr>
          <w:color w:val="000000"/>
        </w:rPr>
        <w:t xml:space="preserve">. – </w:t>
      </w:r>
      <w:r w:rsidRPr="006D74D5">
        <w:rPr>
          <w:color w:val="000000"/>
        </w:rPr>
        <w:t>256</w:t>
      </w:r>
      <w:r>
        <w:rPr>
          <w:color w:val="000000"/>
        </w:rPr>
        <w:t xml:space="preserve"> </w:t>
      </w:r>
      <w:r w:rsidRPr="006D74D5">
        <w:rPr>
          <w:color w:val="000000"/>
        </w:rPr>
        <w:t>с.</w:t>
      </w:r>
    </w:p>
    <w:p w:rsidR="00E20536" w:rsidRDefault="00E20536" w:rsidP="00D64867">
      <w:pPr>
        <w:pStyle w:val="a6"/>
        <w:numPr>
          <w:ilvl w:val="0"/>
          <w:numId w:val="35"/>
        </w:numPr>
        <w:spacing w:line="276" w:lineRule="auto"/>
      </w:pPr>
      <w:proofErr w:type="spellStart"/>
      <w:r w:rsidRPr="00E20536">
        <w:t>Горшунов</w:t>
      </w:r>
      <w:proofErr w:type="spellEnd"/>
      <w:r>
        <w:t>,</w:t>
      </w:r>
      <w:r w:rsidRPr="00E20536">
        <w:t xml:space="preserve"> Д.</w:t>
      </w:r>
      <w:r>
        <w:t xml:space="preserve"> </w:t>
      </w:r>
      <w:r w:rsidRPr="00E20536">
        <w:t>Н. Интерес в частном праве: вопросы теории</w:t>
      </w:r>
      <w:r w:rsidRPr="00FA6268">
        <w:t xml:space="preserve">. – </w:t>
      </w:r>
      <w:r w:rsidRPr="00E20536">
        <w:t>Казань: Казанский гос. ун-т им. В.</w:t>
      </w:r>
      <w:r>
        <w:t xml:space="preserve"> </w:t>
      </w:r>
      <w:r w:rsidRPr="00E20536">
        <w:t>И. Ульянова-Ленина, 2005</w:t>
      </w:r>
      <w:r w:rsidRPr="00FA6268">
        <w:t xml:space="preserve">. – </w:t>
      </w:r>
      <w:r w:rsidRPr="00E20536">
        <w:t>176 с.</w:t>
      </w:r>
    </w:p>
    <w:p w:rsidR="00570579" w:rsidRDefault="00526185" w:rsidP="00D64867">
      <w:pPr>
        <w:pStyle w:val="a6"/>
        <w:numPr>
          <w:ilvl w:val="0"/>
          <w:numId w:val="35"/>
        </w:numPr>
        <w:spacing w:line="276" w:lineRule="auto"/>
      </w:pPr>
      <w:r>
        <w:t xml:space="preserve"> </w:t>
      </w:r>
      <w:proofErr w:type="spellStart"/>
      <w:r w:rsidR="00570579">
        <w:t>Гутерман</w:t>
      </w:r>
      <w:proofErr w:type="spellEnd"/>
      <w:r w:rsidR="00570579">
        <w:t>, А. Е. О соотношении права частного и права публичного // Юрист</w:t>
      </w:r>
      <w:r w:rsidR="00570579" w:rsidRPr="00FA6268">
        <w:t xml:space="preserve">. – </w:t>
      </w:r>
      <w:r w:rsidR="00570579">
        <w:t>2014</w:t>
      </w:r>
      <w:r w:rsidR="00570579" w:rsidRPr="00FA6268">
        <w:t xml:space="preserve">. – </w:t>
      </w:r>
      <w:r w:rsidR="00570579">
        <w:t>№ 8</w:t>
      </w:r>
      <w:r w:rsidR="00570579" w:rsidRPr="00FA6268">
        <w:t xml:space="preserve">. – </w:t>
      </w:r>
      <w:r w:rsidR="00570579">
        <w:t>С. 34-39.</w:t>
      </w:r>
    </w:p>
    <w:p w:rsidR="00570579" w:rsidRDefault="00EB6D32" w:rsidP="00D64867">
      <w:pPr>
        <w:pStyle w:val="a6"/>
        <w:numPr>
          <w:ilvl w:val="0"/>
          <w:numId w:val="35"/>
        </w:numPr>
        <w:spacing w:line="276" w:lineRule="auto"/>
      </w:pPr>
      <w:r>
        <w:t xml:space="preserve"> </w:t>
      </w:r>
      <w:r w:rsidR="00570579" w:rsidRPr="00EF4482">
        <w:t>Ерофеева, Д. В. Санкционированные источники частного права: нормы международных договоров, правовой обычай, правовая доктрина, правовые принципы // Учёные труды Российской академии адвокатуры и нотариата</w:t>
      </w:r>
      <w:r w:rsidR="00570579">
        <w:t xml:space="preserve">. – </w:t>
      </w:r>
      <w:r w:rsidR="00570579" w:rsidRPr="00EF4482">
        <w:t>2013</w:t>
      </w:r>
      <w:r w:rsidR="00570579">
        <w:t xml:space="preserve">. – </w:t>
      </w:r>
      <w:r w:rsidR="00570579" w:rsidRPr="00EF4482">
        <w:t>№ 2 (29)</w:t>
      </w:r>
      <w:r w:rsidR="00570579">
        <w:t xml:space="preserve">. – </w:t>
      </w:r>
      <w:r w:rsidR="00570579" w:rsidRPr="00EF4482">
        <w:t>С. 84-90.</w:t>
      </w:r>
    </w:p>
    <w:p w:rsidR="00570579" w:rsidRDefault="00EB6D32" w:rsidP="00D64867">
      <w:pPr>
        <w:pStyle w:val="a6"/>
        <w:numPr>
          <w:ilvl w:val="0"/>
          <w:numId w:val="35"/>
        </w:numPr>
        <w:spacing w:line="276" w:lineRule="auto"/>
      </w:pPr>
      <w:r>
        <w:t xml:space="preserve"> </w:t>
      </w:r>
      <w:r w:rsidR="00570579">
        <w:t xml:space="preserve">Ерофеева, Д. В., </w:t>
      </w:r>
      <w:proofErr w:type="spellStart"/>
      <w:r w:rsidR="00570579">
        <w:t>Шагиева</w:t>
      </w:r>
      <w:proofErr w:type="spellEnd"/>
      <w:r w:rsidR="00570579">
        <w:t>, Р. В. Публичное и частное право: некоторые вопросы истории и теории права // Образование и право</w:t>
      </w:r>
      <w:r w:rsidR="00570579" w:rsidRPr="00FA6268">
        <w:t xml:space="preserve">. – </w:t>
      </w:r>
      <w:r w:rsidR="00570579">
        <w:t>2012</w:t>
      </w:r>
      <w:r w:rsidR="00570579" w:rsidRPr="00FA6268">
        <w:t xml:space="preserve">. – </w:t>
      </w:r>
      <w:r w:rsidR="00570579">
        <w:t>№ 12 (40)</w:t>
      </w:r>
      <w:r w:rsidR="00570579" w:rsidRPr="00FA6268">
        <w:t xml:space="preserve">. – </w:t>
      </w:r>
      <w:r w:rsidR="00570579">
        <w:t>С. 120-124.</w:t>
      </w:r>
    </w:p>
    <w:p w:rsidR="0007441A" w:rsidRDefault="0007441A" w:rsidP="00D64867">
      <w:pPr>
        <w:pStyle w:val="a6"/>
        <w:numPr>
          <w:ilvl w:val="0"/>
          <w:numId w:val="35"/>
        </w:numPr>
        <w:spacing w:line="276" w:lineRule="auto"/>
      </w:pPr>
      <w:r>
        <w:t xml:space="preserve"> Иоффе, О. С. Обязательственное право</w:t>
      </w:r>
      <w:r w:rsidRPr="00EA6C53">
        <w:t xml:space="preserve">. – </w:t>
      </w:r>
      <w:r>
        <w:t>М.: Юридическая литература, 1975</w:t>
      </w:r>
      <w:r w:rsidRPr="00EA6C53">
        <w:t xml:space="preserve">. – </w:t>
      </w:r>
      <w:r>
        <w:t>880 с.</w:t>
      </w:r>
    </w:p>
    <w:p w:rsidR="00570579" w:rsidRDefault="00EB6D32" w:rsidP="00D64867">
      <w:pPr>
        <w:pStyle w:val="a6"/>
        <w:numPr>
          <w:ilvl w:val="0"/>
          <w:numId w:val="35"/>
        </w:numPr>
        <w:spacing w:line="276" w:lineRule="auto"/>
      </w:pPr>
      <w:r>
        <w:t xml:space="preserve"> </w:t>
      </w:r>
      <w:r w:rsidR="00570579">
        <w:t>Кукушкин, С. Н. Соотношение частного и публичного права на примере института государственной регистрации прав на недвижимость // Вестник Белгородского юридического института МВД России</w:t>
      </w:r>
      <w:r w:rsidR="00570579" w:rsidRPr="00FA6268">
        <w:t xml:space="preserve">. – </w:t>
      </w:r>
      <w:r w:rsidR="00570579">
        <w:t>2014</w:t>
      </w:r>
      <w:r w:rsidR="00570579" w:rsidRPr="00FA6268">
        <w:t xml:space="preserve">. – </w:t>
      </w:r>
      <w:r w:rsidR="00570579">
        <w:t>№ 2-1</w:t>
      </w:r>
      <w:r w:rsidR="00570579" w:rsidRPr="00FA6268">
        <w:t xml:space="preserve">. – </w:t>
      </w:r>
      <w:r w:rsidR="00570579">
        <w:t>С. 102-109.</w:t>
      </w:r>
    </w:p>
    <w:p w:rsidR="0007441A" w:rsidRDefault="0007441A" w:rsidP="00D64867">
      <w:pPr>
        <w:pStyle w:val="a6"/>
        <w:numPr>
          <w:ilvl w:val="0"/>
          <w:numId w:val="35"/>
        </w:numPr>
        <w:spacing w:line="276" w:lineRule="auto"/>
      </w:pPr>
      <w:r>
        <w:t xml:space="preserve"> </w:t>
      </w:r>
      <w:r w:rsidRPr="00BD611D">
        <w:rPr>
          <w:color w:val="000000"/>
        </w:rPr>
        <w:t>Курбатов</w:t>
      </w:r>
      <w:r>
        <w:rPr>
          <w:color w:val="000000"/>
        </w:rPr>
        <w:t>,</w:t>
      </w:r>
      <w:r w:rsidRPr="00BD611D">
        <w:rPr>
          <w:color w:val="000000"/>
        </w:rPr>
        <w:t xml:space="preserve"> А.</w:t>
      </w:r>
      <w:r>
        <w:rPr>
          <w:color w:val="000000"/>
        </w:rPr>
        <w:t xml:space="preserve"> </w:t>
      </w:r>
      <w:r w:rsidRPr="00BD611D">
        <w:rPr>
          <w:color w:val="000000"/>
        </w:rPr>
        <w:t xml:space="preserve">Я. Сочетание частных и публичных интересов при правовом регулировании предпринимательской деятельности. </w:t>
      </w:r>
      <w:r>
        <w:rPr>
          <w:color w:val="000000"/>
        </w:rPr>
        <w:t>–</w:t>
      </w:r>
      <w:r w:rsidRPr="00BD611D">
        <w:rPr>
          <w:color w:val="000000"/>
        </w:rPr>
        <w:t xml:space="preserve"> М.: Центр </w:t>
      </w:r>
      <w:proofErr w:type="spellStart"/>
      <w:r w:rsidRPr="00BD611D">
        <w:rPr>
          <w:color w:val="000000"/>
        </w:rPr>
        <w:t>ЮрИнфоР</w:t>
      </w:r>
      <w:proofErr w:type="spellEnd"/>
      <w:r w:rsidRPr="00BD611D">
        <w:rPr>
          <w:color w:val="000000"/>
        </w:rPr>
        <w:t xml:space="preserve">, 2001. </w:t>
      </w:r>
      <w:r>
        <w:rPr>
          <w:color w:val="000000"/>
        </w:rPr>
        <w:t>–</w:t>
      </w:r>
      <w:r w:rsidRPr="00BD611D">
        <w:rPr>
          <w:color w:val="000000"/>
        </w:rPr>
        <w:t xml:space="preserve"> 212</w:t>
      </w:r>
      <w:r>
        <w:rPr>
          <w:color w:val="000000"/>
        </w:rPr>
        <w:t xml:space="preserve"> </w:t>
      </w:r>
      <w:r w:rsidRPr="00BD611D">
        <w:rPr>
          <w:color w:val="000000"/>
        </w:rPr>
        <w:t>с.</w:t>
      </w:r>
    </w:p>
    <w:p w:rsidR="00570579" w:rsidRDefault="00E20536" w:rsidP="00D64867">
      <w:pPr>
        <w:pStyle w:val="a6"/>
        <w:numPr>
          <w:ilvl w:val="0"/>
          <w:numId w:val="35"/>
        </w:numPr>
        <w:spacing w:line="276" w:lineRule="auto"/>
      </w:pPr>
      <w:r>
        <w:t xml:space="preserve"> </w:t>
      </w:r>
      <w:r w:rsidR="00570579">
        <w:t>Курочкин, С. А. Частные и публичные интересы в праве – системное исследование // Юридический мир</w:t>
      </w:r>
      <w:r w:rsidR="00570579" w:rsidRPr="00FA6268">
        <w:t xml:space="preserve">. – </w:t>
      </w:r>
      <w:r w:rsidR="00570579">
        <w:t>2011</w:t>
      </w:r>
      <w:r w:rsidR="00570579" w:rsidRPr="00FA6268">
        <w:t xml:space="preserve">. – </w:t>
      </w:r>
      <w:r w:rsidR="00570579">
        <w:t>№ 10</w:t>
      </w:r>
      <w:r w:rsidR="00570579" w:rsidRPr="00FA6268">
        <w:t xml:space="preserve">. – </w:t>
      </w:r>
      <w:r w:rsidR="00570579">
        <w:t>С. 59-62.</w:t>
      </w:r>
    </w:p>
    <w:p w:rsidR="0007441A" w:rsidRDefault="0007441A" w:rsidP="00D64867">
      <w:pPr>
        <w:pStyle w:val="a6"/>
        <w:numPr>
          <w:ilvl w:val="0"/>
          <w:numId w:val="35"/>
        </w:numPr>
        <w:spacing w:line="276" w:lineRule="auto"/>
      </w:pPr>
      <w:r>
        <w:lastRenderedPageBreak/>
        <w:t xml:space="preserve"> </w:t>
      </w:r>
      <w:proofErr w:type="spellStart"/>
      <w:r w:rsidRPr="00BD611D">
        <w:rPr>
          <w:color w:val="000000"/>
        </w:rPr>
        <w:t>Кутафин</w:t>
      </w:r>
      <w:proofErr w:type="spellEnd"/>
      <w:r>
        <w:rPr>
          <w:color w:val="000000"/>
        </w:rPr>
        <w:t>,</w:t>
      </w:r>
      <w:r w:rsidRPr="00BD611D">
        <w:rPr>
          <w:color w:val="000000"/>
        </w:rPr>
        <w:t xml:space="preserve"> О.</w:t>
      </w:r>
      <w:r>
        <w:rPr>
          <w:color w:val="000000"/>
        </w:rPr>
        <w:t xml:space="preserve"> </w:t>
      </w:r>
      <w:r w:rsidRPr="00BD611D">
        <w:rPr>
          <w:color w:val="000000"/>
        </w:rPr>
        <w:t>Е. Предмет конст</w:t>
      </w:r>
      <w:r>
        <w:rPr>
          <w:color w:val="000000"/>
        </w:rPr>
        <w:t>итуционного права</w:t>
      </w:r>
      <w:r w:rsidRPr="00BD611D">
        <w:rPr>
          <w:color w:val="000000"/>
        </w:rPr>
        <w:t xml:space="preserve">. </w:t>
      </w:r>
      <w:r>
        <w:rPr>
          <w:color w:val="000000"/>
        </w:rPr>
        <w:t>–</w:t>
      </w:r>
      <w:r w:rsidRPr="00BD611D">
        <w:rPr>
          <w:color w:val="000000"/>
        </w:rPr>
        <w:t xml:space="preserve"> М.: </w:t>
      </w:r>
      <w:proofErr w:type="spellStart"/>
      <w:r w:rsidRPr="00BD611D">
        <w:rPr>
          <w:color w:val="000000"/>
        </w:rPr>
        <w:t>Юристъ</w:t>
      </w:r>
      <w:proofErr w:type="spellEnd"/>
      <w:r w:rsidRPr="00BD611D">
        <w:rPr>
          <w:color w:val="000000"/>
        </w:rPr>
        <w:t xml:space="preserve">, 2001. </w:t>
      </w:r>
      <w:r>
        <w:rPr>
          <w:color w:val="000000"/>
        </w:rPr>
        <w:t>–</w:t>
      </w:r>
      <w:r w:rsidRPr="00BD611D">
        <w:rPr>
          <w:color w:val="000000"/>
        </w:rPr>
        <w:t xml:space="preserve"> 444</w:t>
      </w:r>
      <w:r>
        <w:rPr>
          <w:color w:val="000000"/>
        </w:rPr>
        <w:t xml:space="preserve"> </w:t>
      </w:r>
      <w:r w:rsidRPr="00BD611D">
        <w:rPr>
          <w:color w:val="000000"/>
        </w:rPr>
        <w:t>с.</w:t>
      </w:r>
    </w:p>
    <w:p w:rsidR="00570579" w:rsidRDefault="00570579" w:rsidP="00D64867">
      <w:pPr>
        <w:pStyle w:val="a6"/>
        <w:numPr>
          <w:ilvl w:val="0"/>
          <w:numId w:val="35"/>
        </w:numPr>
        <w:spacing w:line="276" w:lineRule="auto"/>
      </w:pPr>
      <w:r>
        <w:t xml:space="preserve"> </w:t>
      </w:r>
      <w:proofErr w:type="spellStart"/>
      <w:r>
        <w:t>Лубягина</w:t>
      </w:r>
      <w:proofErr w:type="spellEnd"/>
      <w:r>
        <w:t>, Д. В. Риск в публичном и частном праве // Финансовое право</w:t>
      </w:r>
      <w:r w:rsidRPr="00FA6268">
        <w:t xml:space="preserve">. – </w:t>
      </w:r>
      <w:r>
        <w:t>2015</w:t>
      </w:r>
      <w:r w:rsidRPr="00FA6268">
        <w:t xml:space="preserve">. – </w:t>
      </w:r>
      <w:r>
        <w:t>№ 7</w:t>
      </w:r>
      <w:r w:rsidRPr="00FA6268">
        <w:t xml:space="preserve">. – </w:t>
      </w:r>
      <w:r>
        <w:t>С. 3-7.</w:t>
      </w:r>
    </w:p>
    <w:p w:rsidR="00570579" w:rsidRDefault="00570579" w:rsidP="00D64867">
      <w:pPr>
        <w:pStyle w:val="a6"/>
        <w:numPr>
          <w:ilvl w:val="0"/>
          <w:numId w:val="35"/>
        </w:numPr>
        <w:spacing w:line="276" w:lineRule="auto"/>
      </w:pPr>
      <w:r>
        <w:t xml:space="preserve"> Ниязова, А. Н. Интерес как критерий разграничения публичного и частного в праве // Наука, новые технологии и инновации</w:t>
      </w:r>
      <w:r w:rsidRPr="00FA6268">
        <w:t xml:space="preserve">. – </w:t>
      </w:r>
      <w:r>
        <w:t>2015</w:t>
      </w:r>
      <w:r w:rsidRPr="00FA6268">
        <w:t xml:space="preserve">. – </w:t>
      </w:r>
      <w:r>
        <w:t>№ 2</w:t>
      </w:r>
      <w:r w:rsidRPr="00FA6268">
        <w:t xml:space="preserve">. – </w:t>
      </w:r>
      <w:r>
        <w:t>С. 249-252.</w:t>
      </w:r>
    </w:p>
    <w:p w:rsidR="00DA3E97" w:rsidRDefault="00DA3E97" w:rsidP="00D64867">
      <w:pPr>
        <w:pStyle w:val="a6"/>
        <w:numPr>
          <w:ilvl w:val="0"/>
          <w:numId w:val="35"/>
        </w:numPr>
        <w:spacing w:line="276" w:lineRule="auto"/>
      </w:pPr>
      <w:r>
        <w:t xml:space="preserve"> </w:t>
      </w:r>
      <w:proofErr w:type="spellStart"/>
      <w:r w:rsidRPr="00DA3E97">
        <w:t>Ориу</w:t>
      </w:r>
      <w:proofErr w:type="spellEnd"/>
      <w:r>
        <w:t>, М. Основы публичного права</w:t>
      </w:r>
      <w:r w:rsidRPr="00570579">
        <w:t xml:space="preserve">. – </w:t>
      </w:r>
      <w:r w:rsidRPr="00DA3E97">
        <w:t>М.: Изд-во Коммунистической академии, 1929</w:t>
      </w:r>
      <w:r w:rsidRPr="00570579">
        <w:t xml:space="preserve">. – </w:t>
      </w:r>
      <w:r w:rsidRPr="00DA3E97">
        <w:t>759 с.</w:t>
      </w:r>
    </w:p>
    <w:p w:rsidR="005F415A" w:rsidRDefault="005F415A" w:rsidP="00D64867">
      <w:pPr>
        <w:pStyle w:val="a6"/>
        <w:numPr>
          <w:ilvl w:val="0"/>
          <w:numId w:val="35"/>
        </w:numPr>
        <w:spacing w:line="276" w:lineRule="auto"/>
      </w:pPr>
      <w:r>
        <w:t xml:space="preserve"> </w:t>
      </w:r>
      <w:r w:rsidRPr="005F415A">
        <w:t xml:space="preserve">Римское частное право / Под ред. И. Б. Новицкого, И. С. </w:t>
      </w:r>
      <w:proofErr w:type="spellStart"/>
      <w:r w:rsidRPr="005F415A">
        <w:t>Перетерского</w:t>
      </w:r>
      <w:proofErr w:type="spellEnd"/>
      <w:r w:rsidRPr="00570579">
        <w:t xml:space="preserve">. – </w:t>
      </w:r>
      <w:r w:rsidRPr="005F415A">
        <w:t xml:space="preserve">М.: </w:t>
      </w:r>
      <w:proofErr w:type="spellStart"/>
      <w:r w:rsidRPr="005F415A">
        <w:t>Юристь</w:t>
      </w:r>
      <w:proofErr w:type="spellEnd"/>
      <w:r w:rsidRPr="005F415A">
        <w:t>, 2000</w:t>
      </w:r>
      <w:r w:rsidRPr="00570579">
        <w:t xml:space="preserve">. – </w:t>
      </w:r>
      <w:r w:rsidRPr="005F415A">
        <w:t>544 с.</w:t>
      </w:r>
    </w:p>
    <w:p w:rsidR="005F415A" w:rsidRDefault="005F415A" w:rsidP="00D64867">
      <w:pPr>
        <w:pStyle w:val="a6"/>
        <w:numPr>
          <w:ilvl w:val="0"/>
          <w:numId w:val="35"/>
        </w:numPr>
        <w:spacing w:line="276" w:lineRule="auto"/>
      </w:pPr>
      <w:r>
        <w:t xml:space="preserve"> </w:t>
      </w:r>
      <w:proofErr w:type="spellStart"/>
      <w:r w:rsidRPr="005F415A">
        <w:t>Санфилиппо</w:t>
      </w:r>
      <w:proofErr w:type="spellEnd"/>
      <w:r>
        <w:t>,</w:t>
      </w:r>
      <w:r w:rsidRPr="005F415A">
        <w:t xml:space="preserve"> Ч. Курс римского частного права</w:t>
      </w:r>
      <w:r w:rsidRPr="00570579">
        <w:t xml:space="preserve">. – </w:t>
      </w:r>
      <w:r w:rsidRPr="005F415A">
        <w:t>М.: БЕК, 2002</w:t>
      </w:r>
      <w:r w:rsidRPr="00570579">
        <w:t xml:space="preserve">. – </w:t>
      </w:r>
      <w:r w:rsidRPr="005F415A">
        <w:t>400 с.</w:t>
      </w:r>
    </w:p>
    <w:p w:rsidR="00570579" w:rsidRDefault="00570579" w:rsidP="00D64867">
      <w:pPr>
        <w:pStyle w:val="a6"/>
        <w:numPr>
          <w:ilvl w:val="0"/>
          <w:numId w:val="35"/>
        </w:numPr>
        <w:spacing w:line="276" w:lineRule="auto"/>
      </w:pPr>
      <w:r>
        <w:t xml:space="preserve"> Сидоренко, Э. Л. Безопасность личности в Уголовном праве: соотношение частных и публичных интересов // Общество и право</w:t>
      </w:r>
      <w:r w:rsidRPr="00FA6268">
        <w:t xml:space="preserve">. – </w:t>
      </w:r>
      <w:r>
        <w:t>2010</w:t>
      </w:r>
      <w:r w:rsidRPr="00FA6268">
        <w:t xml:space="preserve">. – </w:t>
      </w:r>
      <w:r>
        <w:t>№ 1</w:t>
      </w:r>
      <w:r w:rsidRPr="00FA6268">
        <w:t xml:space="preserve">. – </w:t>
      </w:r>
      <w:r>
        <w:t>С. 146-151.</w:t>
      </w:r>
    </w:p>
    <w:p w:rsidR="00570579" w:rsidRDefault="00570579" w:rsidP="00D64867">
      <w:pPr>
        <w:pStyle w:val="a6"/>
        <w:numPr>
          <w:ilvl w:val="0"/>
          <w:numId w:val="35"/>
        </w:numPr>
        <w:spacing w:line="276" w:lineRule="auto"/>
      </w:pPr>
      <w:r>
        <w:t xml:space="preserve"> Смирнов, И. В. Юридическая ответственность в публичном и частном праве // Молодые учёные</w:t>
      </w:r>
      <w:r w:rsidRPr="00FA6268">
        <w:t xml:space="preserve">. – </w:t>
      </w:r>
      <w:r>
        <w:t>2013</w:t>
      </w:r>
      <w:r w:rsidRPr="00FA6268">
        <w:t xml:space="preserve">. – </w:t>
      </w:r>
      <w:r>
        <w:t>№ 4</w:t>
      </w:r>
      <w:r w:rsidRPr="00FA6268">
        <w:t xml:space="preserve">. – </w:t>
      </w:r>
      <w:r>
        <w:t>С. 108-112.</w:t>
      </w:r>
    </w:p>
    <w:p w:rsidR="0007441A" w:rsidRDefault="0007441A" w:rsidP="00D64867">
      <w:pPr>
        <w:pStyle w:val="a6"/>
        <w:numPr>
          <w:ilvl w:val="0"/>
          <w:numId w:val="35"/>
        </w:numPr>
        <w:spacing w:line="276" w:lineRule="auto"/>
      </w:pPr>
      <w:r>
        <w:t xml:space="preserve"> </w:t>
      </w:r>
      <w:r w:rsidRPr="009D77E4">
        <w:rPr>
          <w:rStyle w:val="apple-style-span"/>
        </w:rPr>
        <w:t>Сорокин</w:t>
      </w:r>
      <w:r>
        <w:rPr>
          <w:rStyle w:val="apple-style-span"/>
        </w:rPr>
        <w:t>,</w:t>
      </w:r>
      <w:r w:rsidRPr="009D77E4">
        <w:rPr>
          <w:rStyle w:val="apple-style-span"/>
        </w:rPr>
        <w:t xml:space="preserve"> В. Д. Правовое регулирование: предмет, метод, процесс (макроуровень). — </w:t>
      </w:r>
      <w:proofErr w:type="gramStart"/>
      <w:r w:rsidRPr="009D77E4">
        <w:rPr>
          <w:rStyle w:val="apple-style-span"/>
        </w:rPr>
        <w:t>СПб.</w:t>
      </w:r>
      <w:r>
        <w:rPr>
          <w:rStyle w:val="apple-style-span"/>
        </w:rPr>
        <w:t>:</w:t>
      </w:r>
      <w:proofErr w:type="gramEnd"/>
      <w:r>
        <w:rPr>
          <w:rStyle w:val="apple-style-span"/>
        </w:rPr>
        <w:t xml:space="preserve"> Юридический центр Пресс</w:t>
      </w:r>
      <w:r w:rsidRPr="009D77E4">
        <w:rPr>
          <w:rStyle w:val="apple-style-span"/>
        </w:rPr>
        <w:t>, 2003. — 661 с.</w:t>
      </w:r>
    </w:p>
    <w:p w:rsidR="00BB7AF5" w:rsidRPr="00BB7AF5" w:rsidRDefault="00BB7AF5" w:rsidP="00D64867">
      <w:pPr>
        <w:pStyle w:val="a6"/>
        <w:numPr>
          <w:ilvl w:val="0"/>
          <w:numId w:val="35"/>
        </w:numPr>
        <w:spacing w:line="276" w:lineRule="auto"/>
      </w:pPr>
      <w:r>
        <w:t xml:space="preserve"> </w:t>
      </w:r>
      <w:r w:rsidRPr="00800E7F">
        <w:rPr>
          <w:color w:val="000000"/>
        </w:rPr>
        <w:t>Тихомиров Ю. А. Публичное право</w:t>
      </w:r>
      <w:r>
        <w:rPr>
          <w:color w:val="000000"/>
        </w:rPr>
        <w:t xml:space="preserve">. – </w:t>
      </w:r>
      <w:r w:rsidRPr="00800E7F">
        <w:rPr>
          <w:color w:val="000000"/>
        </w:rPr>
        <w:t>М.: БЕК, 1995</w:t>
      </w:r>
      <w:r>
        <w:rPr>
          <w:color w:val="000000"/>
        </w:rPr>
        <w:t xml:space="preserve">. – </w:t>
      </w:r>
      <w:r w:rsidRPr="00800E7F">
        <w:rPr>
          <w:color w:val="000000"/>
        </w:rPr>
        <w:t>485 с.</w:t>
      </w:r>
    </w:p>
    <w:p w:rsidR="00BB7AF5" w:rsidRDefault="00BB7AF5" w:rsidP="00D64867">
      <w:pPr>
        <w:pStyle w:val="a6"/>
        <w:numPr>
          <w:ilvl w:val="0"/>
          <w:numId w:val="35"/>
        </w:numPr>
        <w:spacing w:line="276" w:lineRule="auto"/>
      </w:pPr>
      <w:r>
        <w:rPr>
          <w:color w:val="000000"/>
        </w:rPr>
        <w:t xml:space="preserve"> </w:t>
      </w:r>
      <w:r w:rsidRPr="00B43378">
        <w:rPr>
          <w:color w:val="000000"/>
        </w:rPr>
        <w:t xml:space="preserve">Тихомиров, Ю. А., </w:t>
      </w:r>
      <w:proofErr w:type="spellStart"/>
      <w:r w:rsidRPr="00B43378">
        <w:rPr>
          <w:color w:val="000000"/>
        </w:rPr>
        <w:t>Талапина</w:t>
      </w:r>
      <w:proofErr w:type="spellEnd"/>
      <w:r w:rsidRPr="00B43378">
        <w:rPr>
          <w:color w:val="000000"/>
        </w:rPr>
        <w:t>, Э. В. Введение в российское право. – М.: ООО «Городец-</w:t>
      </w:r>
      <w:proofErr w:type="spellStart"/>
      <w:r w:rsidRPr="00B43378">
        <w:rPr>
          <w:color w:val="000000"/>
        </w:rPr>
        <w:t>издат</w:t>
      </w:r>
      <w:proofErr w:type="spellEnd"/>
      <w:r w:rsidRPr="00B43378">
        <w:rPr>
          <w:color w:val="000000"/>
        </w:rPr>
        <w:t>», 2003. – 656 с.</w:t>
      </w:r>
    </w:p>
    <w:p w:rsidR="00570579" w:rsidRDefault="00570579" w:rsidP="00D64867">
      <w:pPr>
        <w:pStyle w:val="a6"/>
        <w:numPr>
          <w:ilvl w:val="0"/>
          <w:numId w:val="35"/>
        </w:numPr>
        <w:spacing w:line="276" w:lineRule="auto"/>
      </w:pPr>
      <w:r>
        <w:t xml:space="preserve"> Чиркин, В. Е. Некоторые вопросы теории о юридических лицах публичного права в частном праве // Цивилист</w:t>
      </w:r>
      <w:r w:rsidRPr="00FA6268">
        <w:t xml:space="preserve">. – </w:t>
      </w:r>
      <w:r>
        <w:t>2013</w:t>
      </w:r>
      <w:r w:rsidRPr="00FA6268">
        <w:t xml:space="preserve">. – </w:t>
      </w:r>
      <w:r>
        <w:t>№ 2</w:t>
      </w:r>
      <w:r w:rsidRPr="00FA6268">
        <w:t xml:space="preserve">. – </w:t>
      </w:r>
      <w:r>
        <w:t>С. 31-33.</w:t>
      </w:r>
    </w:p>
    <w:p w:rsidR="00570579" w:rsidRDefault="00570579" w:rsidP="00D64867">
      <w:pPr>
        <w:pStyle w:val="a6"/>
        <w:numPr>
          <w:ilvl w:val="0"/>
          <w:numId w:val="35"/>
        </w:numPr>
        <w:spacing w:line="276" w:lineRule="auto"/>
      </w:pPr>
      <w:r>
        <w:t xml:space="preserve"> </w:t>
      </w:r>
      <w:proofErr w:type="spellStart"/>
      <w:r>
        <w:t>Чувальникова</w:t>
      </w:r>
      <w:proofErr w:type="spellEnd"/>
      <w:r>
        <w:t>, А. С. Вопрос о частном и публичном праве в юриспруденции: история и сложившиеся подходы к постановке теоретической проблемы // Вестник Московского университета МВД России</w:t>
      </w:r>
      <w:r w:rsidRPr="00FA6268">
        <w:t xml:space="preserve">. – </w:t>
      </w:r>
      <w:r>
        <w:t>2012</w:t>
      </w:r>
      <w:r w:rsidRPr="00FA6268">
        <w:t xml:space="preserve">. – </w:t>
      </w:r>
      <w:r>
        <w:t>№ 1</w:t>
      </w:r>
      <w:r w:rsidRPr="00FA6268">
        <w:t xml:space="preserve">. – </w:t>
      </w:r>
      <w:r>
        <w:t>С. 130-133.</w:t>
      </w:r>
    </w:p>
    <w:p w:rsidR="000A2E1B" w:rsidRDefault="00570579" w:rsidP="00D64867">
      <w:pPr>
        <w:pStyle w:val="a6"/>
        <w:numPr>
          <w:ilvl w:val="0"/>
          <w:numId w:val="35"/>
        </w:numPr>
        <w:spacing w:line="276" w:lineRule="auto"/>
      </w:pPr>
      <w:r>
        <w:t xml:space="preserve"> </w:t>
      </w:r>
      <w:proofErr w:type="spellStart"/>
      <w:r>
        <w:t>Чувальникова</w:t>
      </w:r>
      <w:proofErr w:type="spellEnd"/>
      <w:r>
        <w:t>, А. С. Миф юридической теории о частном и публичном праве // История государства и права</w:t>
      </w:r>
      <w:r w:rsidRPr="00FA6268">
        <w:t xml:space="preserve">. – </w:t>
      </w:r>
      <w:r>
        <w:t>2012</w:t>
      </w:r>
      <w:r w:rsidRPr="00FA6268">
        <w:t xml:space="preserve">. – </w:t>
      </w:r>
      <w:r>
        <w:t>№ 11</w:t>
      </w:r>
      <w:r w:rsidRPr="00FA6268">
        <w:t xml:space="preserve">. – </w:t>
      </w:r>
      <w:r>
        <w:t xml:space="preserve">С. 18-20. </w:t>
      </w:r>
    </w:p>
    <w:p w:rsidR="00EF4482" w:rsidRDefault="00EF4482" w:rsidP="00EF4482">
      <w:pPr>
        <w:ind w:firstLine="0"/>
      </w:pPr>
    </w:p>
    <w:p w:rsidR="00F671D2" w:rsidRPr="00E771CA" w:rsidRDefault="00F671D2" w:rsidP="00E771CA">
      <w:pPr>
        <w:ind w:firstLine="0"/>
        <w:jc w:val="center"/>
        <w:rPr>
          <w:b/>
        </w:rPr>
      </w:pPr>
      <w:r w:rsidRPr="00E771CA">
        <w:rPr>
          <w:b/>
        </w:rPr>
        <w:t>ТЕМА</w:t>
      </w:r>
      <w:r w:rsidR="00054421" w:rsidRPr="00E771CA">
        <w:rPr>
          <w:b/>
        </w:rPr>
        <w:t xml:space="preserve"> 25</w:t>
      </w:r>
    </w:p>
    <w:p w:rsidR="00F671D2" w:rsidRPr="00E771CA" w:rsidRDefault="00F671D2" w:rsidP="00E771CA">
      <w:pPr>
        <w:ind w:firstLine="0"/>
        <w:jc w:val="center"/>
        <w:rPr>
          <w:b/>
        </w:rPr>
      </w:pPr>
      <w:r w:rsidRPr="00E771CA">
        <w:rPr>
          <w:b/>
        </w:rPr>
        <w:t>ПРАВОВЫЕ ОТНОШЕНИЯ</w:t>
      </w:r>
    </w:p>
    <w:p w:rsidR="00F671D2" w:rsidRPr="00E771CA" w:rsidRDefault="00F671D2" w:rsidP="00E771CA">
      <w:pPr>
        <w:ind w:firstLine="0"/>
        <w:jc w:val="center"/>
        <w:rPr>
          <w:b/>
        </w:rPr>
      </w:pPr>
    </w:p>
    <w:p w:rsidR="00F671D2" w:rsidRPr="00E771CA" w:rsidRDefault="00F671D2" w:rsidP="00E771CA">
      <w:pPr>
        <w:ind w:firstLine="0"/>
        <w:jc w:val="center"/>
        <w:rPr>
          <w:b/>
        </w:rPr>
      </w:pPr>
      <w:r w:rsidRPr="00E771CA">
        <w:rPr>
          <w:b/>
        </w:rPr>
        <w:t>ПРИМЕРНЫЙ ПЛАН:</w:t>
      </w:r>
    </w:p>
    <w:p w:rsidR="00F671D2" w:rsidRDefault="00F671D2" w:rsidP="00E771CA">
      <w:pPr>
        <w:ind w:firstLine="0"/>
      </w:pPr>
    </w:p>
    <w:p w:rsidR="00F671D2" w:rsidRDefault="00F671D2" w:rsidP="00E771CA">
      <w:pPr>
        <w:ind w:firstLine="0"/>
      </w:pPr>
      <w:r>
        <w:t>ВВЕДЕНИЕ</w:t>
      </w:r>
    </w:p>
    <w:p w:rsidR="00F671D2" w:rsidRDefault="00F671D2" w:rsidP="00E771CA">
      <w:pPr>
        <w:ind w:firstLine="0"/>
      </w:pPr>
      <w:r>
        <w:t>Глава 1. Понятие и признаки правовых отношений</w:t>
      </w:r>
    </w:p>
    <w:p w:rsidR="0043685C" w:rsidRDefault="00F671D2" w:rsidP="00E771CA">
      <w:pPr>
        <w:ind w:firstLine="0"/>
      </w:pPr>
      <w:r>
        <w:lastRenderedPageBreak/>
        <w:t xml:space="preserve">Глава 2. </w:t>
      </w:r>
      <w:r w:rsidR="0043685C">
        <w:t>Субъекты правовых отношений. Правосубъектность</w:t>
      </w:r>
    </w:p>
    <w:p w:rsidR="00F671D2" w:rsidRDefault="0043685C" w:rsidP="00E771CA">
      <w:pPr>
        <w:ind w:firstLine="0"/>
      </w:pPr>
      <w:r>
        <w:t>Глава 3. Объекты правовых отношений</w:t>
      </w:r>
    </w:p>
    <w:p w:rsidR="0043685C" w:rsidRDefault="0043685C" w:rsidP="00E771CA">
      <w:pPr>
        <w:ind w:firstLine="0"/>
      </w:pPr>
      <w:r>
        <w:t>Глава 4. Содержание правового отношения</w:t>
      </w:r>
    </w:p>
    <w:p w:rsidR="00F671D2" w:rsidRDefault="0043685C" w:rsidP="00E771CA">
      <w:pPr>
        <w:ind w:firstLine="0"/>
      </w:pPr>
      <w:r>
        <w:t>Глава 5</w:t>
      </w:r>
      <w:r w:rsidR="00F671D2">
        <w:t>. Классификаци</w:t>
      </w:r>
      <w:r>
        <w:t>и</w:t>
      </w:r>
      <w:r w:rsidR="00F671D2">
        <w:t xml:space="preserve"> правовых отношений</w:t>
      </w:r>
    </w:p>
    <w:p w:rsidR="00054421" w:rsidRDefault="00054421" w:rsidP="00E771CA">
      <w:pPr>
        <w:ind w:firstLine="0"/>
      </w:pPr>
      <w:r>
        <w:t>ЗАКЛЮЧЕНИЕ</w:t>
      </w:r>
    </w:p>
    <w:p w:rsidR="00054421" w:rsidRDefault="00054421" w:rsidP="00E771CA">
      <w:pPr>
        <w:ind w:firstLine="0"/>
      </w:pPr>
      <w:r>
        <w:t>Список использованной литературы</w:t>
      </w:r>
    </w:p>
    <w:p w:rsidR="00354CFC" w:rsidRDefault="00354CFC" w:rsidP="00E771CA">
      <w:pPr>
        <w:ind w:firstLine="0"/>
      </w:pPr>
    </w:p>
    <w:p w:rsidR="00354CFC" w:rsidRPr="00354CFC" w:rsidRDefault="00354CFC" w:rsidP="00354CFC">
      <w:pPr>
        <w:ind w:firstLine="0"/>
        <w:jc w:val="center"/>
        <w:rPr>
          <w:b/>
        </w:rPr>
      </w:pPr>
      <w:r w:rsidRPr="00354CFC">
        <w:rPr>
          <w:b/>
        </w:rPr>
        <w:t>РЕКОМЕНДУЕМАЯ ЛИТЕРАТУРА:</w:t>
      </w:r>
    </w:p>
    <w:p w:rsidR="00354CFC" w:rsidRDefault="00354CFC" w:rsidP="00E771CA">
      <w:pPr>
        <w:ind w:firstLine="0"/>
      </w:pPr>
    </w:p>
    <w:p w:rsidR="00907388" w:rsidRDefault="00907388" w:rsidP="00D64867">
      <w:pPr>
        <w:pStyle w:val="a6"/>
        <w:numPr>
          <w:ilvl w:val="0"/>
          <w:numId w:val="20"/>
        </w:numPr>
        <w:spacing w:line="276" w:lineRule="auto"/>
      </w:pPr>
      <w:r>
        <w:rPr>
          <w:rStyle w:val="apple-style-span"/>
        </w:rPr>
        <w:t xml:space="preserve">Архипов, С. И. Субъект права: Теоретическое исследование. – </w:t>
      </w:r>
      <w:proofErr w:type="gramStart"/>
      <w:r w:rsidRPr="00387FB3">
        <w:rPr>
          <w:rStyle w:val="apple-style-span"/>
        </w:rPr>
        <w:t>СПб.:</w:t>
      </w:r>
      <w:proofErr w:type="gramEnd"/>
      <w:r w:rsidRPr="00387FB3">
        <w:rPr>
          <w:rStyle w:val="apple-style-span"/>
        </w:rPr>
        <w:t xml:space="preserve"> Издательство Р. Асланова «Юридический центр Пресс», 2004</w:t>
      </w:r>
      <w:r>
        <w:rPr>
          <w:rStyle w:val="apple-style-span"/>
        </w:rPr>
        <w:t xml:space="preserve">. – </w:t>
      </w:r>
      <w:r w:rsidRPr="00387FB3">
        <w:rPr>
          <w:rStyle w:val="apple-style-span"/>
        </w:rPr>
        <w:t>469 с.</w:t>
      </w:r>
    </w:p>
    <w:p w:rsidR="00420FBB" w:rsidRPr="00EA6C53" w:rsidRDefault="00420FBB" w:rsidP="00D64867">
      <w:pPr>
        <w:pStyle w:val="a6"/>
        <w:numPr>
          <w:ilvl w:val="0"/>
          <w:numId w:val="20"/>
        </w:numPr>
        <w:spacing w:line="276" w:lineRule="auto"/>
      </w:pPr>
      <w:r w:rsidRPr="00EA6C53">
        <w:t xml:space="preserve">Баранов, В. М., </w:t>
      </w:r>
      <w:proofErr w:type="spellStart"/>
      <w:r w:rsidRPr="00EA6C53">
        <w:t>Пшеничнов</w:t>
      </w:r>
      <w:proofErr w:type="spellEnd"/>
      <w:r w:rsidRPr="00EA6C53">
        <w:t>, М. А. Г</w:t>
      </w:r>
      <w:r w:rsidR="00EA6C53" w:rsidRPr="00EA6C53">
        <w:t>армонизация элементной структуры правоотношений в свете общетеоретических воззрений</w:t>
      </w:r>
      <w:r w:rsidRPr="00EA6C53">
        <w:t xml:space="preserve"> И. Е. Ф</w:t>
      </w:r>
      <w:r w:rsidR="00EA6C53" w:rsidRPr="00EA6C53">
        <w:t>арбера</w:t>
      </w:r>
      <w:r w:rsidRPr="00EA6C53">
        <w:t xml:space="preserve"> // Вестник Саратовской государственной юридической академии</w:t>
      </w:r>
      <w:r w:rsidR="00EA6C53" w:rsidRPr="00EA6C53">
        <w:t xml:space="preserve">. – </w:t>
      </w:r>
      <w:r w:rsidRPr="00EA6C53">
        <w:t>2013</w:t>
      </w:r>
      <w:r w:rsidR="00EA6C53" w:rsidRPr="00EA6C53">
        <w:t xml:space="preserve">. – </w:t>
      </w:r>
      <w:r w:rsidRPr="00EA6C53">
        <w:t>№ 4 (93)</w:t>
      </w:r>
      <w:r w:rsidR="00EA6C53" w:rsidRPr="00EA6C53">
        <w:t xml:space="preserve">. – </w:t>
      </w:r>
      <w:r w:rsidRPr="00EA6C53">
        <w:t>С. 64-72.</w:t>
      </w:r>
    </w:p>
    <w:p w:rsidR="00420FBB" w:rsidRPr="00EA6C53" w:rsidRDefault="00420FBB" w:rsidP="00D64867">
      <w:pPr>
        <w:pStyle w:val="a6"/>
        <w:numPr>
          <w:ilvl w:val="0"/>
          <w:numId w:val="20"/>
        </w:numPr>
        <w:spacing w:line="276" w:lineRule="auto"/>
      </w:pPr>
      <w:r w:rsidRPr="00EA6C53">
        <w:t xml:space="preserve">Борисов, А. М. К </w:t>
      </w:r>
      <w:r w:rsidR="00EA6C53" w:rsidRPr="00EA6C53">
        <w:t xml:space="preserve">вопросу о содержании правоотношения </w:t>
      </w:r>
      <w:r w:rsidRPr="00EA6C53">
        <w:t>// Административное и муниципальное право</w:t>
      </w:r>
      <w:r w:rsidR="00431A94" w:rsidRPr="00EA6C53">
        <w:t xml:space="preserve">. – </w:t>
      </w:r>
      <w:r w:rsidRPr="00EA6C53">
        <w:t>2014</w:t>
      </w:r>
      <w:r w:rsidR="00431A94" w:rsidRPr="00EA6C53">
        <w:t xml:space="preserve">. – </w:t>
      </w:r>
      <w:r w:rsidRPr="00EA6C53">
        <w:t>№ 11</w:t>
      </w:r>
      <w:r w:rsidR="00431A94" w:rsidRPr="00EA6C53">
        <w:t xml:space="preserve">. – </w:t>
      </w:r>
      <w:r w:rsidRPr="00EA6C53">
        <w:t>С. 1125-1132.</w:t>
      </w:r>
    </w:p>
    <w:p w:rsidR="00420FBB" w:rsidRPr="00EA6C53" w:rsidRDefault="00420FBB" w:rsidP="00D64867">
      <w:pPr>
        <w:pStyle w:val="a6"/>
        <w:numPr>
          <w:ilvl w:val="0"/>
          <w:numId w:val="20"/>
        </w:numPr>
        <w:spacing w:line="276" w:lineRule="auto"/>
      </w:pPr>
      <w:r w:rsidRPr="00EA6C53">
        <w:t>Вавилин, Е. В. П</w:t>
      </w:r>
      <w:r w:rsidR="00EA6C53" w:rsidRPr="00EA6C53">
        <w:t>онятие, структура и содержание правоотношения</w:t>
      </w:r>
      <w:r w:rsidRPr="00EA6C53">
        <w:t xml:space="preserve"> // Власть Закона</w:t>
      </w:r>
      <w:r w:rsidR="00FA6268" w:rsidRPr="00EA6C53">
        <w:t xml:space="preserve">. – </w:t>
      </w:r>
      <w:r w:rsidRPr="00EA6C53">
        <w:t>2013</w:t>
      </w:r>
      <w:r w:rsidR="00FA6268" w:rsidRPr="00EA6C53">
        <w:t xml:space="preserve">. – </w:t>
      </w:r>
      <w:r w:rsidRPr="00EA6C53">
        <w:t>№ 1 (13)</w:t>
      </w:r>
      <w:r w:rsidR="00FA6268" w:rsidRPr="00EA6C53">
        <w:t xml:space="preserve">. – </w:t>
      </w:r>
      <w:r w:rsidRPr="00EA6C53">
        <w:t>С. 15-21.</w:t>
      </w:r>
    </w:p>
    <w:p w:rsidR="00420FBB" w:rsidRDefault="00420FBB" w:rsidP="00D64867">
      <w:pPr>
        <w:pStyle w:val="a6"/>
        <w:numPr>
          <w:ilvl w:val="0"/>
          <w:numId w:val="20"/>
        </w:numPr>
        <w:spacing w:line="276" w:lineRule="auto"/>
      </w:pPr>
      <w:r w:rsidRPr="00EA6C53">
        <w:t>Волков, А. С. С</w:t>
      </w:r>
      <w:r w:rsidR="00EA6C53" w:rsidRPr="00EA6C53">
        <w:t xml:space="preserve">траховое правоотношение: его понятие, структура и содержание </w:t>
      </w:r>
      <w:r w:rsidRPr="00EA6C53">
        <w:t>// Вестник Владимирского юридического института</w:t>
      </w:r>
      <w:r w:rsidR="00FA6268" w:rsidRPr="00EA6C53">
        <w:t xml:space="preserve">. – </w:t>
      </w:r>
      <w:r w:rsidRPr="00EA6C53">
        <w:t>2010</w:t>
      </w:r>
      <w:r w:rsidR="00FA6268" w:rsidRPr="00EA6C53">
        <w:t xml:space="preserve">. – </w:t>
      </w:r>
      <w:r w:rsidRPr="00EA6C53">
        <w:t>№ 3</w:t>
      </w:r>
      <w:r w:rsidR="00FA6268" w:rsidRPr="00EA6C53">
        <w:t xml:space="preserve">. – </w:t>
      </w:r>
      <w:r w:rsidRPr="00EA6C53">
        <w:t>С. 62-65.</w:t>
      </w:r>
    </w:p>
    <w:p w:rsidR="00980DB7" w:rsidRDefault="00980DB7" w:rsidP="00D64867">
      <w:pPr>
        <w:pStyle w:val="a6"/>
        <w:numPr>
          <w:ilvl w:val="0"/>
          <w:numId w:val="20"/>
        </w:numPr>
        <w:spacing w:line="276" w:lineRule="auto"/>
      </w:pPr>
      <w:proofErr w:type="spellStart"/>
      <w:r w:rsidRPr="004545FE">
        <w:rPr>
          <w:rStyle w:val="apple-style-span"/>
        </w:rPr>
        <w:t>Гревцов</w:t>
      </w:r>
      <w:proofErr w:type="spellEnd"/>
      <w:r>
        <w:rPr>
          <w:rStyle w:val="apple-style-span"/>
        </w:rPr>
        <w:t>,</w:t>
      </w:r>
      <w:r w:rsidRPr="004545FE">
        <w:rPr>
          <w:rStyle w:val="apple-style-span"/>
        </w:rPr>
        <w:t xml:space="preserve"> Ю.</w:t>
      </w:r>
      <w:r>
        <w:rPr>
          <w:rStyle w:val="apple-style-span"/>
        </w:rPr>
        <w:t xml:space="preserve"> </w:t>
      </w:r>
      <w:r w:rsidRPr="004545FE">
        <w:rPr>
          <w:rStyle w:val="apple-style-span"/>
        </w:rPr>
        <w:t>И. Правовые отношения и осуществление права. – Л.</w:t>
      </w:r>
      <w:r>
        <w:rPr>
          <w:rStyle w:val="apple-style-span"/>
        </w:rPr>
        <w:t>: Издательство ЛГУ</w:t>
      </w:r>
      <w:r w:rsidRPr="004545FE">
        <w:rPr>
          <w:rStyle w:val="apple-style-span"/>
        </w:rPr>
        <w:t>, 1987</w:t>
      </w:r>
      <w:r>
        <w:rPr>
          <w:rStyle w:val="apple-style-span"/>
        </w:rPr>
        <w:t>. – 127 с</w:t>
      </w:r>
      <w:r w:rsidRPr="004545FE">
        <w:rPr>
          <w:rStyle w:val="apple-style-span"/>
        </w:rPr>
        <w:t>.</w:t>
      </w:r>
    </w:p>
    <w:p w:rsidR="00907388" w:rsidRDefault="00907388" w:rsidP="00D64867">
      <w:pPr>
        <w:pStyle w:val="HTML"/>
        <w:numPr>
          <w:ilvl w:val="0"/>
          <w:numId w:val="20"/>
        </w:numPr>
        <w:tabs>
          <w:tab w:val="clear" w:pos="916"/>
          <w:tab w:val="clear" w:pos="1832"/>
          <w:tab w:val="clear" w:pos="2748"/>
          <w:tab w:val="left" w:pos="1080"/>
        </w:tabs>
        <w:spacing w:line="276" w:lineRule="auto"/>
        <w:rPr>
          <w:rStyle w:val="apple-style-span"/>
          <w:rFonts w:ascii="Times New Roman" w:hAnsi="Times New Roman"/>
          <w:sz w:val="28"/>
          <w:szCs w:val="28"/>
        </w:rPr>
      </w:pPr>
      <w:proofErr w:type="spellStart"/>
      <w:r w:rsidRPr="006E13AA">
        <w:rPr>
          <w:rStyle w:val="apple-style-span"/>
          <w:rFonts w:ascii="Times New Roman" w:hAnsi="Times New Roman"/>
          <w:sz w:val="28"/>
          <w:szCs w:val="28"/>
        </w:rPr>
        <w:t>Гревцов</w:t>
      </w:r>
      <w:proofErr w:type="spellEnd"/>
      <w:r>
        <w:rPr>
          <w:rStyle w:val="apple-style-span"/>
          <w:rFonts w:ascii="Times New Roman" w:hAnsi="Times New Roman"/>
          <w:sz w:val="28"/>
          <w:szCs w:val="28"/>
          <w:lang w:val="ru-RU"/>
        </w:rPr>
        <w:t>,</w:t>
      </w:r>
      <w:r w:rsidRPr="006E13AA">
        <w:rPr>
          <w:rStyle w:val="apple-style-span"/>
          <w:rFonts w:ascii="Times New Roman" w:hAnsi="Times New Roman"/>
          <w:sz w:val="28"/>
          <w:szCs w:val="28"/>
        </w:rPr>
        <w:t xml:space="preserve"> Ю.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6E13AA">
        <w:rPr>
          <w:rStyle w:val="apple-style-span"/>
          <w:rFonts w:ascii="Times New Roman" w:hAnsi="Times New Roman"/>
          <w:sz w:val="28"/>
          <w:szCs w:val="28"/>
        </w:rPr>
        <w:t xml:space="preserve">И. Проблемы теории правового отношения. </w:t>
      </w:r>
      <w:r>
        <w:rPr>
          <w:rStyle w:val="apple-style-span"/>
          <w:rFonts w:ascii="Times New Roman" w:hAnsi="Times New Roman"/>
          <w:sz w:val="28"/>
          <w:szCs w:val="28"/>
        </w:rPr>
        <w:t>– Л.: Издательство ЛГУ, 1981. – 82 с.</w:t>
      </w:r>
    </w:p>
    <w:p w:rsidR="00420FBB" w:rsidRPr="00EA6C53" w:rsidRDefault="00420FBB" w:rsidP="00D64867">
      <w:pPr>
        <w:pStyle w:val="a6"/>
        <w:numPr>
          <w:ilvl w:val="0"/>
          <w:numId w:val="20"/>
        </w:numPr>
        <w:spacing w:line="276" w:lineRule="auto"/>
      </w:pPr>
      <w:r w:rsidRPr="00EA6C53">
        <w:t>Ерёменко, А. С. М</w:t>
      </w:r>
      <w:r w:rsidR="00EA6C53" w:rsidRPr="00EA6C53">
        <w:t xml:space="preserve">етод правоотношения как способ познания явлений правовой действительности: теоретико-правовые и гражданско-правовые вопросы </w:t>
      </w:r>
      <w:r w:rsidRPr="00EA6C53">
        <w:t>// Ленинградский юридический журнал</w:t>
      </w:r>
      <w:r w:rsidR="00FA6268" w:rsidRPr="00EA6C53">
        <w:t xml:space="preserve">. – </w:t>
      </w:r>
      <w:r w:rsidRPr="00EA6C53">
        <w:t>2011</w:t>
      </w:r>
      <w:r w:rsidR="00FA6268" w:rsidRPr="00EA6C53">
        <w:t xml:space="preserve">. – </w:t>
      </w:r>
      <w:r w:rsidRPr="00EA6C53">
        <w:t>№ 1</w:t>
      </w:r>
      <w:r w:rsidR="00FA6268" w:rsidRPr="00EA6C53">
        <w:t xml:space="preserve">. – </w:t>
      </w:r>
      <w:r w:rsidRPr="00EA6C53">
        <w:t>С. 29-35.</w:t>
      </w:r>
    </w:p>
    <w:p w:rsidR="00420FBB" w:rsidRDefault="00420FBB" w:rsidP="00D64867">
      <w:pPr>
        <w:pStyle w:val="a6"/>
        <w:numPr>
          <w:ilvl w:val="0"/>
          <w:numId w:val="20"/>
        </w:numPr>
        <w:spacing w:line="276" w:lineRule="auto"/>
      </w:pPr>
      <w:r w:rsidRPr="00EA6C53">
        <w:t xml:space="preserve">Закирова, С. А. К </w:t>
      </w:r>
      <w:r w:rsidR="00EA6C53" w:rsidRPr="00EA6C53">
        <w:t>вопросу о структуре брачного правоотношения</w:t>
      </w:r>
      <w:r w:rsidRPr="00EA6C53">
        <w:t xml:space="preserve"> // Власть Закона</w:t>
      </w:r>
      <w:r w:rsidR="00FA6268" w:rsidRPr="00EA6C53">
        <w:t xml:space="preserve">. – </w:t>
      </w:r>
      <w:r w:rsidRPr="00EA6C53">
        <w:t>2014</w:t>
      </w:r>
      <w:r w:rsidR="00FA6268" w:rsidRPr="00EA6C53">
        <w:t xml:space="preserve">. – </w:t>
      </w:r>
      <w:r w:rsidRPr="00EA6C53">
        <w:t>№ 3 (19)</w:t>
      </w:r>
      <w:r w:rsidR="00FA6268" w:rsidRPr="00EA6C53">
        <w:t xml:space="preserve">. – </w:t>
      </w:r>
      <w:r w:rsidRPr="00EA6C53">
        <w:t>С. 191-201.</w:t>
      </w:r>
    </w:p>
    <w:p w:rsidR="003C3BA0" w:rsidRDefault="00907388" w:rsidP="00D64867">
      <w:pPr>
        <w:pStyle w:val="a6"/>
        <w:numPr>
          <w:ilvl w:val="0"/>
          <w:numId w:val="20"/>
        </w:numPr>
        <w:spacing w:line="276" w:lineRule="auto"/>
      </w:pPr>
      <w:r>
        <w:t xml:space="preserve"> </w:t>
      </w:r>
      <w:r w:rsidR="003C3BA0">
        <w:t>Иоффе, О. С. Обязательственное право</w:t>
      </w:r>
      <w:r w:rsidR="003C3BA0" w:rsidRPr="00EA6C53">
        <w:t xml:space="preserve">. – </w:t>
      </w:r>
      <w:r w:rsidR="003C3BA0">
        <w:t>М.: Юридическая литература, 1975</w:t>
      </w:r>
      <w:r w:rsidR="003C3BA0" w:rsidRPr="00EA6C53">
        <w:t xml:space="preserve">. – </w:t>
      </w:r>
      <w:r w:rsidR="003C3BA0">
        <w:t>880 с.</w:t>
      </w:r>
    </w:p>
    <w:p w:rsidR="003C3BA0" w:rsidRPr="00EA6C53" w:rsidRDefault="00907388" w:rsidP="00D64867">
      <w:pPr>
        <w:pStyle w:val="a6"/>
        <w:numPr>
          <w:ilvl w:val="0"/>
          <w:numId w:val="20"/>
        </w:numPr>
        <w:spacing w:line="276" w:lineRule="auto"/>
      </w:pPr>
      <w:r>
        <w:t xml:space="preserve"> </w:t>
      </w:r>
      <w:r w:rsidR="003C3BA0">
        <w:t>Иоффе, О. С. Правоотношение по советскому гражданскому праву</w:t>
      </w:r>
      <w:r w:rsidR="003C3BA0" w:rsidRPr="00EA6C53">
        <w:t xml:space="preserve">. – </w:t>
      </w:r>
      <w:r w:rsidR="003C3BA0">
        <w:t>Л.: Изд-во Ленинградского государственного ордена Ленина ун-та им. А.А. Жданова, 1949. – 143 с.</w:t>
      </w:r>
    </w:p>
    <w:p w:rsidR="00EA6C53" w:rsidRDefault="00EA6C53" w:rsidP="00D64867">
      <w:pPr>
        <w:pStyle w:val="a6"/>
        <w:numPr>
          <w:ilvl w:val="0"/>
          <w:numId w:val="20"/>
        </w:numPr>
        <w:spacing w:line="276" w:lineRule="auto"/>
      </w:pPr>
      <w:r w:rsidRPr="00EA6C53">
        <w:t xml:space="preserve"> </w:t>
      </w:r>
      <w:proofErr w:type="spellStart"/>
      <w:r w:rsidRPr="00EA6C53">
        <w:t>Кечекьян</w:t>
      </w:r>
      <w:proofErr w:type="spellEnd"/>
      <w:r w:rsidRPr="00EA6C53">
        <w:t>, С. Ф. Правоотношения в социалистическом обществе. – М.: Изд-во АН СССР, 1958. – 181 с.</w:t>
      </w:r>
    </w:p>
    <w:p w:rsidR="00907388" w:rsidRPr="00EA6C53" w:rsidRDefault="00907388" w:rsidP="00D64867">
      <w:pPr>
        <w:pStyle w:val="a6"/>
        <w:numPr>
          <w:ilvl w:val="0"/>
          <w:numId w:val="20"/>
        </w:numPr>
        <w:spacing w:line="276" w:lineRule="auto"/>
      </w:pPr>
      <w:r>
        <w:lastRenderedPageBreak/>
        <w:t xml:space="preserve"> </w:t>
      </w:r>
      <w:r w:rsidRPr="00907388">
        <w:t>Красавчиков</w:t>
      </w:r>
      <w:r>
        <w:t>,</w:t>
      </w:r>
      <w:r w:rsidRPr="00907388">
        <w:t xml:space="preserve"> О.</w:t>
      </w:r>
      <w:r>
        <w:t xml:space="preserve"> </w:t>
      </w:r>
      <w:r w:rsidRPr="00907388">
        <w:t>А. Юридические факты в советском гражданском праве</w:t>
      </w:r>
      <w:r w:rsidRPr="00EA6C53">
        <w:t xml:space="preserve">. – </w:t>
      </w:r>
      <w:r w:rsidRPr="00907388">
        <w:t xml:space="preserve">М.: </w:t>
      </w:r>
      <w:proofErr w:type="spellStart"/>
      <w:r w:rsidRPr="00907388">
        <w:t>Госюриздат</w:t>
      </w:r>
      <w:proofErr w:type="spellEnd"/>
      <w:r w:rsidRPr="00907388">
        <w:t>, 1958</w:t>
      </w:r>
      <w:r w:rsidRPr="00EA6C53">
        <w:t xml:space="preserve">. – </w:t>
      </w:r>
      <w:r w:rsidRPr="00907388">
        <w:t>183</w:t>
      </w:r>
      <w:r>
        <w:t xml:space="preserve"> </w:t>
      </w:r>
      <w:r w:rsidRPr="00907388">
        <w:t>с.</w:t>
      </w:r>
    </w:p>
    <w:p w:rsidR="00420FBB" w:rsidRPr="00EA6C53" w:rsidRDefault="00EA6C53" w:rsidP="00D64867">
      <w:pPr>
        <w:pStyle w:val="a6"/>
        <w:numPr>
          <w:ilvl w:val="0"/>
          <w:numId w:val="20"/>
        </w:numPr>
        <w:spacing w:line="276" w:lineRule="auto"/>
      </w:pPr>
      <w:r w:rsidRPr="00EA6C53">
        <w:t xml:space="preserve"> </w:t>
      </w:r>
      <w:proofErr w:type="spellStart"/>
      <w:r w:rsidR="00420FBB" w:rsidRPr="00EA6C53">
        <w:t>Лупарев</w:t>
      </w:r>
      <w:proofErr w:type="spellEnd"/>
      <w:r w:rsidR="00420FBB" w:rsidRPr="00EA6C53">
        <w:t xml:space="preserve">, Е. Б. </w:t>
      </w:r>
      <w:r>
        <w:t>П</w:t>
      </w:r>
      <w:r w:rsidRPr="00EA6C53">
        <w:t xml:space="preserve">роблема связи объекта и предмета в административных правоотношениях </w:t>
      </w:r>
      <w:r w:rsidR="00420FBB" w:rsidRPr="00EA6C53">
        <w:t>// Ленинградский юридический журнал</w:t>
      </w:r>
      <w:r w:rsidR="00FA6268" w:rsidRPr="00EA6C53">
        <w:t xml:space="preserve">. – </w:t>
      </w:r>
      <w:r w:rsidR="00420FBB" w:rsidRPr="00EA6C53">
        <w:t>2013</w:t>
      </w:r>
      <w:r w:rsidR="00FA6268" w:rsidRPr="00EA6C53">
        <w:t xml:space="preserve">. – </w:t>
      </w:r>
      <w:r w:rsidR="00420FBB" w:rsidRPr="00EA6C53">
        <w:t>№ 1 (31)</w:t>
      </w:r>
      <w:r w:rsidR="00FA6268" w:rsidRPr="00EA6C53">
        <w:t xml:space="preserve">. – </w:t>
      </w:r>
      <w:r w:rsidR="00420FBB" w:rsidRPr="00EA6C53">
        <w:t>С. 162-174.</w:t>
      </w:r>
    </w:p>
    <w:p w:rsidR="00EA6C53" w:rsidRPr="00EA6C53" w:rsidRDefault="00907388" w:rsidP="00D64867">
      <w:pPr>
        <w:pStyle w:val="a6"/>
        <w:numPr>
          <w:ilvl w:val="0"/>
          <w:numId w:val="20"/>
        </w:numPr>
        <w:spacing w:line="276" w:lineRule="auto"/>
      </w:pPr>
      <w:r>
        <w:t xml:space="preserve"> </w:t>
      </w:r>
      <w:r w:rsidR="00EA6C53" w:rsidRPr="00EA6C53">
        <w:t xml:space="preserve">Малько, A. B., </w:t>
      </w:r>
      <w:proofErr w:type="spellStart"/>
      <w:r w:rsidR="00EA6C53" w:rsidRPr="00EA6C53">
        <w:t>Субочев</w:t>
      </w:r>
      <w:proofErr w:type="spellEnd"/>
      <w:r w:rsidR="00EA6C53" w:rsidRPr="00EA6C53">
        <w:t xml:space="preserve">, В. В. Законные интересы как правовая категория. – </w:t>
      </w:r>
      <w:proofErr w:type="gramStart"/>
      <w:r w:rsidR="00EA6C53" w:rsidRPr="00EA6C53">
        <w:t>СПб.:</w:t>
      </w:r>
      <w:proofErr w:type="gramEnd"/>
      <w:r w:rsidR="00EA6C53" w:rsidRPr="00EA6C53">
        <w:t xml:space="preserve"> Издательство Р. Асланова «Юридический центр Пресс», 2004. – 359 с.</w:t>
      </w:r>
    </w:p>
    <w:p w:rsidR="00EA6C53" w:rsidRPr="00EA6C53" w:rsidRDefault="00EA6C53" w:rsidP="00D64867">
      <w:pPr>
        <w:pStyle w:val="a6"/>
        <w:numPr>
          <w:ilvl w:val="0"/>
          <w:numId w:val="20"/>
        </w:numPr>
        <w:spacing w:line="276" w:lineRule="auto"/>
      </w:pPr>
      <w:r w:rsidRPr="00EA6C53">
        <w:t xml:space="preserve"> Малько, A. B. Стимулы и ограничения в праве. 2-е изд., </w:t>
      </w:r>
      <w:proofErr w:type="spellStart"/>
      <w:r w:rsidRPr="00EA6C53">
        <w:t>перераб</w:t>
      </w:r>
      <w:proofErr w:type="spellEnd"/>
      <w:proofErr w:type="gramStart"/>
      <w:r w:rsidRPr="00EA6C53">
        <w:t>.</w:t>
      </w:r>
      <w:proofErr w:type="gramEnd"/>
      <w:r w:rsidRPr="00EA6C53">
        <w:t xml:space="preserve"> и доп. – М.: </w:t>
      </w:r>
      <w:proofErr w:type="spellStart"/>
      <w:r w:rsidRPr="00EA6C53">
        <w:t>Юристъ</w:t>
      </w:r>
      <w:proofErr w:type="spellEnd"/>
      <w:r w:rsidRPr="00EA6C53">
        <w:t>, 2003. – 250 с.</w:t>
      </w:r>
    </w:p>
    <w:p w:rsidR="00EA6C53" w:rsidRPr="00EA6C53" w:rsidRDefault="00EA6C53" w:rsidP="00D64867">
      <w:pPr>
        <w:pStyle w:val="a6"/>
        <w:numPr>
          <w:ilvl w:val="0"/>
          <w:numId w:val="20"/>
        </w:numPr>
        <w:spacing w:line="276" w:lineRule="auto"/>
      </w:pPr>
      <w:r w:rsidRPr="00EA6C53">
        <w:t xml:space="preserve"> Малько, A. B., </w:t>
      </w:r>
      <w:proofErr w:type="spellStart"/>
      <w:r w:rsidRPr="00EA6C53">
        <w:t>Шундиков</w:t>
      </w:r>
      <w:proofErr w:type="spellEnd"/>
      <w:r w:rsidRPr="00EA6C53">
        <w:t>, К. В. Цели и средства в праве и правовой политике. – Саратов: Изд-во ГОУ ВПО «Саратовская государственная академия права», 2003. – 296 с.</w:t>
      </w:r>
    </w:p>
    <w:p w:rsidR="00420FBB" w:rsidRPr="00EA6C53" w:rsidRDefault="00EA6C53" w:rsidP="00D64867">
      <w:pPr>
        <w:pStyle w:val="a6"/>
        <w:numPr>
          <w:ilvl w:val="0"/>
          <w:numId w:val="20"/>
        </w:numPr>
        <w:spacing w:line="276" w:lineRule="auto"/>
      </w:pPr>
      <w:r w:rsidRPr="00EA6C53">
        <w:t xml:space="preserve"> </w:t>
      </w:r>
      <w:r w:rsidR="00420FBB" w:rsidRPr="00EA6C53">
        <w:t>Мартыненко, Н. Э. У</w:t>
      </w:r>
      <w:r w:rsidRPr="00EA6C53">
        <w:t>головное</w:t>
      </w:r>
      <w:r w:rsidR="00420FBB" w:rsidRPr="00EA6C53">
        <w:t xml:space="preserve"> </w:t>
      </w:r>
      <w:r w:rsidRPr="00EA6C53">
        <w:t xml:space="preserve">правоотношение и его место в структуре правоотношений потерпевшего </w:t>
      </w:r>
      <w:r w:rsidR="00420FBB" w:rsidRPr="00EA6C53">
        <w:t>// Публичное и частное право</w:t>
      </w:r>
      <w:r w:rsidR="00FA6268" w:rsidRPr="00EA6C53">
        <w:t xml:space="preserve">. – </w:t>
      </w:r>
      <w:r w:rsidR="00420FBB" w:rsidRPr="00EA6C53">
        <w:t>2014</w:t>
      </w:r>
      <w:r w:rsidR="00FA6268" w:rsidRPr="00EA6C53">
        <w:t xml:space="preserve">. – </w:t>
      </w:r>
      <w:r w:rsidR="00420FBB" w:rsidRPr="00EA6C53">
        <w:t>№ I</w:t>
      </w:r>
      <w:r w:rsidR="00FA6268" w:rsidRPr="00EA6C53">
        <w:t xml:space="preserve">. – </w:t>
      </w:r>
      <w:r w:rsidR="00420FBB" w:rsidRPr="00EA6C53">
        <w:t>С. 52-58.</w:t>
      </w:r>
    </w:p>
    <w:p w:rsidR="00420FBB" w:rsidRPr="00EA6C53" w:rsidRDefault="00EA6C53" w:rsidP="00D64867">
      <w:pPr>
        <w:pStyle w:val="a6"/>
        <w:numPr>
          <w:ilvl w:val="0"/>
          <w:numId w:val="20"/>
        </w:numPr>
        <w:spacing w:line="276" w:lineRule="auto"/>
      </w:pPr>
      <w:r w:rsidRPr="00EA6C53">
        <w:t xml:space="preserve"> </w:t>
      </w:r>
      <w:proofErr w:type="spellStart"/>
      <w:r w:rsidR="00420FBB" w:rsidRPr="00EA6C53">
        <w:t>Мартыновский</w:t>
      </w:r>
      <w:proofErr w:type="spellEnd"/>
      <w:r w:rsidR="00420FBB" w:rsidRPr="00EA6C53">
        <w:t>, В. В. Р</w:t>
      </w:r>
      <w:r w:rsidRPr="00EA6C53">
        <w:t>азрешительные</w:t>
      </w:r>
      <w:r w:rsidR="00420FBB" w:rsidRPr="00EA6C53">
        <w:t xml:space="preserve"> </w:t>
      </w:r>
      <w:r w:rsidRPr="00EA6C53">
        <w:t>правоотношения: структура, признаки и виды</w:t>
      </w:r>
      <w:r w:rsidR="00420FBB" w:rsidRPr="00EA6C53">
        <w:t xml:space="preserve"> // Проблемы законности</w:t>
      </w:r>
      <w:r w:rsidR="00FA6268" w:rsidRPr="00EA6C53">
        <w:t xml:space="preserve">. – </w:t>
      </w:r>
      <w:r w:rsidR="00420FBB" w:rsidRPr="00EA6C53">
        <w:t>2011</w:t>
      </w:r>
      <w:r w:rsidR="00FA6268" w:rsidRPr="00EA6C53">
        <w:t xml:space="preserve">. – </w:t>
      </w:r>
      <w:r w:rsidR="00420FBB" w:rsidRPr="00EA6C53">
        <w:t>№ 115</w:t>
      </w:r>
      <w:r w:rsidR="00FA6268" w:rsidRPr="00EA6C53">
        <w:t xml:space="preserve">. – </w:t>
      </w:r>
      <w:r w:rsidR="00420FBB" w:rsidRPr="00EA6C53">
        <w:t>С. 98-105.</w:t>
      </w:r>
    </w:p>
    <w:p w:rsidR="00420FBB" w:rsidRDefault="00EA6C53" w:rsidP="00D64867">
      <w:pPr>
        <w:pStyle w:val="a6"/>
        <w:numPr>
          <w:ilvl w:val="0"/>
          <w:numId w:val="20"/>
        </w:numPr>
        <w:spacing w:line="276" w:lineRule="auto"/>
      </w:pPr>
      <w:r w:rsidRPr="00EA6C53">
        <w:t xml:space="preserve"> </w:t>
      </w:r>
      <w:proofErr w:type="spellStart"/>
      <w:r w:rsidR="00420FBB" w:rsidRPr="00EA6C53">
        <w:t>Мильшин</w:t>
      </w:r>
      <w:proofErr w:type="spellEnd"/>
      <w:r w:rsidR="00420FBB" w:rsidRPr="00EA6C53">
        <w:t xml:space="preserve">, Ю. Н. </w:t>
      </w:r>
      <w:r>
        <w:t>Р</w:t>
      </w:r>
      <w:r w:rsidRPr="00EA6C53">
        <w:t xml:space="preserve">азрешительные правоотношения: понятие, структура, участники </w:t>
      </w:r>
      <w:r w:rsidR="00420FBB" w:rsidRPr="00EA6C53">
        <w:t xml:space="preserve">// </w:t>
      </w:r>
      <w:proofErr w:type="gramStart"/>
      <w:r w:rsidR="00420FBB" w:rsidRPr="00EA6C53">
        <w:t>В</w:t>
      </w:r>
      <w:proofErr w:type="gramEnd"/>
      <w:r w:rsidR="00420FBB" w:rsidRPr="00EA6C53">
        <w:t xml:space="preserve"> сборнике: Актуальные проблемы административного и административно-процессуального права</w:t>
      </w:r>
      <w:r w:rsidR="00FA6268" w:rsidRPr="00EA6C53">
        <w:t>.</w:t>
      </w:r>
      <w:r w:rsidR="00420FBB" w:rsidRPr="00EA6C53">
        <w:t xml:space="preserve"> Материалы ежегодной всероссийской научно-практической конференции: в 3 частях. Санкт-Петербургский университет МВД России</w:t>
      </w:r>
      <w:r w:rsidR="00FA6268" w:rsidRPr="00EA6C53">
        <w:t xml:space="preserve">. – </w:t>
      </w:r>
      <w:r w:rsidR="00420FBB" w:rsidRPr="00EA6C53">
        <w:t>2015</w:t>
      </w:r>
      <w:r w:rsidR="00FA6268" w:rsidRPr="00EA6C53">
        <w:t xml:space="preserve">. – </w:t>
      </w:r>
      <w:r w:rsidR="00420FBB" w:rsidRPr="00EA6C53">
        <w:t>С. 123-129.</w:t>
      </w:r>
    </w:p>
    <w:p w:rsidR="00907388" w:rsidRPr="00EA6C53" w:rsidRDefault="00907388" w:rsidP="00D64867">
      <w:pPr>
        <w:pStyle w:val="a6"/>
        <w:numPr>
          <w:ilvl w:val="0"/>
          <w:numId w:val="20"/>
        </w:numPr>
        <w:spacing w:line="276" w:lineRule="auto"/>
      </w:pPr>
      <w:r>
        <w:t xml:space="preserve"> </w:t>
      </w:r>
      <w:r w:rsidRPr="00907388">
        <w:t>Пашуканис</w:t>
      </w:r>
      <w:r>
        <w:t>,</w:t>
      </w:r>
      <w:r w:rsidRPr="00907388">
        <w:t xml:space="preserve"> Е.</w:t>
      </w:r>
      <w:r>
        <w:t xml:space="preserve"> </w:t>
      </w:r>
      <w:r w:rsidRPr="00907388">
        <w:t>Б. Избранные произведения по общей теории государства и права</w:t>
      </w:r>
      <w:r w:rsidRPr="00EA6C53">
        <w:t xml:space="preserve">. – </w:t>
      </w:r>
      <w:r w:rsidRPr="00907388">
        <w:t>М.: Наука, 1980</w:t>
      </w:r>
      <w:r w:rsidRPr="00EA6C53">
        <w:t xml:space="preserve">. – </w:t>
      </w:r>
      <w:r w:rsidRPr="00907388">
        <w:t>271</w:t>
      </w:r>
      <w:r>
        <w:t xml:space="preserve"> </w:t>
      </w:r>
      <w:r w:rsidRPr="00907388">
        <w:t>с.</w:t>
      </w:r>
    </w:p>
    <w:p w:rsidR="00420FBB" w:rsidRPr="00EA6C53" w:rsidRDefault="00EA6C53" w:rsidP="00D64867">
      <w:pPr>
        <w:pStyle w:val="a6"/>
        <w:numPr>
          <w:ilvl w:val="0"/>
          <w:numId w:val="20"/>
        </w:numPr>
        <w:spacing w:line="276" w:lineRule="auto"/>
      </w:pPr>
      <w:r w:rsidRPr="00EA6C53">
        <w:t xml:space="preserve"> </w:t>
      </w:r>
      <w:proofErr w:type="spellStart"/>
      <w:r w:rsidR="00420FBB" w:rsidRPr="00EA6C53">
        <w:t>Раманкулов</w:t>
      </w:r>
      <w:proofErr w:type="spellEnd"/>
      <w:r w:rsidR="00420FBB" w:rsidRPr="00EA6C53">
        <w:t xml:space="preserve">, К. С. </w:t>
      </w:r>
      <w:r>
        <w:t>Т</w:t>
      </w:r>
      <w:r w:rsidRPr="00EA6C53">
        <w:t xml:space="preserve">рудовое правоотношение как правовая структура </w:t>
      </w:r>
      <w:r w:rsidR="00420FBB" w:rsidRPr="00EA6C53">
        <w:t>// Актуальные проблемы российского права</w:t>
      </w:r>
      <w:r w:rsidR="00FA6268" w:rsidRPr="00EA6C53">
        <w:t xml:space="preserve">. – </w:t>
      </w:r>
      <w:r w:rsidR="00420FBB" w:rsidRPr="00EA6C53">
        <w:t>2015</w:t>
      </w:r>
      <w:r w:rsidR="00FA6268" w:rsidRPr="00EA6C53">
        <w:t xml:space="preserve">. – </w:t>
      </w:r>
      <w:r w:rsidR="00420FBB" w:rsidRPr="00EA6C53">
        <w:t>№ 1</w:t>
      </w:r>
      <w:r w:rsidR="00FA6268" w:rsidRPr="00EA6C53">
        <w:t xml:space="preserve">. – </w:t>
      </w:r>
      <w:r w:rsidR="00420FBB" w:rsidRPr="00EA6C53">
        <w:t>С. 16.</w:t>
      </w:r>
    </w:p>
    <w:p w:rsidR="00420FBB" w:rsidRPr="00EA6C53" w:rsidRDefault="00EA6C53" w:rsidP="00D64867">
      <w:pPr>
        <w:pStyle w:val="a6"/>
        <w:numPr>
          <w:ilvl w:val="0"/>
          <w:numId w:val="20"/>
        </w:numPr>
        <w:spacing w:line="276" w:lineRule="auto"/>
      </w:pPr>
      <w:r w:rsidRPr="00EA6C53">
        <w:t xml:space="preserve"> </w:t>
      </w:r>
      <w:r w:rsidR="00420FBB" w:rsidRPr="00EA6C53">
        <w:t xml:space="preserve">Рассолов, М. М. </w:t>
      </w:r>
      <w:r>
        <w:t>П</w:t>
      </w:r>
      <w:r w:rsidRPr="00EA6C53">
        <w:t xml:space="preserve">роблемы теории правоотношения </w:t>
      </w:r>
      <w:r w:rsidR="00420FBB" w:rsidRPr="00EA6C53">
        <w:t>// Правовая культура</w:t>
      </w:r>
      <w:r w:rsidR="00FA6268" w:rsidRPr="00EA6C53">
        <w:t xml:space="preserve">. – </w:t>
      </w:r>
      <w:r w:rsidR="00420FBB" w:rsidRPr="00EA6C53">
        <w:t>2012</w:t>
      </w:r>
      <w:r w:rsidR="00FA6268" w:rsidRPr="00EA6C53">
        <w:t xml:space="preserve">. – </w:t>
      </w:r>
      <w:r w:rsidR="00420FBB" w:rsidRPr="00EA6C53">
        <w:t>№ 1</w:t>
      </w:r>
      <w:r w:rsidR="00FA6268" w:rsidRPr="00EA6C53">
        <w:t xml:space="preserve">. – </w:t>
      </w:r>
      <w:r w:rsidR="00420FBB" w:rsidRPr="00EA6C53">
        <w:t>С. 52-59.</w:t>
      </w:r>
    </w:p>
    <w:p w:rsidR="00420FBB" w:rsidRPr="00EA6C53" w:rsidRDefault="00EA6C53" w:rsidP="00D64867">
      <w:pPr>
        <w:pStyle w:val="a6"/>
        <w:numPr>
          <w:ilvl w:val="0"/>
          <w:numId w:val="20"/>
        </w:numPr>
        <w:spacing w:line="276" w:lineRule="auto"/>
      </w:pPr>
      <w:r w:rsidRPr="00EA6C53">
        <w:t xml:space="preserve"> </w:t>
      </w:r>
      <w:r w:rsidR="00420FBB" w:rsidRPr="00EA6C53">
        <w:t xml:space="preserve">Серков, П. П. </w:t>
      </w:r>
      <w:r>
        <w:t>Х</w:t>
      </w:r>
      <w:r w:rsidRPr="00EA6C53">
        <w:t xml:space="preserve">арактеристика правоотношений в сфере административной ответственности </w:t>
      </w:r>
      <w:r w:rsidR="00420FBB" w:rsidRPr="00EA6C53">
        <w:t>// Государство и право</w:t>
      </w:r>
      <w:r w:rsidR="00FA6268" w:rsidRPr="00EA6C53">
        <w:t xml:space="preserve">. – </w:t>
      </w:r>
      <w:r w:rsidR="00420FBB" w:rsidRPr="00EA6C53">
        <w:t>2010</w:t>
      </w:r>
      <w:r w:rsidR="00FA6268" w:rsidRPr="00EA6C53">
        <w:t xml:space="preserve">. – </w:t>
      </w:r>
      <w:r w:rsidR="00420FBB" w:rsidRPr="00EA6C53">
        <w:t>№ 9</w:t>
      </w:r>
      <w:r w:rsidR="00FA6268" w:rsidRPr="00EA6C53">
        <w:t xml:space="preserve">. – </w:t>
      </w:r>
      <w:r w:rsidR="00420FBB" w:rsidRPr="00EA6C53">
        <w:t>С. 26-35.</w:t>
      </w:r>
    </w:p>
    <w:p w:rsidR="00420FBB" w:rsidRDefault="00EA6C53" w:rsidP="00D64867">
      <w:pPr>
        <w:pStyle w:val="a6"/>
        <w:numPr>
          <w:ilvl w:val="0"/>
          <w:numId w:val="20"/>
        </w:numPr>
        <w:spacing w:line="276" w:lineRule="auto"/>
      </w:pPr>
      <w:r w:rsidRPr="00EA6C53">
        <w:t xml:space="preserve"> </w:t>
      </w:r>
      <w:proofErr w:type="spellStart"/>
      <w:r w:rsidR="00420FBB" w:rsidRPr="00EA6C53">
        <w:t>Сониева</w:t>
      </w:r>
      <w:proofErr w:type="spellEnd"/>
      <w:r w:rsidR="00420FBB" w:rsidRPr="00EA6C53">
        <w:t>, С. С., Малакшинова, Н. Ш. Н</w:t>
      </w:r>
      <w:r w:rsidRPr="00EA6C53">
        <w:t xml:space="preserve">екоторые дискуссионные вопросы о правоотношении в общей теории права и в сфере </w:t>
      </w:r>
      <w:r>
        <w:t>З</w:t>
      </w:r>
      <w:r w:rsidRPr="00EA6C53">
        <w:t xml:space="preserve">емельного права </w:t>
      </w:r>
      <w:r w:rsidR="00420FBB" w:rsidRPr="00EA6C53">
        <w:t>// Евразийская адвокатура</w:t>
      </w:r>
      <w:r w:rsidR="00FA6268" w:rsidRPr="00EA6C53">
        <w:t xml:space="preserve">. – </w:t>
      </w:r>
      <w:r w:rsidR="00420FBB" w:rsidRPr="00EA6C53">
        <w:t>2015</w:t>
      </w:r>
      <w:r w:rsidR="00FA6268" w:rsidRPr="00EA6C53">
        <w:t xml:space="preserve">. – </w:t>
      </w:r>
      <w:r w:rsidR="00420FBB" w:rsidRPr="00EA6C53">
        <w:t>№ 3 (16)</w:t>
      </w:r>
      <w:r w:rsidR="00FA6268" w:rsidRPr="00EA6C53">
        <w:t xml:space="preserve">. – </w:t>
      </w:r>
      <w:r w:rsidR="00420FBB" w:rsidRPr="00EA6C53">
        <w:t>С. 66-70.</w:t>
      </w:r>
    </w:p>
    <w:p w:rsidR="003C3BA0" w:rsidRDefault="003C3BA0" w:rsidP="00D64867">
      <w:pPr>
        <w:pStyle w:val="a6"/>
        <w:numPr>
          <w:ilvl w:val="0"/>
          <w:numId w:val="20"/>
        </w:numPr>
        <w:spacing w:line="276" w:lineRule="auto"/>
      </w:pPr>
      <w:r>
        <w:t xml:space="preserve"> </w:t>
      </w:r>
      <w:r w:rsidRPr="003C3BA0">
        <w:t>Ткаченко</w:t>
      </w:r>
      <w:r>
        <w:t>,</w:t>
      </w:r>
      <w:r w:rsidRPr="003C3BA0">
        <w:t xml:space="preserve"> Ю.</w:t>
      </w:r>
      <w:r>
        <w:t xml:space="preserve"> </w:t>
      </w:r>
      <w:r w:rsidRPr="003C3BA0">
        <w:t>Г. Методологические вопросы теории правоотношений</w:t>
      </w:r>
      <w:r w:rsidR="00907388" w:rsidRPr="00EA6C53">
        <w:t xml:space="preserve">. – </w:t>
      </w:r>
      <w:r w:rsidRPr="003C3BA0">
        <w:t>М.: Юрид</w:t>
      </w:r>
      <w:r w:rsidR="00907388">
        <w:t>ическая</w:t>
      </w:r>
      <w:r w:rsidRPr="003C3BA0">
        <w:t xml:space="preserve"> лит</w:t>
      </w:r>
      <w:r w:rsidR="00907388">
        <w:t>ература</w:t>
      </w:r>
      <w:r w:rsidRPr="003C3BA0">
        <w:t xml:space="preserve">, 1980. </w:t>
      </w:r>
      <w:r>
        <w:t>–</w:t>
      </w:r>
      <w:r w:rsidRPr="003C3BA0">
        <w:t xml:space="preserve"> 176</w:t>
      </w:r>
      <w:r>
        <w:t xml:space="preserve"> </w:t>
      </w:r>
      <w:r w:rsidRPr="003C3BA0">
        <w:t>с.</w:t>
      </w:r>
    </w:p>
    <w:p w:rsidR="00907388" w:rsidRPr="00EA6C53" w:rsidRDefault="00907388" w:rsidP="00D64867">
      <w:pPr>
        <w:pStyle w:val="a6"/>
        <w:numPr>
          <w:ilvl w:val="0"/>
          <w:numId w:val="20"/>
        </w:numPr>
        <w:spacing w:line="276" w:lineRule="auto"/>
      </w:pPr>
      <w:r>
        <w:lastRenderedPageBreak/>
        <w:t xml:space="preserve"> </w:t>
      </w:r>
      <w:r>
        <w:rPr>
          <w:rStyle w:val="apple-style-span"/>
        </w:rPr>
        <w:t>Толстой, Ю. К. К теории правоотношения. – Л.: Издательство ЛГУ, 1959. – 88 с.</w:t>
      </w:r>
    </w:p>
    <w:p w:rsidR="00420FBB" w:rsidRDefault="00EA6C53" w:rsidP="00D64867">
      <w:pPr>
        <w:pStyle w:val="a6"/>
        <w:numPr>
          <w:ilvl w:val="0"/>
          <w:numId w:val="20"/>
        </w:numPr>
        <w:spacing w:line="276" w:lineRule="auto"/>
      </w:pPr>
      <w:r w:rsidRPr="00EA6C53">
        <w:t xml:space="preserve"> </w:t>
      </w:r>
      <w:r w:rsidR="00420FBB" w:rsidRPr="00EA6C53">
        <w:t>Трофимов, В. В. У</w:t>
      </w:r>
      <w:r w:rsidRPr="00EA6C53">
        <w:t xml:space="preserve">частие структур гражданского общества в правообразующих правоотношениях как форма выражения народовластия </w:t>
      </w:r>
      <w:r w:rsidR="00420FBB" w:rsidRPr="00EA6C53">
        <w:t>// Юридические исследования</w:t>
      </w:r>
      <w:r w:rsidR="00FA6268" w:rsidRPr="00EA6C53">
        <w:t xml:space="preserve">. – </w:t>
      </w:r>
      <w:r w:rsidR="00420FBB" w:rsidRPr="00EA6C53">
        <w:t>2012</w:t>
      </w:r>
      <w:r w:rsidR="00FA6268" w:rsidRPr="00EA6C53">
        <w:t xml:space="preserve">. – </w:t>
      </w:r>
      <w:r w:rsidR="00420FBB" w:rsidRPr="00EA6C53">
        <w:t>№ 5</w:t>
      </w:r>
      <w:r w:rsidR="00FA6268" w:rsidRPr="00EA6C53">
        <w:t xml:space="preserve">. – </w:t>
      </w:r>
      <w:r w:rsidR="00420FBB" w:rsidRPr="00EA6C53">
        <w:t>С. 147-170.</w:t>
      </w:r>
    </w:p>
    <w:p w:rsidR="003C3BA0" w:rsidRPr="00EA6C53" w:rsidRDefault="003C3BA0" w:rsidP="00D64867">
      <w:pPr>
        <w:pStyle w:val="a6"/>
        <w:numPr>
          <w:ilvl w:val="0"/>
          <w:numId w:val="20"/>
        </w:numPr>
        <w:spacing w:line="276" w:lineRule="auto"/>
      </w:pPr>
      <w:r>
        <w:t xml:space="preserve"> </w:t>
      </w:r>
      <w:proofErr w:type="spellStart"/>
      <w:r w:rsidRPr="003C3BA0">
        <w:t>Халфина</w:t>
      </w:r>
      <w:proofErr w:type="spellEnd"/>
      <w:r>
        <w:t>,</w:t>
      </w:r>
      <w:r w:rsidRPr="003C3BA0">
        <w:t xml:space="preserve"> P.</w:t>
      </w:r>
      <w:r>
        <w:t xml:space="preserve"> </w:t>
      </w:r>
      <w:r w:rsidRPr="003C3BA0">
        <w:t>O. Общее учение о правоотношении</w:t>
      </w:r>
      <w:r w:rsidR="00907388" w:rsidRPr="00EA6C53">
        <w:t xml:space="preserve">. – </w:t>
      </w:r>
      <w:r w:rsidRPr="003C3BA0">
        <w:t>М.: Юр</w:t>
      </w:r>
      <w:r w:rsidR="00907388">
        <w:t>идическая</w:t>
      </w:r>
      <w:r w:rsidRPr="003C3BA0">
        <w:t xml:space="preserve"> лит</w:t>
      </w:r>
      <w:r w:rsidR="00907388">
        <w:t>ература</w:t>
      </w:r>
      <w:r w:rsidRPr="003C3BA0">
        <w:t>, 1974</w:t>
      </w:r>
      <w:r w:rsidR="00907388" w:rsidRPr="00EA6C53">
        <w:t xml:space="preserve">. – </w:t>
      </w:r>
      <w:r w:rsidRPr="003C3BA0">
        <w:t>254</w:t>
      </w:r>
      <w:r>
        <w:t xml:space="preserve"> </w:t>
      </w:r>
      <w:r w:rsidRPr="003C3BA0">
        <w:t>с.</w:t>
      </w:r>
    </w:p>
    <w:p w:rsidR="00F671D2" w:rsidRDefault="00F671D2" w:rsidP="00E771CA">
      <w:pPr>
        <w:ind w:firstLine="0"/>
      </w:pPr>
    </w:p>
    <w:p w:rsidR="00DF0F8E" w:rsidRPr="00E771CA" w:rsidRDefault="00DF0F8E" w:rsidP="00E771CA">
      <w:pPr>
        <w:ind w:firstLine="0"/>
        <w:jc w:val="center"/>
        <w:rPr>
          <w:b/>
        </w:rPr>
      </w:pPr>
      <w:r w:rsidRPr="00E771CA">
        <w:rPr>
          <w:b/>
        </w:rPr>
        <w:t>ТЕМА</w:t>
      </w:r>
      <w:r w:rsidR="0043685C" w:rsidRPr="00E771CA">
        <w:rPr>
          <w:b/>
        </w:rPr>
        <w:t xml:space="preserve"> 26</w:t>
      </w:r>
    </w:p>
    <w:p w:rsidR="00DF0F8E" w:rsidRPr="00E771CA" w:rsidRDefault="00F671D2" w:rsidP="00E771CA">
      <w:pPr>
        <w:ind w:firstLine="0"/>
        <w:jc w:val="center"/>
        <w:rPr>
          <w:b/>
        </w:rPr>
      </w:pPr>
      <w:r w:rsidRPr="00E771CA">
        <w:rPr>
          <w:b/>
        </w:rPr>
        <w:t>РЕАЛИЗАЦИЯ ПРАВА</w:t>
      </w:r>
    </w:p>
    <w:p w:rsidR="00DF0F8E" w:rsidRPr="00E771CA" w:rsidRDefault="00DF0F8E" w:rsidP="00E771CA">
      <w:pPr>
        <w:ind w:firstLine="0"/>
        <w:jc w:val="center"/>
        <w:rPr>
          <w:b/>
        </w:rPr>
      </w:pPr>
    </w:p>
    <w:p w:rsidR="00A35835" w:rsidRPr="00E771CA" w:rsidRDefault="00A35835" w:rsidP="00E771CA">
      <w:pPr>
        <w:ind w:firstLine="0"/>
        <w:jc w:val="center"/>
        <w:rPr>
          <w:b/>
        </w:rPr>
      </w:pPr>
      <w:r w:rsidRPr="00E771CA">
        <w:rPr>
          <w:b/>
        </w:rPr>
        <w:t>ПРИМЕРНЫЙ ПЛАН:</w:t>
      </w:r>
    </w:p>
    <w:p w:rsidR="00A35835" w:rsidRDefault="00A35835" w:rsidP="00E771CA">
      <w:pPr>
        <w:ind w:firstLine="0"/>
      </w:pPr>
    </w:p>
    <w:p w:rsidR="00A35835" w:rsidRDefault="00A35835" w:rsidP="00E771CA">
      <w:pPr>
        <w:ind w:firstLine="0"/>
      </w:pPr>
      <w:r>
        <w:t>ВВЕДЕНИЕ</w:t>
      </w:r>
    </w:p>
    <w:p w:rsidR="00A35835" w:rsidRDefault="00A35835" w:rsidP="00E771CA">
      <w:pPr>
        <w:ind w:firstLine="0"/>
      </w:pPr>
      <w:r>
        <w:t>Глава 1.</w:t>
      </w:r>
      <w:r w:rsidR="0043685C">
        <w:t xml:space="preserve"> Понятие и основные формы реализации права</w:t>
      </w:r>
    </w:p>
    <w:p w:rsidR="00A35835" w:rsidRDefault="00A35835" w:rsidP="00E771CA">
      <w:pPr>
        <w:ind w:firstLine="0"/>
      </w:pPr>
      <w:r>
        <w:t>Глава 2.</w:t>
      </w:r>
      <w:r w:rsidR="0043685C">
        <w:t xml:space="preserve"> Применение права как сложная форма реализации права</w:t>
      </w:r>
    </w:p>
    <w:p w:rsidR="0043685C" w:rsidRDefault="0043685C" w:rsidP="00E771CA">
      <w:pPr>
        <w:ind w:firstLine="0"/>
      </w:pPr>
      <w:r>
        <w:t>Глава 3. Стадии правоприменительного процесса</w:t>
      </w:r>
    </w:p>
    <w:p w:rsidR="0043685C" w:rsidRDefault="0043685C" w:rsidP="00E771CA">
      <w:pPr>
        <w:ind w:firstLine="0"/>
      </w:pPr>
      <w:r>
        <w:t>Глава 4. Акты применения права: понятие, признаки, структура и виды</w:t>
      </w:r>
    </w:p>
    <w:p w:rsidR="00A35835" w:rsidRDefault="00A35835" w:rsidP="00E771CA">
      <w:pPr>
        <w:ind w:firstLine="0"/>
      </w:pPr>
      <w:r>
        <w:t>ЗАКЛЮЧЕНИЕ</w:t>
      </w:r>
    </w:p>
    <w:p w:rsidR="00A35835" w:rsidRDefault="00A35835" w:rsidP="00E771CA">
      <w:pPr>
        <w:ind w:firstLine="0"/>
      </w:pPr>
      <w:r>
        <w:t>Список использованной литературы</w:t>
      </w:r>
    </w:p>
    <w:p w:rsidR="00354CFC" w:rsidRDefault="00354CFC" w:rsidP="00E771CA">
      <w:pPr>
        <w:ind w:firstLine="0"/>
      </w:pPr>
    </w:p>
    <w:p w:rsidR="00354CFC" w:rsidRPr="00354CFC" w:rsidRDefault="00354CFC" w:rsidP="00354CFC">
      <w:pPr>
        <w:ind w:firstLine="0"/>
        <w:jc w:val="center"/>
        <w:rPr>
          <w:b/>
        </w:rPr>
      </w:pPr>
      <w:r w:rsidRPr="00354CFC">
        <w:rPr>
          <w:b/>
        </w:rPr>
        <w:t>РЕКОМЕНДУЕМАЯ ЛИТЕРАТУРА:</w:t>
      </w:r>
    </w:p>
    <w:p w:rsidR="00354CFC" w:rsidRDefault="00354CFC" w:rsidP="00E771CA">
      <w:pPr>
        <w:ind w:firstLine="0"/>
      </w:pPr>
    </w:p>
    <w:p w:rsidR="009309FD" w:rsidRDefault="009309FD" w:rsidP="00D64867">
      <w:pPr>
        <w:pStyle w:val="a6"/>
        <w:numPr>
          <w:ilvl w:val="0"/>
          <w:numId w:val="25"/>
        </w:numPr>
        <w:spacing w:line="276" w:lineRule="auto"/>
      </w:pPr>
      <w:r w:rsidRPr="009309FD">
        <w:t>Александров</w:t>
      </w:r>
      <w:r w:rsidR="007567BA">
        <w:t>,</w:t>
      </w:r>
      <w:r w:rsidRPr="009309FD">
        <w:t xml:space="preserve"> Н. Г. Применение норм советского социалистического права / Н. Г. Александров</w:t>
      </w:r>
      <w:r w:rsidR="007567BA">
        <w:t xml:space="preserve">. – </w:t>
      </w:r>
      <w:r w:rsidRPr="009309FD">
        <w:t>М.: Изд-во Моск</w:t>
      </w:r>
      <w:r w:rsidR="007567BA">
        <w:t>овского</w:t>
      </w:r>
      <w:r w:rsidRPr="009309FD">
        <w:t xml:space="preserve"> ун</w:t>
      </w:r>
      <w:r w:rsidR="007567BA">
        <w:t>иверсите</w:t>
      </w:r>
      <w:r w:rsidRPr="009309FD">
        <w:t>та, 1958</w:t>
      </w:r>
      <w:r w:rsidR="007567BA">
        <w:t xml:space="preserve">. – </w:t>
      </w:r>
      <w:r w:rsidRPr="009309FD">
        <w:t>144 с.</w:t>
      </w:r>
    </w:p>
    <w:p w:rsidR="00E47490" w:rsidRDefault="00E47490" w:rsidP="00D64867">
      <w:pPr>
        <w:pStyle w:val="a6"/>
        <w:numPr>
          <w:ilvl w:val="0"/>
          <w:numId w:val="25"/>
        </w:numPr>
        <w:spacing w:line="276" w:lineRule="auto"/>
      </w:pPr>
      <w:r w:rsidRPr="004D5C82">
        <w:rPr>
          <w:color w:val="000000"/>
        </w:rPr>
        <w:t>Байтин</w:t>
      </w:r>
      <w:r>
        <w:rPr>
          <w:color w:val="000000"/>
        </w:rPr>
        <w:t>,</w:t>
      </w:r>
      <w:r w:rsidRPr="004D5C82">
        <w:rPr>
          <w:color w:val="000000"/>
        </w:rPr>
        <w:t xml:space="preserve"> М.</w:t>
      </w:r>
      <w:r>
        <w:rPr>
          <w:color w:val="000000"/>
        </w:rPr>
        <w:t xml:space="preserve"> </w:t>
      </w:r>
      <w:r w:rsidRPr="004D5C82">
        <w:rPr>
          <w:color w:val="000000"/>
        </w:rPr>
        <w:t>И. Социалистическая законность и применение права</w:t>
      </w:r>
      <w:r w:rsidRPr="005A3BB0">
        <w:t xml:space="preserve">. – </w:t>
      </w:r>
      <w:r w:rsidRPr="004D5C82">
        <w:rPr>
          <w:color w:val="000000"/>
        </w:rPr>
        <w:t xml:space="preserve">Саратов: Изд-во </w:t>
      </w:r>
      <w:proofErr w:type="spellStart"/>
      <w:r w:rsidRPr="004D5C82">
        <w:rPr>
          <w:color w:val="000000"/>
        </w:rPr>
        <w:t>Сарат</w:t>
      </w:r>
      <w:proofErr w:type="spellEnd"/>
      <w:r w:rsidRPr="004D5C82">
        <w:rPr>
          <w:color w:val="000000"/>
        </w:rPr>
        <w:t>. ун-та, 1983</w:t>
      </w:r>
      <w:r w:rsidRPr="005A3BB0">
        <w:t xml:space="preserve">. – </w:t>
      </w:r>
      <w:r w:rsidRPr="004D5C82">
        <w:rPr>
          <w:color w:val="000000"/>
        </w:rPr>
        <w:t>184 с.</w:t>
      </w:r>
    </w:p>
    <w:p w:rsidR="00E47490" w:rsidRDefault="00E47490" w:rsidP="00D64867">
      <w:pPr>
        <w:pStyle w:val="a6"/>
        <w:numPr>
          <w:ilvl w:val="0"/>
          <w:numId w:val="25"/>
        </w:numPr>
        <w:spacing w:line="276" w:lineRule="auto"/>
      </w:pPr>
      <w:proofErr w:type="spellStart"/>
      <w:r w:rsidRPr="00E47490">
        <w:t>Гойман</w:t>
      </w:r>
      <w:proofErr w:type="spellEnd"/>
      <w:r>
        <w:t>,</w:t>
      </w:r>
      <w:r w:rsidRPr="00E47490">
        <w:t xml:space="preserve"> В.</w:t>
      </w:r>
      <w:r>
        <w:t xml:space="preserve"> </w:t>
      </w:r>
      <w:r w:rsidRPr="00E47490">
        <w:t>И. Действие права (Методологический анализ)</w:t>
      </w:r>
      <w:r>
        <w:t xml:space="preserve">. – </w:t>
      </w:r>
      <w:r w:rsidRPr="00E47490">
        <w:t xml:space="preserve">М.: Академия МВД России, 1992. </w:t>
      </w:r>
      <w:r>
        <w:t>–</w:t>
      </w:r>
      <w:r w:rsidRPr="00E47490">
        <w:t xml:space="preserve"> 180 с.</w:t>
      </w:r>
    </w:p>
    <w:p w:rsidR="006757CF" w:rsidRDefault="006757CF" w:rsidP="00D64867">
      <w:pPr>
        <w:pStyle w:val="a6"/>
        <w:numPr>
          <w:ilvl w:val="0"/>
          <w:numId w:val="25"/>
        </w:numPr>
        <w:spacing w:line="276" w:lineRule="auto"/>
      </w:pPr>
      <w:r>
        <w:t>Елисеев, А. П., Мухортов, А. А. Н</w:t>
      </w:r>
      <w:r w:rsidR="0068606D">
        <w:t>екоторые</w:t>
      </w:r>
      <w:r>
        <w:t xml:space="preserve"> </w:t>
      </w:r>
      <w:r w:rsidR="0068606D">
        <w:t>аспекты правоприменительной деятельности как особой формы реализации права</w:t>
      </w:r>
      <w:r>
        <w:t xml:space="preserve"> // Пробелы в российском законодательстве</w:t>
      </w:r>
      <w:r w:rsidR="0068606D">
        <w:t xml:space="preserve">. – </w:t>
      </w:r>
      <w:r>
        <w:t>2014</w:t>
      </w:r>
      <w:r w:rsidR="0068606D">
        <w:t xml:space="preserve">. – </w:t>
      </w:r>
      <w:r>
        <w:t>№ 6</w:t>
      </w:r>
      <w:r w:rsidR="0068606D">
        <w:t xml:space="preserve">. – </w:t>
      </w:r>
      <w:r>
        <w:t>С. 225-229.</w:t>
      </w:r>
    </w:p>
    <w:p w:rsidR="006757CF" w:rsidRDefault="006757CF" w:rsidP="00D64867">
      <w:pPr>
        <w:pStyle w:val="a6"/>
        <w:numPr>
          <w:ilvl w:val="0"/>
          <w:numId w:val="25"/>
        </w:numPr>
        <w:spacing w:line="276" w:lineRule="auto"/>
      </w:pPr>
      <w:proofErr w:type="spellStart"/>
      <w:r>
        <w:t>Колумбаева</w:t>
      </w:r>
      <w:proofErr w:type="spellEnd"/>
      <w:r>
        <w:t>, А. А. П</w:t>
      </w:r>
      <w:r w:rsidR="0068606D">
        <w:t>роблемы</w:t>
      </w:r>
      <w:r>
        <w:t xml:space="preserve"> </w:t>
      </w:r>
      <w:r w:rsidR="0068606D">
        <w:t xml:space="preserve">непосредственной формы реализации права в </w:t>
      </w:r>
      <w:r>
        <w:t>Р</w:t>
      </w:r>
      <w:r w:rsidR="0068606D">
        <w:t>оссийской</w:t>
      </w:r>
      <w:r>
        <w:t xml:space="preserve"> Ф</w:t>
      </w:r>
      <w:r w:rsidR="0068606D">
        <w:t>едерации</w:t>
      </w:r>
      <w:r>
        <w:t xml:space="preserve"> // Бизнес в законе. Экономико-юридический журнал</w:t>
      </w:r>
      <w:r w:rsidR="0068606D">
        <w:t xml:space="preserve">. – </w:t>
      </w:r>
      <w:r>
        <w:t>2010</w:t>
      </w:r>
      <w:r w:rsidR="0068606D">
        <w:t xml:space="preserve">. – </w:t>
      </w:r>
      <w:r>
        <w:t>№ 5</w:t>
      </w:r>
      <w:r w:rsidR="0068606D">
        <w:t xml:space="preserve">. – </w:t>
      </w:r>
      <w:r>
        <w:t>С. 62-64.</w:t>
      </w:r>
    </w:p>
    <w:p w:rsidR="007C2C8B" w:rsidRDefault="007C2C8B" w:rsidP="00D64867">
      <w:pPr>
        <w:pStyle w:val="a6"/>
        <w:numPr>
          <w:ilvl w:val="0"/>
          <w:numId w:val="25"/>
        </w:numPr>
        <w:spacing w:line="276" w:lineRule="auto"/>
      </w:pPr>
      <w:r>
        <w:t>Лазарев, В. В. Применение советского права. – Казань: Изд-во Казанского ун-та, 1972. – 200 с.</w:t>
      </w:r>
    </w:p>
    <w:p w:rsidR="007C2C8B" w:rsidRPr="00D35672" w:rsidRDefault="007C2C8B" w:rsidP="00D64867">
      <w:pPr>
        <w:pStyle w:val="a6"/>
        <w:numPr>
          <w:ilvl w:val="0"/>
          <w:numId w:val="25"/>
        </w:numPr>
        <w:spacing w:line="276" w:lineRule="auto"/>
        <w:rPr>
          <w:color w:val="000000"/>
        </w:rPr>
      </w:pPr>
      <w:r w:rsidRPr="00D35672">
        <w:rPr>
          <w:color w:val="000000"/>
        </w:rPr>
        <w:lastRenderedPageBreak/>
        <w:t>Лазарев</w:t>
      </w:r>
      <w:r>
        <w:rPr>
          <w:color w:val="000000"/>
        </w:rPr>
        <w:t>,</w:t>
      </w:r>
      <w:r w:rsidRPr="00D35672">
        <w:rPr>
          <w:color w:val="000000"/>
        </w:rPr>
        <w:t xml:space="preserve"> В.</w:t>
      </w:r>
      <w:r>
        <w:rPr>
          <w:color w:val="000000"/>
        </w:rPr>
        <w:t xml:space="preserve"> </w:t>
      </w:r>
      <w:r w:rsidRPr="00D35672">
        <w:rPr>
          <w:color w:val="000000"/>
        </w:rPr>
        <w:t>В. Пробелы в праве и пути их устранения</w:t>
      </w:r>
      <w:r>
        <w:rPr>
          <w:color w:val="000000"/>
        </w:rPr>
        <w:t xml:space="preserve">. – </w:t>
      </w:r>
      <w:r w:rsidRPr="00D35672">
        <w:rPr>
          <w:color w:val="000000"/>
        </w:rPr>
        <w:t>М.: Юридическая литература, 1974</w:t>
      </w:r>
      <w:r>
        <w:rPr>
          <w:color w:val="000000"/>
        </w:rPr>
        <w:t>. – 184 с.</w:t>
      </w:r>
    </w:p>
    <w:p w:rsidR="007C2C8B" w:rsidRDefault="007C2C8B" w:rsidP="00D64867">
      <w:pPr>
        <w:pStyle w:val="a6"/>
        <w:numPr>
          <w:ilvl w:val="0"/>
          <w:numId w:val="25"/>
        </w:numPr>
        <w:spacing w:line="276" w:lineRule="auto"/>
        <w:rPr>
          <w:color w:val="000000"/>
        </w:rPr>
      </w:pPr>
      <w:r w:rsidRPr="00AD4233">
        <w:rPr>
          <w:color w:val="000000"/>
          <w:lang w:val="x-none" w:eastAsia="x-none"/>
        </w:rPr>
        <w:t>Лазарев</w:t>
      </w:r>
      <w:r w:rsidRPr="00AD4233">
        <w:rPr>
          <w:color w:val="000000"/>
          <w:lang w:eastAsia="x-none"/>
        </w:rPr>
        <w:t>,</w:t>
      </w:r>
      <w:r w:rsidRPr="00AD4233">
        <w:rPr>
          <w:color w:val="000000"/>
          <w:lang w:val="x-none" w:eastAsia="x-none"/>
        </w:rPr>
        <w:t xml:space="preserve"> В.</w:t>
      </w:r>
      <w:r w:rsidRPr="00AD4233">
        <w:rPr>
          <w:color w:val="000000"/>
          <w:lang w:eastAsia="x-none"/>
        </w:rPr>
        <w:t xml:space="preserve"> </w:t>
      </w:r>
      <w:r w:rsidRPr="00AD4233">
        <w:rPr>
          <w:color w:val="000000"/>
          <w:lang w:val="x-none" w:eastAsia="x-none"/>
        </w:rPr>
        <w:t>В. Эффективность правоприменительных актов. Вопросы теории</w:t>
      </w:r>
      <w:r w:rsidRPr="00AD4233">
        <w:rPr>
          <w:color w:val="000000"/>
          <w:lang w:eastAsia="x-none"/>
        </w:rPr>
        <w:t xml:space="preserve">. – </w:t>
      </w:r>
      <w:r w:rsidRPr="00AD4233">
        <w:rPr>
          <w:color w:val="000000"/>
          <w:lang w:val="x-none" w:eastAsia="x-none"/>
        </w:rPr>
        <w:t>Казань: Изд-во Казан</w:t>
      </w:r>
      <w:r w:rsidRPr="00AD4233">
        <w:rPr>
          <w:color w:val="000000"/>
          <w:lang w:eastAsia="x-none"/>
        </w:rPr>
        <w:t>ского</w:t>
      </w:r>
      <w:r w:rsidRPr="00AD4233">
        <w:rPr>
          <w:color w:val="000000"/>
          <w:lang w:val="x-none" w:eastAsia="x-none"/>
        </w:rPr>
        <w:t xml:space="preserve"> ун</w:t>
      </w:r>
      <w:r w:rsidRPr="00AD4233">
        <w:rPr>
          <w:color w:val="000000"/>
          <w:lang w:eastAsia="x-none"/>
        </w:rPr>
        <w:t>иверситета</w:t>
      </w:r>
      <w:r w:rsidRPr="00AD4233">
        <w:rPr>
          <w:color w:val="000000"/>
          <w:lang w:val="x-none" w:eastAsia="x-none"/>
        </w:rPr>
        <w:t>, 1975</w:t>
      </w:r>
      <w:r w:rsidRPr="00AD4233">
        <w:rPr>
          <w:color w:val="000000"/>
          <w:lang w:eastAsia="x-none"/>
        </w:rPr>
        <w:t xml:space="preserve">. – 207 с. </w:t>
      </w:r>
    </w:p>
    <w:p w:rsidR="006757CF" w:rsidRDefault="006757CF" w:rsidP="00D64867">
      <w:pPr>
        <w:pStyle w:val="a6"/>
        <w:numPr>
          <w:ilvl w:val="0"/>
          <w:numId w:val="25"/>
        </w:numPr>
        <w:spacing w:line="276" w:lineRule="auto"/>
      </w:pPr>
      <w:r>
        <w:t xml:space="preserve">Литвинов, А. С. О </w:t>
      </w:r>
      <w:r w:rsidR="0068606D">
        <w:t>формах реализации уголовно-правовой нормы</w:t>
      </w:r>
      <w:r>
        <w:t xml:space="preserve"> // Закон и право</w:t>
      </w:r>
      <w:r w:rsidR="0068606D">
        <w:t xml:space="preserve">. – </w:t>
      </w:r>
      <w:r>
        <w:t>2012</w:t>
      </w:r>
      <w:r w:rsidR="0068606D">
        <w:t xml:space="preserve">. – </w:t>
      </w:r>
      <w:r>
        <w:t>№ 3</w:t>
      </w:r>
      <w:r w:rsidR="0068606D">
        <w:t xml:space="preserve">. – </w:t>
      </w:r>
      <w:r>
        <w:t>С. 81.</w:t>
      </w:r>
    </w:p>
    <w:p w:rsidR="006757CF" w:rsidRDefault="00E47490" w:rsidP="00D64867">
      <w:pPr>
        <w:pStyle w:val="a6"/>
        <w:numPr>
          <w:ilvl w:val="0"/>
          <w:numId w:val="25"/>
        </w:numPr>
        <w:spacing w:line="276" w:lineRule="auto"/>
      </w:pPr>
      <w:r>
        <w:t xml:space="preserve"> </w:t>
      </w:r>
      <w:r w:rsidR="006757CF">
        <w:t>Литвинов, А. С. Р</w:t>
      </w:r>
      <w:r w:rsidR="0068606D">
        <w:t>оль</w:t>
      </w:r>
      <w:r w:rsidR="006757CF">
        <w:t xml:space="preserve"> </w:t>
      </w:r>
      <w:r w:rsidR="0068606D">
        <w:t xml:space="preserve">механизма реализации норм права в системе правового регулирования </w:t>
      </w:r>
      <w:r w:rsidR="006757CF">
        <w:t>// Административное и муниципальное право</w:t>
      </w:r>
      <w:r w:rsidR="0068606D">
        <w:t xml:space="preserve">. – </w:t>
      </w:r>
      <w:r w:rsidR="006757CF">
        <w:t>2011</w:t>
      </w:r>
      <w:r w:rsidR="0068606D">
        <w:t xml:space="preserve">. – </w:t>
      </w:r>
      <w:r w:rsidR="006757CF">
        <w:t>№ 12</w:t>
      </w:r>
      <w:r w:rsidR="0068606D">
        <w:t xml:space="preserve">. – </w:t>
      </w:r>
      <w:r w:rsidR="006757CF">
        <w:t>С. 72-77.</w:t>
      </w:r>
    </w:p>
    <w:p w:rsidR="006757CF" w:rsidRDefault="00F2685A" w:rsidP="00D64867">
      <w:pPr>
        <w:pStyle w:val="a6"/>
        <w:numPr>
          <w:ilvl w:val="0"/>
          <w:numId w:val="25"/>
        </w:numPr>
        <w:spacing w:line="276" w:lineRule="auto"/>
      </w:pPr>
      <w:r>
        <w:t xml:space="preserve"> </w:t>
      </w:r>
      <w:proofErr w:type="spellStart"/>
      <w:r w:rsidR="006757CF">
        <w:t>Ляхина</w:t>
      </w:r>
      <w:proofErr w:type="spellEnd"/>
      <w:r w:rsidR="006757CF">
        <w:t>, Е. Ф. И</w:t>
      </w:r>
      <w:r w:rsidR="0068606D">
        <w:t>деальные</w:t>
      </w:r>
      <w:r w:rsidR="006757CF">
        <w:t xml:space="preserve"> </w:t>
      </w:r>
      <w:r w:rsidR="0068606D">
        <w:t xml:space="preserve">формы реализации прав </w:t>
      </w:r>
      <w:r w:rsidR="006757CF">
        <w:t>// Право и образование</w:t>
      </w:r>
      <w:r w:rsidR="0068606D">
        <w:t xml:space="preserve">. – </w:t>
      </w:r>
      <w:r w:rsidR="006757CF">
        <w:t>2011</w:t>
      </w:r>
      <w:r w:rsidR="0068606D">
        <w:t xml:space="preserve">. – </w:t>
      </w:r>
      <w:r w:rsidR="006757CF">
        <w:t>№ 9</w:t>
      </w:r>
      <w:r w:rsidR="0068606D">
        <w:t xml:space="preserve">. – </w:t>
      </w:r>
      <w:r w:rsidR="006757CF">
        <w:t>С. 171-176.</w:t>
      </w:r>
    </w:p>
    <w:p w:rsidR="006757CF" w:rsidRDefault="00F2685A" w:rsidP="00D64867">
      <w:pPr>
        <w:pStyle w:val="a6"/>
        <w:numPr>
          <w:ilvl w:val="0"/>
          <w:numId w:val="25"/>
        </w:numPr>
        <w:spacing w:line="276" w:lineRule="auto"/>
      </w:pPr>
      <w:r>
        <w:t xml:space="preserve"> </w:t>
      </w:r>
      <w:r w:rsidR="006757CF">
        <w:t>Максимов, Г. Б. П</w:t>
      </w:r>
      <w:r w:rsidR="0068606D">
        <w:t>рименение</w:t>
      </w:r>
      <w:r w:rsidR="006757CF">
        <w:t xml:space="preserve"> </w:t>
      </w:r>
      <w:r w:rsidR="0068606D">
        <w:t>права – особая форма реализации права</w:t>
      </w:r>
      <w:r w:rsidR="006757CF">
        <w:t xml:space="preserve"> // Право и практика</w:t>
      </w:r>
      <w:r w:rsidR="0068606D">
        <w:t xml:space="preserve">. – </w:t>
      </w:r>
      <w:r w:rsidR="006757CF">
        <w:t>2013</w:t>
      </w:r>
      <w:r w:rsidR="0068606D">
        <w:t xml:space="preserve">. – </w:t>
      </w:r>
      <w:r w:rsidR="006757CF">
        <w:t>№ 1</w:t>
      </w:r>
      <w:r w:rsidR="0068606D">
        <w:t xml:space="preserve">. – </w:t>
      </w:r>
      <w:r w:rsidR="006757CF">
        <w:t>С. 46-53.</w:t>
      </w:r>
    </w:p>
    <w:p w:rsidR="006757CF" w:rsidRDefault="007C2C8B" w:rsidP="00D64867">
      <w:pPr>
        <w:pStyle w:val="a6"/>
        <w:numPr>
          <w:ilvl w:val="0"/>
          <w:numId w:val="25"/>
        </w:numPr>
        <w:spacing w:line="276" w:lineRule="auto"/>
      </w:pPr>
      <w:r>
        <w:t xml:space="preserve"> </w:t>
      </w:r>
      <w:r w:rsidR="006757CF">
        <w:t>Максимов, Г. Б. Ф</w:t>
      </w:r>
      <w:r w:rsidR="0068606D">
        <w:t>ормы</w:t>
      </w:r>
      <w:r w:rsidR="006757CF">
        <w:t xml:space="preserve"> </w:t>
      </w:r>
      <w:r w:rsidR="0068606D">
        <w:t xml:space="preserve">реализации права </w:t>
      </w:r>
      <w:r w:rsidR="006757CF">
        <w:t>// Право и практика</w:t>
      </w:r>
      <w:r w:rsidR="0068606D">
        <w:t xml:space="preserve">. – </w:t>
      </w:r>
      <w:r w:rsidR="006757CF">
        <w:t>2014</w:t>
      </w:r>
      <w:r w:rsidR="0068606D">
        <w:t xml:space="preserve">. – </w:t>
      </w:r>
      <w:r w:rsidR="006757CF">
        <w:t>№ 2</w:t>
      </w:r>
      <w:r w:rsidR="0068606D">
        <w:t xml:space="preserve">. – </w:t>
      </w:r>
      <w:r w:rsidR="006757CF">
        <w:t>С. 75-81.</w:t>
      </w:r>
    </w:p>
    <w:p w:rsidR="006757CF" w:rsidRDefault="007C2C8B" w:rsidP="00D64867">
      <w:pPr>
        <w:pStyle w:val="a6"/>
        <w:numPr>
          <w:ilvl w:val="0"/>
          <w:numId w:val="25"/>
        </w:numPr>
        <w:spacing w:line="276" w:lineRule="auto"/>
      </w:pPr>
      <w:r>
        <w:t xml:space="preserve"> </w:t>
      </w:r>
      <w:proofErr w:type="spellStart"/>
      <w:r w:rsidR="006757CF">
        <w:t>Мифтахова</w:t>
      </w:r>
      <w:proofErr w:type="spellEnd"/>
      <w:r w:rsidR="006757CF">
        <w:t>, Г. Р. Р</w:t>
      </w:r>
      <w:r w:rsidR="009C6249">
        <w:t>еализация</w:t>
      </w:r>
      <w:r w:rsidR="006757CF">
        <w:t xml:space="preserve"> </w:t>
      </w:r>
      <w:r w:rsidR="009C6249">
        <w:t>норм права как гарант правомерности общества</w:t>
      </w:r>
      <w:r w:rsidR="006757CF">
        <w:t xml:space="preserve"> // Современный юрист</w:t>
      </w:r>
      <w:r w:rsidR="0068606D">
        <w:t xml:space="preserve">. – </w:t>
      </w:r>
      <w:r w:rsidR="006757CF">
        <w:t>2014</w:t>
      </w:r>
      <w:r w:rsidR="0068606D">
        <w:t xml:space="preserve">. – </w:t>
      </w:r>
      <w:r w:rsidR="006757CF">
        <w:t>№ 2 (7)</w:t>
      </w:r>
      <w:r w:rsidR="0068606D">
        <w:t xml:space="preserve">. – </w:t>
      </w:r>
      <w:r w:rsidR="006757CF">
        <w:t>С. 133-139.</w:t>
      </w:r>
    </w:p>
    <w:p w:rsidR="006757CF" w:rsidRDefault="006757CF" w:rsidP="00D64867">
      <w:pPr>
        <w:pStyle w:val="a6"/>
        <w:numPr>
          <w:ilvl w:val="0"/>
          <w:numId w:val="25"/>
        </w:numPr>
        <w:spacing w:line="276" w:lineRule="auto"/>
      </w:pPr>
      <w:r>
        <w:t xml:space="preserve"> </w:t>
      </w:r>
      <w:proofErr w:type="spellStart"/>
      <w:r w:rsidRPr="007567BA">
        <w:t>Недбайло</w:t>
      </w:r>
      <w:proofErr w:type="spellEnd"/>
      <w:r w:rsidRPr="007567BA">
        <w:t xml:space="preserve">, </w:t>
      </w:r>
      <w:r>
        <w:t xml:space="preserve">П. </w:t>
      </w:r>
      <w:r w:rsidRPr="007567BA">
        <w:t xml:space="preserve">Е. Применение советских правовых норм / П. Е. </w:t>
      </w:r>
      <w:proofErr w:type="spellStart"/>
      <w:r w:rsidRPr="007567BA">
        <w:t>Недбайло</w:t>
      </w:r>
      <w:proofErr w:type="spellEnd"/>
      <w:r>
        <w:t xml:space="preserve">. – </w:t>
      </w:r>
      <w:r w:rsidRPr="007567BA">
        <w:t xml:space="preserve">М.: </w:t>
      </w:r>
      <w:proofErr w:type="spellStart"/>
      <w:r w:rsidRPr="007567BA">
        <w:t>Госюриздат</w:t>
      </w:r>
      <w:proofErr w:type="spellEnd"/>
      <w:r w:rsidRPr="007567BA">
        <w:t>, 1960</w:t>
      </w:r>
      <w:r>
        <w:t xml:space="preserve">. – </w:t>
      </w:r>
      <w:r w:rsidRPr="007567BA">
        <w:t>511 с.</w:t>
      </w:r>
    </w:p>
    <w:p w:rsidR="006757CF" w:rsidRDefault="006757CF" w:rsidP="00D64867">
      <w:pPr>
        <w:pStyle w:val="a6"/>
        <w:numPr>
          <w:ilvl w:val="0"/>
          <w:numId w:val="25"/>
        </w:numPr>
        <w:spacing w:line="276" w:lineRule="auto"/>
      </w:pPr>
      <w:r>
        <w:t xml:space="preserve"> </w:t>
      </w:r>
      <w:proofErr w:type="spellStart"/>
      <w:r>
        <w:t>Опалева</w:t>
      </w:r>
      <w:proofErr w:type="spellEnd"/>
      <w:r>
        <w:t>, А. А. Р</w:t>
      </w:r>
      <w:r w:rsidR="009C6249">
        <w:t>еализация</w:t>
      </w:r>
      <w:r>
        <w:t xml:space="preserve"> </w:t>
      </w:r>
      <w:r w:rsidR="009C6249">
        <w:t xml:space="preserve">прав и свобод личности: формально-юридический аспект </w:t>
      </w:r>
      <w:r>
        <w:t>// Вестник Академии Генеральной прокуратуры Российской Федерации</w:t>
      </w:r>
      <w:r w:rsidR="009C6249">
        <w:t xml:space="preserve">. – </w:t>
      </w:r>
      <w:r>
        <w:t>2012</w:t>
      </w:r>
      <w:r w:rsidR="009C6249">
        <w:t xml:space="preserve">. – </w:t>
      </w:r>
      <w:r>
        <w:t>№ 6 (32)</w:t>
      </w:r>
      <w:r w:rsidR="009C6249">
        <w:t xml:space="preserve">. – </w:t>
      </w:r>
      <w:r>
        <w:t>С. 3-6.</w:t>
      </w:r>
    </w:p>
    <w:p w:rsidR="006757CF" w:rsidRDefault="006757CF" w:rsidP="00D64867">
      <w:pPr>
        <w:pStyle w:val="a6"/>
        <w:numPr>
          <w:ilvl w:val="0"/>
          <w:numId w:val="25"/>
        </w:numPr>
        <w:spacing w:line="276" w:lineRule="auto"/>
      </w:pPr>
      <w:r>
        <w:t xml:space="preserve"> Осипов, М. Ю. П</w:t>
      </w:r>
      <w:r w:rsidR="009C6249">
        <w:t>онятие</w:t>
      </w:r>
      <w:r>
        <w:t xml:space="preserve"> </w:t>
      </w:r>
      <w:r w:rsidR="009C6249">
        <w:t>и основные формы реализации права</w:t>
      </w:r>
      <w:r>
        <w:t xml:space="preserve"> // Современное право</w:t>
      </w:r>
      <w:r w:rsidR="009C6249">
        <w:t xml:space="preserve">. – </w:t>
      </w:r>
      <w:r>
        <w:t>2010</w:t>
      </w:r>
      <w:r w:rsidR="009C6249">
        <w:t xml:space="preserve">. – </w:t>
      </w:r>
      <w:r>
        <w:t>№ 2</w:t>
      </w:r>
      <w:r w:rsidR="009C6249">
        <w:t xml:space="preserve">. – </w:t>
      </w:r>
      <w:r>
        <w:t>С. 8-10.</w:t>
      </w:r>
    </w:p>
    <w:p w:rsidR="007C2C8B" w:rsidRDefault="007C2C8B" w:rsidP="00D64867">
      <w:pPr>
        <w:pStyle w:val="a6"/>
        <w:numPr>
          <w:ilvl w:val="0"/>
          <w:numId w:val="25"/>
        </w:numPr>
        <w:spacing w:line="276" w:lineRule="auto"/>
        <w:rPr>
          <w:color w:val="000000"/>
        </w:rPr>
      </w:pPr>
      <w:r>
        <w:rPr>
          <w:color w:val="000000"/>
        </w:rPr>
        <w:t xml:space="preserve"> </w:t>
      </w:r>
      <w:r w:rsidRPr="007C2C8B">
        <w:rPr>
          <w:color w:val="000000"/>
        </w:rPr>
        <w:t>Пробелы и коллизии в законодательстве Российской Федерации о местном самоуправлении / Под общ. ред. В. С. Мокрого. – М.: Издание Государственной Думы, 2008. – 96 с.</w:t>
      </w:r>
    </w:p>
    <w:p w:rsidR="001A00CE" w:rsidRPr="007C2C8B" w:rsidRDefault="001A00CE" w:rsidP="00D64867">
      <w:pPr>
        <w:pStyle w:val="a6"/>
        <w:numPr>
          <w:ilvl w:val="0"/>
          <w:numId w:val="25"/>
        </w:numPr>
        <w:spacing w:line="276" w:lineRule="auto"/>
        <w:rPr>
          <w:color w:val="000000"/>
        </w:rPr>
      </w:pPr>
      <w:r>
        <w:rPr>
          <w:color w:val="000000"/>
        </w:rPr>
        <w:t xml:space="preserve"> </w:t>
      </w:r>
      <w:r w:rsidRPr="00FB4549">
        <w:rPr>
          <w:color w:val="000000"/>
        </w:rPr>
        <w:t>Решетов</w:t>
      </w:r>
      <w:r>
        <w:rPr>
          <w:color w:val="000000"/>
        </w:rPr>
        <w:t>,</w:t>
      </w:r>
      <w:r w:rsidRPr="00FB4549">
        <w:rPr>
          <w:color w:val="000000"/>
        </w:rPr>
        <w:t xml:space="preserve"> Ю.</w:t>
      </w:r>
      <w:r>
        <w:rPr>
          <w:color w:val="000000"/>
        </w:rPr>
        <w:t xml:space="preserve"> </w:t>
      </w:r>
      <w:r w:rsidRPr="00FB4549">
        <w:rPr>
          <w:color w:val="000000"/>
        </w:rPr>
        <w:t xml:space="preserve">С. Механизм </w:t>
      </w:r>
      <w:proofErr w:type="spellStart"/>
      <w:r w:rsidRPr="00FB4549">
        <w:rPr>
          <w:color w:val="000000"/>
        </w:rPr>
        <w:t>правореализации</w:t>
      </w:r>
      <w:proofErr w:type="spellEnd"/>
      <w:r w:rsidRPr="00FB4549">
        <w:rPr>
          <w:color w:val="000000"/>
        </w:rPr>
        <w:t xml:space="preserve"> в условиях развитого социализма</w:t>
      </w:r>
      <w:r>
        <w:rPr>
          <w:color w:val="000000"/>
        </w:rPr>
        <w:t xml:space="preserve">. – </w:t>
      </w:r>
      <w:r w:rsidRPr="00FB4549">
        <w:rPr>
          <w:color w:val="000000"/>
        </w:rPr>
        <w:t>Казань: Изд</w:t>
      </w:r>
      <w:r>
        <w:rPr>
          <w:color w:val="000000"/>
        </w:rPr>
        <w:t>ательство</w:t>
      </w:r>
      <w:r w:rsidRPr="00FB4549">
        <w:rPr>
          <w:color w:val="000000"/>
        </w:rPr>
        <w:t xml:space="preserve"> Казанского ун</w:t>
      </w:r>
      <w:r>
        <w:rPr>
          <w:color w:val="000000"/>
        </w:rPr>
        <w:t>иверситета</w:t>
      </w:r>
      <w:r w:rsidRPr="00FB4549">
        <w:rPr>
          <w:color w:val="000000"/>
        </w:rPr>
        <w:t>, 1980</w:t>
      </w:r>
      <w:r>
        <w:rPr>
          <w:color w:val="000000"/>
        </w:rPr>
        <w:t xml:space="preserve">. – </w:t>
      </w:r>
      <w:r w:rsidRPr="00FB4549">
        <w:rPr>
          <w:color w:val="000000"/>
        </w:rPr>
        <w:t>167 с.</w:t>
      </w:r>
    </w:p>
    <w:p w:rsidR="006757CF" w:rsidRDefault="006757CF" w:rsidP="00D64867">
      <w:pPr>
        <w:pStyle w:val="a6"/>
        <w:numPr>
          <w:ilvl w:val="0"/>
          <w:numId w:val="25"/>
        </w:numPr>
        <w:spacing w:line="276" w:lineRule="auto"/>
      </w:pPr>
      <w:r>
        <w:t xml:space="preserve"> Решетов, Ю. С. С</w:t>
      </w:r>
      <w:r w:rsidR="009C6249">
        <w:t>одержание</w:t>
      </w:r>
      <w:r>
        <w:t xml:space="preserve"> </w:t>
      </w:r>
      <w:r w:rsidR="009C6249">
        <w:t xml:space="preserve">и формы реализации права </w:t>
      </w:r>
      <w:r>
        <w:t>// Вестник экономической безопасности</w:t>
      </w:r>
      <w:r w:rsidR="009C6249">
        <w:t xml:space="preserve">. – </w:t>
      </w:r>
      <w:r>
        <w:t>2009</w:t>
      </w:r>
      <w:r w:rsidR="009C6249">
        <w:t xml:space="preserve">. – </w:t>
      </w:r>
      <w:r>
        <w:t>№ 12</w:t>
      </w:r>
      <w:r w:rsidR="009C6249">
        <w:t xml:space="preserve">. – </w:t>
      </w:r>
      <w:r>
        <w:t>С. 57-63.</w:t>
      </w:r>
    </w:p>
    <w:p w:rsidR="007C2C8B" w:rsidRDefault="007C2C8B" w:rsidP="00D64867">
      <w:pPr>
        <w:pStyle w:val="a6"/>
        <w:numPr>
          <w:ilvl w:val="0"/>
          <w:numId w:val="25"/>
        </w:numPr>
        <w:spacing w:line="276" w:lineRule="auto"/>
      </w:pPr>
      <w:r>
        <w:t xml:space="preserve"> </w:t>
      </w:r>
      <w:r w:rsidRPr="0017197A">
        <w:rPr>
          <w:color w:val="000000"/>
        </w:rPr>
        <w:t>Тихомиров, Ю. А. Коллизионное право. Учебное и научно-практическое пособие</w:t>
      </w:r>
      <w:r>
        <w:rPr>
          <w:color w:val="000000"/>
        </w:rPr>
        <w:t xml:space="preserve">. – </w:t>
      </w:r>
      <w:r w:rsidRPr="0017197A">
        <w:rPr>
          <w:color w:val="000000"/>
        </w:rPr>
        <w:t>М.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Юринформцентр</w:t>
      </w:r>
      <w:proofErr w:type="spellEnd"/>
      <w:r w:rsidRPr="0017197A">
        <w:rPr>
          <w:color w:val="000000"/>
        </w:rPr>
        <w:t>, 2000</w:t>
      </w:r>
      <w:r>
        <w:rPr>
          <w:color w:val="000000"/>
        </w:rPr>
        <w:t xml:space="preserve">. – </w:t>
      </w:r>
      <w:r w:rsidRPr="0017197A">
        <w:rPr>
          <w:color w:val="000000"/>
        </w:rPr>
        <w:t>394 c.</w:t>
      </w:r>
    </w:p>
    <w:p w:rsidR="006757CF" w:rsidRDefault="006757CF" w:rsidP="00D64867">
      <w:pPr>
        <w:pStyle w:val="a6"/>
        <w:numPr>
          <w:ilvl w:val="0"/>
          <w:numId w:val="25"/>
        </w:numPr>
        <w:spacing w:line="276" w:lineRule="auto"/>
      </w:pPr>
      <w:r>
        <w:t xml:space="preserve"> Чернова, Э. Р., </w:t>
      </w:r>
      <w:proofErr w:type="spellStart"/>
      <w:r>
        <w:t>Ямщикова</w:t>
      </w:r>
      <w:proofErr w:type="spellEnd"/>
      <w:r>
        <w:t xml:space="preserve">, С. Л. К </w:t>
      </w:r>
      <w:r w:rsidR="009C6249">
        <w:t xml:space="preserve">вопросу о применении права как одной из форм реализации права </w:t>
      </w:r>
      <w:r>
        <w:t>// Законность и правопорядок в современном обществе</w:t>
      </w:r>
      <w:r w:rsidR="009C6249">
        <w:t xml:space="preserve">. – </w:t>
      </w:r>
      <w:r>
        <w:t>2010</w:t>
      </w:r>
      <w:r w:rsidR="009C6249">
        <w:t xml:space="preserve">. – </w:t>
      </w:r>
      <w:r>
        <w:t>№ 1</w:t>
      </w:r>
      <w:r w:rsidR="009C6249">
        <w:t xml:space="preserve">. – </w:t>
      </w:r>
      <w:r>
        <w:t>С. 273-276.</w:t>
      </w:r>
    </w:p>
    <w:p w:rsidR="006757CF" w:rsidRDefault="006757CF" w:rsidP="00D64867">
      <w:pPr>
        <w:pStyle w:val="a6"/>
        <w:numPr>
          <w:ilvl w:val="0"/>
          <w:numId w:val="25"/>
        </w:numPr>
        <w:spacing w:line="276" w:lineRule="auto"/>
      </w:pPr>
      <w:r>
        <w:lastRenderedPageBreak/>
        <w:t xml:space="preserve"> </w:t>
      </w:r>
      <w:proofErr w:type="spellStart"/>
      <w:r>
        <w:t>Чикеева</w:t>
      </w:r>
      <w:proofErr w:type="spellEnd"/>
      <w:r>
        <w:t>, З. Ч. П</w:t>
      </w:r>
      <w:r w:rsidR="009C6249">
        <w:t>роблемы</w:t>
      </w:r>
      <w:r>
        <w:t xml:space="preserve"> </w:t>
      </w:r>
      <w:r w:rsidR="009C6249">
        <w:t>реализации права (теоретический аспект)</w:t>
      </w:r>
      <w:r>
        <w:t xml:space="preserve"> // Вестник Кыргызско-Российского славянского университета</w:t>
      </w:r>
      <w:r w:rsidR="009C6249">
        <w:t xml:space="preserve">. – </w:t>
      </w:r>
      <w:r>
        <w:t>2011</w:t>
      </w:r>
      <w:r w:rsidR="009C6249">
        <w:t xml:space="preserve">. – </w:t>
      </w:r>
      <w:r>
        <w:t>Т. 11</w:t>
      </w:r>
      <w:r w:rsidR="009C6249">
        <w:t xml:space="preserve">. – </w:t>
      </w:r>
      <w:r>
        <w:t>№ 10</w:t>
      </w:r>
      <w:r w:rsidR="009C6249">
        <w:t xml:space="preserve">. – </w:t>
      </w:r>
      <w:r>
        <w:t>С. 15-20.</w:t>
      </w:r>
    </w:p>
    <w:p w:rsidR="007C2C8B" w:rsidRDefault="007C2C8B" w:rsidP="00D64867">
      <w:pPr>
        <w:pStyle w:val="a6"/>
        <w:numPr>
          <w:ilvl w:val="0"/>
          <w:numId w:val="25"/>
        </w:numPr>
        <w:spacing w:line="276" w:lineRule="auto"/>
      </w:pPr>
      <w:r>
        <w:t xml:space="preserve"> Эффективность действия правовых норм / A. C. Пашков, Л. C. </w:t>
      </w:r>
      <w:proofErr w:type="spellStart"/>
      <w:r>
        <w:t>Явич</w:t>
      </w:r>
      <w:proofErr w:type="spellEnd"/>
      <w:r>
        <w:t>, Л. H. Спиридонов и др. – Л: Изд-во ЛГУ, 1977. – 143 с.</w:t>
      </w:r>
    </w:p>
    <w:p w:rsidR="007C2C8B" w:rsidRDefault="007C2C8B" w:rsidP="00D64867">
      <w:pPr>
        <w:pStyle w:val="a6"/>
        <w:numPr>
          <w:ilvl w:val="0"/>
          <w:numId w:val="25"/>
        </w:numPr>
        <w:spacing w:line="276" w:lineRule="auto"/>
      </w:pPr>
      <w:r>
        <w:t xml:space="preserve"> Эффективность правовых норм / В. Н. Кудрявцев, В. И. Никитинский, И. С. </w:t>
      </w:r>
      <w:proofErr w:type="spellStart"/>
      <w:r>
        <w:t>Самощенко</w:t>
      </w:r>
      <w:proofErr w:type="spellEnd"/>
      <w:r>
        <w:t>, В. В. Глазырин. – М.: Юридическая литература, 1980. – 247 с.</w:t>
      </w:r>
    </w:p>
    <w:p w:rsidR="006757CF" w:rsidRDefault="007C2C8B" w:rsidP="00D64867">
      <w:pPr>
        <w:pStyle w:val="a6"/>
        <w:numPr>
          <w:ilvl w:val="0"/>
          <w:numId w:val="25"/>
        </w:numPr>
        <w:spacing w:line="276" w:lineRule="auto"/>
      </w:pPr>
      <w:r>
        <w:t xml:space="preserve"> </w:t>
      </w:r>
      <w:r w:rsidR="006757CF">
        <w:t xml:space="preserve"> Юрова, К. И. В</w:t>
      </w:r>
      <w:r w:rsidR="009C6249">
        <w:t>опросы</w:t>
      </w:r>
      <w:r w:rsidR="006757CF">
        <w:t xml:space="preserve"> </w:t>
      </w:r>
      <w:r w:rsidR="009C6249">
        <w:t>понятия реализации прав человека в теории права</w:t>
      </w:r>
      <w:r w:rsidR="006757CF">
        <w:t xml:space="preserve"> // Актуальные направления научных исследований XXI века: теория и практика</w:t>
      </w:r>
      <w:r w:rsidR="009C6249">
        <w:t xml:space="preserve">. – </w:t>
      </w:r>
      <w:r w:rsidR="006757CF">
        <w:t>2013</w:t>
      </w:r>
      <w:r w:rsidR="009C6249">
        <w:t xml:space="preserve">. – </w:t>
      </w:r>
      <w:r w:rsidR="006757CF">
        <w:t>№ 3</w:t>
      </w:r>
      <w:r w:rsidR="009C6249">
        <w:t xml:space="preserve">. – </w:t>
      </w:r>
      <w:r w:rsidR="006757CF">
        <w:t>С. 407-411.</w:t>
      </w:r>
    </w:p>
    <w:p w:rsidR="007C2C8B" w:rsidRDefault="007C2C8B" w:rsidP="00D64867">
      <w:pPr>
        <w:pStyle w:val="a6"/>
        <w:numPr>
          <w:ilvl w:val="0"/>
          <w:numId w:val="25"/>
        </w:numPr>
        <w:spacing w:line="276" w:lineRule="auto"/>
      </w:pPr>
      <w:r>
        <w:t xml:space="preserve"> </w:t>
      </w:r>
      <w:proofErr w:type="spellStart"/>
      <w:r w:rsidRPr="00214D0F">
        <w:rPr>
          <w:color w:val="000000"/>
          <w:lang w:eastAsia="x-none"/>
        </w:rPr>
        <w:t>Явич</w:t>
      </w:r>
      <w:proofErr w:type="spellEnd"/>
      <w:r>
        <w:rPr>
          <w:color w:val="000000"/>
          <w:lang w:eastAsia="x-none"/>
        </w:rPr>
        <w:t>,</w:t>
      </w:r>
      <w:r w:rsidRPr="00214D0F">
        <w:rPr>
          <w:color w:val="000000"/>
          <w:lang w:eastAsia="x-none"/>
        </w:rPr>
        <w:t xml:space="preserve"> Л.</w:t>
      </w:r>
      <w:r>
        <w:rPr>
          <w:color w:val="000000"/>
          <w:lang w:eastAsia="x-none"/>
        </w:rPr>
        <w:t xml:space="preserve"> </w:t>
      </w:r>
      <w:r w:rsidRPr="00214D0F">
        <w:rPr>
          <w:color w:val="000000"/>
          <w:lang w:eastAsia="x-none"/>
        </w:rPr>
        <w:t>С. Проблемы правового регулирования советских общественных отношений</w:t>
      </w:r>
      <w:r>
        <w:rPr>
          <w:color w:val="000000"/>
          <w:lang w:eastAsia="x-none"/>
        </w:rPr>
        <w:t xml:space="preserve">. – </w:t>
      </w:r>
      <w:r w:rsidRPr="00214D0F">
        <w:rPr>
          <w:color w:val="000000"/>
          <w:lang w:eastAsia="x-none"/>
        </w:rPr>
        <w:t xml:space="preserve">М.: </w:t>
      </w:r>
      <w:proofErr w:type="spellStart"/>
      <w:r w:rsidRPr="00214D0F">
        <w:rPr>
          <w:color w:val="000000"/>
          <w:lang w:eastAsia="x-none"/>
        </w:rPr>
        <w:t>Госюриздат</w:t>
      </w:r>
      <w:proofErr w:type="spellEnd"/>
      <w:r w:rsidRPr="00214D0F">
        <w:rPr>
          <w:color w:val="000000"/>
          <w:lang w:eastAsia="x-none"/>
        </w:rPr>
        <w:t>, 1961</w:t>
      </w:r>
      <w:r>
        <w:rPr>
          <w:color w:val="000000"/>
          <w:lang w:eastAsia="x-none"/>
        </w:rPr>
        <w:t xml:space="preserve">. – </w:t>
      </w:r>
      <w:r w:rsidRPr="00214D0F">
        <w:rPr>
          <w:color w:val="000000"/>
          <w:lang w:eastAsia="x-none"/>
        </w:rPr>
        <w:t>172 с.</w:t>
      </w:r>
    </w:p>
    <w:p w:rsidR="006757CF" w:rsidRDefault="006757CF" w:rsidP="00D64867">
      <w:pPr>
        <w:pStyle w:val="a6"/>
        <w:numPr>
          <w:ilvl w:val="0"/>
          <w:numId w:val="25"/>
        </w:numPr>
        <w:spacing w:line="276" w:lineRule="auto"/>
      </w:pPr>
      <w:r>
        <w:t xml:space="preserve"> Яковлева, Т. В. П</w:t>
      </w:r>
      <w:r w:rsidR="009C6249">
        <w:t>рименение</w:t>
      </w:r>
      <w:r>
        <w:t xml:space="preserve"> </w:t>
      </w:r>
      <w:r w:rsidR="009C6249">
        <w:t>как особая форма реализации субъективных прав</w:t>
      </w:r>
      <w:r>
        <w:t xml:space="preserve"> // Чёрные дыры в Российском законодательстве</w:t>
      </w:r>
      <w:r w:rsidR="009C6249">
        <w:t xml:space="preserve">. – </w:t>
      </w:r>
      <w:r>
        <w:t>2010</w:t>
      </w:r>
      <w:r w:rsidR="009C6249">
        <w:t xml:space="preserve">. – </w:t>
      </w:r>
      <w:r>
        <w:t>№ 4</w:t>
      </w:r>
      <w:r w:rsidR="009C6249">
        <w:t xml:space="preserve">. – </w:t>
      </w:r>
      <w:r>
        <w:t>С. 23-25.</w:t>
      </w:r>
    </w:p>
    <w:p w:rsidR="00A35835" w:rsidRDefault="00A35835" w:rsidP="00E771CA">
      <w:pPr>
        <w:ind w:firstLine="0"/>
      </w:pPr>
    </w:p>
    <w:p w:rsidR="00A35835" w:rsidRPr="00E771CA" w:rsidRDefault="00A35835" w:rsidP="00E771CA">
      <w:pPr>
        <w:ind w:firstLine="0"/>
        <w:jc w:val="center"/>
        <w:rPr>
          <w:b/>
        </w:rPr>
      </w:pPr>
      <w:r w:rsidRPr="00E771CA">
        <w:rPr>
          <w:b/>
        </w:rPr>
        <w:t>ТЕМА</w:t>
      </w:r>
      <w:r w:rsidR="0043685C" w:rsidRPr="00E771CA">
        <w:rPr>
          <w:b/>
        </w:rPr>
        <w:t xml:space="preserve"> 27</w:t>
      </w:r>
    </w:p>
    <w:p w:rsidR="00F671D2" w:rsidRPr="00E771CA" w:rsidRDefault="00F671D2" w:rsidP="00E771CA">
      <w:pPr>
        <w:ind w:firstLine="0"/>
        <w:jc w:val="center"/>
        <w:rPr>
          <w:b/>
        </w:rPr>
      </w:pPr>
      <w:r w:rsidRPr="00E771CA">
        <w:rPr>
          <w:b/>
        </w:rPr>
        <w:t>КОЛЛИЗИИ И ПРОБЕЛЫ В ПРАВЕ</w:t>
      </w:r>
    </w:p>
    <w:p w:rsidR="00A35835" w:rsidRPr="00E771CA" w:rsidRDefault="00A35835" w:rsidP="00E771CA">
      <w:pPr>
        <w:ind w:firstLine="0"/>
        <w:jc w:val="center"/>
        <w:rPr>
          <w:b/>
        </w:rPr>
      </w:pPr>
    </w:p>
    <w:p w:rsidR="00A35835" w:rsidRPr="00E771CA" w:rsidRDefault="00A35835" w:rsidP="00E771CA">
      <w:pPr>
        <w:ind w:firstLine="0"/>
        <w:jc w:val="center"/>
        <w:rPr>
          <w:b/>
        </w:rPr>
      </w:pPr>
      <w:r w:rsidRPr="00E771CA">
        <w:rPr>
          <w:b/>
        </w:rPr>
        <w:t>ПРИМЕРНЫЙ ПЛАН:</w:t>
      </w:r>
    </w:p>
    <w:p w:rsidR="00A35835" w:rsidRDefault="00A35835" w:rsidP="00E771CA">
      <w:pPr>
        <w:ind w:firstLine="0"/>
      </w:pPr>
    </w:p>
    <w:p w:rsidR="00A35835" w:rsidRDefault="00A35835" w:rsidP="00E771CA">
      <w:pPr>
        <w:ind w:firstLine="0"/>
      </w:pPr>
      <w:r>
        <w:t>ВВЕДЕНИЕ</w:t>
      </w:r>
    </w:p>
    <w:p w:rsidR="00A35835" w:rsidRDefault="00A35835" w:rsidP="00E771CA">
      <w:pPr>
        <w:ind w:firstLine="0"/>
      </w:pPr>
      <w:r>
        <w:t>Глава 1.</w:t>
      </w:r>
      <w:r w:rsidR="003F1B95">
        <w:t xml:space="preserve"> Понятие и причины возникновения правовых коллизий</w:t>
      </w:r>
    </w:p>
    <w:p w:rsidR="00A35835" w:rsidRDefault="00A35835" w:rsidP="00E771CA">
      <w:pPr>
        <w:ind w:firstLine="0"/>
      </w:pPr>
      <w:r>
        <w:t>Глава 2.</w:t>
      </w:r>
      <w:r w:rsidR="003F1B95">
        <w:t xml:space="preserve"> Виды юридических коллизий</w:t>
      </w:r>
    </w:p>
    <w:p w:rsidR="003F1B95" w:rsidRDefault="003F1B95" w:rsidP="00E771CA">
      <w:pPr>
        <w:ind w:firstLine="0"/>
      </w:pPr>
      <w:r>
        <w:t>Глава 3. Проблемы предупреждения и разрешения правовых коллизий</w:t>
      </w:r>
    </w:p>
    <w:p w:rsidR="003F1B95" w:rsidRDefault="003F1B95" w:rsidP="00E771CA">
      <w:pPr>
        <w:ind w:firstLine="0"/>
      </w:pPr>
      <w:r>
        <w:t>Глава 4. Понятие и виды пробелов в праве</w:t>
      </w:r>
    </w:p>
    <w:p w:rsidR="003F1B95" w:rsidRDefault="003F1B95" w:rsidP="00E771CA">
      <w:pPr>
        <w:ind w:firstLine="0"/>
      </w:pPr>
      <w:r>
        <w:t>Глава 5. Способы преодоления пробелов в праве</w:t>
      </w:r>
    </w:p>
    <w:p w:rsidR="00A35835" w:rsidRDefault="00A65C09" w:rsidP="00E771CA">
      <w:pPr>
        <w:ind w:firstLine="0"/>
      </w:pPr>
      <w:r>
        <w:t>ЗАКЛЮЧЕНИЕ</w:t>
      </w:r>
    </w:p>
    <w:p w:rsidR="00A35835" w:rsidRDefault="00A35835" w:rsidP="00E771CA">
      <w:pPr>
        <w:ind w:firstLine="0"/>
      </w:pPr>
      <w:r>
        <w:t>Список использованной литературы</w:t>
      </w:r>
    </w:p>
    <w:p w:rsidR="00354CFC" w:rsidRDefault="00354CFC" w:rsidP="00E771CA">
      <w:pPr>
        <w:ind w:firstLine="0"/>
      </w:pPr>
    </w:p>
    <w:p w:rsidR="00354CFC" w:rsidRPr="00354CFC" w:rsidRDefault="00354CFC" w:rsidP="00354CFC">
      <w:pPr>
        <w:ind w:firstLine="0"/>
        <w:jc w:val="center"/>
        <w:rPr>
          <w:b/>
        </w:rPr>
      </w:pPr>
      <w:r w:rsidRPr="00354CFC">
        <w:rPr>
          <w:b/>
        </w:rPr>
        <w:t>РЕКОМЕНДУЕМАЯ ЛИТЕРАТУРА:</w:t>
      </w:r>
    </w:p>
    <w:p w:rsidR="00354CFC" w:rsidRDefault="00354CFC" w:rsidP="00E771CA">
      <w:pPr>
        <w:ind w:firstLine="0"/>
      </w:pPr>
    </w:p>
    <w:p w:rsidR="00357222" w:rsidRDefault="00357222" w:rsidP="00D64867">
      <w:pPr>
        <w:pStyle w:val="a6"/>
        <w:numPr>
          <w:ilvl w:val="0"/>
          <w:numId w:val="16"/>
        </w:numPr>
        <w:spacing w:line="276" w:lineRule="auto"/>
      </w:pPr>
      <w:proofErr w:type="spellStart"/>
      <w:r>
        <w:t>Абишев</w:t>
      </w:r>
      <w:proofErr w:type="spellEnd"/>
      <w:r>
        <w:t>, М. С. Коллизия и конкуренция юридических норм в уголовном праве // Известия высших учебных заведений. Уральский регион. – 2011. – № 3. – С. 8-13.</w:t>
      </w:r>
    </w:p>
    <w:p w:rsidR="00357222" w:rsidRDefault="00357222" w:rsidP="00D64867">
      <w:pPr>
        <w:pStyle w:val="a6"/>
        <w:numPr>
          <w:ilvl w:val="0"/>
          <w:numId w:val="16"/>
        </w:numPr>
        <w:spacing w:line="276" w:lineRule="auto"/>
      </w:pPr>
      <w:proofErr w:type="spellStart"/>
      <w:r>
        <w:t>Абишев</w:t>
      </w:r>
      <w:proofErr w:type="spellEnd"/>
      <w:r>
        <w:t>, М. С. Причины коллизии и конкуренции юридических норм в уголовном праве // Право и политика. – 2012. – № 7. – С. 1233-1236.</w:t>
      </w:r>
    </w:p>
    <w:p w:rsidR="00FE407E" w:rsidRDefault="00FE407E" w:rsidP="00D64867">
      <w:pPr>
        <w:pStyle w:val="a6"/>
        <w:numPr>
          <w:ilvl w:val="0"/>
          <w:numId w:val="16"/>
        </w:numPr>
        <w:spacing w:line="276" w:lineRule="auto"/>
      </w:pPr>
      <w:proofErr w:type="spellStart"/>
      <w:r w:rsidRPr="00FE407E">
        <w:lastRenderedPageBreak/>
        <w:t>Алимбеков</w:t>
      </w:r>
      <w:proofErr w:type="spellEnd"/>
      <w:r w:rsidRPr="00FE407E">
        <w:t xml:space="preserve">, М. Т. </w:t>
      </w:r>
      <w:r>
        <w:t>Н</w:t>
      </w:r>
      <w:r w:rsidRPr="00FE407E">
        <w:t>екоторые аспекты специфики применения гражданско-правовых норм судом // Евразийский юридический журнал</w:t>
      </w:r>
      <w:r>
        <w:t xml:space="preserve">. – </w:t>
      </w:r>
      <w:r w:rsidRPr="00FE407E">
        <w:t>2010</w:t>
      </w:r>
      <w:r>
        <w:t xml:space="preserve">. – </w:t>
      </w:r>
      <w:r w:rsidRPr="00FE407E">
        <w:t>№ 1 (20)</w:t>
      </w:r>
      <w:r>
        <w:t xml:space="preserve">. – </w:t>
      </w:r>
      <w:r w:rsidRPr="00FE407E">
        <w:t>С. 29-32.</w:t>
      </w:r>
    </w:p>
    <w:p w:rsidR="00357222" w:rsidRDefault="00357222" w:rsidP="00D64867">
      <w:pPr>
        <w:pStyle w:val="a6"/>
        <w:numPr>
          <w:ilvl w:val="0"/>
          <w:numId w:val="16"/>
        </w:numPr>
        <w:spacing w:line="276" w:lineRule="auto"/>
      </w:pPr>
      <w:proofErr w:type="spellStart"/>
      <w:r>
        <w:t>Артёмова</w:t>
      </w:r>
      <w:proofErr w:type="spellEnd"/>
      <w:r>
        <w:t>, С. Ю. Юридические коллизии между федеральным и региональным законодательством // Форум. Серия: Гуманитарные и экономические науки. – 2015. – № 2 (5). – С. 154-159.</w:t>
      </w:r>
    </w:p>
    <w:p w:rsidR="00357222" w:rsidRDefault="00357222" w:rsidP="00D64867">
      <w:pPr>
        <w:pStyle w:val="a6"/>
        <w:numPr>
          <w:ilvl w:val="0"/>
          <w:numId w:val="16"/>
        </w:numPr>
        <w:spacing w:line="276" w:lineRule="auto"/>
      </w:pPr>
      <w:proofErr w:type="spellStart"/>
      <w:r>
        <w:t>Артёмова</w:t>
      </w:r>
      <w:proofErr w:type="spellEnd"/>
      <w:r>
        <w:t>, С. Ю. Юридические коллизии: понятие и причины возникновения // Форум. Серия: Гуманитарные и экономические науки. – 2015. – № 2 (5). – С. 175-182.</w:t>
      </w:r>
    </w:p>
    <w:p w:rsidR="00357222" w:rsidRDefault="00357222" w:rsidP="00D64867">
      <w:pPr>
        <w:pStyle w:val="a6"/>
        <w:numPr>
          <w:ilvl w:val="0"/>
          <w:numId w:val="16"/>
        </w:numPr>
        <w:spacing w:line="276" w:lineRule="auto"/>
      </w:pPr>
      <w:proofErr w:type="spellStart"/>
      <w:r w:rsidRPr="0025799F">
        <w:t>Ахметжанова</w:t>
      </w:r>
      <w:proofErr w:type="spellEnd"/>
      <w:r>
        <w:t>,</w:t>
      </w:r>
      <w:r w:rsidRPr="0025799F">
        <w:t xml:space="preserve"> К.</w:t>
      </w:r>
      <w:r>
        <w:t xml:space="preserve"> </w:t>
      </w:r>
      <w:r w:rsidRPr="0025799F">
        <w:t>В. Основные тенденции в изучении проблемы юридических коллизий в современной науке теории права // Экономика, педагогика и право</w:t>
      </w:r>
      <w:r>
        <w:t xml:space="preserve">. – </w:t>
      </w:r>
      <w:r w:rsidRPr="0025799F">
        <w:t>2015</w:t>
      </w:r>
      <w:r>
        <w:t xml:space="preserve">. – </w:t>
      </w:r>
      <w:r w:rsidRPr="0025799F">
        <w:t>№ 1</w:t>
      </w:r>
      <w:r>
        <w:t xml:space="preserve">. – </w:t>
      </w:r>
      <w:r w:rsidRPr="0025799F">
        <w:t>С. 5.</w:t>
      </w:r>
    </w:p>
    <w:p w:rsidR="00E47490" w:rsidRDefault="00E47490" w:rsidP="00D64867">
      <w:pPr>
        <w:pStyle w:val="a6"/>
        <w:numPr>
          <w:ilvl w:val="0"/>
          <w:numId w:val="16"/>
        </w:numPr>
        <w:spacing w:line="276" w:lineRule="auto"/>
      </w:pPr>
      <w:r w:rsidRPr="004D5C82">
        <w:rPr>
          <w:color w:val="000000"/>
        </w:rPr>
        <w:t>Байтин</w:t>
      </w:r>
      <w:r>
        <w:rPr>
          <w:color w:val="000000"/>
        </w:rPr>
        <w:t>,</w:t>
      </w:r>
      <w:r w:rsidRPr="004D5C82">
        <w:rPr>
          <w:color w:val="000000"/>
        </w:rPr>
        <w:t xml:space="preserve"> М.</w:t>
      </w:r>
      <w:r>
        <w:rPr>
          <w:color w:val="000000"/>
        </w:rPr>
        <w:t xml:space="preserve"> </w:t>
      </w:r>
      <w:r w:rsidRPr="004D5C82">
        <w:rPr>
          <w:color w:val="000000"/>
        </w:rPr>
        <w:t>И. Социалистическая законность и применение права</w:t>
      </w:r>
      <w:r w:rsidRPr="005A3BB0">
        <w:t xml:space="preserve">. – </w:t>
      </w:r>
      <w:r w:rsidRPr="004D5C82">
        <w:rPr>
          <w:color w:val="000000"/>
        </w:rPr>
        <w:t xml:space="preserve">Саратов: Изд-во </w:t>
      </w:r>
      <w:proofErr w:type="spellStart"/>
      <w:r w:rsidRPr="004D5C82">
        <w:rPr>
          <w:color w:val="000000"/>
        </w:rPr>
        <w:t>Сарат</w:t>
      </w:r>
      <w:proofErr w:type="spellEnd"/>
      <w:r w:rsidRPr="004D5C82">
        <w:rPr>
          <w:color w:val="000000"/>
        </w:rPr>
        <w:t>. ун-та, 1983</w:t>
      </w:r>
      <w:r w:rsidRPr="005A3BB0">
        <w:t xml:space="preserve">. – </w:t>
      </w:r>
      <w:r w:rsidRPr="004D5C82">
        <w:rPr>
          <w:color w:val="000000"/>
        </w:rPr>
        <w:t>184 с.</w:t>
      </w:r>
    </w:p>
    <w:p w:rsidR="00357222" w:rsidRDefault="00357222" w:rsidP="00D64867">
      <w:pPr>
        <w:pStyle w:val="a6"/>
        <w:numPr>
          <w:ilvl w:val="0"/>
          <w:numId w:val="16"/>
        </w:numPr>
        <w:spacing w:line="276" w:lineRule="auto"/>
      </w:pPr>
      <w:proofErr w:type="spellStart"/>
      <w:r>
        <w:t>Борискова</w:t>
      </w:r>
      <w:proofErr w:type="spellEnd"/>
      <w:r>
        <w:t>, И. В. Юридические коллизии // Территория науки. – 2014. – № 3. – С. 97-99.</w:t>
      </w:r>
    </w:p>
    <w:p w:rsidR="00357222" w:rsidRDefault="00357222" w:rsidP="00D64867">
      <w:pPr>
        <w:pStyle w:val="a6"/>
        <w:numPr>
          <w:ilvl w:val="0"/>
          <w:numId w:val="16"/>
        </w:numPr>
        <w:spacing w:line="276" w:lineRule="auto"/>
      </w:pPr>
      <w:proofErr w:type="spellStart"/>
      <w:r>
        <w:t>Бочарникова</w:t>
      </w:r>
      <w:proofErr w:type="spellEnd"/>
      <w:r>
        <w:t>, М. А. Ю</w:t>
      </w:r>
      <w:r w:rsidR="00C05D8A">
        <w:t>ридические</w:t>
      </w:r>
      <w:r>
        <w:t xml:space="preserve"> </w:t>
      </w:r>
      <w:r w:rsidR="00C05D8A">
        <w:t>коллизии: причины, виды, проявления</w:t>
      </w:r>
      <w:r>
        <w:t xml:space="preserve"> // Журнал российского права. – 2013. – № 11 (203). – С. 122-124.</w:t>
      </w:r>
    </w:p>
    <w:p w:rsidR="00357222" w:rsidRDefault="00E47490" w:rsidP="00D64867">
      <w:pPr>
        <w:pStyle w:val="a6"/>
        <w:numPr>
          <w:ilvl w:val="0"/>
          <w:numId w:val="16"/>
        </w:numPr>
        <w:spacing w:line="276" w:lineRule="auto"/>
      </w:pPr>
      <w:r>
        <w:t xml:space="preserve"> </w:t>
      </w:r>
      <w:proofErr w:type="spellStart"/>
      <w:r w:rsidR="00357222">
        <w:t>Бурукей</w:t>
      </w:r>
      <w:proofErr w:type="spellEnd"/>
      <w:r w:rsidR="00357222">
        <w:t>, А. В. П</w:t>
      </w:r>
      <w:r w:rsidR="00C05D8A">
        <w:t>роблемы</w:t>
      </w:r>
      <w:r w:rsidR="00357222">
        <w:t xml:space="preserve"> </w:t>
      </w:r>
      <w:r w:rsidR="00C05D8A">
        <w:t xml:space="preserve">разграничения понятий «юридическая коллизия» и «юридический конфликт» </w:t>
      </w:r>
      <w:r w:rsidR="00357222">
        <w:t>// Вестник Академии права и управления. – 2012. – № 27. – С. 183-185.</w:t>
      </w:r>
    </w:p>
    <w:p w:rsidR="00FE407E" w:rsidRDefault="00FE407E" w:rsidP="00D64867">
      <w:pPr>
        <w:pStyle w:val="a6"/>
        <w:numPr>
          <w:ilvl w:val="0"/>
          <w:numId w:val="16"/>
        </w:numPr>
        <w:spacing w:line="276" w:lineRule="auto"/>
      </w:pPr>
      <w:r>
        <w:t xml:space="preserve"> </w:t>
      </w:r>
      <w:r w:rsidRPr="00FE407E">
        <w:t>Герасимова</w:t>
      </w:r>
      <w:r>
        <w:t>,</w:t>
      </w:r>
      <w:r w:rsidRPr="00FE407E">
        <w:t xml:space="preserve"> Н.</w:t>
      </w:r>
      <w:r>
        <w:t xml:space="preserve"> </w:t>
      </w:r>
      <w:r w:rsidRPr="00FE407E">
        <w:t xml:space="preserve">Р., </w:t>
      </w:r>
      <w:proofErr w:type="spellStart"/>
      <w:r w:rsidRPr="00FE407E">
        <w:t>Гадеева</w:t>
      </w:r>
      <w:proofErr w:type="spellEnd"/>
      <w:r>
        <w:t>,</w:t>
      </w:r>
      <w:r w:rsidRPr="00FE407E">
        <w:t xml:space="preserve"> А.</w:t>
      </w:r>
      <w:r>
        <w:t xml:space="preserve"> </w:t>
      </w:r>
      <w:r w:rsidRPr="00FE407E">
        <w:t>Е. Пробелы в праве и способы их устранения // Социально-политические науки</w:t>
      </w:r>
      <w:r>
        <w:t xml:space="preserve">. – </w:t>
      </w:r>
      <w:r w:rsidRPr="00FE407E">
        <w:t>2012</w:t>
      </w:r>
      <w:r>
        <w:t xml:space="preserve">. – </w:t>
      </w:r>
      <w:r w:rsidRPr="00FE407E">
        <w:t>№ 2</w:t>
      </w:r>
      <w:r>
        <w:t xml:space="preserve">. – </w:t>
      </w:r>
      <w:r w:rsidRPr="00FE407E">
        <w:t>С. 74-75.</w:t>
      </w:r>
    </w:p>
    <w:p w:rsidR="00B235FD" w:rsidRDefault="00FE407E" w:rsidP="00D64867">
      <w:pPr>
        <w:pStyle w:val="a6"/>
        <w:numPr>
          <w:ilvl w:val="0"/>
          <w:numId w:val="16"/>
        </w:numPr>
        <w:spacing w:line="276" w:lineRule="auto"/>
      </w:pPr>
      <w:r>
        <w:t xml:space="preserve"> </w:t>
      </w:r>
      <w:r w:rsidR="00B235FD" w:rsidRPr="00B235FD">
        <w:t>Германов, А. В. Об аналогии закона и субсидиарном правоприменении в Гражданском процессуальном праве // Вестник Воронежского государственного университета. Серия: Право</w:t>
      </w:r>
      <w:r w:rsidR="00B235FD">
        <w:t xml:space="preserve">. – </w:t>
      </w:r>
      <w:r w:rsidR="00B235FD" w:rsidRPr="00B235FD">
        <w:t>2012</w:t>
      </w:r>
      <w:r w:rsidR="00B235FD">
        <w:t xml:space="preserve">. – </w:t>
      </w:r>
      <w:r w:rsidR="00B235FD" w:rsidRPr="00B235FD">
        <w:t>№ 1</w:t>
      </w:r>
      <w:r w:rsidR="00B235FD">
        <w:t xml:space="preserve">. – </w:t>
      </w:r>
      <w:r w:rsidR="00B235FD" w:rsidRPr="00B235FD">
        <w:t>С. 140-147.</w:t>
      </w:r>
    </w:p>
    <w:p w:rsidR="002809C1" w:rsidRDefault="002809C1" w:rsidP="00D64867">
      <w:pPr>
        <w:pStyle w:val="a6"/>
        <w:numPr>
          <w:ilvl w:val="0"/>
          <w:numId w:val="16"/>
        </w:numPr>
        <w:spacing w:line="276" w:lineRule="auto"/>
      </w:pPr>
      <w:r>
        <w:t xml:space="preserve"> </w:t>
      </w:r>
      <w:r w:rsidRPr="002809C1">
        <w:t>Германов, А. В. Толкования по объ</w:t>
      </w:r>
      <w:r>
        <w:t>ё</w:t>
      </w:r>
      <w:r w:rsidRPr="002809C1">
        <w:t>му и аналогия закона в Гражданском процессуальном праве // Закон и право</w:t>
      </w:r>
      <w:r>
        <w:t xml:space="preserve">. – </w:t>
      </w:r>
      <w:r w:rsidRPr="002809C1">
        <w:t>2015</w:t>
      </w:r>
      <w:r>
        <w:t xml:space="preserve">. – </w:t>
      </w:r>
      <w:r w:rsidRPr="002809C1">
        <w:t>№ 5</w:t>
      </w:r>
      <w:r>
        <w:t xml:space="preserve">. – </w:t>
      </w:r>
      <w:r w:rsidRPr="002809C1">
        <w:t>С. 92-95.</w:t>
      </w:r>
    </w:p>
    <w:p w:rsidR="00357222" w:rsidRDefault="00B235FD" w:rsidP="00D64867">
      <w:pPr>
        <w:pStyle w:val="a6"/>
        <w:numPr>
          <w:ilvl w:val="0"/>
          <w:numId w:val="16"/>
        </w:numPr>
        <w:spacing w:line="276" w:lineRule="auto"/>
      </w:pPr>
      <w:r>
        <w:t xml:space="preserve"> </w:t>
      </w:r>
      <w:r w:rsidR="00357222">
        <w:t>Денисов, Д. В. Ю</w:t>
      </w:r>
      <w:r w:rsidR="00C05D8A">
        <w:t>ридические</w:t>
      </w:r>
      <w:r w:rsidR="00357222">
        <w:t xml:space="preserve"> </w:t>
      </w:r>
      <w:r w:rsidR="00C05D8A">
        <w:t>коллизии: понятие и причины возникновения</w:t>
      </w:r>
      <w:r w:rsidR="00357222">
        <w:t xml:space="preserve"> // </w:t>
      </w:r>
      <w:proofErr w:type="spellStart"/>
      <w:r w:rsidR="00357222">
        <w:t>Юристъ</w:t>
      </w:r>
      <w:proofErr w:type="spellEnd"/>
      <w:r w:rsidR="00357222">
        <w:t xml:space="preserve"> – </w:t>
      </w:r>
      <w:proofErr w:type="spellStart"/>
      <w:r w:rsidR="00357222">
        <w:t>Правоведъ</w:t>
      </w:r>
      <w:proofErr w:type="spellEnd"/>
      <w:r w:rsidR="00357222">
        <w:t>. – 2010. – № 5. – С. 80-84.</w:t>
      </w:r>
    </w:p>
    <w:p w:rsidR="00357222" w:rsidRDefault="00357222" w:rsidP="00D64867">
      <w:pPr>
        <w:pStyle w:val="a6"/>
        <w:numPr>
          <w:ilvl w:val="0"/>
          <w:numId w:val="16"/>
        </w:numPr>
        <w:spacing w:line="276" w:lineRule="auto"/>
      </w:pPr>
      <w:r>
        <w:t xml:space="preserve"> Жарова, А. К. Соотношение юридических конфликтов и юридических коллизий // Труды Института государства и права Российской академии наук. – 2011. – № 6. – С. 110-122.</w:t>
      </w:r>
    </w:p>
    <w:p w:rsidR="00B235FD" w:rsidRDefault="00B235FD" w:rsidP="00D64867">
      <w:pPr>
        <w:pStyle w:val="a6"/>
        <w:numPr>
          <w:ilvl w:val="0"/>
          <w:numId w:val="16"/>
        </w:numPr>
        <w:spacing w:line="276" w:lineRule="auto"/>
      </w:pPr>
      <w:r>
        <w:t xml:space="preserve"> </w:t>
      </w:r>
      <w:r w:rsidRPr="00B235FD">
        <w:t xml:space="preserve">Ильина, Е. В. </w:t>
      </w:r>
      <w:r>
        <w:t>С</w:t>
      </w:r>
      <w:r w:rsidRPr="00B235FD">
        <w:t>оотношение юридической фикции и аналогии в праве // Вестник Волгоградского государственного университета. Серия 9: Исследования молодых ученых</w:t>
      </w:r>
      <w:r>
        <w:t xml:space="preserve">. – </w:t>
      </w:r>
      <w:r w:rsidRPr="00B235FD">
        <w:t>2012</w:t>
      </w:r>
      <w:r>
        <w:t xml:space="preserve">. – </w:t>
      </w:r>
      <w:r w:rsidRPr="00B235FD">
        <w:t>№ 10</w:t>
      </w:r>
      <w:r>
        <w:t xml:space="preserve">. – </w:t>
      </w:r>
      <w:r w:rsidRPr="00B235FD">
        <w:t>С. 194-195.</w:t>
      </w:r>
    </w:p>
    <w:p w:rsidR="002809C1" w:rsidRDefault="002809C1" w:rsidP="00D64867">
      <w:pPr>
        <w:pStyle w:val="a6"/>
        <w:numPr>
          <w:ilvl w:val="0"/>
          <w:numId w:val="16"/>
        </w:numPr>
        <w:spacing w:line="276" w:lineRule="auto"/>
      </w:pPr>
      <w:r>
        <w:lastRenderedPageBreak/>
        <w:t xml:space="preserve"> </w:t>
      </w:r>
      <w:r w:rsidRPr="002809C1">
        <w:t>Кауфман, М. А. Аналогия в уголовном праве России: историко-правовой анализ // Российское правосудие</w:t>
      </w:r>
      <w:r>
        <w:t xml:space="preserve">. – </w:t>
      </w:r>
      <w:r w:rsidRPr="002809C1">
        <w:t>2012</w:t>
      </w:r>
      <w:r>
        <w:t xml:space="preserve">. – </w:t>
      </w:r>
      <w:r w:rsidRPr="002809C1">
        <w:t>№ 12 (80)</w:t>
      </w:r>
      <w:r>
        <w:t xml:space="preserve">. – </w:t>
      </w:r>
      <w:r w:rsidRPr="002809C1">
        <w:t>С. 79-85.</w:t>
      </w:r>
    </w:p>
    <w:p w:rsidR="00357222" w:rsidRDefault="00357222" w:rsidP="00D64867">
      <w:pPr>
        <w:pStyle w:val="a6"/>
        <w:numPr>
          <w:ilvl w:val="0"/>
          <w:numId w:val="16"/>
        </w:numPr>
        <w:spacing w:line="276" w:lineRule="auto"/>
      </w:pPr>
      <w:r>
        <w:t xml:space="preserve"> </w:t>
      </w:r>
      <w:proofErr w:type="spellStart"/>
      <w:r>
        <w:t>Колиева</w:t>
      </w:r>
      <w:proofErr w:type="spellEnd"/>
      <w:r>
        <w:t>, А. Э. Некоторые юридические коллизии доверительных отношений в договорном праве // Современная научная мысль. – 2013. – № 6. – С. 169-175.</w:t>
      </w:r>
    </w:p>
    <w:p w:rsidR="00FE407E" w:rsidRDefault="00FE407E" w:rsidP="00D64867">
      <w:pPr>
        <w:pStyle w:val="a6"/>
        <w:numPr>
          <w:ilvl w:val="0"/>
          <w:numId w:val="16"/>
        </w:numPr>
        <w:spacing w:line="276" w:lineRule="auto"/>
      </w:pPr>
      <w:r>
        <w:t xml:space="preserve"> </w:t>
      </w:r>
      <w:proofErr w:type="spellStart"/>
      <w:r w:rsidRPr="00FE407E">
        <w:t>Кулинич</w:t>
      </w:r>
      <w:proofErr w:type="spellEnd"/>
      <w:r>
        <w:t>,</w:t>
      </w:r>
      <w:r w:rsidRPr="00FE407E">
        <w:t xml:space="preserve"> А.</w:t>
      </w:r>
      <w:r>
        <w:t xml:space="preserve"> </w:t>
      </w:r>
      <w:r w:rsidRPr="00FE407E">
        <w:t>П. Специфика преодоления пробелов в частном праве РФ // Гуманитарные и социально-экономические науки</w:t>
      </w:r>
      <w:r>
        <w:t xml:space="preserve">. – </w:t>
      </w:r>
      <w:r w:rsidRPr="00FE407E">
        <w:t>2012</w:t>
      </w:r>
      <w:r>
        <w:t xml:space="preserve">. – </w:t>
      </w:r>
      <w:r w:rsidRPr="00FE407E">
        <w:t>№ 3</w:t>
      </w:r>
      <w:r>
        <w:t xml:space="preserve">. – </w:t>
      </w:r>
      <w:r w:rsidRPr="00FE407E">
        <w:t>С. 121-124.</w:t>
      </w:r>
    </w:p>
    <w:p w:rsidR="00313A00" w:rsidRDefault="00313A00" w:rsidP="00D64867">
      <w:pPr>
        <w:pStyle w:val="a6"/>
        <w:numPr>
          <w:ilvl w:val="0"/>
          <w:numId w:val="16"/>
        </w:numPr>
        <w:spacing w:line="276" w:lineRule="auto"/>
      </w:pPr>
      <w:r>
        <w:t xml:space="preserve"> </w:t>
      </w:r>
      <w:proofErr w:type="spellStart"/>
      <w:r w:rsidRPr="00313A00">
        <w:t>Кутафин</w:t>
      </w:r>
      <w:proofErr w:type="spellEnd"/>
      <w:r w:rsidRPr="00313A00">
        <w:t xml:space="preserve">, О. Е. Пробелы, аналогия и дефекты в Конституционном праве // </w:t>
      </w:r>
      <w:proofErr w:type="spellStart"/>
      <w:r w:rsidRPr="00313A00">
        <w:t>Lex</w:t>
      </w:r>
      <w:proofErr w:type="spellEnd"/>
      <w:r w:rsidRPr="00313A00">
        <w:t xml:space="preserve"> </w:t>
      </w:r>
      <w:proofErr w:type="spellStart"/>
      <w:r w:rsidRPr="00313A00">
        <w:t>Russica</w:t>
      </w:r>
      <w:proofErr w:type="spellEnd"/>
      <w:r>
        <w:t xml:space="preserve">. – </w:t>
      </w:r>
      <w:r w:rsidRPr="00313A00">
        <w:t>2007</w:t>
      </w:r>
      <w:r>
        <w:t xml:space="preserve">. – </w:t>
      </w:r>
      <w:r w:rsidRPr="00313A00">
        <w:t>Т. LXVI</w:t>
      </w:r>
      <w:r>
        <w:t xml:space="preserve">. – </w:t>
      </w:r>
      <w:r w:rsidRPr="00313A00">
        <w:t>№ 4</w:t>
      </w:r>
      <w:r>
        <w:t xml:space="preserve">. – </w:t>
      </w:r>
      <w:r w:rsidRPr="00313A00">
        <w:t>С. 610-622.</w:t>
      </w:r>
    </w:p>
    <w:p w:rsidR="002A7068" w:rsidRDefault="002A7068" w:rsidP="00D64867">
      <w:pPr>
        <w:pStyle w:val="a6"/>
        <w:numPr>
          <w:ilvl w:val="0"/>
          <w:numId w:val="16"/>
        </w:numPr>
        <w:spacing w:line="276" w:lineRule="auto"/>
      </w:pPr>
      <w:r>
        <w:t xml:space="preserve"> Лазарев, В. В. Применение советского права. – Казань: Изд-во Казанского ун-та, 1972. – 200 с.</w:t>
      </w:r>
    </w:p>
    <w:p w:rsidR="002A7068" w:rsidRDefault="002A7068" w:rsidP="00D64867">
      <w:pPr>
        <w:pStyle w:val="a6"/>
        <w:numPr>
          <w:ilvl w:val="0"/>
          <w:numId w:val="16"/>
        </w:numPr>
        <w:spacing w:line="276" w:lineRule="auto"/>
      </w:pPr>
      <w:r>
        <w:rPr>
          <w:color w:val="000000"/>
        </w:rPr>
        <w:t xml:space="preserve"> </w:t>
      </w:r>
      <w:r w:rsidRPr="00D35672">
        <w:rPr>
          <w:color w:val="000000"/>
        </w:rPr>
        <w:t>Лазарев</w:t>
      </w:r>
      <w:r>
        <w:rPr>
          <w:color w:val="000000"/>
        </w:rPr>
        <w:t>,</w:t>
      </w:r>
      <w:r w:rsidRPr="00D35672">
        <w:rPr>
          <w:color w:val="000000"/>
        </w:rPr>
        <w:t xml:space="preserve"> В.</w:t>
      </w:r>
      <w:r>
        <w:rPr>
          <w:color w:val="000000"/>
        </w:rPr>
        <w:t xml:space="preserve"> </w:t>
      </w:r>
      <w:r w:rsidRPr="00D35672">
        <w:rPr>
          <w:color w:val="000000"/>
        </w:rPr>
        <w:t>В. Пробелы в праве и пути их устранения</w:t>
      </w:r>
      <w:r>
        <w:rPr>
          <w:color w:val="000000"/>
        </w:rPr>
        <w:t xml:space="preserve">. – </w:t>
      </w:r>
      <w:r w:rsidRPr="00D35672">
        <w:rPr>
          <w:color w:val="000000"/>
        </w:rPr>
        <w:t>М.: Юридическая литература, 1974</w:t>
      </w:r>
      <w:r>
        <w:rPr>
          <w:color w:val="000000"/>
        </w:rPr>
        <w:t>. – 184 с.</w:t>
      </w:r>
    </w:p>
    <w:p w:rsidR="00FE407E" w:rsidRDefault="00FE407E" w:rsidP="00D64867">
      <w:pPr>
        <w:pStyle w:val="a6"/>
        <w:numPr>
          <w:ilvl w:val="0"/>
          <w:numId w:val="16"/>
        </w:numPr>
        <w:spacing w:line="276" w:lineRule="auto"/>
      </w:pPr>
      <w:r>
        <w:t xml:space="preserve"> </w:t>
      </w:r>
      <w:r w:rsidRPr="00FE407E">
        <w:t xml:space="preserve">Мальцева, А. А. </w:t>
      </w:r>
      <w:r>
        <w:t>П</w:t>
      </w:r>
      <w:r w:rsidRPr="00FE407E">
        <w:t>робелы в Уголовно-процессуальном законодательстве, вызванные признанием норм неконституционными // Бизнес в законе. Экономико-юридический журнал</w:t>
      </w:r>
      <w:r>
        <w:t xml:space="preserve">. – </w:t>
      </w:r>
      <w:r w:rsidRPr="00FE407E">
        <w:t>2013</w:t>
      </w:r>
      <w:r>
        <w:t xml:space="preserve">. – </w:t>
      </w:r>
      <w:r w:rsidRPr="00FE407E">
        <w:t>№ 1</w:t>
      </w:r>
      <w:r>
        <w:t xml:space="preserve">. – </w:t>
      </w:r>
      <w:r w:rsidRPr="00FE407E">
        <w:t>С. 96-99.</w:t>
      </w:r>
    </w:p>
    <w:p w:rsidR="00357222" w:rsidRDefault="00357222" w:rsidP="00D64867">
      <w:pPr>
        <w:pStyle w:val="a6"/>
        <w:numPr>
          <w:ilvl w:val="0"/>
          <w:numId w:val="16"/>
        </w:numPr>
        <w:spacing w:line="276" w:lineRule="auto"/>
      </w:pPr>
      <w:r>
        <w:t xml:space="preserve"> </w:t>
      </w:r>
      <w:proofErr w:type="spellStart"/>
      <w:r>
        <w:t>Монгуш</w:t>
      </w:r>
      <w:proofErr w:type="spellEnd"/>
      <w:r>
        <w:t>, А. В. Способы разрешения юридических коллизий // Наука и современность. – 2010. – № 3-3. – С. 266-271.</w:t>
      </w:r>
    </w:p>
    <w:p w:rsidR="002A7068" w:rsidRDefault="002A7068" w:rsidP="00D64867">
      <w:pPr>
        <w:pStyle w:val="a6"/>
        <w:numPr>
          <w:ilvl w:val="0"/>
          <w:numId w:val="16"/>
        </w:numPr>
        <w:spacing w:line="276" w:lineRule="auto"/>
      </w:pPr>
      <w:r>
        <w:t xml:space="preserve"> </w:t>
      </w:r>
      <w:proofErr w:type="spellStart"/>
      <w:r w:rsidRPr="007567BA">
        <w:t>Недбайло</w:t>
      </w:r>
      <w:proofErr w:type="spellEnd"/>
      <w:r w:rsidRPr="007567BA">
        <w:t xml:space="preserve">, </w:t>
      </w:r>
      <w:r>
        <w:t xml:space="preserve">П. </w:t>
      </w:r>
      <w:r w:rsidRPr="007567BA">
        <w:t xml:space="preserve">Е. Применение советских правовых норм / П. Е. </w:t>
      </w:r>
      <w:proofErr w:type="spellStart"/>
      <w:r w:rsidRPr="007567BA">
        <w:t>Недбайло</w:t>
      </w:r>
      <w:proofErr w:type="spellEnd"/>
      <w:r>
        <w:t xml:space="preserve">. – </w:t>
      </w:r>
      <w:r w:rsidRPr="007567BA">
        <w:t xml:space="preserve">М.: </w:t>
      </w:r>
      <w:proofErr w:type="spellStart"/>
      <w:r w:rsidRPr="007567BA">
        <w:t>Госюриздат</w:t>
      </w:r>
      <w:proofErr w:type="spellEnd"/>
      <w:r w:rsidRPr="007567BA">
        <w:t>, 1960</w:t>
      </w:r>
      <w:r>
        <w:t xml:space="preserve">. – </w:t>
      </w:r>
      <w:r w:rsidRPr="007567BA">
        <w:t>511 с.</w:t>
      </w:r>
    </w:p>
    <w:p w:rsidR="00357222" w:rsidRDefault="00357222" w:rsidP="00D64867">
      <w:pPr>
        <w:pStyle w:val="a6"/>
        <w:numPr>
          <w:ilvl w:val="0"/>
          <w:numId w:val="16"/>
        </w:numPr>
        <w:spacing w:line="276" w:lineRule="auto"/>
      </w:pPr>
      <w:r>
        <w:t xml:space="preserve"> Николюкин, С. В. Преодоление юридических коллизий посредством неформальных способов и процедур (на примере третейских судов) // Российский судья. – 2013. – № 7. – С. 20-23.</w:t>
      </w:r>
    </w:p>
    <w:p w:rsidR="00FE407E" w:rsidRDefault="00FE407E" w:rsidP="00D64867">
      <w:pPr>
        <w:pStyle w:val="a6"/>
        <w:numPr>
          <w:ilvl w:val="0"/>
          <w:numId w:val="16"/>
        </w:numPr>
        <w:spacing w:line="276" w:lineRule="auto"/>
      </w:pPr>
      <w:r>
        <w:t xml:space="preserve"> </w:t>
      </w:r>
      <w:r w:rsidRPr="00FE407E">
        <w:t>Носенко, М. С. Применение процессуальной аналогии арбитражными судами // Арбитражный и гражданский процесс</w:t>
      </w:r>
      <w:r>
        <w:t xml:space="preserve">. – </w:t>
      </w:r>
      <w:r w:rsidRPr="00FE407E">
        <w:t>2010</w:t>
      </w:r>
      <w:r>
        <w:t xml:space="preserve">. – </w:t>
      </w:r>
      <w:r w:rsidRPr="00FE407E">
        <w:t>№ 8</w:t>
      </w:r>
      <w:r>
        <w:t xml:space="preserve">. – </w:t>
      </w:r>
      <w:r w:rsidRPr="00FE407E">
        <w:t>С. 46-48.</w:t>
      </w:r>
    </w:p>
    <w:p w:rsidR="00313A00" w:rsidRDefault="00313A00" w:rsidP="00D64867">
      <w:pPr>
        <w:pStyle w:val="a6"/>
        <w:numPr>
          <w:ilvl w:val="0"/>
          <w:numId w:val="16"/>
        </w:numPr>
        <w:spacing w:line="276" w:lineRule="auto"/>
      </w:pPr>
      <w:r>
        <w:t xml:space="preserve"> </w:t>
      </w:r>
      <w:r w:rsidRPr="00313A00">
        <w:t xml:space="preserve">Подлесных, С. Н. Аналогия закона и права как способ преодоления пробелов в </w:t>
      </w:r>
      <w:r>
        <w:t>У</w:t>
      </w:r>
      <w:r w:rsidRPr="00313A00">
        <w:t>головно-процессуальном праве // Юридические записки</w:t>
      </w:r>
      <w:r>
        <w:t xml:space="preserve">. – </w:t>
      </w:r>
      <w:r w:rsidRPr="00313A00">
        <w:t>2012</w:t>
      </w:r>
      <w:r>
        <w:t xml:space="preserve">. – </w:t>
      </w:r>
      <w:r w:rsidRPr="00313A00">
        <w:t>№ 2 (25)</w:t>
      </w:r>
      <w:r>
        <w:t xml:space="preserve">. – </w:t>
      </w:r>
      <w:r w:rsidRPr="00313A00">
        <w:t>С. 61-70.</w:t>
      </w:r>
    </w:p>
    <w:p w:rsidR="002A7068" w:rsidRDefault="002A7068" w:rsidP="00D64867">
      <w:pPr>
        <w:pStyle w:val="a6"/>
        <w:numPr>
          <w:ilvl w:val="0"/>
          <w:numId w:val="16"/>
        </w:numPr>
        <w:spacing w:line="276" w:lineRule="auto"/>
      </w:pPr>
      <w:r>
        <w:t xml:space="preserve"> </w:t>
      </w:r>
      <w:r w:rsidRPr="007C2C8B">
        <w:rPr>
          <w:color w:val="000000"/>
        </w:rPr>
        <w:t>Пробелы и коллизии в законодательстве Российской Федерации о местном самоуправлении / Под общ. ред. В. С. Мокрого. – М.: Издание Государственной Думы, 2008. – 96 с.</w:t>
      </w:r>
    </w:p>
    <w:p w:rsidR="00357222" w:rsidRDefault="00357222" w:rsidP="00D64867">
      <w:pPr>
        <w:pStyle w:val="a6"/>
        <w:numPr>
          <w:ilvl w:val="0"/>
          <w:numId w:val="16"/>
        </w:numPr>
        <w:spacing w:line="276" w:lineRule="auto"/>
      </w:pPr>
      <w:r>
        <w:t xml:space="preserve"> </w:t>
      </w:r>
      <w:proofErr w:type="spellStart"/>
      <w:r>
        <w:t>Сибилева</w:t>
      </w:r>
      <w:proofErr w:type="spellEnd"/>
      <w:r>
        <w:t>, С. В. Юридические коллизии в российской правовой системе // Социология власти. – 2008. – № 5. – С. 158-164.</w:t>
      </w:r>
    </w:p>
    <w:p w:rsidR="00357222" w:rsidRDefault="00357222" w:rsidP="00D64867">
      <w:pPr>
        <w:pStyle w:val="a6"/>
        <w:numPr>
          <w:ilvl w:val="0"/>
          <w:numId w:val="16"/>
        </w:numPr>
        <w:spacing w:line="276" w:lineRule="auto"/>
      </w:pPr>
      <w:r>
        <w:lastRenderedPageBreak/>
        <w:t xml:space="preserve"> Сорокин, Ю. В. Правовая природа и сущность понятия «юридическая коллизия» // Пробелы в российском законодательстве. – 2013. – № 3. – С. 51-55.</w:t>
      </w:r>
    </w:p>
    <w:p w:rsidR="002809C1" w:rsidRDefault="002809C1" w:rsidP="00D64867">
      <w:pPr>
        <w:pStyle w:val="a6"/>
        <w:numPr>
          <w:ilvl w:val="0"/>
          <w:numId w:val="16"/>
        </w:numPr>
        <w:spacing w:line="276" w:lineRule="auto"/>
      </w:pPr>
      <w:r>
        <w:t xml:space="preserve"> </w:t>
      </w:r>
      <w:r w:rsidRPr="002809C1">
        <w:t xml:space="preserve">Степин, А. Б. </w:t>
      </w:r>
      <w:r>
        <w:t>А</w:t>
      </w:r>
      <w:r w:rsidRPr="002809C1">
        <w:t>налогия закона как нормативное средство зашиты частного права // Современное право</w:t>
      </w:r>
      <w:r>
        <w:t xml:space="preserve">. – </w:t>
      </w:r>
      <w:r w:rsidRPr="002809C1">
        <w:t>2014</w:t>
      </w:r>
      <w:r>
        <w:t xml:space="preserve">. – </w:t>
      </w:r>
      <w:r w:rsidRPr="002809C1">
        <w:t>№ 3</w:t>
      </w:r>
      <w:r>
        <w:t xml:space="preserve">. – </w:t>
      </w:r>
      <w:r w:rsidRPr="002809C1">
        <w:t>С. 16-19.</w:t>
      </w:r>
    </w:p>
    <w:p w:rsidR="002A7068" w:rsidRDefault="002A7068" w:rsidP="00D64867">
      <w:pPr>
        <w:pStyle w:val="a6"/>
        <w:numPr>
          <w:ilvl w:val="0"/>
          <w:numId w:val="16"/>
        </w:numPr>
        <w:spacing w:line="276" w:lineRule="auto"/>
      </w:pPr>
      <w:r>
        <w:t xml:space="preserve"> </w:t>
      </w:r>
      <w:r w:rsidRPr="0017197A">
        <w:rPr>
          <w:color w:val="000000"/>
        </w:rPr>
        <w:t>Тихомиров, Ю. А. Коллизионное право. Учебное и научно-практическое пособие</w:t>
      </w:r>
      <w:r>
        <w:rPr>
          <w:color w:val="000000"/>
        </w:rPr>
        <w:t xml:space="preserve">. – </w:t>
      </w:r>
      <w:r w:rsidRPr="0017197A">
        <w:rPr>
          <w:color w:val="000000"/>
        </w:rPr>
        <w:t>М.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Юринформцентр</w:t>
      </w:r>
      <w:proofErr w:type="spellEnd"/>
      <w:r w:rsidRPr="0017197A">
        <w:rPr>
          <w:color w:val="000000"/>
        </w:rPr>
        <w:t>, 2000</w:t>
      </w:r>
      <w:r>
        <w:rPr>
          <w:color w:val="000000"/>
        </w:rPr>
        <w:t xml:space="preserve">. – </w:t>
      </w:r>
      <w:r w:rsidRPr="0017197A">
        <w:rPr>
          <w:color w:val="000000"/>
        </w:rPr>
        <w:t>394 c.</w:t>
      </w:r>
    </w:p>
    <w:p w:rsidR="00357222" w:rsidRDefault="00357222" w:rsidP="00D64867">
      <w:pPr>
        <w:pStyle w:val="a6"/>
        <w:numPr>
          <w:ilvl w:val="0"/>
          <w:numId w:val="16"/>
        </w:numPr>
        <w:spacing w:line="276" w:lineRule="auto"/>
      </w:pPr>
      <w:r>
        <w:t xml:space="preserve"> Тихомирова, Л. А. Юридические коллизии в правотворческой деятельности Российской Федерации и её субъектов (сфера охраны окружающей среды) // Законность и правопорядок в современном обществе. – 2010. – № 1. – С. 153-159.</w:t>
      </w:r>
    </w:p>
    <w:p w:rsidR="00FE407E" w:rsidRDefault="00FE407E" w:rsidP="00D64867">
      <w:pPr>
        <w:pStyle w:val="a6"/>
        <w:numPr>
          <w:ilvl w:val="0"/>
          <w:numId w:val="16"/>
        </w:numPr>
        <w:spacing w:line="276" w:lineRule="auto"/>
      </w:pPr>
      <w:r>
        <w:t xml:space="preserve"> </w:t>
      </w:r>
      <w:r w:rsidRPr="00FE407E">
        <w:t xml:space="preserve">Фарафонтова, Е. Л. </w:t>
      </w:r>
      <w:r>
        <w:t>С</w:t>
      </w:r>
      <w:r w:rsidRPr="00FE407E">
        <w:t>удебный прецедент и правовые аналогии: проблемы правоприменения // Вестник Красноярского государственного аграрного университета</w:t>
      </w:r>
      <w:r>
        <w:t xml:space="preserve">. – </w:t>
      </w:r>
      <w:r w:rsidRPr="00FE407E">
        <w:t>2010</w:t>
      </w:r>
      <w:r>
        <w:t xml:space="preserve">. – </w:t>
      </w:r>
      <w:r w:rsidRPr="00FE407E">
        <w:t>№ 9</w:t>
      </w:r>
      <w:r>
        <w:t xml:space="preserve">. – </w:t>
      </w:r>
      <w:r w:rsidRPr="00FE407E">
        <w:t>С. 188-194.</w:t>
      </w:r>
    </w:p>
    <w:p w:rsidR="00357222" w:rsidRDefault="00357222" w:rsidP="00D64867">
      <w:pPr>
        <w:pStyle w:val="a6"/>
        <w:numPr>
          <w:ilvl w:val="0"/>
          <w:numId w:val="16"/>
        </w:numPr>
        <w:spacing w:line="276" w:lineRule="auto"/>
      </w:pPr>
      <w:r>
        <w:t xml:space="preserve"> </w:t>
      </w:r>
      <w:proofErr w:type="spellStart"/>
      <w:r>
        <w:t>Хачанян</w:t>
      </w:r>
      <w:proofErr w:type="spellEnd"/>
      <w:r>
        <w:t xml:space="preserve">, С. В. Юридические коллизии в Конституционном праве: содержание и классификация // </w:t>
      </w:r>
      <w:proofErr w:type="gramStart"/>
      <w:r>
        <w:t>Северо-Кавказский</w:t>
      </w:r>
      <w:proofErr w:type="gramEnd"/>
      <w:r>
        <w:t xml:space="preserve"> юридический вестник. – 2012. – № 1. – С. 102-107.</w:t>
      </w:r>
    </w:p>
    <w:p w:rsidR="00B235FD" w:rsidRDefault="00B235FD" w:rsidP="00D64867">
      <w:pPr>
        <w:pStyle w:val="a6"/>
        <w:numPr>
          <w:ilvl w:val="0"/>
          <w:numId w:val="16"/>
        </w:numPr>
        <w:spacing w:line="276" w:lineRule="auto"/>
      </w:pPr>
      <w:r>
        <w:t xml:space="preserve"> </w:t>
      </w:r>
      <w:proofErr w:type="spellStart"/>
      <w:r>
        <w:t>Цихоцкий</w:t>
      </w:r>
      <w:proofErr w:type="spellEnd"/>
      <w:r>
        <w:t>, А. В. Институт аналогии в механизме преодоления пробелов в праве // Вестник Новосибирского государственного университета. Серия: Право. – 2011. – Т. 7. – № 2. – С. 67-75.</w:t>
      </w:r>
    </w:p>
    <w:p w:rsidR="00B235FD" w:rsidRDefault="00B235FD" w:rsidP="00D64867">
      <w:pPr>
        <w:pStyle w:val="a6"/>
        <w:numPr>
          <w:ilvl w:val="0"/>
          <w:numId w:val="16"/>
        </w:numPr>
        <w:spacing w:line="276" w:lineRule="auto"/>
      </w:pPr>
      <w:r>
        <w:t xml:space="preserve"> Шаляпин, М. Г. Логическая основа аналогии в праве // Вектор науки Тольяттинского государственного университета. Серия: Юридические науки. – 2012. – № 1. – С. 49-52.</w:t>
      </w:r>
    </w:p>
    <w:p w:rsidR="002809C1" w:rsidRDefault="002809C1" w:rsidP="00D64867">
      <w:pPr>
        <w:pStyle w:val="a6"/>
        <w:numPr>
          <w:ilvl w:val="0"/>
          <w:numId w:val="16"/>
        </w:numPr>
        <w:spacing w:line="276" w:lineRule="auto"/>
      </w:pPr>
      <w:r>
        <w:t xml:space="preserve"> </w:t>
      </w:r>
      <w:proofErr w:type="spellStart"/>
      <w:r w:rsidRPr="002809C1">
        <w:t>Шинкевич</w:t>
      </w:r>
      <w:proofErr w:type="spellEnd"/>
      <w:r w:rsidRPr="002809C1">
        <w:t>, Д. С. К вопросу об использовании аналогии закона при непосредственной реализации права // Проблемы обеспечения, реализации, защиты конституционных прав и свобод человека</w:t>
      </w:r>
      <w:r>
        <w:t xml:space="preserve">. – </w:t>
      </w:r>
      <w:r w:rsidRPr="002809C1">
        <w:t>2014</w:t>
      </w:r>
      <w:r>
        <w:t xml:space="preserve">. – </w:t>
      </w:r>
      <w:r w:rsidRPr="002809C1">
        <w:t>№ 3</w:t>
      </w:r>
      <w:r>
        <w:t xml:space="preserve">. – </w:t>
      </w:r>
      <w:r w:rsidRPr="002809C1">
        <w:t>С. 394-399.</w:t>
      </w:r>
    </w:p>
    <w:p w:rsidR="002A7068" w:rsidRDefault="002A7068" w:rsidP="00D64867">
      <w:pPr>
        <w:pStyle w:val="a6"/>
        <w:numPr>
          <w:ilvl w:val="0"/>
          <w:numId w:val="16"/>
        </w:numPr>
        <w:spacing w:line="276" w:lineRule="auto"/>
      </w:pPr>
      <w:r>
        <w:t xml:space="preserve"> Эффективность действия правовых норм / A. C. Пашков, Л. C. </w:t>
      </w:r>
      <w:proofErr w:type="spellStart"/>
      <w:r>
        <w:t>Явич</w:t>
      </w:r>
      <w:proofErr w:type="spellEnd"/>
      <w:r>
        <w:t>, Л. H. Спиридонов и др. – Л: Изд-во ЛГУ, 1977. – 143 с.</w:t>
      </w:r>
    </w:p>
    <w:p w:rsidR="002A7068" w:rsidRDefault="002A7068" w:rsidP="00D64867">
      <w:pPr>
        <w:pStyle w:val="a6"/>
        <w:numPr>
          <w:ilvl w:val="0"/>
          <w:numId w:val="16"/>
        </w:numPr>
        <w:spacing w:line="276" w:lineRule="auto"/>
      </w:pPr>
      <w:r>
        <w:t xml:space="preserve"> Эффективность правовых норм / В. Н. Кудрявцев, В. И. Никитинский, И. С. </w:t>
      </w:r>
      <w:proofErr w:type="spellStart"/>
      <w:r>
        <w:t>Самощенко</w:t>
      </w:r>
      <w:proofErr w:type="spellEnd"/>
      <w:r>
        <w:t>, В. В. Глазырин. – М.: Юридическая литература, 1980. – 247 с.</w:t>
      </w:r>
    </w:p>
    <w:p w:rsidR="00357222" w:rsidRDefault="00357222" w:rsidP="00D64867">
      <w:pPr>
        <w:pStyle w:val="a6"/>
        <w:numPr>
          <w:ilvl w:val="0"/>
          <w:numId w:val="16"/>
        </w:numPr>
        <w:spacing w:line="276" w:lineRule="auto"/>
      </w:pPr>
      <w:r>
        <w:t xml:space="preserve"> Юдин, А. И. Юридические коллизии в международном и внутригосударственном праве // Гуманитарные и социально-экономические науки. – 2012. – № 4. – С. 115-118.</w:t>
      </w:r>
    </w:p>
    <w:p w:rsidR="00357222" w:rsidRDefault="00357222" w:rsidP="00D64867">
      <w:pPr>
        <w:pStyle w:val="a6"/>
        <w:numPr>
          <w:ilvl w:val="0"/>
          <w:numId w:val="16"/>
        </w:numPr>
        <w:spacing w:line="276" w:lineRule="auto"/>
      </w:pPr>
      <w:r>
        <w:t xml:space="preserve"> Юдин, А. И. Юридические коллизии в условиях федеративного государства: проблемы преодоления // Юридические науки. – 2012. – № 3. – С. 23-28.</w:t>
      </w:r>
    </w:p>
    <w:p w:rsidR="00357222" w:rsidRDefault="00357222" w:rsidP="00D64867">
      <w:pPr>
        <w:pStyle w:val="a6"/>
        <w:numPr>
          <w:ilvl w:val="0"/>
          <w:numId w:val="16"/>
        </w:numPr>
        <w:spacing w:line="276" w:lineRule="auto"/>
      </w:pPr>
      <w:r>
        <w:lastRenderedPageBreak/>
        <w:t xml:space="preserve"> Юдин, А. И. Юридические коллизии и медиация // Юридические науки</w:t>
      </w:r>
      <w:r w:rsidR="00313A00">
        <w:t xml:space="preserve">. – </w:t>
      </w:r>
      <w:r>
        <w:t>2012</w:t>
      </w:r>
      <w:r w:rsidR="00313A00">
        <w:t xml:space="preserve">. – </w:t>
      </w:r>
      <w:r>
        <w:t>№ 3</w:t>
      </w:r>
      <w:r w:rsidR="00313A00">
        <w:t xml:space="preserve">. – </w:t>
      </w:r>
      <w:r>
        <w:t>С. 16-20.</w:t>
      </w:r>
    </w:p>
    <w:p w:rsidR="00313A00" w:rsidRDefault="00313A00" w:rsidP="00D64867">
      <w:pPr>
        <w:pStyle w:val="a6"/>
        <w:numPr>
          <w:ilvl w:val="0"/>
          <w:numId w:val="16"/>
        </w:numPr>
        <w:spacing w:line="276" w:lineRule="auto"/>
      </w:pPr>
      <w:r>
        <w:t xml:space="preserve"> </w:t>
      </w:r>
      <w:proofErr w:type="spellStart"/>
      <w:r w:rsidRPr="00313A00">
        <w:t>Юзвак</w:t>
      </w:r>
      <w:proofErr w:type="spellEnd"/>
      <w:r w:rsidRPr="00313A00">
        <w:t>, М. В. П</w:t>
      </w:r>
      <w:r>
        <w:t>р</w:t>
      </w:r>
      <w:r w:rsidRPr="00313A00">
        <w:t>еделы аналогии в налоговом праве // Финансовое право</w:t>
      </w:r>
      <w:r>
        <w:t xml:space="preserve">. – </w:t>
      </w:r>
      <w:r w:rsidRPr="00313A00">
        <w:t>2013</w:t>
      </w:r>
      <w:r>
        <w:t xml:space="preserve">. – </w:t>
      </w:r>
      <w:r w:rsidRPr="00313A00">
        <w:t>№ 10</w:t>
      </w:r>
      <w:r>
        <w:t xml:space="preserve">. – </w:t>
      </w:r>
      <w:r w:rsidRPr="00313A00">
        <w:t>С. 36-40.</w:t>
      </w:r>
    </w:p>
    <w:p w:rsidR="00FE407E" w:rsidRDefault="00FE407E" w:rsidP="00D64867">
      <w:pPr>
        <w:pStyle w:val="a6"/>
        <w:numPr>
          <w:ilvl w:val="0"/>
          <w:numId w:val="16"/>
        </w:numPr>
        <w:spacing w:line="276" w:lineRule="auto"/>
      </w:pPr>
      <w:r>
        <w:t xml:space="preserve"> </w:t>
      </w:r>
      <w:r w:rsidRPr="00FE407E">
        <w:t>Яковлева, Т. В. О пробелах в объективном праве и способах их восполнения при решении вопроса о реализации субъективного права // Вопросы российского и международного права</w:t>
      </w:r>
      <w:r>
        <w:t xml:space="preserve">. – </w:t>
      </w:r>
      <w:r w:rsidRPr="00FE407E">
        <w:t>2011</w:t>
      </w:r>
      <w:r>
        <w:t xml:space="preserve">. – </w:t>
      </w:r>
      <w:r w:rsidRPr="00FE407E">
        <w:t>№ 3</w:t>
      </w:r>
      <w:r>
        <w:t xml:space="preserve">. – </w:t>
      </w:r>
      <w:r w:rsidRPr="00FE407E">
        <w:t>С. 8-22.</w:t>
      </w:r>
    </w:p>
    <w:p w:rsidR="003F1B95" w:rsidRDefault="003F1B95" w:rsidP="00E771CA">
      <w:pPr>
        <w:ind w:firstLine="0"/>
      </w:pPr>
    </w:p>
    <w:p w:rsidR="003F1B95" w:rsidRPr="00E771CA" w:rsidRDefault="003F1B95" w:rsidP="00E771CA">
      <w:pPr>
        <w:ind w:firstLine="0"/>
        <w:jc w:val="center"/>
        <w:rPr>
          <w:b/>
        </w:rPr>
      </w:pPr>
      <w:r w:rsidRPr="00E771CA">
        <w:rPr>
          <w:b/>
        </w:rPr>
        <w:t>ТЕМА 28</w:t>
      </w:r>
    </w:p>
    <w:p w:rsidR="003F1B95" w:rsidRPr="00E771CA" w:rsidRDefault="003F1B95" w:rsidP="00E771CA">
      <w:pPr>
        <w:ind w:firstLine="0"/>
        <w:jc w:val="center"/>
        <w:rPr>
          <w:b/>
        </w:rPr>
      </w:pPr>
      <w:r w:rsidRPr="00E771CA">
        <w:rPr>
          <w:b/>
        </w:rPr>
        <w:t>ПРАВОТВОРЧЕСТВО</w:t>
      </w:r>
    </w:p>
    <w:p w:rsidR="003F1B95" w:rsidRPr="00E771CA" w:rsidRDefault="003F1B95" w:rsidP="00E771CA">
      <w:pPr>
        <w:ind w:firstLine="0"/>
        <w:jc w:val="center"/>
        <w:rPr>
          <w:b/>
        </w:rPr>
      </w:pPr>
    </w:p>
    <w:p w:rsidR="003F1B95" w:rsidRPr="00E771CA" w:rsidRDefault="003F1B95" w:rsidP="00E771CA">
      <w:pPr>
        <w:ind w:firstLine="0"/>
        <w:jc w:val="center"/>
        <w:rPr>
          <w:b/>
        </w:rPr>
      </w:pPr>
      <w:r w:rsidRPr="00E771CA">
        <w:rPr>
          <w:b/>
        </w:rPr>
        <w:t>ПРИМЕРНЫЙ ПЛАН:</w:t>
      </w:r>
    </w:p>
    <w:p w:rsidR="003F1B95" w:rsidRDefault="003F1B95" w:rsidP="00E771CA">
      <w:pPr>
        <w:ind w:firstLine="0"/>
      </w:pPr>
    </w:p>
    <w:p w:rsidR="003F1B95" w:rsidRDefault="003F1B95" w:rsidP="00E771CA">
      <w:pPr>
        <w:ind w:firstLine="0"/>
      </w:pPr>
      <w:r>
        <w:t>ВВЕДЕНИЕ</w:t>
      </w:r>
    </w:p>
    <w:p w:rsidR="003F1B95" w:rsidRDefault="003F1B95" w:rsidP="00E771CA">
      <w:pPr>
        <w:ind w:firstLine="0"/>
      </w:pPr>
      <w:r>
        <w:t>Глава 1.</w:t>
      </w:r>
      <w:r w:rsidR="002508A4">
        <w:t xml:space="preserve"> </w:t>
      </w:r>
      <w:proofErr w:type="spellStart"/>
      <w:r w:rsidR="002508A4">
        <w:t>Правообразование</w:t>
      </w:r>
      <w:proofErr w:type="spellEnd"/>
      <w:r w:rsidR="002508A4">
        <w:t xml:space="preserve"> и правотворчество</w:t>
      </w:r>
    </w:p>
    <w:p w:rsidR="002508A4" w:rsidRDefault="002508A4" w:rsidP="00E771CA">
      <w:pPr>
        <w:ind w:firstLine="0"/>
      </w:pPr>
      <w:r>
        <w:t>Глава 2. Понятие, признаки и принципы правотворчества</w:t>
      </w:r>
    </w:p>
    <w:p w:rsidR="002508A4" w:rsidRDefault="002508A4" w:rsidP="00E771CA">
      <w:pPr>
        <w:ind w:firstLine="0"/>
      </w:pPr>
      <w:r>
        <w:t xml:space="preserve">Глава 3. </w:t>
      </w:r>
      <w:r w:rsidR="00326F8F">
        <w:t>Виды правотворчества</w:t>
      </w:r>
    </w:p>
    <w:p w:rsidR="00326F8F" w:rsidRDefault="00326F8F" w:rsidP="00E771CA">
      <w:pPr>
        <w:ind w:firstLine="0"/>
      </w:pPr>
      <w:r>
        <w:t>Глава 4. Стадии правотворческого процесса</w:t>
      </w:r>
    </w:p>
    <w:p w:rsidR="00326F8F" w:rsidRDefault="00326F8F" w:rsidP="00E771CA">
      <w:pPr>
        <w:ind w:firstLine="0"/>
      </w:pPr>
      <w:r>
        <w:t>ЗАКЛЮЧЕНИЕ</w:t>
      </w:r>
    </w:p>
    <w:p w:rsidR="00326F8F" w:rsidRDefault="00326F8F" w:rsidP="00E771CA">
      <w:pPr>
        <w:ind w:firstLine="0"/>
      </w:pPr>
      <w:r>
        <w:t>Список использованной литературы</w:t>
      </w:r>
    </w:p>
    <w:p w:rsidR="00354CFC" w:rsidRDefault="00354CFC" w:rsidP="00E771CA">
      <w:pPr>
        <w:ind w:firstLine="0"/>
      </w:pPr>
    </w:p>
    <w:p w:rsidR="00354CFC" w:rsidRPr="00170F52" w:rsidRDefault="00354CFC" w:rsidP="00354CFC">
      <w:pPr>
        <w:ind w:firstLine="0"/>
        <w:jc w:val="center"/>
        <w:rPr>
          <w:b/>
        </w:rPr>
      </w:pPr>
      <w:r w:rsidRPr="00170F52">
        <w:rPr>
          <w:b/>
        </w:rPr>
        <w:t>РЕКОМЕНДУЕМАЯ ЛИТЕРАТУРА:</w:t>
      </w:r>
    </w:p>
    <w:p w:rsidR="00354CFC" w:rsidRPr="00170F52" w:rsidRDefault="00354CFC" w:rsidP="00E771CA">
      <w:pPr>
        <w:ind w:firstLine="0"/>
      </w:pPr>
    </w:p>
    <w:p w:rsidR="00D91496" w:rsidRDefault="00D91496" w:rsidP="00D64867">
      <w:pPr>
        <w:pStyle w:val="a6"/>
        <w:numPr>
          <w:ilvl w:val="0"/>
          <w:numId w:val="27"/>
        </w:numPr>
        <w:spacing w:line="276" w:lineRule="auto"/>
      </w:pPr>
      <w:proofErr w:type="spellStart"/>
      <w:r w:rsidRPr="00170F52">
        <w:t>Абанина</w:t>
      </w:r>
      <w:proofErr w:type="spellEnd"/>
      <w:r w:rsidRPr="00170F52">
        <w:t>, Е. Н., Агапов, Д. А. Р</w:t>
      </w:r>
      <w:r w:rsidR="00EA6C53" w:rsidRPr="00170F52">
        <w:t>оссийское</w:t>
      </w:r>
      <w:r w:rsidRPr="00170F52">
        <w:t xml:space="preserve"> </w:t>
      </w:r>
      <w:r w:rsidR="00EA6C53" w:rsidRPr="00170F52">
        <w:t xml:space="preserve">правотворчество в целях перехода к устойчивому развитию </w:t>
      </w:r>
      <w:r w:rsidRPr="00170F52">
        <w:t>// Право. Законодательство. Личность</w:t>
      </w:r>
      <w:r w:rsidR="00EA6C53" w:rsidRPr="00170F52">
        <w:t xml:space="preserve">. – </w:t>
      </w:r>
      <w:r w:rsidRPr="00170F52">
        <w:t>2012</w:t>
      </w:r>
      <w:r w:rsidR="00EA6C53" w:rsidRPr="00170F52">
        <w:t xml:space="preserve">. – </w:t>
      </w:r>
      <w:r w:rsidRPr="00170F52">
        <w:t>№ 2 (15)</w:t>
      </w:r>
      <w:r w:rsidR="00EA6C53" w:rsidRPr="00170F52">
        <w:t xml:space="preserve">. – </w:t>
      </w:r>
      <w:r w:rsidRPr="00170F52">
        <w:t>С. 134-141.</w:t>
      </w:r>
    </w:p>
    <w:p w:rsidR="00E02388" w:rsidRPr="00170F52" w:rsidRDefault="00E02388" w:rsidP="00D64867">
      <w:pPr>
        <w:pStyle w:val="a6"/>
        <w:numPr>
          <w:ilvl w:val="0"/>
          <w:numId w:val="27"/>
        </w:numPr>
        <w:spacing w:line="276" w:lineRule="auto"/>
      </w:pPr>
      <w:proofErr w:type="spellStart"/>
      <w:r w:rsidRPr="00753FE0">
        <w:rPr>
          <w:color w:val="000000"/>
        </w:rPr>
        <w:t>Апт</w:t>
      </w:r>
      <w:proofErr w:type="spellEnd"/>
      <w:r w:rsidRPr="00753FE0">
        <w:rPr>
          <w:color w:val="000000"/>
        </w:rPr>
        <w:t>, Л. Ф., Власенко, Н. А., Исаков, В. Б., Кузнецов, С. В., и др. Законодательная техника. Научно-практическое пособие / Под ред. Тихомирова Ю. А. – М.: ООО «Городец-</w:t>
      </w:r>
      <w:proofErr w:type="spellStart"/>
      <w:r w:rsidRPr="00753FE0">
        <w:rPr>
          <w:color w:val="000000"/>
        </w:rPr>
        <w:t>издат</w:t>
      </w:r>
      <w:proofErr w:type="spellEnd"/>
      <w:r w:rsidRPr="00753FE0">
        <w:rPr>
          <w:color w:val="000000"/>
        </w:rPr>
        <w:t>», 2000. – 272 c.</w:t>
      </w:r>
    </w:p>
    <w:p w:rsidR="00D91496" w:rsidRPr="00170F52" w:rsidRDefault="00D91496" w:rsidP="00D64867">
      <w:pPr>
        <w:pStyle w:val="a6"/>
        <w:numPr>
          <w:ilvl w:val="0"/>
          <w:numId w:val="27"/>
        </w:numPr>
        <w:spacing w:line="276" w:lineRule="auto"/>
      </w:pPr>
      <w:r w:rsidRPr="00170F52">
        <w:t>Болдырев, С. Н. Н</w:t>
      </w:r>
      <w:r w:rsidR="00EA6C53" w:rsidRPr="00170F52">
        <w:t>ормотворчество и правотворчество: проблемы соотношения (технико-юридический аспект</w:t>
      </w:r>
      <w:r w:rsidRPr="00170F52">
        <w:t>) // Вестник Волгоградской академии МВД России</w:t>
      </w:r>
      <w:r w:rsidR="00EA6C53" w:rsidRPr="00170F52">
        <w:t xml:space="preserve">. – </w:t>
      </w:r>
      <w:r w:rsidRPr="00170F52">
        <w:t>2011</w:t>
      </w:r>
      <w:r w:rsidR="00EA6C53" w:rsidRPr="00170F52">
        <w:t xml:space="preserve">. – </w:t>
      </w:r>
      <w:r w:rsidRPr="00170F52">
        <w:t>№ 17</w:t>
      </w:r>
      <w:r w:rsidR="00EA6C53" w:rsidRPr="00170F52">
        <w:t xml:space="preserve">. – </w:t>
      </w:r>
      <w:r w:rsidRPr="00170F52">
        <w:t>С. 18.</w:t>
      </w:r>
    </w:p>
    <w:p w:rsidR="00D91496" w:rsidRDefault="00D91496" w:rsidP="00D64867">
      <w:pPr>
        <w:pStyle w:val="a6"/>
        <w:numPr>
          <w:ilvl w:val="0"/>
          <w:numId w:val="27"/>
        </w:numPr>
        <w:spacing w:line="276" w:lineRule="auto"/>
      </w:pPr>
      <w:r w:rsidRPr="00170F52">
        <w:t>Бузун, Е. В. П</w:t>
      </w:r>
      <w:r w:rsidR="00EA6C53" w:rsidRPr="00170F52">
        <w:t>равотворчество</w:t>
      </w:r>
      <w:r w:rsidRPr="00170F52">
        <w:t xml:space="preserve"> </w:t>
      </w:r>
      <w:r w:rsidR="00EA6C53" w:rsidRPr="00170F52">
        <w:t>в</w:t>
      </w:r>
      <w:r w:rsidRPr="00170F52">
        <w:t xml:space="preserve"> Р</w:t>
      </w:r>
      <w:r w:rsidR="00EA6C53" w:rsidRPr="00170F52">
        <w:t>оссийской</w:t>
      </w:r>
      <w:r w:rsidRPr="00170F52">
        <w:t xml:space="preserve"> Ф</w:t>
      </w:r>
      <w:r w:rsidR="00EA6C53" w:rsidRPr="00170F52">
        <w:t>едерации</w:t>
      </w:r>
      <w:r w:rsidRPr="00170F52">
        <w:t xml:space="preserve">: </w:t>
      </w:r>
      <w:r w:rsidR="00EA6C53" w:rsidRPr="00170F52">
        <w:t xml:space="preserve">проблемы и перспективы </w:t>
      </w:r>
      <w:r w:rsidRPr="00170F52">
        <w:t>// Молодой ученый</w:t>
      </w:r>
      <w:r w:rsidR="00EA6C53" w:rsidRPr="00170F52">
        <w:t xml:space="preserve">. – </w:t>
      </w:r>
      <w:r w:rsidRPr="00170F52">
        <w:t>2012</w:t>
      </w:r>
      <w:r w:rsidR="00EA6C53" w:rsidRPr="00170F52">
        <w:t xml:space="preserve">. – </w:t>
      </w:r>
      <w:r w:rsidRPr="00170F52">
        <w:t>№ 4</w:t>
      </w:r>
      <w:r w:rsidR="00EA6C53" w:rsidRPr="00170F52">
        <w:t xml:space="preserve">. – </w:t>
      </w:r>
      <w:r w:rsidRPr="00170F52">
        <w:t>С. 269-271.</w:t>
      </w:r>
    </w:p>
    <w:p w:rsidR="00A933BC" w:rsidRDefault="00A933BC" w:rsidP="00D64867">
      <w:pPr>
        <w:pStyle w:val="a6"/>
        <w:numPr>
          <w:ilvl w:val="0"/>
          <w:numId w:val="27"/>
        </w:numPr>
        <w:spacing w:line="276" w:lineRule="auto"/>
      </w:pPr>
      <w:r w:rsidRPr="00216C02">
        <w:rPr>
          <w:color w:val="000000"/>
        </w:rPr>
        <w:t>Верещагин</w:t>
      </w:r>
      <w:r>
        <w:rPr>
          <w:color w:val="000000"/>
        </w:rPr>
        <w:t>,</w:t>
      </w:r>
      <w:r w:rsidRPr="00216C02">
        <w:rPr>
          <w:color w:val="000000"/>
        </w:rPr>
        <w:t xml:space="preserve"> А.</w:t>
      </w:r>
      <w:r>
        <w:rPr>
          <w:color w:val="000000"/>
        </w:rPr>
        <w:t xml:space="preserve"> </w:t>
      </w:r>
      <w:r w:rsidRPr="00216C02">
        <w:rPr>
          <w:color w:val="000000"/>
        </w:rPr>
        <w:t>Н. Судебное правотворчество в России: сравнительно-правовые аспекты. Монография</w:t>
      </w:r>
      <w:r>
        <w:rPr>
          <w:color w:val="000000"/>
        </w:rPr>
        <w:t xml:space="preserve">. – </w:t>
      </w:r>
      <w:r w:rsidRPr="00216C02">
        <w:rPr>
          <w:color w:val="000000"/>
        </w:rPr>
        <w:t>М.: Международные отношения, 2004</w:t>
      </w:r>
      <w:r>
        <w:rPr>
          <w:color w:val="000000"/>
        </w:rPr>
        <w:t xml:space="preserve">. – </w:t>
      </w:r>
      <w:r w:rsidRPr="00216C02">
        <w:rPr>
          <w:color w:val="000000"/>
        </w:rPr>
        <w:t>341 с.</w:t>
      </w:r>
    </w:p>
    <w:p w:rsidR="00E02388" w:rsidRPr="0024031D" w:rsidRDefault="00E02388" w:rsidP="00D64867">
      <w:pPr>
        <w:pStyle w:val="a6"/>
        <w:numPr>
          <w:ilvl w:val="0"/>
          <w:numId w:val="27"/>
        </w:numPr>
        <w:spacing w:line="276" w:lineRule="auto"/>
        <w:rPr>
          <w:color w:val="000000"/>
        </w:rPr>
      </w:pPr>
      <w:r w:rsidRPr="00753FE0">
        <w:rPr>
          <w:color w:val="000000"/>
          <w:lang w:val="x-none" w:eastAsia="x-none"/>
        </w:rPr>
        <w:t>Гаврилов</w:t>
      </w:r>
      <w:r w:rsidRPr="00753FE0">
        <w:rPr>
          <w:color w:val="000000"/>
          <w:lang w:eastAsia="x-none"/>
        </w:rPr>
        <w:t>,</w:t>
      </w:r>
      <w:r w:rsidRPr="00753FE0">
        <w:rPr>
          <w:color w:val="000000"/>
          <w:lang w:val="x-none" w:eastAsia="x-none"/>
        </w:rPr>
        <w:t xml:space="preserve"> О.</w:t>
      </w:r>
      <w:r w:rsidRPr="00753FE0">
        <w:rPr>
          <w:color w:val="000000"/>
          <w:lang w:eastAsia="x-none"/>
        </w:rPr>
        <w:t xml:space="preserve"> </w:t>
      </w:r>
      <w:r w:rsidRPr="00753FE0">
        <w:rPr>
          <w:color w:val="000000"/>
          <w:lang w:val="x-none" w:eastAsia="x-none"/>
        </w:rPr>
        <w:t>А. Стратегия правотворчества и социальное прогнозирование</w:t>
      </w:r>
      <w:r w:rsidRPr="00753FE0">
        <w:rPr>
          <w:color w:val="000000"/>
          <w:lang w:eastAsia="x-none"/>
        </w:rPr>
        <w:t xml:space="preserve">. – </w:t>
      </w:r>
      <w:r w:rsidRPr="00753FE0">
        <w:rPr>
          <w:color w:val="000000"/>
          <w:lang w:val="x-none" w:eastAsia="x-none"/>
        </w:rPr>
        <w:t>М.: ИГПРАН, 1993</w:t>
      </w:r>
      <w:r w:rsidRPr="00753FE0">
        <w:rPr>
          <w:color w:val="000000"/>
          <w:lang w:eastAsia="x-none"/>
        </w:rPr>
        <w:t xml:space="preserve">. – </w:t>
      </w:r>
      <w:r w:rsidRPr="00753FE0">
        <w:rPr>
          <w:color w:val="000000"/>
          <w:lang w:val="x-none" w:eastAsia="x-none"/>
        </w:rPr>
        <w:t>127 с.</w:t>
      </w:r>
    </w:p>
    <w:p w:rsidR="00E02388" w:rsidRPr="00A933BC" w:rsidRDefault="00E02388" w:rsidP="00D64867">
      <w:pPr>
        <w:pStyle w:val="a6"/>
        <w:numPr>
          <w:ilvl w:val="0"/>
          <w:numId w:val="27"/>
        </w:numPr>
        <w:spacing w:line="276" w:lineRule="auto"/>
      </w:pPr>
      <w:r w:rsidRPr="00522FF9">
        <w:rPr>
          <w:color w:val="000000"/>
        </w:rPr>
        <w:lastRenderedPageBreak/>
        <w:t>Законодательный процесс. Понятие. Институты. Стадии / Отв. ред. Р. Ф. Васильев</w:t>
      </w:r>
      <w:r>
        <w:rPr>
          <w:color w:val="000000"/>
        </w:rPr>
        <w:t xml:space="preserve">. – </w:t>
      </w:r>
      <w:r w:rsidRPr="00522FF9">
        <w:rPr>
          <w:color w:val="000000"/>
        </w:rPr>
        <w:t>М.: Юриспруденция, 2000</w:t>
      </w:r>
      <w:r>
        <w:rPr>
          <w:color w:val="000000"/>
        </w:rPr>
        <w:t xml:space="preserve">. – </w:t>
      </w:r>
      <w:r w:rsidRPr="00522FF9">
        <w:rPr>
          <w:color w:val="000000"/>
        </w:rPr>
        <w:t>320 с.</w:t>
      </w:r>
    </w:p>
    <w:p w:rsidR="00A933BC" w:rsidRPr="00170F52" w:rsidRDefault="00A933BC" w:rsidP="00D64867">
      <w:pPr>
        <w:pStyle w:val="a6"/>
        <w:numPr>
          <w:ilvl w:val="0"/>
          <w:numId w:val="27"/>
        </w:numPr>
        <w:spacing w:line="276" w:lineRule="auto"/>
      </w:pPr>
      <w:r w:rsidRPr="00216C02">
        <w:rPr>
          <w:color w:val="000000"/>
        </w:rPr>
        <w:t>Законотворчество в Российской Федерации. Научно-практическое и учебное пособие / Под ред. A.</w:t>
      </w:r>
      <w:r>
        <w:rPr>
          <w:color w:val="000000"/>
        </w:rPr>
        <w:t xml:space="preserve"> </w:t>
      </w:r>
      <w:r w:rsidRPr="00216C02">
        <w:rPr>
          <w:color w:val="000000"/>
        </w:rPr>
        <w:t xml:space="preserve">C. </w:t>
      </w:r>
      <w:proofErr w:type="spellStart"/>
      <w:r w:rsidRPr="00216C02">
        <w:rPr>
          <w:color w:val="000000"/>
        </w:rPr>
        <w:t>Пиголкина</w:t>
      </w:r>
      <w:proofErr w:type="spellEnd"/>
      <w:r>
        <w:rPr>
          <w:color w:val="000000"/>
        </w:rPr>
        <w:t xml:space="preserve">. – </w:t>
      </w:r>
      <w:r w:rsidRPr="00216C02">
        <w:rPr>
          <w:color w:val="000000"/>
        </w:rPr>
        <w:t>М.: Формула права, 2000</w:t>
      </w:r>
      <w:r>
        <w:rPr>
          <w:color w:val="000000"/>
        </w:rPr>
        <w:t xml:space="preserve">. – </w:t>
      </w:r>
      <w:r w:rsidRPr="00216C02">
        <w:rPr>
          <w:color w:val="000000"/>
        </w:rPr>
        <w:t>604 с.</w:t>
      </w:r>
    </w:p>
    <w:p w:rsidR="00D91496" w:rsidRPr="00170F52" w:rsidRDefault="00D91496" w:rsidP="00D64867">
      <w:pPr>
        <w:pStyle w:val="a6"/>
        <w:numPr>
          <w:ilvl w:val="0"/>
          <w:numId w:val="27"/>
        </w:numPr>
        <w:spacing w:line="276" w:lineRule="auto"/>
      </w:pPr>
      <w:proofErr w:type="spellStart"/>
      <w:r w:rsidRPr="00170F52">
        <w:t>Дидыч</w:t>
      </w:r>
      <w:proofErr w:type="spellEnd"/>
      <w:r w:rsidRPr="00170F52">
        <w:t>, Т. О. П</w:t>
      </w:r>
      <w:r w:rsidR="00EA6C53" w:rsidRPr="00170F52">
        <w:t>равотворчество</w:t>
      </w:r>
      <w:r w:rsidRPr="00170F52">
        <w:t xml:space="preserve"> </w:t>
      </w:r>
      <w:r w:rsidR="00EA6C53" w:rsidRPr="00170F52">
        <w:t>государства и противодействие коррупции в современных условиях</w:t>
      </w:r>
      <w:r w:rsidRPr="00170F52">
        <w:t xml:space="preserve"> // Журнал российского права</w:t>
      </w:r>
      <w:r w:rsidR="00EA6C53" w:rsidRPr="00170F52">
        <w:t xml:space="preserve">. – </w:t>
      </w:r>
      <w:r w:rsidRPr="00170F52">
        <w:t>2012</w:t>
      </w:r>
      <w:r w:rsidR="00EA6C53" w:rsidRPr="00170F52">
        <w:t xml:space="preserve">. – </w:t>
      </w:r>
      <w:r w:rsidRPr="00170F52">
        <w:t>№ 8 (188)</w:t>
      </w:r>
      <w:r w:rsidR="00EA6C53" w:rsidRPr="00170F52">
        <w:t xml:space="preserve">. – </w:t>
      </w:r>
      <w:r w:rsidRPr="00170F52">
        <w:t>С. 69-74.</w:t>
      </w:r>
    </w:p>
    <w:p w:rsidR="00D91496" w:rsidRDefault="00A933BC" w:rsidP="00D64867">
      <w:pPr>
        <w:pStyle w:val="a6"/>
        <w:numPr>
          <w:ilvl w:val="0"/>
          <w:numId w:val="27"/>
        </w:numPr>
        <w:spacing w:line="276" w:lineRule="auto"/>
      </w:pPr>
      <w:r>
        <w:t xml:space="preserve"> </w:t>
      </w:r>
      <w:r w:rsidR="00D91496" w:rsidRPr="00170F52">
        <w:t>Дьяченко, О. В., Мазуренко, А. П. П</w:t>
      </w:r>
      <w:r w:rsidR="00EA6C53" w:rsidRPr="00170F52">
        <w:t>равотворчество</w:t>
      </w:r>
      <w:r w:rsidR="00D91496" w:rsidRPr="00170F52">
        <w:t xml:space="preserve"> </w:t>
      </w:r>
      <w:r w:rsidR="00EA6C53" w:rsidRPr="00170F52">
        <w:t xml:space="preserve">и правотворческая политика: вопросы модернизации </w:t>
      </w:r>
      <w:r w:rsidR="00D91496" w:rsidRPr="00170F52">
        <w:t>// Закон и право</w:t>
      </w:r>
      <w:r w:rsidR="00EA6C53" w:rsidRPr="00170F52">
        <w:t xml:space="preserve">. – </w:t>
      </w:r>
      <w:r w:rsidR="00D91496" w:rsidRPr="00170F52">
        <w:t>2013</w:t>
      </w:r>
      <w:r w:rsidR="00EA6C53" w:rsidRPr="00170F52">
        <w:t xml:space="preserve">. – </w:t>
      </w:r>
      <w:r w:rsidR="00D91496" w:rsidRPr="00170F52">
        <w:t>№ 6</w:t>
      </w:r>
      <w:r w:rsidR="00EA6C53" w:rsidRPr="00170F52">
        <w:t xml:space="preserve">. – </w:t>
      </w:r>
      <w:r w:rsidR="00D91496" w:rsidRPr="00170F52">
        <w:t>С. 30-31.</w:t>
      </w:r>
    </w:p>
    <w:p w:rsidR="00473D3A" w:rsidRDefault="00473D3A" w:rsidP="00D64867">
      <w:pPr>
        <w:pStyle w:val="a6"/>
        <w:numPr>
          <w:ilvl w:val="0"/>
          <w:numId w:val="27"/>
        </w:numPr>
        <w:spacing w:line="276" w:lineRule="auto"/>
      </w:pPr>
      <w:r>
        <w:t xml:space="preserve"> </w:t>
      </w:r>
      <w:r w:rsidRPr="00216C02">
        <w:rPr>
          <w:color w:val="000000"/>
        </w:rPr>
        <w:t>Иванов, С. А. Соотношение закона и подзаконного нормативного правового акта Российской Федерации: Монография</w:t>
      </w:r>
      <w:r>
        <w:rPr>
          <w:color w:val="000000"/>
        </w:rPr>
        <w:t xml:space="preserve">. – </w:t>
      </w:r>
      <w:r w:rsidRPr="00216C02">
        <w:rPr>
          <w:color w:val="000000"/>
        </w:rPr>
        <w:t>М.: Сигналь, 2002</w:t>
      </w:r>
      <w:r>
        <w:rPr>
          <w:color w:val="000000"/>
        </w:rPr>
        <w:t xml:space="preserve">. – </w:t>
      </w:r>
      <w:r w:rsidRPr="00216C02">
        <w:rPr>
          <w:color w:val="000000"/>
        </w:rPr>
        <w:t>183 с.</w:t>
      </w:r>
    </w:p>
    <w:p w:rsidR="00052875" w:rsidRPr="00052875" w:rsidRDefault="00A933BC" w:rsidP="00D64867">
      <w:pPr>
        <w:pStyle w:val="a6"/>
        <w:numPr>
          <w:ilvl w:val="0"/>
          <w:numId w:val="27"/>
        </w:numPr>
        <w:spacing w:line="276" w:lineRule="auto"/>
      </w:pPr>
      <w:r>
        <w:rPr>
          <w:color w:val="000000"/>
        </w:rPr>
        <w:t xml:space="preserve"> </w:t>
      </w:r>
      <w:proofErr w:type="spellStart"/>
      <w:r w:rsidR="00052875" w:rsidRPr="00522FF9">
        <w:rPr>
          <w:color w:val="000000"/>
        </w:rPr>
        <w:t>Иеринг</w:t>
      </w:r>
      <w:proofErr w:type="spellEnd"/>
      <w:r w:rsidR="00052875">
        <w:rPr>
          <w:color w:val="000000"/>
        </w:rPr>
        <w:t>,</w:t>
      </w:r>
      <w:r w:rsidR="00052875" w:rsidRPr="00522FF9">
        <w:rPr>
          <w:color w:val="000000"/>
        </w:rPr>
        <w:t xml:space="preserve"> Р</w:t>
      </w:r>
      <w:r w:rsidR="00052875">
        <w:rPr>
          <w:color w:val="000000"/>
        </w:rPr>
        <w:t>удольф</w:t>
      </w:r>
      <w:r w:rsidR="00052875" w:rsidRPr="00522FF9">
        <w:rPr>
          <w:color w:val="000000"/>
        </w:rPr>
        <w:t xml:space="preserve"> фон</w:t>
      </w:r>
      <w:r w:rsidR="00052875">
        <w:rPr>
          <w:color w:val="000000"/>
        </w:rPr>
        <w:t>.</w:t>
      </w:r>
      <w:r w:rsidR="00052875" w:rsidRPr="00522FF9">
        <w:rPr>
          <w:color w:val="000000"/>
        </w:rPr>
        <w:t xml:space="preserve"> Юридическая техника</w:t>
      </w:r>
      <w:r w:rsidR="00052875">
        <w:rPr>
          <w:color w:val="000000"/>
        </w:rPr>
        <w:t xml:space="preserve">. – </w:t>
      </w:r>
      <w:r w:rsidR="00052875" w:rsidRPr="00522FF9">
        <w:rPr>
          <w:color w:val="000000"/>
        </w:rPr>
        <w:t>М.: Статут, 2008</w:t>
      </w:r>
      <w:r w:rsidR="00052875">
        <w:rPr>
          <w:color w:val="000000"/>
        </w:rPr>
        <w:t xml:space="preserve">. – </w:t>
      </w:r>
      <w:r w:rsidR="00052875" w:rsidRPr="00522FF9">
        <w:rPr>
          <w:color w:val="000000"/>
        </w:rPr>
        <w:t>231 с.</w:t>
      </w:r>
    </w:p>
    <w:p w:rsidR="00052875" w:rsidRPr="00170F52" w:rsidRDefault="00052875" w:rsidP="00D64867">
      <w:pPr>
        <w:pStyle w:val="a6"/>
        <w:numPr>
          <w:ilvl w:val="0"/>
          <w:numId w:val="27"/>
        </w:numPr>
        <w:spacing w:line="276" w:lineRule="auto"/>
      </w:pPr>
      <w:r>
        <w:rPr>
          <w:color w:val="000000"/>
        </w:rPr>
        <w:t xml:space="preserve"> </w:t>
      </w:r>
      <w:proofErr w:type="spellStart"/>
      <w:r w:rsidRPr="00B86FCD">
        <w:rPr>
          <w:color w:val="000000"/>
        </w:rPr>
        <w:t>Кашанина</w:t>
      </w:r>
      <w:proofErr w:type="spellEnd"/>
      <w:r w:rsidRPr="00B86FCD">
        <w:rPr>
          <w:color w:val="000000"/>
        </w:rPr>
        <w:t xml:space="preserve">, Т. В. Юридическая техника: </w:t>
      </w:r>
      <w:r>
        <w:rPr>
          <w:color w:val="000000"/>
        </w:rPr>
        <w:t>У</w:t>
      </w:r>
      <w:r w:rsidRPr="00B86FCD">
        <w:rPr>
          <w:color w:val="000000"/>
        </w:rPr>
        <w:t>чебник</w:t>
      </w:r>
      <w:r>
        <w:rPr>
          <w:color w:val="000000"/>
        </w:rPr>
        <w:t xml:space="preserve">. – </w:t>
      </w:r>
      <w:r w:rsidRPr="00B86FCD">
        <w:rPr>
          <w:color w:val="000000"/>
        </w:rPr>
        <w:t>М.: Норма: ИНФРА-М, 201</w:t>
      </w:r>
      <w:r>
        <w:rPr>
          <w:color w:val="000000"/>
        </w:rPr>
        <w:t xml:space="preserve">5. – </w:t>
      </w:r>
      <w:r w:rsidRPr="00B86FCD">
        <w:rPr>
          <w:color w:val="000000"/>
        </w:rPr>
        <w:t>496 с</w:t>
      </w:r>
      <w:r>
        <w:rPr>
          <w:color w:val="000000"/>
        </w:rPr>
        <w:t>.</w:t>
      </w:r>
    </w:p>
    <w:p w:rsidR="00EA6C53" w:rsidRPr="00170F52" w:rsidRDefault="00052875" w:rsidP="00D64867">
      <w:pPr>
        <w:pStyle w:val="a6"/>
        <w:numPr>
          <w:ilvl w:val="0"/>
          <w:numId w:val="27"/>
        </w:numPr>
        <w:spacing w:line="276" w:lineRule="auto"/>
      </w:pPr>
      <w:r>
        <w:t xml:space="preserve"> </w:t>
      </w:r>
      <w:r w:rsidR="00EA6C53" w:rsidRPr="00170F52">
        <w:t>Керимов, Д. А. Законодательная техника: науч.-метод. пособие / Д. А. Керимов. – М.: ИНФРА-М, 2000. – 127 с.</w:t>
      </w:r>
    </w:p>
    <w:p w:rsidR="00EA6C53" w:rsidRPr="00170F52" w:rsidRDefault="00E02388" w:rsidP="00D64867">
      <w:pPr>
        <w:pStyle w:val="a6"/>
        <w:numPr>
          <w:ilvl w:val="0"/>
          <w:numId w:val="27"/>
        </w:numPr>
        <w:spacing w:line="276" w:lineRule="auto"/>
      </w:pPr>
      <w:r>
        <w:t xml:space="preserve"> </w:t>
      </w:r>
      <w:r w:rsidR="00EA6C53" w:rsidRPr="00170F52">
        <w:t>Керимов, Д. А. Культура и техника законотворчества / Д. А. Керимов. – М.: Юридическая литература, 1991. – 160 с.</w:t>
      </w:r>
    </w:p>
    <w:p w:rsidR="00D91496" w:rsidRPr="00170F52" w:rsidRDefault="00E02388" w:rsidP="00D64867">
      <w:pPr>
        <w:pStyle w:val="a6"/>
        <w:numPr>
          <w:ilvl w:val="0"/>
          <w:numId w:val="27"/>
        </w:numPr>
        <w:spacing w:line="276" w:lineRule="auto"/>
      </w:pPr>
      <w:r>
        <w:t xml:space="preserve"> </w:t>
      </w:r>
      <w:r w:rsidR="00D91496" w:rsidRPr="00170F52">
        <w:t xml:space="preserve">Комарова, Т. Л., </w:t>
      </w:r>
      <w:proofErr w:type="spellStart"/>
      <w:r w:rsidR="00D91496" w:rsidRPr="00170F52">
        <w:t>Ревнова</w:t>
      </w:r>
      <w:proofErr w:type="spellEnd"/>
      <w:r w:rsidR="00D91496" w:rsidRPr="00170F52">
        <w:t>, М. Б. П</w:t>
      </w:r>
      <w:r w:rsidR="00EA6C53" w:rsidRPr="00170F52">
        <w:t>равотворчество</w:t>
      </w:r>
      <w:r w:rsidR="00D91496" w:rsidRPr="00170F52">
        <w:t xml:space="preserve"> </w:t>
      </w:r>
      <w:r w:rsidR="00EA6C53" w:rsidRPr="00170F52">
        <w:t>как форма государственной деятельности</w:t>
      </w:r>
      <w:r w:rsidR="00D91496" w:rsidRPr="00170F52">
        <w:t xml:space="preserve"> // Юридическая мысль</w:t>
      </w:r>
      <w:r w:rsidR="00EA6C53" w:rsidRPr="00170F52">
        <w:t xml:space="preserve">. – </w:t>
      </w:r>
      <w:r w:rsidR="00D91496" w:rsidRPr="00170F52">
        <w:t>2012</w:t>
      </w:r>
      <w:r w:rsidR="00EA6C53" w:rsidRPr="00170F52">
        <w:t xml:space="preserve">. – </w:t>
      </w:r>
      <w:r w:rsidR="00D91496" w:rsidRPr="00170F52">
        <w:t>№ 2 (70)</w:t>
      </w:r>
      <w:r w:rsidR="00EA6C53" w:rsidRPr="00170F52">
        <w:t xml:space="preserve">. – </w:t>
      </w:r>
      <w:r w:rsidR="00D91496" w:rsidRPr="00170F52">
        <w:t>С. 25-28.</w:t>
      </w:r>
    </w:p>
    <w:p w:rsidR="00D91496" w:rsidRPr="00170F52" w:rsidRDefault="00E02388" w:rsidP="00D64867">
      <w:pPr>
        <w:pStyle w:val="a6"/>
        <w:numPr>
          <w:ilvl w:val="0"/>
          <w:numId w:val="27"/>
        </w:numPr>
        <w:spacing w:line="276" w:lineRule="auto"/>
      </w:pPr>
      <w:r>
        <w:t xml:space="preserve"> </w:t>
      </w:r>
      <w:proofErr w:type="spellStart"/>
      <w:r w:rsidR="00D91496" w:rsidRPr="00170F52">
        <w:t>Крымкин</w:t>
      </w:r>
      <w:proofErr w:type="spellEnd"/>
      <w:r w:rsidR="00D91496" w:rsidRPr="00170F52">
        <w:t>, В. В. П</w:t>
      </w:r>
      <w:r w:rsidR="00EA6C53" w:rsidRPr="00170F52">
        <w:t>равотворчество</w:t>
      </w:r>
      <w:r w:rsidR="00D91496" w:rsidRPr="00170F52">
        <w:t xml:space="preserve"> </w:t>
      </w:r>
      <w:r w:rsidR="00EA6C53" w:rsidRPr="00170F52">
        <w:t>в</w:t>
      </w:r>
      <w:r w:rsidR="00D91496" w:rsidRPr="00170F52">
        <w:t xml:space="preserve"> Р</w:t>
      </w:r>
      <w:r w:rsidR="00EA6C53" w:rsidRPr="00170F52">
        <w:t>оссийской</w:t>
      </w:r>
      <w:r w:rsidR="00D91496" w:rsidRPr="00170F52">
        <w:t xml:space="preserve"> Ф</w:t>
      </w:r>
      <w:r w:rsidR="00EA6C53" w:rsidRPr="00170F52">
        <w:t>едерации</w:t>
      </w:r>
      <w:r w:rsidR="00D91496" w:rsidRPr="00170F52">
        <w:t xml:space="preserve">: </w:t>
      </w:r>
      <w:r w:rsidR="00EA6C53" w:rsidRPr="00170F52">
        <w:t xml:space="preserve">проблемы и пути решения </w:t>
      </w:r>
      <w:r w:rsidR="00D91496" w:rsidRPr="00170F52">
        <w:t>// Современное право</w:t>
      </w:r>
      <w:r w:rsidR="00EA6C53" w:rsidRPr="00170F52">
        <w:t xml:space="preserve">. – </w:t>
      </w:r>
      <w:r w:rsidR="00D91496" w:rsidRPr="00170F52">
        <w:t>2011</w:t>
      </w:r>
      <w:r w:rsidR="00EA6C53" w:rsidRPr="00170F52">
        <w:t xml:space="preserve">. – </w:t>
      </w:r>
      <w:r w:rsidR="00D91496" w:rsidRPr="00170F52">
        <w:t>№ 7</w:t>
      </w:r>
      <w:r w:rsidR="00EA6C53" w:rsidRPr="00170F52">
        <w:t xml:space="preserve">. – </w:t>
      </w:r>
      <w:r w:rsidR="00D91496" w:rsidRPr="00170F52">
        <w:t>С. 155-156.</w:t>
      </w:r>
    </w:p>
    <w:p w:rsidR="00D91496" w:rsidRPr="00170F52" w:rsidRDefault="00170F52" w:rsidP="00D64867">
      <w:pPr>
        <w:pStyle w:val="a6"/>
        <w:numPr>
          <w:ilvl w:val="0"/>
          <w:numId w:val="27"/>
        </w:numPr>
        <w:spacing w:line="276" w:lineRule="auto"/>
      </w:pPr>
      <w:r>
        <w:t xml:space="preserve"> </w:t>
      </w:r>
      <w:proofErr w:type="spellStart"/>
      <w:r w:rsidR="00D91496" w:rsidRPr="00170F52">
        <w:t>Крусс</w:t>
      </w:r>
      <w:proofErr w:type="spellEnd"/>
      <w:r w:rsidR="00D91496" w:rsidRPr="00170F52">
        <w:t xml:space="preserve">, В. И. </w:t>
      </w:r>
      <w:r w:rsidRPr="00170F52">
        <w:t xml:space="preserve">Конституционный </w:t>
      </w:r>
      <w:proofErr w:type="spellStart"/>
      <w:r w:rsidRPr="00170F52">
        <w:t>нормоконтроль</w:t>
      </w:r>
      <w:proofErr w:type="spellEnd"/>
      <w:r w:rsidRPr="00170F52">
        <w:t xml:space="preserve"> как аутентичное правотворчество</w:t>
      </w:r>
      <w:r w:rsidR="00D91496" w:rsidRPr="00170F52">
        <w:t xml:space="preserve"> // Конституционное и муниципальное право</w:t>
      </w:r>
      <w:r w:rsidR="00EA6C53" w:rsidRPr="00170F52">
        <w:t xml:space="preserve">. – </w:t>
      </w:r>
      <w:r w:rsidR="00D91496" w:rsidRPr="00170F52">
        <w:t>2012</w:t>
      </w:r>
      <w:r w:rsidR="00EA6C53" w:rsidRPr="00170F52">
        <w:t xml:space="preserve">. – </w:t>
      </w:r>
      <w:r w:rsidR="00D91496" w:rsidRPr="00170F52">
        <w:t>№ 6</w:t>
      </w:r>
      <w:r w:rsidR="00EA6C53" w:rsidRPr="00170F52">
        <w:t xml:space="preserve">. – </w:t>
      </w:r>
      <w:r w:rsidR="00D91496" w:rsidRPr="00170F52">
        <w:t>С. 3-8.</w:t>
      </w:r>
    </w:p>
    <w:p w:rsidR="00D91496" w:rsidRPr="00170F52" w:rsidRDefault="00170F52" w:rsidP="00D64867">
      <w:pPr>
        <w:pStyle w:val="a6"/>
        <w:numPr>
          <w:ilvl w:val="0"/>
          <w:numId w:val="27"/>
        </w:numPr>
        <w:spacing w:line="276" w:lineRule="auto"/>
      </w:pPr>
      <w:r>
        <w:t xml:space="preserve"> </w:t>
      </w:r>
      <w:r w:rsidR="00D91496" w:rsidRPr="00170F52">
        <w:t>Мазуренко, А. П. П</w:t>
      </w:r>
      <w:r w:rsidRPr="00170F52">
        <w:t>равотворчество в России: необходимость модернизации</w:t>
      </w:r>
      <w:r w:rsidR="00D91496" w:rsidRPr="00170F52">
        <w:t xml:space="preserve"> // Правовая политика и правовая жизнь</w:t>
      </w:r>
      <w:r w:rsidR="00EA6C53" w:rsidRPr="00170F52">
        <w:t xml:space="preserve">. – </w:t>
      </w:r>
      <w:r w:rsidR="00D91496" w:rsidRPr="00170F52">
        <w:t>2011</w:t>
      </w:r>
      <w:r w:rsidR="00EA6C53" w:rsidRPr="00170F52">
        <w:t xml:space="preserve">. – </w:t>
      </w:r>
      <w:r w:rsidR="00D91496" w:rsidRPr="00170F52">
        <w:t>№ 2</w:t>
      </w:r>
      <w:r w:rsidR="00EA6C53" w:rsidRPr="00170F52">
        <w:t xml:space="preserve">. – </w:t>
      </w:r>
      <w:r w:rsidR="00D91496" w:rsidRPr="00170F52">
        <w:t>С. 8-12.</w:t>
      </w:r>
    </w:p>
    <w:p w:rsidR="00D91496" w:rsidRPr="00170F52" w:rsidRDefault="00170F52" w:rsidP="00D64867">
      <w:pPr>
        <w:pStyle w:val="a6"/>
        <w:numPr>
          <w:ilvl w:val="0"/>
          <w:numId w:val="27"/>
        </w:numPr>
        <w:spacing w:line="276" w:lineRule="auto"/>
      </w:pPr>
      <w:r>
        <w:t xml:space="preserve"> </w:t>
      </w:r>
      <w:r w:rsidR="00D91496" w:rsidRPr="00170F52">
        <w:t>Мазуренко, А. П. П</w:t>
      </w:r>
      <w:r w:rsidRPr="00170F52">
        <w:t>равотворчество как форма реализации правовой политики</w:t>
      </w:r>
      <w:r w:rsidR="00D91496" w:rsidRPr="00170F52">
        <w:t xml:space="preserve"> // Юридические науки</w:t>
      </w:r>
      <w:r w:rsidR="00EA6C53" w:rsidRPr="00170F52">
        <w:t xml:space="preserve">. – </w:t>
      </w:r>
      <w:r w:rsidR="00D91496" w:rsidRPr="00170F52">
        <w:t>2011</w:t>
      </w:r>
      <w:r w:rsidR="00EA6C53" w:rsidRPr="00170F52">
        <w:t xml:space="preserve">. – </w:t>
      </w:r>
      <w:r w:rsidR="00D91496" w:rsidRPr="00170F52">
        <w:t>№ 1</w:t>
      </w:r>
      <w:r w:rsidR="00EA6C53" w:rsidRPr="00170F52">
        <w:t xml:space="preserve">. – </w:t>
      </w:r>
      <w:r w:rsidR="00D91496" w:rsidRPr="00170F52">
        <w:t>С. 15-16.</w:t>
      </w:r>
    </w:p>
    <w:p w:rsidR="00D91496" w:rsidRPr="00170F52" w:rsidRDefault="007962A2" w:rsidP="00D64867">
      <w:pPr>
        <w:pStyle w:val="a6"/>
        <w:numPr>
          <w:ilvl w:val="0"/>
          <w:numId w:val="27"/>
        </w:numPr>
        <w:spacing w:line="276" w:lineRule="auto"/>
      </w:pPr>
      <w:r>
        <w:t xml:space="preserve"> </w:t>
      </w:r>
      <w:r w:rsidR="00D91496" w:rsidRPr="00170F52">
        <w:t xml:space="preserve">Михеева, И. В. </w:t>
      </w:r>
      <w:r w:rsidR="00170F52" w:rsidRPr="00170F52">
        <w:t>Российское правотворчество: традиционные акценты истории</w:t>
      </w:r>
      <w:r w:rsidR="00D91496" w:rsidRPr="00170F52">
        <w:t xml:space="preserve"> // Журнал российского права</w:t>
      </w:r>
      <w:r w:rsidR="00EA6C53" w:rsidRPr="00170F52">
        <w:t xml:space="preserve">. – </w:t>
      </w:r>
      <w:r w:rsidR="00D91496" w:rsidRPr="00170F52">
        <w:t>2010</w:t>
      </w:r>
      <w:r w:rsidR="00EA6C53" w:rsidRPr="00170F52">
        <w:t xml:space="preserve">. – </w:t>
      </w:r>
      <w:r w:rsidR="00D91496" w:rsidRPr="00170F52">
        <w:t>№ 10 (166)</w:t>
      </w:r>
      <w:r w:rsidR="00EA6C53" w:rsidRPr="00170F52">
        <w:t xml:space="preserve"> . – </w:t>
      </w:r>
      <w:r w:rsidR="00D91496" w:rsidRPr="00170F52">
        <w:t>С. 98-105.</w:t>
      </w:r>
    </w:p>
    <w:p w:rsidR="00EA6C53" w:rsidRPr="00170F52" w:rsidRDefault="00170F52" w:rsidP="00D64867">
      <w:pPr>
        <w:pStyle w:val="a6"/>
        <w:numPr>
          <w:ilvl w:val="0"/>
          <w:numId w:val="27"/>
        </w:numPr>
        <w:spacing w:line="276" w:lineRule="auto"/>
      </w:pPr>
      <w:r w:rsidRPr="00170F52">
        <w:t xml:space="preserve"> </w:t>
      </w:r>
      <w:proofErr w:type="spellStart"/>
      <w:r w:rsidR="00EA6C53" w:rsidRPr="00170F52">
        <w:t>Нашиц</w:t>
      </w:r>
      <w:proofErr w:type="spellEnd"/>
      <w:r w:rsidR="00EA6C53" w:rsidRPr="00170F52">
        <w:t xml:space="preserve">, А. Правотворчество. Теория и законодательная техника / А. </w:t>
      </w:r>
      <w:proofErr w:type="spellStart"/>
      <w:r w:rsidR="00EA6C53" w:rsidRPr="00170F52">
        <w:t>Нашиц</w:t>
      </w:r>
      <w:proofErr w:type="spellEnd"/>
      <w:r w:rsidR="00EA6C53" w:rsidRPr="00170F52">
        <w:t>. – М.: Прогресс, 1974. – 256 с.</w:t>
      </w:r>
    </w:p>
    <w:p w:rsidR="00D91496" w:rsidRDefault="00170F52" w:rsidP="00D64867">
      <w:pPr>
        <w:pStyle w:val="a6"/>
        <w:numPr>
          <w:ilvl w:val="0"/>
          <w:numId w:val="27"/>
        </w:numPr>
        <w:spacing w:line="276" w:lineRule="auto"/>
      </w:pPr>
      <w:r w:rsidRPr="00170F52">
        <w:lastRenderedPageBreak/>
        <w:t xml:space="preserve"> </w:t>
      </w:r>
      <w:r w:rsidR="00D91496" w:rsidRPr="00170F52">
        <w:t>Остапович, И. Ю. С</w:t>
      </w:r>
      <w:r w:rsidRPr="00170F52">
        <w:t>ущность и особенности неюридической формы воздействия на правотворчество</w:t>
      </w:r>
      <w:r w:rsidR="00D91496" w:rsidRPr="00170F52">
        <w:t xml:space="preserve"> // Мир науки, культуры, образования</w:t>
      </w:r>
      <w:r w:rsidR="00EA6C53" w:rsidRPr="00170F52">
        <w:t xml:space="preserve">. – </w:t>
      </w:r>
      <w:r w:rsidR="00D91496" w:rsidRPr="00170F52">
        <w:t>2011</w:t>
      </w:r>
      <w:r w:rsidR="00EA6C53" w:rsidRPr="00170F52">
        <w:t xml:space="preserve">. – </w:t>
      </w:r>
      <w:r w:rsidR="00D91496" w:rsidRPr="00170F52">
        <w:t>№ 4-2</w:t>
      </w:r>
      <w:r w:rsidR="00EA6C53" w:rsidRPr="00170F52">
        <w:t xml:space="preserve">. – </w:t>
      </w:r>
      <w:r w:rsidR="00D91496" w:rsidRPr="00170F52">
        <w:t>С. 292-294.</w:t>
      </w:r>
    </w:p>
    <w:p w:rsidR="00473D3A" w:rsidRPr="00170F52" w:rsidRDefault="00473D3A" w:rsidP="00D64867">
      <w:pPr>
        <w:pStyle w:val="a6"/>
        <w:numPr>
          <w:ilvl w:val="0"/>
          <w:numId w:val="27"/>
        </w:numPr>
        <w:spacing w:line="276" w:lineRule="auto"/>
      </w:pPr>
      <w:r>
        <w:t xml:space="preserve"> </w:t>
      </w:r>
      <w:r w:rsidRPr="00252FE2">
        <w:rPr>
          <w:color w:val="000000"/>
        </w:rPr>
        <w:t>Оценка законов и эффективности их принятия /</w:t>
      </w:r>
      <w:r>
        <w:rPr>
          <w:color w:val="000000"/>
        </w:rPr>
        <w:t xml:space="preserve"> </w:t>
      </w:r>
      <w:r w:rsidRPr="00252FE2">
        <w:rPr>
          <w:color w:val="000000"/>
        </w:rPr>
        <w:t>Под научной ред. Г.</w:t>
      </w:r>
      <w:r>
        <w:rPr>
          <w:color w:val="000000"/>
        </w:rPr>
        <w:t xml:space="preserve"> </w:t>
      </w:r>
      <w:r w:rsidRPr="00252FE2">
        <w:rPr>
          <w:color w:val="000000"/>
        </w:rPr>
        <w:t>П.</w:t>
      </w:r>
      <w:r>
        <w:rPr>
          <w:color w:val="000000"/>
        </w:rPr>
        <w:t xml:space="preserve"> </w:t>
      </w:r>
      <w:proofErr w:type="spellStart"/>
      <w:r w:rsidRPr="00252FE2">
        <w:rPr>
          <w:color w:val="000000"/>
        </w:rPr>
        <w:t>Ивлиева</w:t>
      </w:r>
      <w:proofErr w:type="spellEnd"/>
      <w:r w:rsidRPr="000E6964">
        <w:rPr>
          <w:color w:val="000000"/>
        </w:rPr>
        <w:t xml:space="preserve">. – </w:t>
      </w:r>
      <w:r w:rsidRPr="00252FE2">
        <w:rPr>
          <w:color w:val="000000"/>
        </w:rPr>
        <w:t>М.: Издание Государственной Думы, 2005</w:t>
      </w:r>
      <w:r w:rsidRPr="000E6964">
        <w:rPr>
          <w:color w:val="000000"/>
        </w:rPr>
        <w:t xml:space="preserve">. – </w:t>
      </w:r>
      <w:r w:rsidRPr="00252FE2">
        <w:rPr>
          <w:color w:val="000000"/>
        </w:rPr>
        <w:t>168 с.</w:t>
      </w:r>
    </w:p>
    <w:p w:rsidR="00D91496" w:rsidRDefault="00170F52" w:rsidP="00D64867">
      <w:pPr>
        <w:pStyle w:val="a6"/>
        <w:numPr>
          <w:ilvl w:val="0"/>
          <w:numId w:val="27"/>
        </w:numPr>
        <w:spacing w:line="276" w:lineRule="auto"/>
      </w:pPr>
      <w:r w:rsidRPr="00170F52">
        <w:t xml:space="preserve"> </w:t>
      </w:r>
      <w:r w:rsidR="00D91496" w:rsidRPr="00170F52">
        <w:t>Петров, А. М. «Р</w:t>
      </w:r>
      <w:r w:rsidRPr="00170F52">
        <w:t>еволюционное</w:t>
      </w:r>
      <w:r w:rsidR="00D91496" w:rsidRPr="00170F52">
        <w:t xml:space="preserve"> </w:t>
      </w:r>
      <w:r w:rsidRPr="00170F52">
        <w:t xml:space="preserve">правотворчество» и его влияние на деятельность Временного правительства (февраль-октябрь </w:t>
      </w:r>
      <w:r w:rsidR="00D91496" w:rsidRPr="00170F52">
        <w:t xml:space="preserve">1917 </w:t>
      </w:r>
      <w:r w:rsidRPr="00170F52">
        <w:t>г</w:t>
      </w:r>
      <w:r w:rsidR="00D91496" w:rsidRPr="00170F52">
        <w:t>.) // Право и государство: теория и практика</w:t>
      </w:r>
      <w:r w:rsidR="00EA6C53" w:rsidRPr="00170F52">
        <w:t xml:space="preserve">. – </w:t>
      </w:r>
      <w:r w:rsidR="00D91496" w:rsidRPr="00170F52">
        <w:t>2012</w:t>
      </w:r>
      <w:r w:rsidR="00EA6C53" w:rsidRPr="00170F52">
        <w:t xml:space="preserve">. – </w:t>
      </w:r>
      <w:r w:rsidR="00D91496" w:rsidRPr="00170F52">
        <w:t>№ 11 (95)</w:t>
      </w:r>
      <w:r w:rsidR="00EA6C53" w:rsidRPr="00170F52">
        <w:t xml:space="preserve">. – </w:t>
      </w:r>
      <w:r w:rsidR="00D91496" w:rsidRPr="00170F52">
        <w:t>С. 106-110.</w:t>
      </w:r>
    </w:p>
    <w:p w:rsidR="007B7A3A" w:rsidRPr="00170F52" w:rsidRDefault="007B7A3A" w:rsidP="00D64867">
      <w:pPr>
        <w:pStyle w:val="a6"/>
        <w:numPr>
          <w:ilvl w:val="0"/>
          <w:numId w:val="27"/>
        </w:numPr>
        <w:spacing w:line="276" w:lineRule="auto"/>
      </w:pPr>
      <w:r>
        <w:t xml:space="preserve"> </w:t>
      </w:r>
      <w:r w:rsidRPr="0048030E">
        <w:rPr>
          <w:color w:val="000000"/>
        </w:rPr>
        <w:t>Правотворчество в СССР / Под ред. А.</w:t>
      </w:r>
      <w:r>
        <w:rPr>
          <w:color w:val="000000"/>
        </w:rPr>
        <w:t xml:space="preserve"> </w:t>
      </w:r>
      <w:r w:rsidRPr="0048030E">
        <w:rPr>
          <w:color w:val="000000"/>
        </w:rPr>
        <w:t>В.</w:t>
      </w:r>
      <w:r>
        <w:rPr>
          <w:color w:val="000000"/>
        </w:rPr>
        <w:t xml:space="preserve"> </w:t>
      </w:r>
      <w:r w:rsidRPr="0048030E">
        <w:rPr>
          <w:color w:val="000000"/>
        </w:rPr>
        <w:t>Мицкевича</w:t>
      </w:r>
      <w:r w:rsidRPr="000E6964">
        <w:rPr>
          <w:color w:val="000000"/>
        </w:rPr>
        <w:t xml:space="preserve">. – </w:t>
      </w:r>
      <w:r>
        <w:rPr>
          <w:color w:val="000000"/>
        </w:rPr>
        <w:t>М.: Юридическая</w:t>
      </w:r>
      <w:r w:rsidRPr="0048030E">
        <w:rPr>
          <w:color w:val="000000"/>
        </w:rPr>
        <w:t xml:space="preserve"> лит</w:t>
      </w:r>
      <w:r>
        <w:rPr>
          <w:color w:val="000000"/>
        </w:rPr>
        <w:t>ература</w:t>
      </w:r>
      <w:r w:rsidRPr="0048030E">
        <w:rPr>
          <w:color w:val="000000"/>
        </w:rPr>
        <w:t>, 1974</w:t>
      </w:r>
      <w:r w:rsidRPr="000E6964">
        <w:rPr>
          <w:color w:val="000000"/>
        </w:rPr>
        <w:t xml:space="preserve">. – </w:t>
      </w:r>
      <w:r w:rsidRPr="0048030E">
        <w:rPr>
          <w:color w:val="000000"/>
        </w:rPr>
        <w:t>319</w:t>
      </w:r>
      <w:r>
        <w:rPr>
          <w:color w:val="000000"/>
        </w:rPr>
        <w:t xml:space="preserve"> </w:t>
      </w:r>
      <w:r w:rsidRPr="0048030E">
        <w:rPr>
          <w:color w:val="000000"/>
        </w:rPr>
        <w:t>с.</w:t>
      </w:r>
    </w:p>
    <w:p w:rsidR="00EA6C53" w:rsidRPr="00170F52" w:rsidRDefault="00170F52" w:rsidP="00D64867">
      <w:pPr>
        <w:pStyle w:val="a6"/>
        <w:numPr>
          <w:ilvl w:val="0"/>
          <w:numId w:val="27"/>
        </w:numPr>
        <w:spacing w:line="276" w:lineRule="auto"/>
      </w:pPr>
      <w:r w:rsidRPr="00170F52">
        <w:t xml:space="preserve"> </w:t>
      </w:r>
      <w:proofErr w:type="spellStart"/>
      <w:r w:rsidR="00EA6C53" w:rsidRPr="00170F52">
        <w:t>Пужаев</w:t>
      </w:r>
      <w:proofErr w:type="spellEnd"/>
      <w:r w:rsidR="00EA6C53" w:rsidRPr="00170F52">
        <w:t xml:space="preserve">, В. В. Соотношение </w:t>
      </w:r>
      <w:proofErr w:type="spellStart"/>
      <w:r w:rsidR="00EA6C53" w:rsidRPr="00170F52">
        <w:t>правообразования</w:t>
      </w:r>
      <w:proofErr w:type="spellEnd"/>
      <w:r w:rsidR="00EA6C53" w:rsidRPr="00170F52">
        <w:t xml:space="preserve"> и правопонимания: теоретические аспекты // Юридическая наука: история и современность. – 2013. – № 12. – С. 30-39.</w:t>
      </w:r>
    </w:p>
    <w:p w:rsidR="00D91496" w:rsidRPr="00170F52" w:rsidRDefault="00170F52" w:rsidP="00D64867">
      <w:pPr>
        <w:pStyle w:val="a6"/>
        <w:numPr>
          <w:ilvl w:val="0"/>
          <w:numId w:val="27"/>
        </w:numPr>
        <w:spacing w:line="276" w:lineRule="auto"/>
      </w:pPr>
      <w:r w:rsidRPr="00170F52">
        <w:t xml:space="preserve"> </w:t>
      </w:r>
      <w:r w:rsidR="00D91496" w:rsidRPr="00170F52">
        <w:t xml:space="preserve">Рыбаков, В. А. </w:t>
      </w:r>
      <w:r w:rsidRPr="00170F52">
        <w:t xml:space="preserve">Рецепция и правотворчество </w:t>
      </w:r>
      <w:r w:rsidR="00D91496" w:rsidRPr="00170F52">
        <w:t>// Вестник Омского университета. Серия: Право</w:t>
      </w:r>
      <w:r w:rsidR="00EA6C53" w:rsidRPr="00170F52">
        <w:t xml:space="preserve">. – </w:t>
      </w:r>
      <w:r w:rsidR="00D91496" w:rsidRPr="00170F52">
        <w:t>2012</w:t>
      </w:r>
      <w:r w:rsidR="00EA6C53" w:rsidRPr="00170F52">
        <w:t xml:space="preserve">. – </w:t>
      </w:r>
      <w:r w:rsidR="00D91496" w:rsidRPr="00170F52">
        <w:t>№ 2 (31)</w:t>
      </w:r>
      <w:r w:rsidR="00EA6C53" w:rsidRPr="00170F52">
        <w:t xml:space="preserve">. – </w:t>
      </w:r>
      <w:r w:rsidR="00D91496" w:rsidRPr="00170F52">
        <w:t>С. 16-23.</w:t>
      </w:r>
    </w:p>
    <w:p w:rsidR="00D91496" w:rsidRPr="00170F52" w:rsidRDefault="00170F52" w:rsidP="00D64867">
      <w:pPr>
        <w:pStyle w:val="a6"/>
        <w:numPr>
          <w:ilvl w:val="0"/>
          <w:numId w:val="27"/>
        </w:numPr>
        <w:spacing w:line="276" w:lineRule="auto"/>
      </w:pPr>
      <w:r w:rsidRPr="00170F52">
        <w:t xml:space="preserve"> </w:t>
      </w:r>
      <w:proofErr w:type="spellStart"/>
      <w:r w:rsidR="00D91496" w:rsidRPr="00170F52">
        <w:t>Торпуджиян</w:t>
      </w:r>
      <w:proofErr w:type="spellEnd"/>
      <w:r w:rsidR="00D91496" w:rsidRPr="00170F52">
        <w:t xml:space="preserve">, А. Х. </w:t>
      </w:r>
      <w:r w:rsidRPr="00170F52">
        <w:t xml:space="preserve">Правотворчество, законотворчество, нормотворчество: разграничение понятий </w:t>
      </w:r>
      <w:r w:rsidR="00D91496" w:rsidRPr="00170F52">
        <w:t>// Гуманитарные и социально-экономические науки</w:t>
      </w:r>
      <w:r w:rsidR="00EA6C53" w:rsidRPr="00170F52">
        <w:t xml:space="preserve">. – </w:t>
      </w:r>
      <w:r w:rsidR="00D91496" w:rsidRPr="00170F52">
        <w:t>2012</w:t>
      </w:r>
      <w:r w:rsidR="00EA6C53" w:rsidRPr="00170F52">
        <w:t xml:space="preserve">. – </w:t>
      </w:r>
      <w:r w:rsidR="00D91496" w:rsidRPr="00170F52">
        <w:t>№ 6</w:t>
      </w:r>
      <w:r w:rsidR="00EA6C53" w:rsidRPr="00170F52">
        <w:t xml:space="preserve">. – </w:t>
      </w:r>
      <w:r w:rsidR="00D91496" w:rsidRPr="00170F52">
        <w:t>С. 110-112.</w:t>
      </w:r>
    </w:p>
    <w:p w:rsidR="00D91496" w:rsidRPr="00170F52" w:rsidRDefault="00170F52" w:rsidP="00D64867">
      <w:pPr>
        <w:pStyle w:val="a6"/>
        <w:numPr>
          <w:ilvl w:val="0"/>
          <w:numId w:val="27"/>
        </w:numPr>
        <w:spacing w:line="276" w:lineRule="auto"/>
      </w:pPr>
      <w:r w:rsidRPr="00170F52">
        <w:t xml:space="preserve"> </w:t>
      </w:r>
      <w:r w:rsidR="00D91496" w:rsidRPr="00170F52">
        <w:t xml:space="preserve">Шкуратова, Т. П. </w:t>
      </w:r>
      <w:r w:rsidRPr="00170F52">
        <w:t>Правотворчество органов местного самоуправления</w:t>
      </w:r>
      <w:r w:rsidR="00D91496" w:rsidRPr="00170F52">
        <w:t xml:space="preserve"> // Вестник Челябинского государственного университета</w:t>
      </w:r>
      <w:r w:rsidR="00EA6C53" w:rsidRPr="00170F52">
        <w:t xml:space="preserve">. – </w:t>
      </w:r>
      <w:r w:rsidR="00D91496" w:rsidRPr="00170F52">
        <w:t>2011</w:t>
      </w:r>
      <w:r w:rsidR="00EA6C53" w:rsidRPr="00170F52">
        <w:t xml:space="preserve">. – </w:t>
      </w:r>
      <w:r w:rsidR="00D91496" w:rsidRPr="00170F52">
        <w:t>№ 4</w:t>
      </w:r>
      <w:r w:rsidR="00EA6C53" w:rsidRPr="00170F52">
        <w:t xml:space="preserve">. – </w:t>
      </w:r>
      <w:r w:rsidR="00D91496" w:rsidRPr="00170F52">
        <w:t>С. 14-17.</w:t>
      </w:r>
    </w:p>
    <w:p w:rsidR="003F1B95" w:rsidRDefault="003F1B95" w:rsidP="00E771CA">
      <w:pPr>
        <w:ind w:firstLine="0"/>
      </w:pPr>
    </w:p>
    <w:p w:rsidR="003F1B95" w:rsidRPr="00E771CA" w:rsidRDefault="003F1B95" w:rsidP="00E771CA">
      <w:pPr>
        <w:ind w:firstLine="0"/>
        <w:jc w:val="center"/>
        <w:rPr>
          <w:b/>
        </w:rPr>
      </w:pPr>
      <w:r w:rsidRPr="00E771CA">
        <w:rPr>
          <w:b/>
        </w:rPr>
        <w:t>ТЕМА 29</w:t>
      </w:r>
    </w:p>
    <w:p w:rsidR="003F1B95" w:rsidRPr="00E771CA" w:rsidRDefault="003F1B95" w:rsidP="00E771CA">
      <w:pPr>
        <w:ind w:firstLine="0"/>
        <w:jc w:val="center"/>
        <w:rPr>
          <w:b/>
        </w:rPr>
      </w:pPr>
      <w:r w:rsidRPr="00E771CA">
        <w:rPr>
          <w:b/>
        </w:rPr>
        <w:t>МЕХАНИЗМ ПРАВОВОГО РЕГУЛИРОВАНИЯ</w:t>
      </w:r>
    </w:p>
    <w:p w:rsidR="003F1B95" w:rsidRPr="00E771CA" w:rsidRDefault="003F1B95" w:rsidP="00E771CA">
      <w:pPr>
        <w:ind w:firstLine="0"/>
        <w:jc w:val="center"/>
        <w:rPr>
          <w:b/>
        </w:rPr>
      </w:pPr>
    </w:p>
    <w:p w:rsidR="003F1B95" w:rsidRPr="00E771CA" w:rsidRDefault="003F1B95" w:rsidP="00E771CA">
      <w:pPr>
        <w:ind w:firstLine="0"/>
        <w:jc w:val="center"/>
        <w:rPr>
          <w:b/>
        </w:rPr>
      </w:pPr>
      <w:r w:rsidRPr="00E771CA">
        <w:rPr>
          <w:b/>
        </w:rPr>
        <w:t>ПРИМЕРНЫЙ ПЛАН:</w:t>
      </w:r>
    </w:p>
    <w:p w:rsidR="003F1B95" w:rsidRDefault="003F1B95" w:rsidP="00E771CA">
      <w:pPr>
        <w:ind w:firstLine="0"/>
      </w:pPr>
    </w:p>
    <w:p w:rsidR="003F1B95" w:rsidRDefault="003F1B95" w:rsidP="00E771CA">
      <w:pPr>
        <w:ind w:firstLine="0"/>
      </w:pPr>
      <w:r>
        <w:t>ВВЕДЕНИЕ</w:t>
      </w:r>
    </w:p>
    <w:p w:rsidR="003F1B95" w:rsidRDefault="003F1B95" w:rsidP="00E771CA">
      <w:pPr>
        <w:ind w:firstLine="0"/>
      </w:pPr>
      <w:r>
        <w:t>Глава 1. Правовое воздействие и правовое регулирование</w:t>
      </w:r>
    </w:p>
    <w:p w:rsidR="003F1B95" w:rsidRDefault="003F1B95" w:rsidP="00E771CA">
      <w:pPr>
        <w:ind w:firstLine="0"/>
      </w:pPr>
      <w:r>
        <w:t>Глава 2. Понятие и значение механизма правового регулирования в юридической науке</w:t>
      </w:r>
    </w:p>
    <w:p w:rsidR="003F1B95" w:rsidRDefault="003F1B95" w:rsidP="00E771CA">
      <w:pPr>
        <w:ind w:firstLine="0"/>
      </w:pPr>
      <w:r>
        <w:t>Глава 3. Элементы и стадии механизма правового регулирования</w:t>
      </w:r>
    </w:p>
    <w:p w:rsidR="003F1B95" w:rsidRDefault="003F1B95" w:rsidP="00E771CA">
      <w:pPr>
        <w:ind w:firstLine="0"/>
      </w:pPr>
      <w:r>
        <w:t>Глава 4. Проблемы повышения эффективности правового регулирования</w:t>
      </w:r>
    </w:p>
    <w:p w:rsidR="003F1B95" w:rsidRDefault="003F1B95" w:rsidP="00E771CA">
      <w:pPr>
        <w:ind w:firstLine="0"/>
      </w:pPr>
      <w:r>
        <w:t>ЗАКЛЮЧЕНИЕ</w:t>
      </w:r>
    </w:p>
    <w:p w:rsidR="003F1B95" w:rsidRDefault="003F1B95" w:rsidP="00E771CA">
      <w:pPr>
        <w:ind w:firstLine="0"/>
      </w:pPr>
      <w:r>
        <w:t>Список использованной литературы</w:t>
      </w:r>
    </w:p>
    <w:p w:rsidR="00354CFC" w:rsidRDefault="00354CFC" w:rsidP="00E771CA">
      <w:pPr>
        <w:ind w:firstLine="0"/>
      </w:pPr>
    </w:p>
    <w:p w:rsidR="00354CFC" w:rsidRDefault="00354CFC" w:rsidP="00354CFC">
      <w:pPr>
        <w:ind w:firstLine="0"/>
        <w:jc w:val="center"/>
        <w:rPr>
          <w:b/>
        </w:rPr>
      </w:pPr>
      <w:r w:rsidRPr="00354CFC">
        <w:rPr>
          <w:b/>
        </w:rPr>
        <w:t>РЕКОМЕНДУЕМАЯ ЛИТЕРАТУРА:</w:t>
      </w:r>
    </w:p>
    <w:p w:rsidR="009309FD" w:rsidRPr="00354CFC" w:rsidRDefault="009309FD" w:rsidP="00354CFC">
      <w:pPr>
        <w:ind w:firstLine="0"/>
        <w:jc w:val="center"/>
        <w:rPr>
          <w:b/>
        </w:rPr>
      </w:pPr>
    </w:p>
    <w:p w:rsidR="00980DB7" w:rsidRDefault="00980DB7" w:rsidP="00D64867">
      <w:pPr>
        <w:pStyle w:val="a6"/>
        <w:numPr>
          <w:ilvl w:val="0"/>
          <w:numId w:val="24"/>
        </w:numPr>
        <w:spacing w:line="276" w:lineRule="auto"/>
      </w:pPr>
      <w:r w:rsidRPr="006D74D5">
        <w:rPr>
          <w:color w:val="000000"/>
        </w:rPr>
        <w:lastRenderedPageBreak/>
        <w:t>Алексеев</w:t>
      </w:r>
      <w:r>
        <w:rPr>
          <w:color w:val="000000"/>
        </w:rPr>
        <w:t>,</w:t>
      </w:r>
      <w:r w:rsidRPr="006D74D5">
        <w:rPr>
          <w:color w:val="000000"/>
        </w:rPr>
        <w:t xml:space="preserve"> С.</w:t>
      </w:r>
      <w:r>
        <w:rPr>
          <w:color w:val="000000"/>
        </w:rPr>
        <w:t xml:space="preserve"> </w:t>
      </w:r>
      <w:r w:rsidRPr="006D74D5">
        <w:rPr>
          <w:color w:val="000000"/>
        </w:rPr>
        <w:t>С. Механизм правового регулирования в социалистическом государстве</w:t>
      </w:r>
      <w:r>
        <w:rPr>
          <w:color w:val="000000"/>
        </w:rPr>
        <w:t xml:space="preserve">. – </w:t>
      </w:r>
      <w:r w:rsidRPr="006D74D5">
        <w:rPr>
          <w:color w:val="000000"/>
        </w:rPr>
        <w:t xml:space="preserve">М.: </w:t>
      </w:r>
      <w:r>
        <w:rPr>
          <w:color w:val="000000"/>
        </w:rPr>
        <w:t>Юридическая</w:t>
      </w:r>
      <w:r w:rsidRPr="006D74D5">
        <w:rPr>
          <w:color w:val="000000"/>
        </w:rPr>
        <w:t xml:space="preserve"> лит</w:t>
      </w:r>
      <w:r>
        <w:rPr>
          <w:color w:val="000000"/>
        </w:rPr>
        <w:t>ература</w:t>
      </w:r>
      <w:r w:rsidRPr="006D74D5">
        <w:rPr>
          <w:color w:val="000000"/>
        </w:rPr>
        <w:t>, 1966</w:t>
      </w:r>
      <w:r>
        <w:rPr>
          <w:color w:val="000000"/>
        </w:rPr>
        <w:t xml:space="preserve">. – </w:t>
      </w:r>
      <w:r w:rsidRPr="006D74D5">
        <w:rPr>
          <w:color w:val="000000"/>
        </w:rPr>
        <w:t>187</w:t>
      </w:r>
      <w:r>
        <w:rPr>
          <w:color w:val="000000"/>
        </w:rPr>
        <w:t xml:space="preserve"> </w:t>
      </w:r>
      <w:r w:rsidRPr="006D74D5">
        <w:rPr>
          <w:color w:val="000000"/>
        </w:rPr>
        <w:t>с.</w:t>
      </w:r>
    </w:p>
    <w:p w:rsidR="00C13E7D" w:rsidRPr="00086192" w:rsidRDefault="00C13E7D" w:rsidP="00D64867">
      <w:pPr>
        <w:pStyle w:val="a6"/>
        <w:numPr>
          <w:ilvl w:val="0"/>
          <w:numId w:val="24"/>
        </w:numPr>
        <w:spacing w:line="276" w:lineRule="auto"/>
      </w:pPr>
      <w:proofErr w:type="spellStart"/>
      <w:r w:rsidRPr="00086192">
        <w:t>Аскерова</w:t>
      </w:r>
      <w:proofErr w:type="spellEnd"/>
      <w:r w:rsidRPr="00086192">
        <w:t xml:space="preserve">, Л. А. </w:t>
      </w:r>
      <w:r w:rsidR="00086192" w:rsidRPr="00086192">
        <w:t xml:space="preserve">Убеждение и принуждение в механизме правового регулирования </w:t>
      </w:r>
      <w:r w:rsidRPr="00086192">
        <w:t>// Право и государство: теория и практика</w:t>
      </w:r>
      <w:r w:rsidR="00086192" w:rsidRPr="00086192">
        <w:t xml:space="preserve">. – </w:t>
      </w:r>
      <w:r w:rsidRPr="00086192">
        <w:t>2011</w:t>
      </w:r>
      <w:r w:rsidR="00086192" w:rsidRPr="00086192">
        <w:t xml:space="preserve">. – </w:t>
      </w:r>
      <w:r w:rsidRPr="00086192">
        <w:t>№ 2</w:t>
      </w:r>
      <w:r w:rsidR="00086192" w:rsidRPr="00086192">
        <w:t xml:space="preserve">. – </w:t>
      </w:r>
      <w:r w:rsidRPr="00086192">
        <w:t>С. 12-15.</w:t>
      </w:r>
    </w:p>
    <w:p w:rsidR="00C13E7D" w:rsidRPr="00086192" w:rsidRDefault="00C13E7D" w:rsidP="00D64867">
      <w:pPr>
        <w:pStyle w:val="a6"/>
        <w:numPr>
          <w:ilvl w:val="0"/>
          <w:numId w:val="24"/>
        </w:numPr>
        <w:spacing w:line="276" w:lineRule="auto"/>
      </w:pPr>
      <w:proofErr w:type="spellStart"/>
      <w:r w:rsidRPr="00086192">
        <w:t>Баландин</w:t>
      </w:r>
      <w:proofErr w:type="spellEnd"/>
      <w:r w:rsidRPr="00086192">
        <w:t xml:space="preserve">, А. А. </w:t>
      </w:r>
      <w:r w:rsidR="00086192" w:rsidRPr="00086192">
        <w:t xml:space="preserve">Роль конституционного правосознания в механизме правового регулирования </w:t>
      </w:r>
      <w:r w:rsidRPr="00086192">
        <w:t>// Проблемы права</w:t>
      </w:r>
      <w:r w:rsidR="00086192" w:rsidRPr="00086192">
        <w:t xml:space="preserve">. – </w:t>
      </w:r>
      <w:r w:rsidRPr="00086192">
        <w:t>2010</w:t>
      </w:r>
      <w:r w:rsidR="00086192" w:rsidRPr="00086192">
        <w:t xml:space="preserve">. – </w:t>
      </w:r>
      <w:r w:rsidRPr="00086192">
        <w:t>№ 1</w:t>
      </w:r>
      <w:r w:rsidR="00086192" w:rsidRPr="00086192">
        <w:t xml:space="preserve">. – </w:t>
      </w:r>
      <w:r w:rsidRPr="00086192">
        <w:t>С. 57-60.</w:t>
      </w:r>
    </w:p>
    <w:p w:rsidR="00C13E7D" w:rsidRPr="00086192" w:rsidRDefault="00C13E7D" w:rsidP="00D64867">
      <w:pPr>
        <w:pStyle w:val="a6"/>
        <w:numPr>
          <w:ilvl w:val="0"/>
          <w:numId w:val="24"/>
        </w:numPr>
        <w:spacing w:line="276" w:lineRule="auto"/>
      </w:pPr>
      <w:proofErr w:type="spellStart"/>
      <w:r w:rsidRPr="00086192">
        <w:t>Вармунд</w:t>
      </w:r>
      <w:proofErr w:type="spellEnd"/>
      <w:r w:rsidRPr="00086192">
        <w:t>, В. В. М</w:t>
      </w:r>
      <w:r w:rsidR="00086192" w:rsidRPr="00086192">
        <w:t xml:space="preserve">еханизм отраслевого правового регулирования правосубъектности в системе права </w:t>
      </w:r>
      <w:r w:rsidRPr="00086192">
        <w:t>Р</w:t>
      </w:r>
      <w:r w:rsidR="00086192" w:rsidRPr="00086192">
        <w:t>оссийской</w:t>
      </w:r>
      <w:r w:rsidRPr="00086192">
        <w:t xml:space="preserve"> Ф</w:t>
      </w:r>
      <w:r w:rsidR="00086192" w:rsidRPr="00086192">
        <w:t>едерации</w:t>
      </w:r>
      <w:r w:rsidRPr="00086192">
        <w:t xml:space="preserve"> // Закон и право</w:t>
      </w:r>
      <w:r w:rsidR="00086192" w:rsidRPr="00086192">
        <w:t xml:space="preserve">. – </w:t>
      </w:r>
      <w:r w:rsidRPr="00086192">
        <w:t>2010</w:t>
      </w:r>
      <w:r w:rsidR="00086192" w:rsidRPr="00086192">
        <w:t xml:space="preserve">. – </w:t>
      </w:r>
      <w:r w:rsidRPr="00086192">
        <w:t>№ 9</w:t>
      </w:r>
      <w:r w:rsidR="00086192" w:rsidRPr="00086192">
        <w:t xml:space="preserve">. – </w:t>
      </w:r>
      <w:r w:rsidRPr="00086192">
        <w:t>С. 19-22.</w:t>
      </w:r>
    </w:p>
    <w:p w:rsidR="00C13E7D" w:rsidRDefault="00C13E7D" w:rsidP="00D64867">
      <w:pPr>
        <w:pStyle w:val="a6"/>
        <w:numPr>
          <w:ilvl w:val="0"/>
          <w:numId w:val="24"/>
        </w:numPr>
        <w:spacing w:line="276" w:lineRule="auto"/>
      </w:pPr>
      <w:r w:rsidRPr="00086192">
        <w:t>Вербицкий, Д. А. Н</w:t>
      </w:r>
      <w:r w:rsidR="00086192" w:rsidRPr="00086192">
        <w:t xml:space="preserve">екоторые аспекты правового регулирования и его механизма </w:t>
      </w:r>
      <w:r w:rsidRPr="00086192">
        <w:t>// Вестник Владимирского юридического института</w:t>
      </w:r>
      <w:r w:rsidR="00086192" w:rsidRPr="00086192">
        <w:t xml:space="preserve">. – </w:t>
      </w:r>
      <w:r w:rsidRPr="00086192">
        <w:t>2010</w:t>
      </w:r>
      <w:r w:rsidR="00086192" w:rsidRPr="00086192">
        <w:t xml:space="preserve">. – </w:t>
      </w:r>
      <w:r w:rsidRPr="00086192">
        <w:t>№ 4</w:t>
      </w:r>
      <w:r w:rsidR="00086192" w:rsidRPr="00086192">
        <w:t xml:space="preserve">. – </w:t>
      </w:r>
      <w:r w:rsidRPr="00086192">
        <w:t>С. 71-73.</w:t>
      </w:r>
    </w:p>
    <w:p w:rsidR="00832EBF" w:rsidRPr="00086192" w:rsidRDefault="00832EBF" w:rsidP="00D64867">
      <w:pPr>
        <w:pStyle w:val="a6"/>
        <w:numPr>
          <w:ilvl w:val="0"/>
          <w:numId w:val="24"/>
        </w:numPr>
        <w:spacing w:line="276" w:lineRule="auto"/>
      </w:pPr>
      <w:proofErr w:type="spellStart"/>
      <w:r w:rsidRPr="006D1F57">
        <w:rPr>
          <w:color w:val="000000"/>
        </w:rPr>
        <w:t>Гойман</w:t>
      </w:r>
      <w:proofErr w:type="spellEnd"/>
      <w:r>
        <w:rPr>
          <w:color w:val="000000"/>
        </w:rPr>
        <w:t>,</w:t>
      </w:r>
      <w:r w:rsidRPr="006D1F57">
        <w:rPr>
          <w:color w:val="000000"/>
        </w:rPr>
        <w:t xml:space="preserve"> В.</w:t>
      </w:r>
      <w:r>
        <w:rPr>
          <w:color w:val="000000"/>
        </w:rPr>
        <w:t xml:space="preserve"> </w:t>
      </w:r>
      <w:r w:rsidRPr="006D1F57">
        <w:rPr>
          <w:color w:val="000000"/>
        </w:rPr>
        <w:t>И. Действие права (Методологический анализ)</w:t>
      </w:r>
      <w:r>
        <w:rPr>
          <w:color w:val="000000"/>
        </w:rPr>
        <w:t xml:space="preserve">. – </w:t>
      </w:r>
      <w:r w:rsidRPr="006D1F57">
        <w:rPr>
          <w:color w:val="000000"/>
        </w:rPr>
        <w:t>М.: Академия МВД России, 1992</w:t>
      </w:r>
      <w:r>
        <w:rPr>
          <w:color w:val="000000"/>
        </w:rPr>
        <w:t xml:space="preserve">. – </w:t>
      </w:r>
      <w:r w:rsidRPr="006D1F57">
        <w:rPr>
          <w:color w:val="000000"/>
        </w:rPr>
        <w:t>180 с.</w:t>
      </w:r>
    </w:p>
    <w:p w:rsidR="00C13E7D" w:rsidRDefault="00C13E7D" w:rsidP="00D64867">
      <w:pPr>
        <w:pStyle w:val="a6"/>
        <w:numPr>
          <w:ilvl w:val="0"/>
          <w:numId w:val="24"/>
        </w:numPr>
        <w:spacing w:line="276" w:lineRule="auto"/>
      </w:pPr>
      <w:proofErr w:type="spellStart"/>
      <w:r w:rsidRPr="00086192">
        <w:t>Горбуль</w:t>
      </w:r>
      <w:proofErr w:type="spellEnd"/>
      <w:r w:rsidRPr="00086192">
        <w:t xml:space="preserve">, Ю. А. О </w:t>
      </w:r>
      <w:r w:rsidR="00086192" w:rsidRPr="00086192">
        <w:t xml:space="preserve">соотношении понятий «структура правового регулирования» и «механизм правового регулирования» </w:t>
      </w:r>
      <w:r w:rsidRPr="00086192">
        <w:t xml:space="preserve">// </w:t>
      </w:r>
      <w:proofErr w:type="gramStart"/>
      <w:r w:rsidRPr="00086192">
        <w:t>В</w:t>
      </w:r>
      <w:proofErr w:type="gramEnd"/>
      <w:r w:rsidRPr="00086192">
        <w:t xml:space="preserve"> сборнике: П</w:t>
      </w:r>
      <w:r w:rsidR="00086192" w:rsidRPr="00086192">
        <w:t>равовые</w:t>
      </w:r>
      <w:r w:rsidRPr="00086192">
        <w:t xml:space="preserve"> </w:t>
      </w:r>
      <w:r w:rsidR="00086192" w:rsidRPr="00086192">
        <w:t>проблемы укрепления российской государственности.</w:t>
      </w:r>
      <w:r w:rsidRPr="00086192">
        <w:t xml:space="preserve"> Под редакцией М.</w:t>
      </w:r>
      <w:r w:rsidR="00086192" w:rsidRPr="00086192">
        <w:t xml:space="preserve"> </w:t>
      </w:r>
      <w:r w:rsidRPr="00086192">
        <w:t>М. Журавлёва, А.</w:t>
      </w:r>
      <w:r w:rsidR="00086192" w:rsidRPr="00086192">
        <w:t xml:space="preserve"> </w:t>
      </w:r>
      <w:r w:rsidRPr="00086192">
        <w:t xml:space="preserve">М. </w:t>
      </w:r>
      <w:proofErr w:type="spellStart"/>
      <w:r w:rsidRPr="00086192">
        <w:t>Барнашова</w:t>
      </w:r>
      <w:proofErr w:type="spellEnd"/>
      <w:r w:rsidRPr="00086192">
        <w:t>, В.М. Зуева</w:t>
      </w:r>
      <w:r w:rsidR="00086192" w:rsidRPr="00086192">
        <w:t xml:space="preserve">. – </w:t>
      </w:r>
      <w:r w:rsidRPr="00086192">
        <w:t>Томск, 2010</w:t>
      </w:r>
      <w:r w:rsidR="00086192" w:rsidRPr="00086192">
        <w:t xml:space="preserve">. – </w:t>
      </w:r>
      <w:r w:rsidRPr="00086192">
        <w:t>С. 17-19.</w:t>
      </w:r>
    </w:p>
    <w:p w:rsidR="00980DB7" w:rsidRPr="00086192" w:rsidRDefault="00980DB7" w:rsidP="00D64867">
      <w:pPr>
        <w:pStyle w:val="a6"/>
        <w:numPr>
          <w:ilvl w:val="0"/>
          <w:numId w:val="24"/>
        </w:numPr>
        <w:spacing w:line="276" w:lineRule="auto"/>
      </w:pPr>
      <w:proofErr w:type="spellStart"/>
      <w:r w:rsidRPr="006D74D5">
        <w:rPr>
          <w:color w:val="000000"/>
        </w:rPr>
        <w:t>Горшенев</w:t>
      </w:r>
      <w:proofErr w:type="spellEnd"/>
      <w:r>
        <w:rPr>
          <w:color w:val="000000"/>
        </w:rPr>
        <w:t>,</w:t>
      </w:r>
      <w:r w:rsidRPr="006D74D5">
        <w:rPr>
          <w:color w:val="000000"/>
        </w:rPr>
        <w:t xml:space="preserve"> В.</w:t>
      </w:r>
      <w:r>
        <w:rPr>
          <w:color w:val="000000"/>
        </w:rPr>
        <w:t xml:space="preserve"> </w:t>
      </w:r>
      <w:r w:rsidRPr="006D74D5">
        <w:rPr>
          <w:color w:val="000000"/>
        </w:rPr>
        <w:t>М. Способы и организационные формы правового регулирования в социалистическом обществе</w:t>
      </w:r>
      <w:r>
        <w:rPr>
          <w:color w:val="000000"/>
        </w:rPr>
        <w:t xml:space="preserve">. – </w:t>
      </w:r>
      <w:r w:rsidRPr="006D74D5">
        <w:rPr>
          <w:color w:val="000000"/>
        </w:rPr>
        <w:t xml:space="preserve">М.: </w:t>
      </w:r>
      <w:r>
        <w:rPr>
          <w:color w:val="000000"/>
        </w:rPr>
        <w:t>Юридическая литература</w:t>
      </w:r>
      <w:r w:rsidRPr="006D74D5">
        <w:rPr>
          <w:color w:val="000000"/>
        </w:rPr>
        <w:t>, 1972</w:t>
      </w:r>
      <w:r>
        <w:rPr>
          <w:color w:val="000000"/>
        </w:rPr>
        <w:t xml:space="preserve">. – </w:t>
      </w:r>
      <w:r w:rsidRPr="006D74D5">
        <w:rPr>
          <w:color w:val="000000"/>
        </w:rPr>
        <w:t>256</w:t>
      </w:r>
      <w:r>
        <w:rPr>
          <w:color w:val="000000"/>
        </w:rPr>
        <w:t xml:space="preserve"> </w:t>
      </w:r>
      <w:r w:rsidRPr="006D74D5">
        <w:rPr>
          <w:color w:val="000000"/>
        </w:rPr>
        <w:t>с.</w:t>
      </w:r>
    </w:p>
    <w:p w:rsidR="00C13E7D" w:rsidRDefault="00C13E7D" w:rsidP="00D64867">
      <w:pPr>
        <w:pStyle w:val="a6"/>
        <w:numPr>
          <w:ilvl w:val="0"/>
          <w:numId w:val="24"/>
        </w:numPr>
        <w:spacing w:line="276" w:lineRule="auto"/>
      </w:pPr>
      <w:r w:rsidRPr="004A3CA2">
        <w:t>Григорьев, А. С. М</w:t>
      </w:r>
      <w:r w:rsidR="004A3CA2" w:rsidRPr="004A3CA2">
        <w:t xml:space="preserve">еханизм индивидуально-правового регулирования: проблемы обоснования понятия </w:t>
      </w:r>
      <w:r w:rsidRPr="004A3CA2">
        <w:t>// Вестник Владимирского юридического института</w:t>
      </w:r>
      <w:r w:rsidR="004A3CA2" w:rsidRPr="004A3CA2">
        <w:t xml:space="preserve">. – </w:t>
      </w:r>
      <w:r w:rsidRPr="004A3CA2">
        <w:t>2010</w:t>
      </w:r>
      <w:r w:rsidR="004A3CA2" w:rsidRPr="004A3CA2">
        <w:t xml:space="preserve">. – </w:t>
      </w:r>
      <w:r w:rsidRPr="004A3CA2">
        <w:t>№ 2</w:t>
      </w:r>
      <w:r w:rsidR="004A3CA2" w:rsidRPr="004A3CA2">
        <w:t xml:space="preserve">. – </w:t>
      </w:r>
      <w:r w:rsidRPr="004A3CA2">
        <w:t>С. 67-69.</w:t>
      </w:r>
    </w:p>
    <w:p w:rsidR="004C3604" w:rsidRPr="004A3CA2" w:rsidRDefault="00832EBF" w:rsidP="00D64867">
      <w:pPr>
        <w:pStyle w:val="a6"/>
        <w:numPr>
          <w:ilvl w:val="0"/>
          <w:numId w:val="24"/>
        </w:numPr>
        <w:spacing w:line="276" w:lineRule="auto"/>
      </w:pPr>
      <w:r>
        <w:t xml:space="preserve"> </w:t>
      </w:r>
      <w:r w:rsidR="004C3604" w:rsidRPr="004C3604">
        <w:t>Завадская</w:t>
      </w:r>
      <w:r w:rsidR="004C3604">
        <w:t>,</w:t>
      </w:r>
      <w:r w:rsidR="004C3604" w:rsidRPr="004C3604">
        <w:t xml:space="preserve"> Л.</w:t>
      </w:r>
      <w:r w:rsidR="004C3604">
        <w:t xml:space="preserve"> </w:t>
      </w:r>
      <w:r w:rsidR="004C3604" w:rsidRPr="004C3604">
        <w:t>H. Механизм правового регулирования</w:t>
      </w:r>
      <w:r w:rsidR="004C3604" w:rsidRPr="004A3CA2">
        <w:t xml:space="preserve">. – </w:t>
      </w:r>
      <w:r w:rsidR="004C3604" w:rsidRPr="004C3604">
        <w:t>М.: Наука, 1992</w:t>
      </w:r>
      <w:r w:rsidR="004C3604" w:rsidRPr="004A3CA2">
        <w:t xml:space="preserve">. – </w:t>
      </w:r>
      <w:r w:rsidR="004C3604" w:rsidRPr="004C3604">
        <w:t>288 с.</w:t>
      </w:r>
    </w:p>
    <w:p w:rsidR="00C13E7D" w:rsidRPr="004A3CA2" w:rsidRDefault="004C3604" w:rsidP="00D64867">
      <w:pPr>
        <w:pStyle w:val="a6"/>
        <w:numPr>
          <w:ilvl w:val="0"/>
          <w:numId w:val="24"/>
        </w:numPr>
        <w:spacing w:line="276" w:lineRule="auto"/>
      </w:pPr>
      <w:r>
        <w:t xml:space="preserve"> </w:t>
      </w:r>
      <w:r w:rsidR="00C13E7D" w:rsidRPr="004A3CA2">
        <w:t>Землянов, О. Е. П</w:t>
      </w:r>
      <w:r w:rsidR="004A3CA2" w:rsidRPr="004A3CA2">
        <w:t xml:space="preserve">онятие и структура механизма правового регулирования </w:t>
      </w:r>
      <w:r w:rsidR="00C13E7D" w:rsidRPr="004A3CA2">
        <w:t>// Право и государство: теория и практика</w:t>
      </w:r>
      <w:r w:rsidR="004A3CA2" w:rsidRPr="004A3CA2">
        <w:t xml:space="preserve">. – </w:t>
      </w:r>
      <w:r w:rsidR="00C13E7D" w:rsidRPr="004A3CA2">
        <w:t>2010</w:t>
      </w:r>
      <w:r w:rsidR="004A3CA2" w:rsidRPr="004A3CA2">
        <w:t xml:space="preserve">. – </w:t>
      </w:r>
      <w:r w:rsidR="00C13E7D" w:rsidRPr="004A3CA2">
        <w:t>№ 1</w:t>
      </w:r>
      <w:r w:rsidR="004A3CA2" w:rsidRPr="004A3CA2">
        <w:t xml:space="preserve">. – </w:t>
      </w:r>
      <w:r w:rsidR="00C13E7D" w:rsidRPr="004A3CA2">
        <w:t>С. 11-14.</w:t>
      </w:r>
    </w:p>
    <w:p w:rsidR="00C13E7D" w:rsidRPr="004A3CA2" w:rsidRDefault="00980DB7" w:rsidP="00D64867">
      <w:pPr>
        <w:pStyle w:val="a6"/>
        <w:numPr>
          <w:ilvl w:val="0"/>
          <w:numId w:val="24"/>
        </w:numPr>
        <w:spacing w:line="276" w:lineRule="auto"/>
      </w:pPr>
      <w:r>
        <w:t xml:space="preserve"> </w:t>
      </w:r>
      <w:proofErr w:type="spellStart"/>
      <w:r w:rsidR="00C13E7D" w:rsidRPr="004A3CA2">
        <w:t>Карабеков</w:t>
      </w:r>
      <w:proofErr w:type="spellEnd"/>
      <w:r w:rsidR="00C13E7D" w:rsidRPr="004A3CA2">
        <w:t>, М. М. Ф</w:t>
      </w:r>
      <w:r w:rsidR="004A3CA2" w:rsidRPr="004A3CA2">
        <w:t xml:space="preserve">ункции правовых актов в механизме правового регулирования </w:t>
      </w:r>
      <w:r w:rsidR="00C13E7D" w:rsidRPr="004A3CA2">
        <w:t xml:space="preserve">// </w:t>
      </w:r>
      <w:proofErr w:type="spellStart"/>
      <w:r w:rsidR="00C13E7D" w:rsidRPr="004A3CA2">
        <w:t>Юристъ</w:t>
      </w:r>
      <w:proofErr w:type="spellEnd"/>
      <w:r w:rsidR="00C13E7D" w:rsidRPr="004A3CA2">
        <w:t xml:space="preserve"> </w:t>
      </w:r>
      <w:r w:rsidR="004A3CA2" w:rsidRPr="004A3CA2">
        <w:t>–</w:t>
      </w:r>
      <w:r w:rsidR="00C13E7D" w:rsidRPr="004A3CA2">
        <w:t xml:space="preserve"> </w:t>
      </w:r>
      <w:proofErr w:type="spellStart"/>
      <w:r w:rsidR="00C13E7D" w:rsidRPr="004A3CA2">
        <w:t>Правоведъ</w:t>
      </w:r>
      <w:proofErr w:type="spellEnd"/>
      <w:r w:rsidR="004A3CA2" w:rsidRPr="004A3CA2">
        <w:t xml:space="preserve">. – </w:t>
      </w:r>
      <w:r w:rsidR="00C13E7D" w:rsidRPr="004A3CA2">
        <w:t>2010</w:t>
      </w:r>
      <w:r w:rsidR="004A3CA2" w:rsidRPr="004A3CA2">
        <w:t xml:space="preserve">. – </w:t>
      </w:r>
      <w:r w:rsidR="00C13E7D" w:rsidRPr="004A3CA2">
        <w:t>№ 1</w:t>
      </w:r>
      <w:r w:rsidR="004A3CA2" w:rsidRPr="004A3CA2">
        <w:t xml:space="preserve">. – </w:t>
      </w:r>
      <w:r w:rsidR="00C13E7D" w:rsidRPr="004A3CA2">
        <w:t>С. 21-24.</w:t>
      </w:r>
    </w:p>
    <w:p w:rsidR="00C13E7D" w:rsidRDefault="00980DB7" w:rsidP="00D64867">
      <w:pPr>
        <w:pStyle w:val="a6"/>
        <w:numPr>
          <w:ilvl w:val="0"/>
          <w:numId w:val="24"/>
        </w:numPr>
        <w:spacing w:line="276" w:lineRule="auto"/>
      </w:pPr>
      <w:r>
        <w:t xml:space="preserve"> </w:t>
      </w:r>
      <w:r w:rsidR="00C13E7D" w:rsidRPr="004A3CA2">
        <w:t>Карпычев, М. В. И</w:t>
      </w:r>
      <w:r w:rsidR="004A3CA2" w:rsidRPr="004A3CA2">
        <w:t xml:space="preserve">деология унификации категориального аппарата и механизма правового регулирования в законотворческой технике </w:t>
      </w:r>
      <w:r w:rsidR="00C13E7D" w:rsidRPr="004A3CA2">
        <w:t>// Юридическая наука и практика: Вестник Нижегородской академии МВД России</w:t>
      </w:r>
      <w:r w:rsidR="004A3CA2" w:rsidRPr="004A3CA2">
        <w:t xml:space="preserve">. – </w:t>
      </w:r>
      <w:r w:rsidR="00C13E7D" w:rsidRPr="004A3CA2">
        <w:t>2010</w:t>
      </w:r>
      <w:r w:rsidR="004A3CA2" w:rsidRPr="004A3CA2">
        <w:t xml:space="preserve">. – </w:t>
      </w:r>
      <w:r w:rsidR="00C13E7D" w:rsidRPr="004A3CA2">
        <w:t>№ 2</w:t>
      </w:r>
      <w:r w:rsidR="004A3CA2" w:rsidRPr="004A3CA2">
        <w:t xml:space="preserve">. – </w:t>
      </w:r>
      <w:r w:rsidR="00C13E7D" w:rsidRPr="004A3CA2">
        <w:t>С. 82-84.</w:t>
      </w:r>
    </w:p>
    <w:p w:rsidR="004C3604" w:rsidRPr="004A3CA2" w:rsidRDefault="004C3604" w:rsidP="00D64867">
      <w:pPr>
        <w:pStyle w:val="a6"/>
        <w:numPr>
          <w:ilvl w:val="0"/>
          <w:numId w:val="24"/>
        </w:numPr>
        <w:spacing w:line="276" w:lineRule="auto"/>
      </w:pPr>
      <w:r>
        <w:t xml:space="preserve"> </w:t>
      </w:r>
      <w:r w:rsidRPr="004C3604">
        <w:t>Коган</w:t>
      </w:r>
      <w:r>
        <w:t>,</w:t>
      </w:r>
      <w:r w:rsidRPr="004C3604">
        <w:t xml:space="preserve"> В.</w:t>
      </w:r>
      <w:r>
        <w:t xml:space="preserve"> </w:t>
      </w:r>
      <w:r w:rsidRPr="004C3604">
        <w:t>М. Социальный механизм уголовно-правового воздействия</w:t>
      </w:r>
      <w:r w:rsidRPr="004A3CA2">
        <w:t xml:space="preserve">. – </w:t>
      </w:r>
      <w:r w:rsidRPr="004C3604">
        <w:t>М.: Наука, 1983</w:t>
      </w:r>
      <w:r w:rsidRPr="004A3CA2">
        <w:t xml:space="preserve">. – </w:t>
      </w:r>
      <w:r w:rsidRPr="004C3604">
        <w:t>283 с.</w:t>
      </w:r>
    </w:p>
    <w:p w:rsidR="00C13E7D" w:rsidRPr="004A3CA2" w:rsidRDefault="00086192" w:rsidP="00D64867">
      <w:pPr>
        <w:pStyle w:val="a6"/>
        <w:numPr>
          <w:ilvl w:val="0"/>
          <w:numId w:val="24"/>
        </w:numPr>
        <w:spacing w:line="276" w:lineRule="auto"/>
      </w:pPr>
      <w:r w:rsidRPr="004A3CA2">
        <w:lastRenderedPageBreak/>
        <w:t xml:space="preserve"> </w:t>
      </w:r>
      <w:proofErr w:type="spellStart"/>
      <w:r w:rsidR="00C13E7D" w:rsidRPr="004A3CA2">
        <w:t>Макарчук</w:t>
      </w:r>
      <w:proofErr w:type="spellEnd"/>
      <w:r w:rsidR="00C13E7D" w:rsidRPr="004A3CA2">
        <w:t>, И. Ю. П</w:t>
      </w:r>
      <w:r w:rsidR="004A3CA2" w:rsidRPr="004A3CA2">
        <w:t xml:space="preserve">равотворчество: понятие и место в механизме правового регулирования </w:t>
      </w:r>
      <w:r w:rsidR="00C13E7D" w:rsidRPr="004A3CA2">
        <w:t>// Молодой учёный</w:t>
      </w:r>
      <w:r w:rsidR="00236B8F" w:rsidRPr="004A3CA2">
        <w:t xml:space="preserve">. – </w:t>
      </w:r>
      <w:r w:rsidR="00C13E7D" w:rsidRPr="004A3CA2">
        <w:t>2010</w:t>
      </w:r>
      <w:r w:rsidR="00236B8F" w:rsidRPr="004A3CA2">
        <w:t xml:space="preserve">. – </w:t>
      </w:r>
      <w:r w:rsidR="00C13E7D" w:rsidRPr="004A3CA2">
        <w:t>№ 1-2-2</w:t>
      </w:r>
      <w:r w:rsidR="00236B8F" w:rsidRPr="004A3CA2">
        <w:t xml:space="preserve">. – </w:t>
      </w:r>
      <w:r w:rsidR="00C13E7D" w:rsidRPr="004A3CA2">
        <w:t>С. 153-159.</w:t>
      </w:r>
    </w:p>
    <w:p w:rsidR="00086192" w:rsidRPr="00086192" w:rsidRDefault="00086192" w:rsidP="00D64867">
      <w:pPr>
        <w:pStyle w:val="a6"/>
        <w:numPr>
          <w:ilvl w:val="0"/>
          <w:numId w:val="24"/>
        </w:numPr>
        <w:spacing w:line="276" w:lineRule="auto"/>
      </w:pPr>
      <w:r w:rsidRPr="00086192">
        <w:t xml:space="preserve"> Малько, A. B., </w:t>
      </w:r>
      <w:proofErr w:type="spellStart"/>
      <w:r w:rsidRPr="00086192">
        <w:t>Субочев</w:t>
      </w:r>
      <w:proofErr w:type="spellEnd"/>
      <w:r w:rsidRPr="00086192">
        <w:t xml:space="preserve">, В. В. Законные интересы как правовая категория. – </w:t>
      </w:r>
      <w:proofErr w:type="gramStart"/>
      <w:r w:rsidRPr="00086192">
        <w:t>СПб.:</w:t>
      </w:r>
      <w:proofErr w:type="gramEnd"/>
      <w:r w:rsidRPr="00086192">
        <w:t xml:space="preserve"> Издательство Р. Асланова «Юридический центр Пресс», 2004. – 359 с.</w:t>
      </w:r>
    </w:p>
    <w:p w:rsidR="00086192" w:rsidRPr="00086192" w:rsidRDefault="00086192" w:rsidP="00D64867">
      <w:pPr>
        <w:pStyle w:val="a6"/>
        <w:numPr>
          <w:ilvl w:val="0"/>
          <w:numId w:val="24"/>
        </w:numPr>
        <w:spacing w:line="276" w:lineRule="auto"/>
      </w:pPr>
      <w:r w:rsidRPr="00086192">
        <w:t xml:space="preserve"> Малько, A. B. Льготная и поощрительная правовая политика. – </w:t>
      </w:r>
      <w:proofErr w:type="gramStart"/>
      <w:r w:rsidRPr="00086192">
        <w:t>СПб.:</w:t>
      </w:r>
      <w:proofErr w:type="gramEnd"/>
      <w:r w:rsidRPr="00086192">
        <w:t xml:space="preserve"> Изд-во «Юридический центр Пресс», 2004. – 233 с.</w:t>
      </w:r>
    </w:p>
    <w:p w:rsidR="00086192" w:rsidRPr="00086192" w:rsidRDefault="00086192" w:rsidP="00D64867">
      <w:pPr>
        <w:pStyle w:val="a6"/>
        <w:numPr>
          <w:ilvl w:val="0"/>
          <w:numId w:val="24"/>
        </w:numPr>
        <w:spacing w:line="276" w:lineRule="auto"/>
      </w:pPr>
      <w:r w:rsidRPr="00086192">
        <w:t xml:space="preserve"> Малько, A. B. Стимулы и ограничения в праве. 2-е изд., </w:t>
      </w:r>
      <w:proofErr w:type="spellStart"/>
      <w:r w:rsidRPr="00086192">
        <w:t>перераб</w:t>
      </w:r>
      <w:proofErr w:type="spellEnd"/>
      <w:proofErr w:type="gramStart"/>
      <w:r w:rsidRPr="00086192">
        <w:t>.</w:t>
      </w:r>
      <w:proofErr w:type="gramEnd"/>
      <w:r w:rsidRPr="00086192">
        <w:t xml:space="preserve"> и доп. – М.: </w:t>
      </w:r>
      <w:proofErr w:type="spellStart"/>
      <w:r w:rsidRPr="00086192">
        <w:t>Юристъ</w:t>
      </w:r>
      <w:proofErr w:type="spellEnd"/>
      <w:r w:rsidRPr="00086192">
        <w:t>, 2003. – 250 с.</w:t>
      </w:r>
    </w:p>
    <w:p w:rsidR="00086192" w:rsidRPr="00086192" w:rsidRDefault="00086192" w:rsidP="00D64867">
      <w:pPr>
        <w:pStyle w:val="a6"/>
        <w:numPr>
          <w:ilvl w:val="0"/>
          <w:numId w:val="24"/>
        </w:numPr>
        <w:spacing w:line="276" w:lineRule="auto"/>
      </w:pPr>
      <w:r w:rsidRPr="00086192">
        <w:t xml:space="preserve"> Малько, A. B., </w:t>
      </w:r>
      <w:proofErr w:type="spellStart"/>
      <w:r w:rsidRPr="00086192">
        <w:t>Шундиков</w:t>
      </w:r>
      <w:proofErr w:type="spellEnd"/>
      <w:r w:rsidRPr="00086192">
        <w:t>, К. В. Цели и средства в праве и правовой политике. – Саратов: Изд-во ГОУ ВПО «Саратовская государственная академия права», 2003. – 296 с.</w:t>
      </w:r>
    </w:p>
    <w:p w:rsidR="00086192" w:rsidRPr="00086192" w:rsidRDefault="00086192" w:rsidP="00D64867">
      <w:pPr>
        <w:pStyle w:val="a6"/>
        <w:numPr>
          <w:ilvl w:val="0"/>
          <w:numId w:val="24"/>
        </w:numPr>
        <w:spacing w:line="276" w:lineRule="auto"/>
      </w:pPr>
      <w:r w:rsidRPr="00086192">
        <w:t xml:space="preserve"> Нырков, В. В. Поощрение и наказание как парные юридические категории. – Саратов: Изд-во Саратовской государственной академии права, 2006. – 204 с.</w:t>
      </w:r>
    </w:p>
    <w:p w:rsidR="00086192" w:rsidRPr="00086192" w:rsidRDefault="00086192" w:rsidP="00D64867">
      <w:pPr>
        <w:pStyle w:val="a6"/>
        <w:numPr>
          <w:ilvl w:val="0"/>
          <w:numId w:val="24"/>
        </w:numPr>
        <w:spacing w:line="276" w:lineRule="auto"/>
      </w:pPr>
      <w:r w:rsidRPr="00086192">
        <w:t xml:space="preserve"> Правовая жизнь в современной России: теоретико-методологический аспект / Под ред. Н. И. </w:t>
      </w:r>
      <w:proofErr w:type="spellStart"/>
      <w:r w:rsidRPr="00086192">
        <w:t>Матузова</w:t>
      </w:r>
      <w:proofErr w:type="spellEnd"/>
      <w:r w:rsidRPr="00086192">
        <w:t xml:space="preserve"> и A. B. Малько. – Саратов: Изд-во ГОУ ВПО «СГАП», 2005. – 528 с.</w:t>
      </w:r>
    </w:p>
    <w:p w:rsidR="00C13E7D" w:rsidRPr="00086192" w:rsidRDefault="00086192" w:rsidP="00D64867">
      <w:pPr>
        <w:pStyle w:val="a6"/>
        <w:numPr>
          <w:ilvl w:val="0"/>
          <w:numId w:val="24"/>
        </w:numPr>
        <w:spacing w:line="276" w:lineRule="auto"/>
      </w:pPr>
      <w:r w:rsidRPr="00086192">
        <w:t xml:space="preserve"> </w:t>
      </w:r>
      <w:proofErr w:type="spellStart"/>
      <w:r w:rsidR="00C13E7D" w:rsidRPr="00086192">
        <w:t>Самигуллин</w:t>
      </w:r>
      <w:proofErr w:type="spellEnd"/>
      <w:r w:rsidR="00C13E7D" w:rsidRPr="00086192">
        <w:t>, В. К. Л</w:t>
      </w:r>
      <w:r w:rsidRPr="00086192">
        <w:t xml:space="preserve">окальное нормативное регулирование в механизме современного правового регулирования общественных отношений </w:t>
      </w:r>
      <w:r w:rsidR="00C13E7D" w:rsidRPr="00086192">
        <w:t>// Вестник ВЭГУ</w:t>
      </w:r>
      <w:r w:rsidRPr="00086192">
        <w:t xml:space="preserve">. – </w:t>
      </w:r>
      <w:r w:rsidR="00C13E7D" w:rsidRPr="00086192">
        <w:t>2015</w:t>
      </w:r>
      <w:r w:rsidRPr="00086192">
        <w:t xml:space="preserve">. – </w:t>
      </w:r>
      <w:r w:rsidR="00C13E7D" w:rsidRPr="00086192">
        <w:t>№ 4 (78)</w:t>
      </w:r>
      <w:r w:rsidRPr="00086192">
        <w:t xml:space="preserve">. – </w:t>
      </w:r>
      <w:r w:rsidR="00C13E7D" w:rsidRPr="00086192">
        <w:t>С. 68-77.</w:t>
      </w:r>
    </w:p>
    <w:p w:rsidR="00C13E7D" w:rsidRPr="00086192" w:rsidRDefault="00086192" w:rsidP="00D64867">
      <w:pPr>
        <w:pStyle w:val="a6"/>
        <w:numPr>
          <w:ilvl w:val="0"/>
          <w:numId w:val="24"/>
        </w:numPr>
        <w:spacing w:line="276" w:lineRule="auto"/>
      </w:pPr>
      <w:r w:rsidRPr="00086192">
        <w:t xml:space="preserve"> </w:t>
      </w:r>
      <w:r w:rsidR="00C13E7D" w:rsidRPr="00086192">
        <w:t>Сорокин, В. В. С</w:t>
      </w:r>
      <w:r w:rsidRPr="00086192">
        <w:t xml:space="preserve">овесть в механизме правового регулирования: вопросы теории </w:t>
      </w:r>
      <w:r w:rsidR="00C13E7D" w:rsidRPr="00086192">
        <w:t>// Российская юстиция</w:t>
      </w:r>
      <w:r w:rsidRPr="00086192">
        <w:t xml:space="preserve">. – </w:t>
      </w:r>
      <w:r w:rsidR="00C13E7D" w:rsidRPr="00086192">
        <w:t>2010</w:t>
      </w:r>
      <w:r w:rsidRPr="00086192">
        <w:t xml:space="preserve">. – </w:t>
      </w:r>
      <w:r w:rsidR="00C13E7D" w:rsidRPr="00086192">
        <w:t>№ 1</w:t>
      </w:r>
      <w:r w:rsidRPr="00086192">
        <w:t xml:space="preserve">. – </w:t>
      </w:r>
      <w:r w:rsidR="00C13E7D" w:rsidRPr="00086192">
        <w:t>С. 62-66.</w:t>
      </w:r>
    </w:p>
    <w:p w:rsidR="00086192" w:rsidRPr="00086192" w:rsidRDefault="00086192" w:rsidP="00D64867">
      <w:pPr>
        <w:pStyle w:val="a6"/>
        <w:numPr>
          <w:ilvl w:val="0"/>
          <w:numId w:val="24"/>
        </w:numPr>
        <w:spacing w:line="276" w:lineRule="auto"/>
      </w:pPr>
      <w:r w:rsidRPr="00086192">
        <w:t xml:space="preserve"> Сорокин, В. Д. Метод правового регулирования: теоретические проблемы. – М.: Юридическая литература, 1976. – 142 с.</w:t>
      </w:r>
    </w:p>
    <w:p w:rsidR="00086192" w:rsidRPr="00086192" w:rsidRDefault="00086192" w:rsidP="00D64867">
      <w:pPr>
        <w:pStyle w:val="a6"/>
        <w:numPr>
          <w:ilvl w:val="0"/>
          <w:numId w:val="24"/>
        </w:numPr>
        <w:spacing w:line="276" w:lineRule="auto"/>
      </w:pPr>
      <w:r w:rsidRPr="00086192">
        <w:t xml:space="preserve"> Сорокин, В. Д. Правовое регулирование: Предмет, метод, процесс (макроуровень). – </w:t>
      </w:r>
      <w:proofErr w:type="gramStart"/>
      <w:r w:rsidRPr="00086192">
        <w:t>СПб.:</w:t>
      </w:r>
      <w:proofErr w:type="gramEnd"/>
      <w:r w:rsidRPr="00086192">
        <w:t xml:space="preserve"> Юридический центр Пресс, 2003. – 661 с.</w:t>
      </w:r>
    </w:p>
    <w:p w:rsidR="00C13E7D" w:rsidRPr="00086192" w:rsidRDefault="00086192" w:rsidP="00D64867">
      <w:pPr>
        <w:pStyle w:val="a6"/>
        <w:numPr>
          <w:ilvl w:val="0"/>
          <w:numId w:val="24"/>
        </w:numPr>
        <w:spacing w:line="276" w:lineRule="auto"/>
      </w:pPr>
      <w:r w:rsidRPr="00086192">
        <w:t xml:space="preserve"> </w:t>
      </w:r>
      <w:proofErr w:type="spellStart"/>
      <w:r w:rsidR="00C13E7D" w:rsidRPr="00086192">
        <w:t>Тепляшин</w:t>
      </w:r>
      <w:proofErr w:type="spellEnd"/>
      <w:r w:rsidR="00C13E7D" w:rsidRPr="00086192">
        <w:t xml:space="preserve">, И. В., </w:t>
      </w:r>
      <w:proofErr w:type="spellStart"/>
      <w:r w:rsidR="00C13E7D" w:rsidRPr="00086192">
        <w:t>Фастович</w:t>
      </w:r>
      <w:proofErr w:type="spellEnd"/>
      <w:r w:rsidR="00C13E7D" w:rsidRPr="00086192">
        <w:t>, Г. Г. Э</w:t>
      </w:r>
      <w:r w:rsidRPr="00086192">
        <w:t xml:space="preserve">ффективность механизма правового регулирования: анализ подходов </w:t>
      </w:r>
      <w:r w:rsidR="00C13E7D" w:rsidRPr="00086192">
        <w:t>// Вестник Санкт-Петербургского университета МВД России</w:t>
      </w:r>
      <w:r w:rsidRPr="00086192">
        <w:t xml:space="preserve">. – </w:t>
      </w:r>
      <w:r w:rsidR="00C13E7D" w:rsidRPr="00086192">
        <w:t>2011</w:t>
      </w:r>
      <w:r w:rsidRPr="00086192">
        <w:t xml:space="preserve">. – </w:t>
      </w:r>
      <w:r w:rsidR="00C13E7D" w:rsidRPr="00086192">
        <w:t>Т. 51</w:t>
      </w:r>
      <w:r w:rsidRPr="00086192">
        <w:t xml:space="preserve">. – </w:t>
      </w:r>
      <w:r w:rsidR="00C13E7D" w:rsidRPr="00086192">
        <w:t>№ 3</w:t>
      </w:r>
      <w:r w:rsidRPr="00086192">
        <w:t xml:space="preserve">. – </w:t>
      </w:r>
      <w:r w:rsidR="00C13E7D" w:rsidRPr="00086192">
        <w:t>С. 26-30.</w:t>
      </w:r>
    </w:p>
    <w:p w:rsidR="00C13E7D" w:rsidRPr="00086192" w:rsidRDefault="00086192" w:rsidP="00D64867">
      <w:pPr>
        <w:pStyle w:val="a6"/>
        <w:numPr>
          <w:ilvl w:val="0"/>
          <w:numId w:val="24"/>
        </w:numPr>
        <w:spacing w:line="276" w:lineRule="auto"/>
      </w:pPr>
      <w:r w:rsidRPr="00086192">
        <w:t xml:space="preserve"> </w:t>
      </w:r>
      <w:proofErr w:type="spellStart"/>
      <w:r w:rsidR="00C13E7D" w:rsidRPr="00086192">
        <w:t>Шабаева</w:t>
      </w:r>
      <w:proofErr w:type="spellEnd"/>
      <w:r w:rsidR="00C13E7D" w:rsidRPr="00086192">
        <w:t>, О. А. О</w:t>
      </w:r>
      <w:r w:rsidRPr="00086192">
        <w:t xml:space="preserve">бщая характеристика механизма правового регулирования </w:t>
      </w:r>
      <w:r w:rsidR="00C13E7D" w:rsidRPr="00086192">
        <w:t>// Вестник Бурятского государственного университета. 2011</w:t>
      </w:r>
      <w:r w:rsidRPr="00086192">
        <w:t xml:space="preserve">. – </w:t>
      </w:r>
      <w:r w:rsidR="00C13E7D" w:rsidRPr="00086192">
        <w:t>№ 2</w:t>
      </w:r>
      <w:r w:rsidRPr="00086192">
        <w:t xml:space="preserve">. – </w:t>
      </w:r>
      <w:r w:rsidR="00C13E7D" w:rsidRPr="00086192">
        <w:t>С. 214-219.</w:t>
      </w:r>
    </w:p>
    <w:p w:rsidR="00C13E7D" w:rsidRDefault="00086192" w:rsidP="00D64867">
      <w:pPr>
        <w:pStyle w:val="a6"/>
        <w:numPr>
          <w:ilvl w:val="0"/>
          <w:numId w:val="24"/>
        </w:numPr>
        <w:spacing w:line="276" w:lineRule="auto"/>
      </w:pPr>
      <w:r w:rsidRPr="00086192">
        <w:t xml:space="preserve"> </w:t>
      </w:r>
      <w:r w:rsidR="00C13E7D" w:rsidRPr="00086192">
        <w:t>Юдин, А. И. М</w:t>
      </w:r>
      <w:r w:rsidRPr="00086192">
        <w:t>еханизм разрешения юридических коллизий в правовом регулировании общественных отношений</w:t>
      </w:r>
      <w:r w:rsidR="00C13E7D" w:rsidRPr="00086192">
        <w:t xml:space="preserve"> // Философия права</w:t>
      </w:r>
      <w:r w:rsidRPr="00086192">
        <w:t xml:space="preserve">. – </w:t>
      </w:r>
      <w:r w:rsidR="00C13E7D" w:rsidRPr="00086192">
        <w:t>2014</w:t>
      </w:r>
      <w:r w:rsidRPr="00086192">
        <w:t xml:space="preserve">. – </w:t>
      </w:r>
      <w:r w:rsidR="00C13E7D" w:rsidRPr="00086192">
        <w:t>№ 1 (62)</w:t>
      </w:r>
      <w:r w:rsidRPr="00086192">
        <w:t xml:space="preserve">. – </w:t>
      </w:r>
      <w:r w:rsidR="00C13E7D" w:rsidRPr="00086192">
        <w:t>С. 122-127.</w:t>
      </w:r>
    </w:p>
    <w:p w:rsidR="007C2C8B" w:rsidRPr="00086192" w:rsidRDefault="007C2C8B" w:rsidP="00D64867">
      <w:pPr>
        <w:pStyle w:val="a6"/>
        <w:numPr>
          <w:ilvl w:val="0"/>
          <w:numId w:val="24"/>
        </w:numPr>
        <w:spacing w:line="276" w:lineRule="auto"/>
      </w:pPr>
      <w:r>
        <w:t xml:space="preserve"> </w:t>
      </w:r>
      <w:proofErr w:type="spellStart"/>
      <w:r w:rsidRPr="00214D0F">
        <w:rPr>
          <w:color w:val="000000"/>
          <w:lang w:eastAsia="x-none"/>
        </w:rPr>
        <w:t>Явич</w:t>
      </w:r>
      <w:proofErr w:type="spellEnd"/>
      <w:r>
        <w:rPr>
          <w:color w:val="000000"/>
          <w:lang w:eastAsia="x-none"/>
        </w:rPr>
        <w:t>,</w:t>
      </w:r>
      <w:r w:rsidRPr="00214D0F">
        <w:rPr>
          <w:color w:val="000000"/>
          <w:lang w:eastAsia="x-none"/>
        </w:rPr>
        <w:t xml:space="preserve"> Л.</w:t>
      </w:r>
      <w:r>
        <w:rPr>
          <w:color w:val="000000"/>
          <w:lang w:eastAsia="x-none"/>
        </w:rPr>
        <w:t xml:space="preserve"> </w:t>
      </w:r>
      <w:r w:rsidRPr="00214D0F">
        <w:rPr>
          <w:color w:val="000000"/>
          <w:lang w:eastAsia="x-none"/>
        </w:rPr>
        <w:t>С. Проблемы правового регулирования советских общественных отношений</w:t>
      </w:r>
      <w:r>
        <w:rPr>
          <w:color w:val="000000"/>
          <w:lang w:eastAsia="x-none"/>
        </w:rPr>
        <w:t xml:space="preserve">. – </w:t>
      </w:r>
      <w:r w:rsidRPr="00214D0F">
        <w:rPr>
          <w:color w:val="000000"/>
          <w:lang w:eastAsia="x-none"/>
        </w:rPr>
        <w:t xml:space="preserve">М.: </w:t>
      </w:r>
      <w:proofErr w:type="spellStart"/>
      <w:r w:rsidRPr="00214D0F">
        <w:rPr>
          <w:color w:val="000000"/>
          <w:lang w:eastAsia="x-none"/>
        </w:rPr>
        <w:t>Госюриздат</w:t>
      </w:r>
      <w:proofErr w:type="spellEnd"/>
      <w:r w:rsidRPr="00214D0F">
        <w:rPr>
          <w:color w:val="000000"/>
          <w:lang w:eastAsia="x-none"/>
        </w:rPr>
        <w:t>, 1961</w:t>
      </w:r>
      <w:r>
        <w:rPr>
          <w:color w:val="000000"/>
          <w:lang w:eastAsia="x-none"/>
        </w:rPr>
        <w:t xml:space="preserve">. – </w:t>
      </w:r>
      <w:r w:rsidRPr="00214D0F">
        <w:rPr>
          <w:color w:val="000000"/>
          <w:lang w:eastAsia="x-none"/>
        </w:rPr>
        <w:t>172 с.</w:t>
      </w:r>
    </w:p>
    <w:p w:rsidR="002508A4" w:rsidRDefault="002508A4" w:rsidP="00E771CA">
      <w:pPr>
        <w:ind w:firstLine="0"/>
      </w:pPr>
    </w:p>
    <w:p w:rsidR="002508A4" w:rsidRPr="00E771CA" w:rsidRDefault="002508A4" w:rsidP="00E771CA">
      <w:pPr>
        <w:ind w:firstLine="0"/>
        <w:jc w:val="center"/>
        <w:rPr>
          <w:b/>
        </w:rPr>
      </w:pPr>
      <w:r w:rsidRPr="00E771CA">
        <w:rPr>
          <w:b/>
        </w:rPr>
        <w:t>ТЕМА 30</w:t>
      </w:r>
    </w:p>
    <w:p w:rsidR="002508A4" w:rsidRPr="00E771CA" w:rsidRDefault="002508A4" w:rsidP="00E771CA">
      <w:pPr>
        <w:ind w:firstLine="0"/>
        <w:jc w:val="center"/>
        <w:rPr>
          <w:b/>
        </w:rPr>
      </w:pPr>
      <w:r w:rsidRPr="00E771CA">
        <w:rPr>
          <w:b/>
        </w:rPr>
        <w:t>ПРАВОНАРУШЕНИЕ</w:t>
      </w:r>
    </w:p>
    <w:p w:rsidR="002508A4" w:rsidRPr="00E771CA" w:rsidRDefault="002508A4" w:rsidP="00E771CA">
      <w:pPr>
        <w:ind w:firstLine="0"/>
        <w:jc w:val="center"/>
        <w:rPr>
          <w:b/>
        </w:rPr>
      </w:pPr>
    </w:p>
    <w:p w:rsidR="002508A4" w:rsidRPr="00E771CA" w:rsidRDefault="002508A4" w:rsidP="00E771CA">
      <w:pPr>
        <w:ind w:firstLine="0"/>
        <w:jc w:val="center"/>
        <w:rPr>
          <w:b/>
        </w:rPr>
      </w:pPr>
      <w:r w:rsidRPr="00E771CA">
        <w:rPr>
          <w:b/>
        </w:rPr>
        <w:t>ПРИМЕРНЫЙ ПЛАН:</w:t>
      </w:r>
    </w:p>
    <w:p w:rsidR="002508A4" w:rsidRDefault="002508A4" w:rsidP="00E771CA">
      <w:pPr>
        <w:ind w:firstLine="0"/>
      </w:pPr>
    </w:p>
    <w:p w:rsidR="002508A4" w:rsidRDefault="002508A4" w:rsidP="00E771CA">
      <w:pPr>
        <w:ind w:firstLine="0"/>
      </w:pPr>
      <w:r>
        <w:t>ВВЕДЕНИЕ</w:t>
      </w:r>
    </w:p>
    <w:p w:rsidR="002508A4" w:rsidRDefault="002508A4" w:rsidP="00E771CA">
      <w:pPr>
        <w:ind w:firstLine="0"/>
      </w:pPr>
      <w:r>
        <w:t>Глава 1. Правонарушение: понятие и признаки</w:t>
      </w:r>
    </w:p>
    <w:p w:rsidR="002508A4" w:rsidRDefault="002508A4" w:rsidP="00E771CA">
      <w:pPr>
        <w:ind w:firstLine="0"/>
      </w:pPr>
      <w:r>
        <w:t>Глава 2. Состав правонарушения</w:t>
      </w:r>
    </w:p>
    <w:p w:rsidR="002508A4" w:rsidRDefault="002508A4" w:rsidP="00E771CA">
      <w:pPr>
        <w:ind w:firstLine="0"/>
      </w:pPr>
      <w:r>
        <w:t>Глава 3. Виды правонарушений</w:t>
      </w:r>
    </w:p>
    <w:p w:rsidR="002508A4" w:rsidRDefault="002508A4" w:rsidP="00E771CA">
      <w:pPr>
        <w:ind w:firstLine="0"/>
      </w:pPr>
      <w:r>
        <w:t>Глава 4. Причины правонарушений и проблемы их устранения</w:t>
      </w:r>
    </w:p>
    <w:p w:rsidR="002508A4" w:rsidRDefault="002508A4" w:rsidP="00E771CA">
      <w:pPr>
        <w:ind w:firstLine="0"/>
      </w:pPr>
      <w:r>
        <w:t>ЗАКЛЮЧЕНИЕ</w:t>
      </w:r>
    </w:p>
    <w:p w:rsidR="002508A4" w:rsidRDefault="002508A4" w:rsidP="00E771CA">
      <w:pPr>
        <w:ind w:firstLine="0"/>
      </w:pPr>
      <w:r>
        <w:t>Список использованной литературы</w:t>
      </w:r>
    </w:p>
    <w:p w:rsidR="00354CFC" w:rsidRDefault="00354CFC" w:rsidP="00E771CA">
      <w:pPr>
        <w:ind w:firstLine="0"/>
      </w:pPr>
    </w:p>
    <w:p w:rsidR="00354CFC" w:rsidRPr="00354CFC" w:rsidRDefault="00354CFC" w:rsidP="00354CFC">
      <w:pPr>
        <w:ind w:firstLine="0"/>
        <w:jc w:val="center"/>
        <w:rPr>
          <w:b/>
        </w:rPr>
      </w:pPr>
      <w:r w:rsidRPr="00354CFC">
        <w:rPr>
          <w:b/>
        </w:rPr>
        <w:t>РЕКОМЕНДУЕМАЯ ЛИТЕРАТУРА:</w:t>
      </w:r>
    </w:p>
    <w:p w:rsidR="00354CFC" w:rsidRDefault="00354CFC" w:rsidP="00E771CA">
      <w:pPr>
        <w:ind w:firstLine="0"/>
      </w:pPr>
    </w:p>
    <w:p w:rsidR="00346928" w:rsidRDefault="00346928" w:rsidP="00D64867">
      <w:pPr>
        <w:pStyle w:val="a6"/>
        <w:numPr>
          <w:ilvl w:val="0"/>
          <w:numId w:val="32"/>
        </w:numPr>
        <w:spacing w:line="276" w:lineRule="auto"/>
      </w:pPr>
      <w:proofErr w:type="spellStart"/>
      <w:r>
        <w:t>Агибалова</w:t>
      </w:r>
      <w:proofErr w:type="spellEnd"/>
      <w:r>
        <w:t xml:space="preserve">, Е. Н. Состав гражданского правонарушения как основание </w:t>
      </w:r>
      <w:proofErr w:type="spellStart"/>
      <w:r>
        <w:t>деликтной</w:t>
      </w:r>
      <w:proofErr w:type="spellEnd"/>
      <w:r>
        <w:t xml:space="preserve"> ответственности // Научный вестник Волгоградского филиала </w:t>
      </w:r>
      <w:proofErr w:type="spellStart"/>
      <w:r>
        <w:t>РАНХиГС</w:t>
      </w:r>
      <w:proofErr w:type="spellEnd"/>
      <w:r>
        <w:t>. Серия: Юриспруденция. – 2010. – № 1. – С. 88-94.</w:t>
      </w:r>
    </w:p>
    <w:p w:rsidR="00346928" w:rsidRDefault="00346928" w:rsidP="00D64867">
      <w:pPr>
        <w:pStyle w:val="a6"/>
        <w:numPr>
          <w:ilvl w:val="0"/>
          <w:numId w:val="32"/>
        </w:numPr>
        <w:spacing w:line="276" w:lineRule="auto"/>
      </w:pPr>
      <w:proofErr w:type="spellStart"/>
      <w:r>
        <w:t>Братановский</w:t>
      </w:r>
      <w:proofErr w:type="spellEnd"/>
      <w:r>
        <w:t xml:space="preserve">, С. Н., </w:t>
      </w:r>
      <w:proofErr w:type="spellStart"/>
      <w:r>
        <w:t>Зеленов</w:t>
      </w:r>
      <w:proofErr w:type="spellEnd"/>
      <w:r>
        <w:t>, М. Ф. Понятие, состав и виды коррупционных правонарушений // Гражданин и право. – 2011. – № 11. – С. 23-31.</w:t>
      </w:r>
    </w:p>
    <w:p w:rsidR="00262B64" w:rsidRDefault="00262B64" w:rsidP="00D64867">
      <w:pPr>
        <w:pStyle w:val="a6"/>
        <w:numPr>
          <w:ilvl w:val="0"/>
          <w:numId w:val="32"/>
        </w:numPr>
        <w:spacing w:line="276" w:lineRule="auto"/>
        <w:rPr>
          <w:color w:val="000000"/>
        </w:rPr>
      </w:pPr>
      <w:r w:rsidRPr="00832A7F">
        <w:rPr>
          <w:color w:val="000000"/>
        </w:rPr>
        <w:t>Василенко</w:t>
      </w:r>
      <w:r>
        <w:rPr>
          <w:color w:val="000000"/>
        </w:rPr>
        <w:t>,</w:t>
      </w:r>
      <w:r w:rsidRPr="00832A7F">
        <w:rPr>
          <w:color w:val="000000"/>
        </w:rPr>
        <w:t xml:space="preserve"> В.</w:t>
      </w:r>
      <w:r>
        <w:rPr>
          <w:color w:val="000000"/>
        </w:rPr>
        <w:t xml:space="preserve"> </w:t>
      </w:r>
      <w:r w:rsidRPr="00832A7F">
        <w:rPr>
          <w:color w:val="000000"/>
        </w:rPr>
        <w:t>А. Ответственность государства за международные правонарушения</w:t>
      </w:r>
      <w:r w:rsidRPr="0002518C">
        <w:rPr>
          <w:color w:val="000000"/>
        </w:rPr>
        <w:t xml:space="preserve">. – </w:t>
      </w:r>
      <w:r w:rsidRPr="00832A7F">
        <w:rPr>
          <w:color w:val="000000"/>
        </w:rPr>
        <w:t>Киев, 1976</w:t>
      </w:r>
      <w:r w:rsidRPr="0002518C">
        <w:rPr>
          <w:color w:val="000000"/>
        </w:rPr>
        <w:t xml:space="preserve">. – </w:t>
      </w:r>
      <w:r w:rsidRPr="00832A7F">
        <w:rPr>
          <w:color w:val="000000"/>
        </w:rPr>
        <w:t>172 с.</w:t>
      </w:r>
    </w:p>
    <w:p w:rsidR="00346928" w:rsidRDefault="00346928" w:rsidP="00D64867">
      <w:pPr>
        <w:pStyle w:val="a6"/>
        <w:numPr>
          <w:ilvl w:val="0"/>
          <w:numId w:val="32"/>
        </w:numPr>
        <w:spacing w:line="276" w:lineRule="auto"/>
      </w:pPr>
      <w:r>
        <w:t>Васильев, В. В. Теоретические проблемы субъективной стороны состава правонарушения // Вектор науки Тольяттинского государственного университета. Серия: Юридические науки. – 2011. – № 1. – С. 28-32.</w:t>
      </w:r>
    </w:p>
    <w:p w:rsidR="00346928" w:rsidRDefault="00346928" w:rsidP="00D64867">
      <w:pPr>
        <w:pStyle w:val="a6"/>
        <w:numPr>
          <w:ilvl w:val="0"/>
          <w:numId w:val="32"/>
        </w:numPr>
        <w:spacing w:line="276" w:lineRule="auto"/>
      </w:pPr>
      <w:r>
        <w:t>Васильев, В. В. Цель как факультативный признак субъективной стороны состава правонарушения // Вектор науки Тольяттинского государственного университета. Серия: Юридические науки. – 2010. – № 3. – С. 35-37.</w:t>
      </w:r>
    </w:p>
    <w:p w:rsidR="00262B64" w:rsidRDefault="00262B64" w:rsidP="00D64867">
      <w:pPr>
        <w:pStyle w:val="a6"/>
        <w:numPr>
          <w:ilvl w:val="0"/>
          <w:numId w:val="32"/>
        </w:numPr>
        <w:spacing w:line="276" w:lineRule="auto"/>
      </w:pPr>
      <w:r w:rsidRPr="00832A7F">
        <w:rPr>
          <w:color w:val="000000"/>
        </w:rPr>
        <w:t>Денисов</w:t>
      </w:r>
      <w:r>
        <w:rPr>
          <w:color w:val="000000"/>
        </w:rPr>
        <w:t>,</w:t>
      </w:r>
      <w:r w:rsidRPr="00832A7F">
        <w:rPr>
          <w:color w:val="000000"/>
        </w:rPr>
        <w:t xml:space="preserve"> Ю.</w:t>
      </w:r>
      <w:r>
        <w:rPr>
          <w:color w:val="000000"/>
        </w:rPr>
        <w:t xml:space="preserve"> </w:t>
      </w:r>
      <w:r w:rsidRPr="00832A7F">
        <w:rPr>
          <w:color w:val="000000"/>
        </w:rPr>
        <w:t>А. Общая теория правонарушения и ответственности: социологические и юридические аспекты</w:t>
      </w:r>
      <w:r w:rsidRPr="0002518C">
        <w:rPr>
          <w:color w:val="000000"/>
        </w:rPr>
        <w:t xml:space="preserve">. – </w:t>
      </w:r>
      <w:r>
        <w:rPr>
          <w:color w:val="000000"/>
        </w:rPr>
        <w:t>Л</w:t>
      </w:r>
      <w:r w:rsidRPr="00832A7F">
        <w:rPr>
          <w:color w:val="000000"/>
        </w:rPr>
        <w:t>: Изд-во ЛГУ, 1983</w:t>
      </w:r>
      <w:r w:rsidRPr="0002518C">
        <w:rPr>
          <w:color w:val="000000"/>
        </w:rPr>
        <w:t xml:space="preserve">. – </w:t>
      </w:r>
      <w:r w:rsidRPr="00832A7F">
        <w:rPr>
          <w:color w:val="000000"/>
        </w:rPr>
        <w:t>142 с.</w:t>
      </w:r>
    </w:p>
    <w:p w:rsidR="00262B64" w:rsidRDefault="00262B64" w:rsidP="00D64867">
      <w:pPr>
        <w:pStyle w:val="a6"/>
        <w:numPr>
          <w:ilvl w:val="0"/>
          <w:numId w:val="32"/>
        </w:numPr>
        <w:spacing w:line="276" w:lineRule="auto"/>
      </w:pPr>
      <w:proofErr w:type="spellStart"/>
      <w:r w:rsidRPr="00832A7F">
        <w:rPr>
          <w:color w:val="000000"/>
        </w:rPr>
        <w:t>Жевлаков</w:t>
      </w:r>
      <w:proofErr w:type="spellEnd"/>
      <w:r>
        <w:rPr>
          <w:color w:val="000000"/>
        </w:rPr>
        <w:t>,</w:t>
      </w:r>
      <w:r w:rsidRPr="00832A7F">
        <w:rPr>
          <w:color w:val="000000"/>
        </w:rPr>
        <w:t xml:space="preserve"> И.</w:t>
      </w:r>
      <w:r>
        <w:rPr>
          <w:color w:val="000000"/>
        </w:rPr>
        <w:t xml:space="preserve"> </w:t>
      </w:r>
      <w:r w:rsidRPr="00832A7F">
        <w:rPr>
          <w:color w:val="000000"/>
        </w:rPr>
        <w:t>Э. Экологические правонарушения и ответственность</w:t>
      </w:r>
      <w:r w:rsidRPr="0002518C">
        <w:rPr>
          <w:color w:val="000000"/>
        </w:rPr>
        <w:t xml:space="preserve">. – </w:t>
      </w:r>
      <w:r w:rsidRPr="00832A7F">
        <w:rPr>
          <w:color w:val="000000"/>
        </w:rPr>
        <w:t>М., 1997</w:t>
      </w:r>
      <w:r w:rsidRPr="0002518C">
        <w:rPr>
          <w:color w:val="000000"/>
        </w:rPr>
        <w:t xml:space="preserve">. – </w:t>
      </w:r>
      <w:r w:rsidRPr="00832A7F">
        <w:rPr>
          <w:color w:val="000000"/>
        </w:rPr>
        <w:t>63 с.</w:t>
      </w:r>
    </w:p>
    <w:p w:rsidR="00262B64" w:rsidRDefault="00262B64" w:rsidP="00D64867">
      <w:pPr>
        <w:pStyle w:val="a6"/>
        <w:numPr>
          <w:ilvl w:val="0"/>
          <w:numId w:val="32"/>
        </w:numPr>
        <w:spacing w:line="276" w:lineRule="auto"/>
      </w:pPr>
      <w:proofErr w:type="spellStart"/>
      <w:r w:rsidRPr="00832A7F">
        <w:rPr>
          <w:color w:val="000000"/>
        </w:rPr>
        <w:t>Зельдов</w:t>
      </w:r>
      <w:proofErr w:type="spellEnd"/>
      <w:r>
        <w:rPr>
          <w:color w:val="000000"/>
        </w:rPr>
        <w:t>,</w:t>
      </w:r>
      <w:r w:rsidRPr="00832A7F">
        <w:rPr>
          <w:color w:val="000000"/>
        </w:rPr>
        <w:t xml:space="preserve"> С.</w:t>
      </w:r>
      <w:r>
        <w:rPr>
          <w:color w:val="000000"/>
        </w:rPr>
        <w:t xml:space="preserve"> </w:t>
      </w:r>
      <w:r w:rsidRPr="00832A7F">
        <w:rPr>
          <w:color w:val="000000"/>
        </w:rPr>
        <w:t>И. Правонарушение и правовая ответственность: вопросы и ответы</w:t>
      </w:r>
      <w:r w:rsidRPr="0002518C">
        <w:rPr>
          <w:color w:val="000000"/>
        </w:rPr>
        <w:t xml:space="preserve">. – </w:t>
      </w:r>
      <w:r w:rsidRPr="00832A7F">
        <w:rPr>
          <w:color w:val="000000"/>
        </w:rPr>
        <w:t>Орджоникидзе, 1984</w:t>
      </w:r>
      <w:r w:rsidRPr="0002518C">
        <w:rPr>
          <w:color w:val="000000"/>
        </w:rPr>
        <w:t xml:space="preserve">. – </w:t>
      </w:r>
      <w:r w:rsidRPr="00832A7F">
        <w:rPr>
          <w:color w:val="000000"/>
        </w:rPr>
        <w:t>134 с.</w:t>
      </w:r>
    </w:p>
    <w:p w:rsidR="00346928" w:rsidRDefault="00262B64" w:rsidP="00D64867">
      <w:pPr>
        <w:pStyle w:val="a6"/>
        <w:numPr>
          <w:ilvl w:val="0"/>
          <w:numId w:val="32"/>
        </w:numPr>
        <w:spacing w:line="276" w:lineRule="auto"/>
      </w:pPr>
      <w:r>
        <w:lastRenderedPageBreak/>
        <w:t xml:space="preserve"> </w:t>
      </w:r>
      <w:r w:rsidR="00346928">
        <w:t>Иванов, А. А. Значение вины и мотивов в правонарушении и юридической ответственности // Образование. Наука. Научные кадры. – 2010. – № 1. – С. 12-15.</w:t>
      </w:r>
    </w:p>
    <w:p w:rsidR="00346928" w:rsidRDefault="00262B64" w:rsidP="00D64867">
      <w:pPr>
        <w:pStyle w:val="a6"/>
        <w:numPr>
          <w:ilvl w:val="0"/>
          <w:numId w:val="32"/>
        </w:numPr>
        <w:spacing w:line="276" w:lineRule="auto"/>
      </w:pPr>
      <w:r>
        <w:t xml:space="preserve"> </w:t>
      </w:r>
      <w:r w:rsidR="00346928">
        <w:t>Ильин, А. А. Время как признак объективной стороны состава правонарушения // Государство и регионы. – 2011. – № 1. – С. 48-51.</w:t>
      </w:r>
    </w:p>
    <w:p w:rsidR="00346928" w:rsidRDefault="00262B64" w:rsidP="00D64867">
      <w:pPr>
        <w:pStyle w:val="a6"/>
        <w:numPr>
          <w:ilvl w:val="0"/>
          <w:numId w:val="32"/>
        </w:numPr>
        <w:spacing w:line="276" w:lineRule="auto"/>
      </w:pPr>
      <w:r>
        <w:t xml:space="preserve"> </w:t>
      </w:r>
      <w:r w:rsidR="00346928">
        <w:t>Ильин, А. А. К вопросу о понятии состава правонарушения // Вектор науки Тольяттинского государственного университета. Серия: Юридические науки. – 2011. – № 4. – С. 42-44.</w:t>
      </w:r>
    </w:p>
    <w:p w:rsidR="00346928" w:rsidRDefault="00262B64" w:rsidP="00D64867">
      <w:pPr>
        <w:pStyle w:val="a6"/>
        <w:numPr>
          <w:ilvl w:val="0"/>
          <w:numId w:val="32"/>
        </w:numPr>
        <w:spacing w:line="276" w:lineRule="auto"/>
      </w:pPr>
      <w:r>
        <w:t xml:space="preserve"> </w:t>
      </w:r>
      <w:r w:rsidR="00346928">
        <w:t>Ильин, А. А. К вопросу о юридической технике закрепления признаков состава правонарушения в статьях нормативно-правовых актов // Общество и человек. – 2013. – № 1 (4). – С. 54-59.</w:t>
      </w:r>
    </w:p>
    <w:p w:rsidR="00346928" w:rsidRDefault="00262B64" w:rsidP="00D64867">
      <w:pPr>
        <w:pStyle w:val="a6"/>
        <w:numPr>
          <w:ilvl w:val="0"/>
          <w:numId w:val="32"/>
        </w:numPr>
        <w:spacing w:line="276" w:lineRule="auto"/>
      </w:pPr>
      <w:r>
        <w:t xml:space="preserve"> </w:t>
      </w:r>
      <w:r w:rsidR="00346928">
        <w:t>Капустин, В. Г. Административные правонарушения, посягающие на общественную нравственность // Правовая идея. – 2013. – № 2 (2). – С. 9.</w:t>
      </w:r>
    </w:p>
    <w:p w:rsidR="00890BB6" w:rsidRDefault="00890BB6" w:rsidP="00D64867">
      <w:pPr>
        <w:pStyle w:val="HTML"/>
        <w:numPr>
          <w:ilvl w:val="0"/>
          <w:numId w:val="32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Кудрявцев, В. Н. </w:t>
      </w:r>
      <w:r w:rsidRPr="002D68D0">
        <w:rPr>
          <w:rFonts w:ascii="Times New Roman" w:hAnsi="Times New Roman"/>
          <w:color w:val="000000"/>
          <w:sz w:val="28"/>
          <w:szCs w:val="28"/>
        </w:rPr>
        <w:t>Генезис преступления. Опыт криминологического моделирования. Учебное пособие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– </w:t>
      </w:r>
      <w:r w:rsidRPr="002D68D0">
        <w:rPr>
          <w:rFonts w:ascii="Times New Roman" w:hAnsi="Times New Roman"/>
          <w:color w:val="000000"/>
          <w:sz w:val="28"/>
          <w:szCs w:val="28"/>
        </w:rPr>
        <w:t xml:space="preserve">М.: Инфра-М, Изд. Дом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2D68D0">
        <w:rPr>
          <w:rFonts w:ascii="Times New Roman" w:hAnsi="Times New Roman"/>
          <w:color w:val="000000"/>
          <w:sz w:val="28"/>
          <w:szCs w:val="28"/>
        </w:rPr>
        <w:t>Форум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2D68D0">
        <w:rPr>
          <w:rFonts w:ascii="Times New Roman" w:hAnsi="Times New Roman"/>
          <w:color w:val="000000"/>
          <w:sz w:val="28"/>
          <w:szCs w:val="28"/>
        </w:rPr>
        <w:t>, 1998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– </w:t>
      </w:r>
      <w:r w:rsidRPr="002D68D0">
        <w:rPr>
          <w:rFonts w:ascii="Times New Roman" w:hAnsi="Times New Roman"/>
          <w:color w:val="000000"/>
          <w:sz w:val="28"/>
          <w:szCs w:val="28"/>
        </w:rPr>
        <w:t>216 c.</w:t>
      </w:r>
    </w:p>
    <w:p w:rsidR="00262B64" w:rsidRPr="002D68D0" w:rsidRDefault="00262B64" w:rsidP="00D64867">
      <w:pPr>
        <w:pStyle w:val="HTML"/>
        <w:numPr>
          <w:ilvl w:val="0"/>
          <w:numId w:val="32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32A7F">
        <w:rPr>
          <w:rFonts w:ascii="Times New Roman" w:hAnsi="Times New Roman"/>
          <w:color w:val="000000"/>
          <w:sz w:val="28"/>
          <w:szCs w:val="28"/>
          <w:lang w:val="ru-RU"/>
        </w:rPr>
        <w:t>Кудрявцев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832A7F">
        <w:rPr>
          <w:rFonts w:ascii="Times New Roman" w:hAnsi="Times New Roman"/>
          <w:color w:val="000000"/>
          <w:sz w:val="28"/>
          <w:szCs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32A7F">
        <w:rPr>
          <w:rFonts w:ascii="Times New Roman" w:hAnsi="Times New Roman"/>
          <w:color w:val="000000"/>
          <w:sz w:val="28"/>
          <w:szCs w:val="28"/>
          <w:lang w:val="ru-RU"/>
        </w:rPr>
        <w:t>Н. Закон, поступок, ответственность</w:t>
      </w:r>
      <w:r w:rsidRPr="0002518C">
        <w:rPr>
          <w:rFonts w:ascii="Times New Roman" w:hAnsi="Times New Roman"/>
          <w:color w:val="000000"/>
          <w:sz w:val="28"/>
          <w:szCs w:val="28"/>
          <w:lang w:val="ru-RU"/>
        </w:rPr>
        <w:t xml:space="preserve">. – </w:t>
      </w:r>
      <w:r w:rsidRPr="00832A7F">
        <w:rPr>
          <w:rFonts w:ascii="Times New Roman" w:hAnsi="Times New Roman"/>
          <w:color w:val="000000"/>
          <w:sz w:val="28"/>
          <w:szCs w:val="28"/>
          <w:lang w:val="ru-RU"/>
        </w:rPr>
        <w:t>М.: Наука, 1986</w:t>
      </w:r>
      <w:r w:rsidRPr="0002518C">
        <w:rPr>
          <w:rFonts w:ascii="Times New Roman" w:hAnsi="Times New Roman"/>
          <w:color w:val="000000"/>
          <w:sz w:val="28"/>
          <w:szCs w:val="28"/>
          <w:lang w:val="ru-RU"/>
        </w:rPr>
        <w:t xml:space="preserve">. – </w:t>
      </w:r>
      <w:r w:rsidRPr="00832A7F">
        <w:rPr>
          <w:rFonts w:ascii="Times New Roman" w:hAnsi="Times New Roman"/>
          <w:color w:val="000000"/>
          <w:sz w:val="28"/>
          <w:szCs w:val="28"/>
          <w:lang w:val="ru-RU"/>
        </w:rPr>
        <w:t>448 с.</w:t>
      </w:r>
    </w:p>
    <w:p w:rsidR="00137E62" w:rsidRDefault="00890BB6" w:rsidP="00D64867">
      <w:pPr>
        <w:pStyle w:val="a6"/>
        <w:numPr>
          <w:ilvl w:val="0"/>
          <w:numId w:val="32"/>
        </w:numPr>
        <w:spacing w:line="276" w:lineRule="auto"/>
      </w:pPr>
      <w:r>
        <w:rPr>
          <w:color w:val="000000"/>
        </w:rPr>
        <w:t xml:space="preserve"> Кудрявцев, В. Н. </w:t>
      </w:r>
      <w:r w:rsidRPr="001A2E37">
        <w:rPr>
          <w:color w:val="000000"/>
        </w:rPr>
        <w:t>Правовое поведение: норма и патология</w:t>
      </w:r>
      <w:r>
        <w:rPr>
          <w:color w:val="000000"/>
        </w:rPr>
        <w:t xml:space="preserve">. – </w:t>
      </w:r>
      <w:r w:rsidRPr="001A2E37">
        <w:rPr>
          <w:color w:val="000000"/>
        </w:rPr>
        <w:t>М.: Наука, 1982</w:t>
      </w:r>
      <w:r>
        <w:rPr>
          <w:color w:val="000000"/>
        </w:rPr>
        <w:t xml:space="preserve">. – </w:t>
      </w:r>
      <w:r w:rsidRPr="001A2E37">
        <w:rPr>
          <w:color w:val="000000"/>
        </w:rPr>
        <w:t>287 c.</w:t>
      </w:r>
      <w:r w:rsidR="00346928">
        <w:t xml:space="preserve"> </w:t>
      </w:r>
    </w:p>
    <w:p w:rsidR="00346928" w:rsidRDefault="00137E62" w:rsidP="00D64867">
      <w:pPr>
        <w:pStyle w:val="a6"/>
        <w:numPr>
          <w:ilvl w:val="0"/>
          <w:numId w:val="32"/>
        </w:numPr>
        <w:spacing w:line="276" w:lineRule="auto"/>
      </w:pPr>
      <w:r>
        <w:t xml:space="preserve"> </w:t>
      </w:r>
      <w:r w:rsidR="00346928">
        <w:t>Мещанинов, А. П. К вопросу о составах административных правонарушений, посягающих на общественный порядок // Вестник БИСТ (Башкирского института социальных технологий). – 2014. – № 2 (23). – С. 17-19.</w:t>
      </w:r>
    </w:p>
    <w:p w:rsidR="00262B64" w:rsidRDefault="00262B64" w:rsidP="00D64867">
      <w:pPr>
        <w:pStyle w:val="a6"/>
        <w:numPr>
          <w:ilvl w:val="0"/>
          <w:numId w:val="32"/>
        </w:numPr>
        <w:spacing w:line="276" w:lineRule="auto"/>
      </w:pPr>
      <w:r>
        <w:t xml:space="preserve"> </w:t>
      </w:r>
      <w:proofErr w:type="spellStart"/>
      <w:r w:rsidRPr="00832A7F">
        <w:rPr>
          <w:color w:val="000000"/>
        </w:rPr>
        <w:t>Макуев</w:t>
      </w:r>
      <w:proofErr w:type="spellEnd"/>
      <w:r>
        <w:rPr>
          <w:color w:val="000000"/>
        </w:rPr>
        <w:t>,</w:t>
      </w:r>
      <w:r w:rsidRPr="00832A7F">
        <w:rPr>
          <w:color w:val="000000"/>
        </w:rPr>
        <w:t xml:space="preserve"> Р.</w:t>
      </w:r>
      <w:r>
        <w:rPr>
          <w:color w:val="000000"/>
        </w:rPr>
        <w:t xml:space="preserve"> </w:t>
      </w:r>
      <w:r w:rsidRPr="00832A7F">
        <w:rPr>
          <w:color w:val="000000"/>
        </w:rPr>
        <w:t>Х. Правонарушения и юридическая ответственность: Учеб</w:t>
      </w:r>
      <w:r>
        <w:rPr>
          <w:color w:val="000000"/>
        </w:rPr>
        <w:t>ное</w:t>
      </w:r>
      <w:r w:rsidRPr="00832A7F">
        <w:rPr>
          <w:color w:val="000000"/>
        </w:rPr>
        <w:t xml:space="preserve"> пособие</w:t>
      </w:r>
      <w:r w:rsidRPr="0002518C">
        <w:rPr>
          <w:color w:val="000000"/>
        </w:rPr>
        <w:t xml:space="preserve">. – </w:t>
      </w:r>
      <w:r w:rsidRPr="00832A7F">
        <w:rPr>
          <w:color w:val="000000"/>
        </w:rPr>
        <w:t>Орел, 1998</w:t>
      </w:r>
      <w:r w:rsidRPr="0002518C">
        <w:rPr>
          <w:color w:val="000000"/>
        </w:rPr>
        <w:t xml:space="preserve">. – </w:t>
      </w:r>
      <w:r w:rsidRPr="00832A7F">
        <w:rPr>
          <w:color w:val="000000"/>
        </w:rPr>
        <w:t>101 с.</w:t>
      </w:r>
    </w:p>
    <w:p w:rsidR="00346928" w:rsidRDefault="00346928" w:rsidP="00D64867">
      <w:pPr>
        <w:pStyle w:val="a6"/>
        <w:numPr>
          <w:ilvl w:val="0"/>
          <w:numId w:val="32"/>
        </w:numPr>
        <w:spacing w:line="276" w:lineRule="auto"/>
      </w:pPr>
      <w:r>
        <w:t xml:space="preserve"> Мещерякова, Т. Р. Срок как признак объективной стороны состава правонарушения // Административное право и процесс. – 2012. – № 1. – С. 45-47.</w:t>
      </w:r>
    </w:p>
    <w:p w:rsidR="00262B64" w:rsidRDefault="00262B64" w:rsidP="00D64867">
      <w:pPr>
        <w:pStyle w:val="a6"/>
        <w:numPr>
          <w:ilvl w:val="0"/>
          <w:numId w:val="32"/>
        </w:numPr>
        <w:spacing w:line="276" w:lineRule="auto"/>
      </w:pPr>
      <w:r>
        <w:t xml:space="preserve"> </w:t>
      </w:r>
      <w:proofErr w:type="spellStart"/>
      <w:r w:rsidRPr="00832A7F">
        <w:rPr>
          <w:color w:val="000000"/>
        </w:rPr>
        <w:t>Мустафаев</w:t>
      </w:r>
      <w:proofErr w:type="spellEnd"/>
      <w:r>
        <w:rPr>
          <w:color w:val="000000"/>
        </w:rPr>
        <w:t>,</w:t>
      </w:r>
      <w:r w:rsidRPr="00832A7F">
        <w:rPr>
          <w:color w:val="000000"/>
        </w:rPr>
        <w:t xml:space="preserve"> Ч.</w:t>
      </w:r>
      <w:r>
        <w:rPr>
          <w:color w:val="000000"/>
        </w:rPr>
        <w:t xml:space="preserve"> </w:t>
      </w:r>
      <w:r w:rsidRPr="00832A7F">
        <w:rPr>
          <w:color w:val="000000"/>
        </w:rPr>
        <w:t>Ф. Административный проступок и преступление</w:t>
      </w:r>
      <w:r w:rsidRPr="0002518C">
        <w:rPr>
          <w:color w:val="000000"/>
        </w:rPr>
        <w:t xml:space="preserve">. – </w:t>
      </w:r>
      <w:r w:rsidRPr="00832A7F">
        <w:rPr>
          <w:color w:val="000000"/>
        </w:rPr>
        <w:t>Баку, 1991</w:t>
      </w:r>
      <w:r w:rsidRPr="0002518C">
        <w:rPr>
          <w:color w:val="000000"/>
        </w:rPr>
        <w:t xml:space="preserve">. – </w:t>
      </w:r>
      <w:r w:rsidRPr="00832A7F">
        <w:rPr>
          <w:color w:val="000000"/>
        </w:rPr>
        <w:t>108 с.</w:t>
      </w:r>
    </w:p>
    <w:p w:rsidR="00346928" w:rsidRDefault="00346928" w:rsidP="00D64867">
      <w:pPr>
        <w:pStyle w:val="a6"/>
        <w:numPr>
          <w:ilvl w:val="0"/>
          <w:numId w:val="32"/>
        </w:numPr>
        <w:spacing w:line="276" w:lineRule="auto"/>
      </w:pPr>
      <w:r>
        <w:t xml:space="preserve"> Оганесян, С. М. Правонарушения в современном российском праве: понятие, признаки, состав // Мир юридической науки. – 2014. – № 10-11. – С. 4-9.</w:t>
      </w:r>
    </w:p>
    <w:p w:rsidR="00346928" w:rsidRDefault="00346928" w:rsidP="00D64867">
      <w:pPr>
        <w:pStyle w:val="a6"/>
        <w:numPr>
          <w:ilvl w:val="0"/>
          <w:numId w:val="32"/>
        </w:numPr>
        <w:spacing w:line="276" w:lineRule="auto"/>
      </w:pPr>
      <w:r>
        <w:t xml:space="preserve"> </w:t>
      </w:r>
      <w:proofErr w:type="spellStart"/>
      <w:r>
        <w:t>Пакалов</w:t>
      </w:r>
      <w:proofErr w:type="spellEnd"/>
      <w:r>
        <w:t>, Д. С. Экологические правонарушения: структура и причины // Пробелы в российском законодательстве. – 2012. – № 1. – С. 226-228.</w:t>
      </w:r>
    </w:p>
    <w:p w:rsidR="00346928" w:rsidRDefault="00346928" w:rsidP="00D64867">
      <w:pPr>
        <w:pStyle w:val="a6"/>
        <w:numPr>
          <w:ilvl w:val="0"/>
          <w:numId w:val="32"/>
        </w:numPr>
        <w:spacing w:line="276" w:lineRule="auto"/>
      </w:pPr>
      <w:r>
        <w:lastRenderedPageBreak/>
        <w:t xml:space="preserve"> </w:t>
      </w:r>
      <w:proofErr w:type="spellStart"/>
      <w:r>
        <w:t>Святкин</w:t>
      </w:r>
      <w:proofErr w:type="spellEnd"/>
      <w:r>
        <w:t>, М. В. К вопросу о соотношении правонарушения и состава правонарушения // Вектор науки Тольяттинского государственного университета. Серия: Юридические науки. – 2014. – № 1 (16). – С. 79-81.</w:t>
      </w:r>
    </w:p>
    <w:p w:rsidR="00346928" w:rsidRDefault="00346928" w:rsidP="00D64867">
      <w:pPr>
        <w:pStyle w:val="a6"/>
        <w:numPr>
          <w:ilvl w:val="0"/>
          <w:numId w:val="32"/>
        </w:numPr>
        <w:spacing w:line="276" w:lineRule="auto"/>
      </w:pPr>
      <w:r>
        <w:t xml:space="preserve"> Соловьев, С. Г. Состав муниципального правонарушения: проблемы теории и практики // Государство и право. – 2015. – № 3. – С. 51-60.</w:t>
      </w:r>
    </w:p>
    <w:p w:rsidR="00346928" w:rsidRDefault="00346928" w:rsidP="00D64867">
      <w:pPr>
        <w:pStyle w:val="a6"/>
        <w:numPr>
          <w:ilvl w:val="0"/>
          <w:numId w:val="32"/>
        </w:numPr>
        <w:spacing w:line="276" w:lineRule="auto"/>
      </w:pPr>
      <w:r>
        <w:t xml:space="preserve"> </w:t>
      </w:r>
      <w:proofErr w:type="spellStart"/>
      <w:r>
        <w:t>Филиков</w:t>
      </w:r>
      <w:proofErr w:type="spellEnd"/>
      <w:r>
        <w:t>, Д. А. Механизм опровержения презумпции вины и его влияние на состав гражданского правонарушения // Закон и право. – 2012. – № 6. – С. 51-54.</w:t>
      </w:r>
    </w:p>
    <w:p w:rsidR="00346928" w:rsidRDefault="00346928" w:rsidP="00D64867">
      <w:pPr>
        <w:pStyle w:val="a6"/>
        <w:numPr>
          <w:ilvl w:val="0"/>
          <w:numId w:val="32"/>
        </w:numPr>
        <w:spacing w:line="276" w:lineRule="auto"/>
      </w:pPr>
      <w:r>
        <w:t xml:space="preserve"> </w:t>
      </w:r>
      <w:proofErr w:type="spellStart"/>
      <w:r>
        <w:t>Щебляков</w:t>
      </w:r>
      <w:proofErr w:type="spellEnd"/>
      <w:r>
        <w:t>, Е. С. Некоторые вопросы состава административного правонарушения // Основные тенденции развития Российского законодательства. – 2012. – № 7. – С. 113-117.</w:t>
      </w:r>
    </w:p>
    <w:p w:rsidR="002508A4" w:rsidRDefault="002508A4" w:rsidP="00E771CA">
      <w:pPr>
        <w:ind w:firstLine="0"/>
      </w:pPr>
    </w:p>
    <w:p w:rsidR="002508A4" w:rsidRPr="00E771CA" w:rsidRDefault="002508A4" w:rsidP="00E771CA">
      <w:pPr>
        <w:ind w:firstLine="0"/>
        <w:jc w:val="center"/>
        <w:rPr>
          <w:b/>
        </w:rPr>
      </w:pPr>
      <w:r w:rsidRPr="00E771CA">
        <w:rPr>
          <w:b/>
        </w:rPr>
        <w:t>ТЕМА 31</w:t>
      </w:r>
    </w:p>
    <w:p w:rsidR="002508A4" w:rsidRPr="00E771CA" w:rsidRDefault="002508A4" w:rsidP="00E771CA">
      <w:pPr>
        <w:ind w:firstLine="0"/>
        <w:jc w:val="center"/>
        <w:rPr>
          <w:b/>
        </w:rPr>
      </w:pPr>
      <w:r w:rsidRPr="00E771CA">
        <w:rPr>
          <w:b/>
        </w:rPr>
        <w:t>ЮРИДИЧЕСКАЯ ОТВЕТСТВЕННОСТЬ</w:t>
      </w:r>
    </w:p>
    <w:p w:rsidR="002508A4" w:rsidRPr="00E771CA" w:rsidRDefault="002508A4" w:rsidP="00E771CA">
      <w:pPr>
        <w:ind w:firstLine="0"/>
        <w:jc w:val="center"/>
        <w:rPr>
          <w:b/>
        </w:rPr>
      </w:pPr>
    </w:p>
    <w:p w:rsidR="002508A4" w:rsidRPr="00E771CA" w:rsidRDefault="002508A4" w:rsidP="00E771CA">
      <w:pPr>
        <w:ind w:firstLine="0"/>
        <w:jc w:val="center"/>
        <w:rPr>
          <w:b/>
        </w:rPr>
      </w:pPr>
      <w:r w:rsidRPr="00E771CA">
        <w:rPr>
          <w:b/>
        </w:rPr>
        <w:t>ПРИМЕРНЫЙ ПЛАН:</w:t>
      </w:r>
    </w:p>
    <w:p w:rsidR="002508A4" w:rsidRDefault="002508A4" w:rsidP="00E771CA">
      <w:pPr>
        <w:ind w:firstLine="0"/>
      </w:pPr>
    </w:p>
    <w:p w:rsidR="002508A4" w:rsidRDefault="002508A4" w:rsidP="00E771CA">
      <w:pPr>
        <w:ind w:firstLine="0"/>
      </w:pPr>
      <w:r>
        <w:t>ВВЕДЕНИЕ</w:t>
      </w:r>
    </w:p>
    <w:p w:rsidR="002508A4" w:rsidRDefault="002508A4" w:rsidP="00E771CA">
      <w:pPr>
        <w:ind w:firstLine="0"/>
      </w:pPr>
      <w:r>
        <w:t>Глава 1.</w:t>
      </w:r>
      <w:r w:rsidR="00326F8F">
        <w:t xml:space="preserve"> Понятие, признаки, цели и функции юридической ответственности</w:t>
      </w:r>
    </w:p>
    <w:p w:rsidR="00326F8F" w:rsidRDefault="00326F8F" w:rsidP="00E771CA">
      <w:pPr>
        <w:ind w:firstLine="0"/>
      </w:pPr>
      <w:r>
        <w:t>Глава 2. Принципы юридической ответственности</w:t>
      </w:r>
    </w:p>
    <w:p w:rsidR="00326F8F" w:rsidRDefault="00326F8F" w:rsidP="00E771CA">
      <w:pPr>
        <w:ind w:firstLine="0"/>
      </w:pPr>
      <w:r>
        <w:t>Глава 3. Виды юридической ответственности</w:t>
      </w:r>
    </w:p>
    <w:p w:rsidR="00326F8F" w:rsidRDefault="00326F8F" w:rsidP="00E771CA">
      <w:pPr>
        <w:ind w:firstLine="0"/>
      </w:pPr>
      <w:r>
        <w:t>ЗАКЛЮЧЕНИЕ</w:t>
      </w:r>
    </w:p>
    <w:p w:rsidR="00326F8F" w:rsidRDefault="00326F8F" w:rsidP="00E771CA">
      <w:pPr>
        <w:ind w:firstLine="0"/>
      </w:pPr>
      <w:r>
        <w:t>Список использованной литературы</w:t>
      </w:r>
    </w:p>
    <w:p w:rsidR="00354CFC" w:rsidRDefault="00354CFC" w:rsidP="00E771CA">
      <w:pPr>
        <w:ind w:firstLine="0"/>
      </w:pPr>
    </w:p>
    <w:p w:rsidR="00354CFC" w:rsidRPr="00354CFC" w:rsidRDefault="00354CFC" w:rsidP="00354CFC">
      <w:pPr>
        <w:ind w:firstLine="0"/>
        <w:jc w:val="center"/>
        <w:rPr>
          <w:b/>
        </w:rPr>
      </w:pPr>
      <w:r w:rsidRPr="00354CFC">
        <w:rPr>
          <w:b/>
        </w:rPr>
        <w:t>РЕКОМЕНДУЕМАЯ ЛИТЕРАТУРА:</w:t>
      </w:r>
    </w:p>
    <w:p w:rsidR="00354CFC" w:rsidRDefault="00354CFC" w:rsidP="00E771CA">
      <w:pPr>
        <w:ind w:firstLine="0"/>
      </w:pPr>
    </w:p>
    <w:p w:rsidR="00D66F90" w:rsidRDefault="00D66F90" w:rsidP="00D64867">
      <w:pPr>
        <w:pStyle w:val="a6"/>
        <w:numPr>
          <w:ilvl w:val="0"/>
          <w:numId w:val="21"/>
        </w:numPr>
        <w:spacing w:line="276" w:lineRule="auto"/>
      </w:pPr>
      <w:r>
        <w:t>Алиев, Т. Т. Конституционная ответственность как особый вид юридической ответственности // Современное право. – 2010. – № 11. – С. 30-35.</w:t>
      </w:r>
    </w:p>
    <w:p w:rsidR="00D66F90" w:rsidRDefault="00D66F90" w:rsidP="00D64867">
      <w:pPr>
        <w:pStyle w:val="a6"/>
        <w:numPr>
          <w:ilvl w:val="0"/>
          <w:numId w:val="21"/>
        </w:numPr>
        <w:spacing w:line="276" w:lineRule="auto"/>
      </w:pPr>
      <w:proofErr w:type="spellStart"/>
      <w:r>
        <w:t>Атоян</w:t>
      </w:r>
      <w:proofErr w:type="spellEnd"/>
      <w:r>
        <w:t>, А. Р. Административная ответственность в системе юридической ответственности юридических лиц // Право и управление. XXI век. – 2012. – № 3 (24). – С. 80-87.</w:t>
      </w:r>
    </w:p>
    <w:p w:rsidR="00FF37DD" w:rsidRDefault="00FF37DD" w:rsidP="00FF37DD">
      <w:pPr>
        <w:pStyle w:val="a6"/>
        <w:numPr>
          <w:ilvl w:val="0"/>
          <w:numId w:val="21"/>
        </w:numPr>
        <w:spacing w:line="276" w:lineRule="auto"/>
      </w:pPr>
      <w:r>
        <w:t>Базылев, Б. Т. Ответственность в советском праве: Учеб. пособие. – Красноярск, 1977. – 71 с.</w:t>
      </w:r>
    </w:p>
    <w:p w:rsidR="00C801ED" w:rsidRPr="00FF37DD" w:rsidRDefault="00C801ED" w:rsidP="00D64867">
      <w:pPr>
        <w:pStyle w:val="a6"/>
        <w:numPr>
          <w:ilvl w:val="0"/>
          <w:numId w:val="21"/>
        </w:numPr>
        <w:spacing w:line="276" w:lineRule="auto"/>
      </w:pPr>
      <w:r>
        <w:rPr>
          <w:color w:val="000000"/>
        </w:rPr>
        <w:t>Б</w:t>
      </w:r>
      <w:r w:rsidRPr="00CE41B6">
        <w:rPr>
          <w:color w:val="000000"/>
        </w:rPr>
        <w:t>азылев, Б.</w:t>
      </w:r>
      <w:r>
        <w:rPr>
          <w:color w:val="000000"/>
        </w:rPr>
        <w:t xml:space="preserve"> </w:t>
      </w:r>
      <w:r w:rsidRPr="00CE41B6">
        <w:rPr>
          <w:color w:val="000000"/>
        </w:rPr>
        <w:t>Т. Юридическая ответственность: теоретические вопросы</w:t>
      </w:r>
      <w:r>
        <w:rPr>
          <w:color w:val="000000"/>
        </w:rPr>
        <w:t xml:space="preserve">. – </w:t>
      </w:r>
      <w:r w:rsidRPr="00CE41B6">
        <w:rPr>
          <w:color w:val="000000"/>
        </w:rPr>
        <w:t>Красноярск: Изд-во Красноярского гос. ун-та, 1985</w:t>
      </w:r>
      <w:r>
        <w:rPr>
          <w:color w:val="000000"/>
        </w:rPr>
        <w:t xml:space="preserve">. – </w:t>
      </w:r>
      <w:r w:rsidRPr="00CE41B6">
        <w:rPr>
          <w:color w:val="000000"/>
        </w:rPr>
        <w:t>120 с.</w:t>
      </w:r>
    </w:p>
    <w:p w:rsidR="00FF37DD" w:rsidRDefault="00FF37DD" w:rsidP="00FF37DD">
      <w:pPr>
        <w:pStyle w:val="a6"/>
        <w:numPr>
          <w:ilvl w:val="0"/>
          <w:numId w:val="21"/>
        </w:numPr>
        <w:spacing w:line="276" w:lineRule="auto"/>
      </w:pPr>
      <w:proofErr w:type="spellStart"/>
      <w:r w:rsidRPr="00FF37DD">
        <w:t>Бахрах</w:t>
      </w:r>
      <w:proofErr w:type="spellEnd"/>
      <w:r>
        <w:t>,</w:t>
      </w:r>
      <w:r w:rsidRPr="00FF37DD">
        <w:t xml:space="preserve"> Д.</w:t>
      </w:r>
      <w:r>
        <w:t xml:space="preserve"> </w:t>
      </w:r>
      <w:r w:rsidRPr="00FF37DD">
        <w:t>Н. Административная ответственность: Учеб. пособие</w:t>
      </w:r>
      <w:r>
        <w:rPr>
          <w:color w:val="000000"/>
        </w:rPr>
        <w:t xml:space="preserve">. – </w:t>
      </w:r>
      <w:r w:rsidRPr="00FF37DD">
        <w:t>М.: Юриспруденция, 1999</w:t>
      </w:r>
      <w:r>
        <w:rPr>
          <w:color w:val="000000"/>
        </w:rPr>
        <w:t xml:space="preserve">. – </w:t>
      </w:r>
      <w:r w:rsidRPr="00FF37DD">
        <w:t>110 с.</w:t>
      </w:r>
    </w:p>
    <w:p w:rsidR="00D66F90" w:rsidRDefault="00D66F90" w:rsidP="00D64867">
      <w:pPr>
        <w:pStyle w:val="a6"/>
        <w:numPr>
          <w:ilvl w:val="0"/>
          <w:numId w:val="21"/>
        </w:numPr>
        <w:spacing w:line="276" w:lineRule="auto"/>
      </w:pPr>
      <w:proofErr w:type="spellStart"/>
      <w:r>
        <w:t>Бахрах</w:t>
      </w:r>
      <w:proofErr w:type="spellEnd"/>
      <w:r>
        <w:t>, Д. Н. Юридическая ответственность по Административному праву // Административное право и процесс. – 2010. – № 1. – С. 2-5.</w:t>
      </w:r>
    </w:p>
    <w:p w:rsidR="00D66F90" w:rsidRDefault="00D66F90" w:rsidP="00D64867">
      <w:pPr>
        <w:pStyle w:val="a6"/>
        <w:numPr>
          <w:ilvl w:val="0"/>
          <w:numId w:val="21"/>
        </w:numPr>
        <w:spacing w:line="276" w:lineRule="auto"/>
      </w:pPr>
      <w:r>
        <w:lastRenderedPageBreak/>
        <w:t>Бобылев, А. И. Юридическая ответственность за правонарушение // Право и государство: теория и практика. – 2010. – № 2. – С. 6-12.</w:t>
      </w:r>
    </w:p>
    <w:p w:rsidR="00C801ED" w:rsidRPr="00FF37DD" w:rsidRDefault="00C801ED" w:rsidP="00D64867">
      <w:pPr>
        <w:pStyle w:val="a6"/>
        <w:numPr>
          <w:ilvl w:val="0"/>
          <w:numId w:val="21"/>
        </w:numPr>
        <w:spacing w:line="276" w:lineRule="auto"/>
      </w:pPr>
      <w:proofErr w:type="spellStart"/>
      <w:r w:rsidRPr="00D13697">
        <w:rPr>
          <w:color w:val="000000"/>
        </w:rPr>
        <w:t>Братусь</w:t>
      </w:r>
      <w:proofErr w:type="spellEnd"/>
      <w:r>
        <w:rPr>
          <w:color w:val="000000"/>
        </w:rPr>
        <w:t>, С. Н.</w:t>
      </w:r>
      <w:r w:rsidRPr="00D13697">
        <w:rPr>
          <w:color w:val="000000"/>
        </w:rPr>
        <w:t xml:space="preserve"> Юридическая ответственность и законность. Очерк теории</w:t>
      </w:r>
      <w:r>
        <w:rPr>
          <w:color w:val="000000"/>
        </w:rPr>
        <w:t xml:space="preserve">. – </w:t>
      </w:r>
      <w:r w:rsidRPr="00D13697">
        <w:rPr>
          <w:color w:val="000000"/>
        </w:rPr>
        <w:t>М.</w:t>
      </w:r>
      <w:r>
        <w:rPr>
          <w:color w:val="000000"/>
        </w:rPr>
        <w:t>:</w:t>
      </w:r>
      <w:r w:rsidRPr="00D13697">
        <w:rPr>
          <w:color w:val="000000"/>
        </w:rPr>
        <w:t xml:space="preserve"> </w:t>
      </w:r>
      <w:r>
        <w:rPr>
          <w:color w:val="000000"/>
        </w:rPr>
        <w:t>Городец-</w:t>
      </w:r>
      <w:proofErr w:type="spellStart"/>
      <w:r>
        <w:rPr>
          <w:color w:val="000000"/>
        </w:rPr>
        <w:t>издат</w:t>
      </w:r>
      <w:proofErr w:type="spellEnd"/>
      <w:r w:rsidRPr="00D13697">
        <w:rPr>
          <w:color w:val="000000"/>
        </w:rPr>
        <w:t xml:space="preserve">, </w:t>
      </w:r>
      <w:r>
        <w:rPr>
          <w:color w:val="000000"/>
        </w:rPr>
        <w:t xml:space="preserve">2001. – </w:t>
      </w:r>
      <w:r w:rsidRPr="00D13697">
        <w:rPr>
          <w:color w:val="000000"/>
        </w:rPr>
        <w:t>2</w:t>
      </w:r>
      <w:r>
        <w:rPr>
          <w:color w:val="000000"/>
        </w:rPr>
        <w:t>08</w:t>
      </w:r>
      <w:r w:rsidRPr="00D13697">
        <w:rPr>
          <w:color w:val="000000"/>
        </w:rPr>
        <w:t xml:space="preserve"> с.</w:t>
      </w:r>
    </w:p>
    <w:p w:rsidR="00FF37DD" w:rsidRDefault="00FF37DD" w:rsidP="00FF37DD">
      <w:pPr>
        <w:pStyle w:val="a6"/>
        <w:numPr>
          <w:ilvl w:val="0"/>
          <w:numId w:val="21"/>
        </w:numPr>
        <w:spacing w:line="276" w:lineRule="auto"/>
      </w:pPr>
      <w:proofErr w:type="spellStart"/>
      <w:r w:rsidRPr="00FF37DD">
        <w:t>Дуюнов</w:t>
      </w:r>
      <w:proofErr w:type="spellEnd"/>
      <w:r>
        <w:t>,</w:t>
      </w:r>
      <w:r w:rsidRPr="00FF37DD">
        <w:t xml:space="preserve"> В.</w:t>
      </w:r>
      <w:r>
        <w:t xml:space="preserve"> </w:t>
      </w:r>
      <w:r w:rsidRPr="00FF37DD">
        <w:t>К. Освобождение от уголовной ответственности и от уголовного наказания</w:t>
      </w:r>
      <w:r>
        <w:rPr>
          <w:color w:val="000000"/>
        </w:rPr>
        <w:t xml:space="preserve">. – </w:t>
      </w:r>
      <w:r w:rsidRPr="00FF37DD">
        <w:t xml:space="preserve">Тольятти: </w:t>
      </w:r>
      <w:proofErr w:type="spellStart"/>
      <w:r w:rsidRPr="00FF37DD">
        <w:t>ВУиТ</w:t>
      </w:r>
      <w:proofErr w:type="spellEnd"/>
      <w:r w:rsidRPr="00FF37DD">
        <w:t>, 2001</w:t>
      </w:r>
      <w:r>
        <w:rPr>
          <w:color w:val="000000"/>
        </w:rPr>
        <w:t xml:space="preserve">. – </w:t>
      </w:r>
      <w:r w:rsidRPr="00FF37DD">
        <w:t>172 с.</w:t>
      </w:r>
    </w:p>
    <w:p w:rsidR="00D66F90" w:rsidRDefault="00FF37DD" w:rsidP="00D64867">
      <w:pPr>
        <w:pStyle w:val="a6"/>
        <w:numPr>
          <w:ilvl w:val="0"/>
          <w:numId w:val="21"/>
        </w:numPr>
        <w:spacing w:line="276" w:lineRule="auto"/>
      </w:pPr>
      <w:r>
        <w:t xml:space="preserve"> </w:t>
      </w:r>
      <w:r w:rsidR="00D66F90">
        <w:t>Ельчанинов, А. П., Ельчанинова, О. Ю. Уголовно-исполнительная ответственность как вид юридической ответственности: к постановке проблемы // Вектор науки Тольяттинского государственного университета. Серия: Юридические науки. – 2010. – № 3. – С. 69-71.</w:t>
      </w:r>
    </w:p>
    <w:p w:rsidR="00D66F90" w:rsidRDefault="00FF37DD" w:rsidP="00D64867">
      <w:pPr>
        <w:pStyle w:val="a6"/>
        <w:numPr>
          <w:ilvl w:val="0"/>
          <w:numId w:val="21"/>
        </w:numPr>
        <w:spacing w:line="276" w:lineRule="auto"/>
      </w:pPr>
      <w:r>
        <w:t xml:space="preserve"> </w:t>
      </w:r>
      <w:r w:rsidR="00D66F90">
        <w:t>Ивакин, В. И. Классификация юридической ответственности // Аграрное и земельное право. – 2010. – № 3. – С. 109-115.</w:t>
      </w:r>
    </w:p>
    <w:p w:rsidR="00FF37DD" w:rsidRDefault="00FF37DD" w:rsidP="00FF37DD">
      <w:pPr>
        <w:pStyle w:val="a6"/>
        <w:numPr>
          <w:ilvl w:val="0"/>
          <w:numId w:val="21"/>
        </w:numPr>
        <w:spacing w:line="276" w:lineRule="auto"/>
      </w:pPr>
      <w:r>
        <w:t xml:space="preserve"> Игнатенко, В. В. Административная ответственность по российскому законодательству: Учебное пособие. – Иркутск: Изд-во ИГЭА, 1998. – 208 с.</w:t>
      </w:r>
    </w:p>
    <w:p w:rsidR="00FF37DD" w:rsidRDefault="00FF37DD" w:rsidP="00FF37DD">
      <w:pPr>
        <w:pStyle w:val="a6"/>
        <w:numPr>
          <w:ilvl w:val="0"/>
          <w:numId w:val="21"/>
        </w:numPr>
        <w:spacing w:line="276" w:lineRule="auto"/>
      </w:pPr>
      <w:r>
        <w:t xml:space="preserve"> Игнатенко, В. В. Законодательная регламентация ответственности за административные правонарушения. – Иркутск: Изд-во ИГЭА, 1998. – 141 с. </w:t>
      </w:r>
    </w:p>
    <w:p w:rsidR="00D66F90" w:rsidRDefault="00FF37DD" w:rsidP="00FF37DD">
      <w:pPr>
        <w:pStyle w:val="a6"/>
        <w:numPr>
          <w:ilvl w:val="0"/>
          <w:numId w:val="21"/>
        </w:numPr>
        <w:spacing w:line="276" w:lineRule="auto"/>
      </w:pPr>
      <w:r>
        <w:t xml:space="preserve"> </w:t>
      </w:r>
      <w:proofErr w:type="spellStart"/>
      <w:r w:rsidR="00D66F90">
        <w:t>Кремлёва</w:t>
      </w:r>
      <w:proofErr w:type="spellEnd"/>
      <w:r w:rsidR="00D66F90">
        <w:t>, О. К. Корпоративная социальная ответственность как вид юридической ответственности // Журнал правовых и экономических исследований. – 2014. – № 4. – С. 48-53.</w:t>
      </w:r>
    </w:p>
    <w:p w:rsidR="00FF37DD" w:rsidRDefault="00FF37DD" w:rsidP="00FF37DD">
      <w:pPr>
        <w:pStyle w:val="a6"/>
        <w:numPr>
          <w:ilvl w:val="0"/>
          <w:numId w:val="21"/>
        </w:numPr>
        <w:spacing w:line="276" w:lineRule="auto"/>
      </w:pPr>
      <w:r>
        <w:t xml:space="preserve"> </w:t>
      </w:r>
      <w:proofErr w:type="spellStart"/>
      <w:r>
        <w:t>Лейст</w:t>
      </w:r>
      <w:proofErr w:type="spellEnd"/>
      <w:r>
        <w:t>, О. Э. Санкции в советском праве. – М.: Юридическая литература, 1962. – 238 с.</w:t>
      </w:r>
    </w:p>
    <w:p w:rsidR="00FF37DD" w:rsidRDefault="00FF37DD" w:rsidP="00FF37DD">
      <w:pPr>
        <w:pStyle w:val="a6"/>
        <w:numPr>
          <w:ilvl w:val="0"/>
          <w:numId w:val="21"/>
        </w:numPr>
        <w:spacing w:line="276" w:lineRule="auto"/>
      </w:pPr>
      <w:r>
        <w:t xml:space="preserve"> </w:t>
      </w:r>
      <w:proofErr w:type="spellStart"/>
      <w:r>
        <w:t>Лейст</w:t>
      </w:r>
      <w:proofErr w:type="spellEnd"/>
      <w:r>
        <w:t>, О. Э. Санкции и ответственность по советскому праву: теоретические проблемы. – М.: Изд-во МГУ, 1981. – 239 с.</w:t>
      </w:r>
      <w:r w:rsidR="00C801ED">
        <w:t xml:space="preserve"> </w:t>
      </w:r>
    </w:p>
    <w:p w:rsidR="00D66F90" w:rsidRDefault="00FF37DD" w:rsidP="00FF37DD">
      <w:pPr>
        <w:pStyle w:val="a6"/>
        <w:numPr>
          <w:ilvl w:val="0"/>
          <w:numId w:val="21"/>
        </w:numPr>
        <w:spacing w:line="276" w:lineRule="auto"/>
      </w:pPr>
      <w:r>
        <w:t xml:space="preserve"> </w:t>
      </w:r>
      <w:proofErr w:type="spellStart"/>
      <w:r w:rsidR="00D66F90">
        <w:t>Липинский</w:t>
      </w:r>
      <w:proofErr w:type="spellEnd"/>
      <w:r w:rsidR="00D66F90">
        <w:t xml:space="preserve">, Д. А. Проблемы юридической ответственности. – </w:t>
      </w:r>
      <w:proofErr w:type="gramStart"/>
      <w:r w:rsidR="00D66F90">
        <w:t>СПб.:</w:t>
      </w:r>
      <w:proofErr w:type="gramEnd"/>
      <w:r w:rsidR="00D66F90">
        <w:t xml:space="preserve"> Изд-во «Юридический центр Пресс», 2004. – 409 с.</w:t>
      </w:r>
    </w:p>
    <w:p w:rsidR="00D66F90" w:rsidRDefault="00C801ED" w:rsidP="00D64867">
      <w:pPr>
        <w:pStyle w:val="a6"/>
        <w:numPr>
          <w:ilvl w:val="0"/>
          <w:numId w:val="21"/>
        </w:numPr>
        <w:spacing w:line="276" w:lineRule="auto"/>
      </w:pPr>
      <w:r>
        <w:t xml:space="preserve"> </w:t>
      </w:r>
      <w:proofErr w:type="spellStart"/>
      <w:r w:rsidR="00D66F90">
        <w:t>Мелкумян</w:t>
      </w:r>
      <w:proofErr w:type="spellEnd"/>
      <w:r w:rsidR="00D66F90">
        <w:t>, М. Г. Воспитательная функция юридической ответственности в системе функций юридической ответственности // Вестник Орловского государственного университета. Серия: Новые гуманитарные исследования. – 2012. – № 5 (25). – С. 332-333.</w:t>
      </w:r>
    </w:p>
    <w:p w:rsidR="00D66F90" w:rsidRDefault="00D66F90" w:rsidP="00D64867">
      <w:pPr>
        <w:pStyle w:val="a6"/>
        <w:numPr>
          <w:ilvl w:val="0"/>
          <w:numId w:val="21"/>
        </w:numPr>
        <w:spacing w:line="276" w:lineRule="auto"/>
      </w:pPr>
      <w:r>
        <w:t xml:space="preserve"> Мещерякова, С. Н. Гражданско-правовая и финансовая ответственность в системе юридической ответственности (соотношение понятий) // Философия права. – 2011. – № 6 (55). – С. 23-26.</w:t>
      </w:r>
    </w:p>
    <w:p w:rsidR="00D66F90" w:rsidRDefault="00D66F90" w:rsidP="00D64867">
      <w:pPr>
        <w:pStyle w:val="a6"/>
        <w:numPr>
          <w:ilvl w:val="0"/>
          <w:numId w:val="21"/>
        </w:numPr>
        <w:spacing w:line="276" w:lineRule="auto"/>
      </w:pPr>
      <w:r>
        <w:t xml:space="preserve"> Николаев, А. Г. Дисциплинарная ответственность как вид юридической ответственности // Труды Академии управления МВД России. – 2014. – № 2 (30). – С. 87-90.</w:t>
      </w:r>
    </w:p>
    <w:p w:rsidR="00FF37DD" w:rsidRDefault="00FF37DD" w:rsidP="00FF37DD">
      <w:pPr>
        <w:pStyle w:val="a6"/>
        <w:numPr>
          <w:ilvl w:val="0"/>
          <w:numId w:val="21"/>
        </w:numPr>
        <w:spacing w:line="276" w:lineRule="auto"/>
      </w:pPr>
      <w:r>
        <w:t xml:space="preserve"> </w:t>
      </w:r>
      <w:proofErr w:type="spellStart"/>
      <w:r w:rsidRPr="00FF37DD">
        <w:t>Плахотный</w:t>
      </w:r>
      <w:proofErr w:type="spellEnd"/>
      <w:r>
        <w:t>,</w:t>
      </w:r>
      <w:r w:rsidRPr="00FF37DD">
        <w:t xml:space="preserve"> А.</w:t>
      </w:r>
      <w:r>
        <w:t xml:space="preserve"> </w:t>
      </w:r>
      <w:r w:rsidRPr="00FF37DD">
        <w:t>Ф. Проблемы социальной ответственности</w:t>
      </w:r>
      <w:r>
        <w:t xml:space="preserve">. – </w:t>
      </w:r>
      <w:r w:rsidRPr="00FF37DD">
        <w:t>Харьков: Изд-во Харьковского ун-та, 1981</w:t>
      </w:r>
      <w:r>
        <w:t xml:space="preserve">. – </w:t>
      </w:r>
      <w:r w:rsidRPr="00FF37DD">
        <w:t>191 с.</w:t>
      </w:r>
    </w:p>
    <w:p w:rsidR="00D66F90" w:rsidRDefault="00D66F90" w:rsidP="00D64867">
      <w:pPr>
        <w:pStyle w:val="a6"/>
        <w:numPr>
          <w:ilvl w:val="0"/>
          <w:numId w:val="21"/>
        </w:numPr>
        <w:spacing w:line="276" w:lineRule="auto"/>
      </w:pPr>
      <w:r>
        <w:lastRenderedPageBreak/>
        <w:t xml:space="preserve"> Савельев, Ю. М. К вопросу об актуальности позитивной юридической ответственности как формы реализации юридической ответственности // Вектор науки Тольяттинского государственного университета. Серия: Юридические науки. – 2014. – № 4 (19). – С. 91-94.</w:t>
      </w:r>
    </w:p>
    <w:p w:rsidR="00D66F90" w:rsidRDefault="00D66F90" w:rsidP="00D64867">
      <w:pPr>
        <w:pStyle w:val="a6"/>
        <w:numPr>
          <w:ilvl w:val="0"/>
          <w:numId w:val="21"/>
        </w:numPr>
        <w:spacing w:line="276" w:lineRule="auto"/>
      </w:pPr>
      <w:r>
        <w:t xml:space="preserve"> </w:t>
      </w:r>
      <w:proofErr w:type="spellStart"/>
      <w:r>
        <w:t>Севдималиева</w:t>
      </w:r>
      <w:proofErr w:type="spellEnd"/>
      <w:r>
        <w:t>, Г. А. К вопросу об основании уголовной ответственности и отличии уголовной ответственности от других видов юридической ответственности // Оперативник (сыщик). – 2011. – № 3. – С. 49-52.</w:t>
      </w:r>
    </w:p>
    <w:p w:rsidR="00D66F90" w:rsidRDefault="00D66F90" w:rsidP="00D64867">
      <w:pPr>
        <w:pStyle w:val="a6"/>
        <w:numPr>
          <w:ilvl w:val="0"/>
          <w:numId w:val="21"/>
        </w:numPr>
        <w:spacing w:line="276" w:lineRule="auto"/>
      </w:pPr>
      <w:r>
        <w:t xml:space="preserve"> Степанов, В. В. Цели юридической ответственности и особенности основания освобождения </w:t>
      </w:r>
      <w:proofErr w:type="gramStart"/>
      <w:r>
        <w:t>от штрафной</w:t>
      </w:r>
      <w:proofErr w:type="gramEnd"/>
      <w:r>
        <w:t xml:space="preserve"> и </w:t>
      </w:r>
      <w:proofErr w:type="spellStart"/>
      <w:r>
        <w:t>правовосстановительной</w:t>
      </w:r>
      <w:proofErr w:type="spellEnd"/>
      <w:r>
        <w:t xml:space="preserve"> её разновидностей // Вестник Пермского университета. Юридические науки. – 2010. – № 1. – С. 120-125.</w:t>
      </w:r>
    </w:p>
    <w:p w:rsidR="00D66F90" w:rsidRDefault="00D66F90" w:rsidP="00D64867">
      <w:pPr>
        <w:pStyle w:val="a6"/>
        <w:numPr>
          <w:ilvl w:val="0"/>
          <w:numId w:val="21"/>
        </w:numPr>
        <w:spacing w:line="276" w:lineRule="auto"/>
      </w:pPr>
      <w:r>
        <w:t xml:space="preserve"> Степанова, Е. Материальная ответственность как вид юридической ответственности // Вопросы трудового права. – 2011. – № 9. – С. 32.</w:t>
      </w:r>
    </w:p>
    <w:p w:rsidR="00D66F90" w:rsidRDefault="00D66F90" w:rsidP="00D64867">
      <w:pPr>
        <w:pStyle w:val="a6"/>
        <w:numPr>
          <w:ilvl w:val="0"/>
          <w:numId w:val="21"/>
        </w:numPr>
        <w:spacing w:line="276" w:lineRule="auto"/>
      </w:pPr>
      <w:r>
        <w:t xml:space="preserve"> </w:t>
      </w:r>
      <w:proofErr w:type="spellStart"/>
      <w:r>
        <w:t>Хаснутдинов</w:t>
      </w:r>
      <w:proofErr w:type="spellEnd"/>
      <w:r>
        <w:t>, Р. Р. Процессуальные виды ответственности как структурные элементы системы юридической ответственности // Вестник экономики, права и социологии. – 2014. – № 4. – С. 196-198.</w:t>
      </w:r>
    </w:p>
    <w:p w:rsidR="00D66F90" w:rsidRDefault="00D66F90" w:rsidP="00D64867">
      <w:pPr>
        <w:pStyle w:val="a6"/>
        <w:numPr>
          <w:ilvl w:val="0"/>
          <w:numId w:val="21"/>
        </w:numPr>
        <w:spacing w:line="276" w:lineRule="auto"/>
      </w:pPr>
      <w:r>
        <w:t xml:space="preserve"> </w:t>
      </w:r>
      <w:proofErr w:type="spellStart"/>
      <w:r>
        <w:t>Хаснутдинов</w:t>
      </w:r>
      <w:proofErr w:type="spellEnd"/>
      <w:r>
        <w:t>, Р. Р. Уголовная и административная виды ответственности как структурные элементы системы юридической ответственности // Вестник Екатерининского института. – 2014. – № 3 (27). – С. 85-88.</w:t>
      </w:r>
    </w:p>
    <w:p w:rsidR="00D66F90" w:rsidRDefault="00D66F90" w:rsidP="00D64867">
      <w:pPr>
        <w:pStyle w:val="a6"/>
        <w:numPr>
          <w:ilvl w:val="0"/>
          <w:numId w:val="21"/>
        </w:numPr>
        <w:spacing w:line="276" w:lineRule="auto"/>
      </w:pPr>
      <w:r>
        <w:t xml:space="preserve"> </w:t>
      </w:r>
      <w:proofErr w:type="spellStart"/>
      <w:r>
        <w:t>Хачатуров</w:t>
      </w:r>
      <w:proofErr w:type="spellEnd"/>
      <w:r>
        <w:t>, Р. Л. От ответственности в первобытном обществе к юридической ответственности // Вектор науки Тольяттинского государственного университета. Серия: Юридические науки. – 2011. – № 4. – С. 141-147.</w:t>
      </w:r>
    </w:p>
    <w:p w:rsidR="00D64867" w:rsidRDefault="00D64867" w:rsidP="00D64867">
      <w:pPr>
        <w:pStyle w:val="a6"/>
        <w:numPr>
          <w:ilvl w:val="0"/>
          <w:numId w:val="21"/>
        </w:numPr>
        <w:spacing w:line="276" w:lineRule="auto"/>
      </w:pPr>
      <w:r>
        <w:t xml:space="preserve"> </w:t>
      </w:r>
      <w:proofErr w:type="spellStart"/>
      <w:r w:rsidRPr="00670F6B">
        <w:rPr>
          <w:color w:val="000000"/>
        </w:rPr>
        <w:t>Хачатуров</w:t>
      </w:r>
      <w:proofErr w:type="spellEnd"/>
      <w:r w:rsidRPr="00670F6B">
        <w:rPr>
          <w:color w:val="000000"/>
        </w:rPr>
        <w:t xml:space="preserve">, Р. Л., </w:t>
      </w:r>
      <w:proofErr w:type="spellStart"/>
      <w:r w:rsidRPr="00670F6B">
        <w:rPr>
          <w:color w:val="000000"/>
        </w:rPr>
        <w:t>Липинский</w:t>
      </w:r>
      <w:proofErr w:type="spellEnd"/>
      <w:r w:rsidRPr="00670F6B">
        <w:rPr>
          <w:color w:val="000000"/>
        </w:rPr>
        <w:t xml:space="preserve">, Д. А. Общая теория юридической ответственности: Монография. – </w:t>
      </w:r>
      <w:proofErr w:type="gramStart"/>
      <w:r w:rsidRPr="00670F6B">
        <w:rPr>
          <w:color w:val="000000"/>
        </w:rPr>
        <w:t>СПб.:</w:t>
      </w:r>
      <w:proofErr w:type="gramEnd"/>
      <w:r w:rsidRPr="00670F6B">
        <w:rPr>
          <w:color w:val="000000"/>
        </w:rPr>
        <w:t xml:space="preserve"> Издательство Р. Асланова «Юридический центр Пресс», 2007. – 950 с.</w:t>
      </w:r>
    </w:p>
    <w:p w:rsidR="002F08C9" w:rsidRDefault="00D66F90" w:rsidP="00D64867">
      <w:pPr>
        <w:pStyle w:val="a6"/>
        <w:numPr>
          <w:ilvl w:val="0"/>
          <w:numId w:val="21"/>
        </w:numPr>
        <w:spacing w:line="276" w:lineRule="auto"/>
      </w:pPr>
      <w:r>
        <w:t xml:space="preserve"> </w:t>
      </w:r>
      <w:proofErr w:type="spellStart"/>
      <w:r>
        <w:t>Хорьякова</w:t>
      </w:r>
      <w:proofErr w:type="spellEnd"/>
      <w:r>
        <w:t>, Е. С. Роль целей административной ответственности в системе целей юридической ответственности: аспект целеполагания // Проблемы и перспективы современной науки. – 2014. – № 3. – С. 213-218.</w:t>
      </w:r>
    </w:p>
    <w:p w:rsidR="00D64867" w:rsidRDefault="00D64867" w:rsidP="00D64867">
      <w:pPr>
        <w:pStyle w:val="a6"/>
        <w:numPr>
          <w:ilvl w:val="0"/>
          <w:numId w:val="21"/>
        </w:numPr>
        <w:spacing w:line="276" w:lineRule="auto"/>
      </w:pPr>
      <w:r>
        <w:t xml:space="preserve"> </w:t>
      </w:r>
      <w:proofErr w:type="spellStart"/>
      <w:r>
        <w:rPr>
          <w:color w:val="000000"/>
        </w:rPr>
        <w:t>Шиндяпина</w:t>
      </w:r>
      <w:proofErr w:type="spellEnd"/>
      <w:r>
        <w:rPr>
          <w:color w:val="000000"/>
        </w:rPr>
        <w:t>, М. Д. Стадии юридической ответственности. – М.: Книжный мир, 1998. – 168 с.</w:t>
      </w:r>
    </w:p>
    <w:p w:rsidR="00BC0A9B" w:rsidRDefault="00BC0A9B" w:rsidP="00E771CA">
      <w:pPr>
        <w:ind w:firstLine="0"/>
      </w:pPr>
    </w:p>
    <w:p w:rsidR="00BC0A9B" w:rsidRPr="00E771CA" w:rsidRDefault="00BC0A9B" w:rsidP="00E771CA">
      <w:pPr>
        <w:ind w:firstLine="0"/>
        <w:jc w:val="center"/>
        <w:rPr>
          <w:b/>
        </w:rPr>
      </w:pPr>
      <w:r w:rsidRPr="00E771CA">
        <w:rPr>
          <w:b/>
        </w:rPr>
        <w:t>ТЕМА 32</w:t>
      </w:r>
    </w:p>
    <w:p w:rsidR="00BC0A9B" w:rsidRPr="00E771CA" w:rsidRDefault="00BC0A9B" w:rsidP="00E771CA">
      <w:pPr>
        <w:ind w:firstLine="0"/>
        <w:jc w:val="center"/>
        <w:rPr>
          <w:b/>
        </w:rPr>
      </w:pPr>
      <w:r w:rsidRPr="00E771CA">
        <w:rPr>
          <w:b/>
        </w:rPr>
        <w:t>ТОЛКОВАНИЕ ПРАВА</w:t>
      </w:r>
    </w:p>
    <w:p w:rsidR="00BC0A9B" w:rsidRPr="00E771CA" w:rsidRDefault="00BC0A9B" w:rsidP="00E771CA">
      <w:pPr>
        <w:ind w:firstLine="0"/>
        <w:jc w:val="center"/>
        <w:rPr>
          <w:b/>
        </w:rPr>
      </w:pPr>
    </w:p>
    <w:p w:rsidR="00BC0A9B" w:rsidRPr="00E771CA" w:rsidRDefault="00BC0A9B" w:rsidP="00E771CA">
      <w:pPr>
        <w:ind w:firstLine="0"/>
        <w:jc w:val="center"/>
        <w:rPr>
          <w:b/>
        </w:rPr>
      </w:pPr>
      <w:r w:rsidRPr="00E771CA">
        <w:rPr>
          <w:b/>
        </w:rPr>
        <w:t>ПРИМЕРНЫЙ ПЛАН:</w:t>
      </w:r>
    </w:p>
    <w:p w:rsidR="00BC0A9B" w:rsidRDefault="00BC0A9B" w:rsidP="00E771CA">
      <w:pPr>
        <w:ind w:firstLine="0"/>
      </w:pPr>
    </w:p>
    <w:p w:rsidR="00BC0A9B" w:rsidRDefault="00BC0A9B" w:rsidP="00E771CA">
      <w:pPr>
        <w:ind w:firstLine="0"/>
      </w:pPr>
      <w:r>
        <w:t>ВВЕДЕНИЕ</w:t>
      </w:r>
    </w:p>
    <w:p w:rsidR="00BC0A9B" w:rsidRDefault="00BC0A9B" w:rsidP="00E771CA">
      <w:pPr>
        <w:ind w:firstLine="0"/>
      </w:pPr>
      <w:r>
        <w:t>Глава 1. Понятие и необходимость толкования права</w:t>
      </w:r>
    </w:p>
    <w:p w:rsidR="00BC0A9B" w:rsidRDefault="00BC0A9B" w:rsidP="00E771CA">
      <w:pPr>
        <w:ind w:firstLine="0"/>
      </w:pPr>
      <w:r>
        <w:t>Глава 2. Способы толкования правовых норм</w:t>
      </w:r>
    </w:p>
    <w:p w:rsidR="00BC0A9B" w:rsidRDefault="00BC0A9B" w:rsidP="00E771CA">
      <w:pPr>
        <w:ind w:firstLine="0"/>
      </w:pPr>
      <w:r>
        <w:t>Глава 3. Виды толкования норм права</w:t>
      </w:r>
    </w:p>
    <w:p w:rsidR="00BC0A9B" w:rsidRDefault="00BC0A9B" w:rsidP="00E771CA">
      <w:pPr>
        <w:ind w:firstLine="0"/>
      </w:pPr>
      <w:r>
        <w:t>Глава 4. Акты официального толкования: понятие, особенности, структура, виды</w:t>
      </w:r>
    </w:p>
    <w:p w:rsidR="00BC0A9B" w:rsidRDefault="00BC0A9B" w:rsidP="00E771CA">
      <w:pPr>
        <w:ind w:firstLine="0"/>
      </w:pPr>
      <w:r>
        <w:t>ЗАКЛЮЧЕНИЕ</w:t>
      </w:r>
    </w:p>
    <w:p w:rsidR="00BC0A9B" w:rsidRDefault="00BC0A9B" w:rsidP="00E771CA">
      <w:pPr>
        <w:ind w:firstLine="0"/>
      </w:pPr>
      <w:r>
        <w:t>Список использованной литературы</w:t>
      </w:r>
    </w:p>
    <w:p w:rsidR="00354CFC" w:rsidRDefault="00354CFC" w:rsidP="00E771CA">
      <w:pPr>
        <w:ind w:firstLine="0"/>
      </w:pPr>
    </w:p>
    <w:p w:rsidR="00354CFC" w:rsidRPr="00354CFC" w:rsidRDefault="00354CFC" w:rsidP="00354CFC">
      <w:pPr>
        <w:ind w:firstLine="0"/>
        <w:jc w:val="center"/>
        <w:rPr>
          <w:b/>
        </w:rPr>
      </w:pPr>
      <w:r w:rsidRPr="00354CFC">
        <w:rPr>
          <w:b/>
        </w:rPr>
        <w:t>РЕКОМЕНДУЕМАЯ ЛИТЕРАТУРА:</w:t>
      </w:r>
    </w:p>
    <w:p w:rsidR="00164EFB" w:rsidRDefault="00164EFB" w:rsidP="00164EFB">
      <w:pPr>
        <w:ind w:firstLine="0"/>
      </w:pPr>
    </w:p>
    <w:p w:rsidR="00EB6DF8" w:rsidRPr="00C55280" w:rsidRDefault="00EB6DF8" w:rsidP="00D64867">
      <w:pPr>
        <w:pStyle w:val="a6"/>
        <w:numPr>
          <w:ilvl w:val="0"/>
          <w:numId w:val="28"/>
        </w:numPr>
        <w:spacing w:line="276" w:lineRule="auto"/>
      </w:pPr>
      <w:r w:rsidRPr="00C55280">
        <w:t>Богданович, С. П. Н</w:t>
      </w:r>
      <w:r w:rsidR="00C55280" w:rsidRPr="00C55280">
        <w:t>екоторые</w:t>
      </w:r>
      <w:r w:rsidRPr="00C55280">
        <w:t xml:space="preserve"> </w:t>
      </w:r>
      <w:r w:rsidR="00C55280" w:rsidRPr="00C55280">
        <w:t xml:space="preserve">теоретические аспекты толкования оценочных понятий в </w:t>
      </w:r>
      <w:r w:rsidRPr="00C55280">
        <w:t>Г</w:t>
      </w:r>
      <w:r w:rsidR="00C55280" w:rsidRPr="00C55280">
        <w:t>ражданском</w:t>
      </w:r>
      <w:r w:rsidRPr="00C55280">
        <w:t xml:space="preserve"> </w:t>
      </w:r>
      <w:r w:rsidR="00C55280" w:rsidRPr="00C55280">
        <w:t>праве</w:t>
      </w:r>
      <w:r w:rsidRPr="00C55280">
        <w:t xml:space="preserve"> // Власть Закона</w:t>
      </w:r>
      <w:r w:rsidR="00C55280" w:rsidRPr="00C55280">
        <w:t xml:space="preserve">. – </w:t>
      </w:r>
      <w:r w:rsidRPr="00C55280">
        <w:t>2011</w:t>
      </w:r>
      <w:r w:rsidR="00C55280" w:rsidRPr="00C55280">
        <w:t xml:space="preserve">. – </w:t>
      </w:r>
      <w:r w:rsidRPr="00C55280">
        <w:t>№ 2 (6)</w:t>
      </w:r>
      <w:r w:rsidR="00C55280" w:rsidRPr="00C55280">
        <w:t xml:space="preserve"> . – </w:t>
      </w:r>
      <w:r w:rsidRPr="00C55280">
        <w:t>С. 114-125.</w:t>
      </w:r>
    </w:p>
    <w:p w:rsidR="00EB6DF8" w:rsidRPr="00C55280" w:rsidRDefault="00EB6DF8" w:rsidP="00D64867">
      <w:pPr>
        <w:pStyle w:val="a6"/>
        <w:numPr>
          <w:ilvl w:val="0"/>
          <w:numId w:val="28"/>
        </w:numPr>
        <w:spacing w:line="276" w:lineRule="auto"/>
      </w:pPr>
      <w:r w:rsidRPr="00C55280">
        <w:t xml:space="preserve">Болдырев, С. Н., </w:t>
      </w:r>
      <w:proofErr w:type="spellStart"/>
      <w:r w:rsidRPr="00C55280">
        <w:t>Казарян</w:t>
      </w:r>
      <w:proofErr w:type="spellEnd"/>
      <w:r w:rsidRPr="00C55280">
        <w:t>, К. В. Н</w:t>
      </w:r>
      <w:r w:rsidR="00C55280" w:rsidRPr="00C55280">
        <w:t>ормативное</w:t>
      </w:r>
      <w:r w:rsidRPr="00C55280">
        <w:t xml:space="preserve"> </w:t>
      </w:r>
      <w:r w:rsidR="00C55280" w:rsidRPr="00C55280">
        <w:t>толкование как средство юридической техники и его роль в модернизации российского права</w:t>
      </w:r>
      <w:r w:rsidRPr="00C55280">
        <w:t xml:space="preserve"> // Наука и образование: хозяйство и экономика; предпринимательство; право и управление</w:t>
      </w:r>
      <w:r w:rsidR="00C55280" w:rsidRPr="00C55280">
        <w:t xml:space="preserve">. – </w:t>
      </w:r>
      <w:r w:rsidRPr="00C55280">
        <w:t>2010</w:t>
      </w:r>
      <w:r w:rsidR="00C55280" w:rsidRPr="00C55280">
        <w:t xml:space="preserve">. – </w:t>
      </w:r>
      <w:r w:rsidRPr="00C55280">
        <w:t>№ 5 (5)</w:t>
      </w:r>
      <w:r w:rsidR="00C55280" w:rsidRPr="00C55280">
        <w:t xml:space="preserve">. – </w:t>
      </w:r>
      <w:r w:rsidRPr="00C55280">
        <w:t>С. 38-44.</w:t>
      </w:r>
    </w:p>
    <w:p w:rsidR="00EB6DF8" w:rsidRPr="00C55280" w:rsidRDefault="00EB6DF8" w:rsidP="00D64867">
      <w:pPr>
        <w:pStyle w:val="a6"/>
        <w:numPr>
          <w:ilvl w:val="0"/>
          <w:numId w:val="28"/>
        </w:numPr>
        <w:spacing w:line="276" w:lineRule="auto"/>
      </w:pPr>
      <w:r w:rsidRPr="00C55280">
        <w:t>Вахта, А. С. Т</w:t>
      </w:r>
      <w:r w:rsidR="00C55280" w:rsidRPr="00C55280">
        <w:t>олкование</w:t>
      </w:r>
      <w:r w:rsidRPr="00C55280">
        <w:t xml:space="preserve"> </w:t>
      </w:r>
      <w:r w:rsidR="00C55280" w:rsidRPr="00C55280">
        <w:t>норм</w:t>
      </w:r>
      <w:r w:rsidRPr="00C55280">
        <w:t xml:space="preserve"> У</w:t>
      </w:r>
      <w:r w:rsidR="00C55280" w:rsidRPr="00C55280">
        <w:t>головно</w:t>
      </w:r>
      <w:r w:rsidRPr="00C55280">
        <w:t>-</w:t>
      </w:r>
      <w:r w:rsidR="00C55280" w:rsidRPr="00C55280">
        <w:t>процессуального</w:t>
      </w:r>
      <w:r w:rsidRPr="00C55280">
        <w:t xml:space="preserve"> </w:t>
      </w:r>
      <w:r w:rsidR="00C55280" w:rsidRPr="00C55280">
        <w:t xml:space="preserve">права: виды и субъекты </w:t>
      </w:r>
      <w:r w:rsidRPr="00C55280">
        <w:t>// Вестник Академии Генеральной прокуратуры Российской Федерации</w:t>
      </w:r>
      <w:r w:rsidR="00C55280" w:rsidRPr="00C55280">
        <w:t xml:space="preserve">. – </w:t>
      </w:r>
      <w:r w:rsidRPr="00C55280">
        <w:t>2010</w:t>
      </w:r>
      <w:r w:rsidR="00C55280" w:rsidRPr="00C55280">
        <w:t xml:space="preserve">. – </w:t>
      </w:r>
      <w:r w:rsidRPr="00C55280">
        <w:t>№ 18</w:t>
      </w:r>
      <w:r w:rsidR="00C55280" w:rsidRPr="00C55280">
        <w:t xml:space="preserve">. – </w:t>
      </w:r>
      <w:r w:rsidRPr="00C55280">
        <w:t>С. 14-19.</w:t>
      </w:r>
    </w:p>
    <w:p w:rsidR="00EB6DF8" w:rsidRPr="00C55280" w:rsidRDefault="00EB6DF8" w:rsidP="00D64867">
      <w:pPr>
        <w:pStyle w:val="a6"/>
        <w:numPr>
          <w:ilvl w:val="0"/>
          <w:numId w:val="28"/>
        </w:numPr>
        <w:spacing w:line="276" w:lineRule="auto"/>
      </w:pPr>
      <w:r w:rsidRPr="00C55280">
        <w:t>Великий, Д. П. Г</w:t>
      </w:r>
      <w:r w:rsidR="00C55280" w:rsidRPr="00C55280">
        <w:t>рамматический</w:t>
      </w:r>
      <w:r w:rsidRPr="00C55280">
        <w:t xml:space="preserve"> </w:t>
      </w:r>
      <w:r w:rsidR="00C55280" w:rsidRPr="00C55280">
        <w:t xml:space="preserve">способ толкования в </w:t>
      </w:r>
      <w:r w:rsidRPr="00C55280">
        <w:t>У</w:t>
      </w:r>
      <w:r w:rsidR="00C55280" w:rsidRPr="00C55280">
        <w:t>головно</w:t>
      </w:r>
      <w:r w:rsidRPr="00C55280">
        <w:t>-</w:t>
      </w:r>
      <w:r w:rsidR="00C55280" w:rsidRPr="00C55280">
        <w:t xml:space="preserve">процессуальном праве </w:t>
      </w:r>
      <w:r w:rsidRPr="00C55280">
        <w:t>// Труды Оренбургского института (филиала) Московской государственной юридической академии</w:t>
      </w:r>
      <w:r w:rsidR="00C55280" w:rsidRPr="00C55280">
        <w:t xml:space="preserve">. – </w:t>
      </w:r>
      <w:r w:rsidRPr="00C55280">
        <w:t>2011</w:t>
      </w:r>
      <w:r w:rsidR="00C55280" w:rsidRPr="00C55280">
        <w:t xml:space="preserve">. – </w:t>
      </w:r>
      <w:r w:rsidRPr="00C55280">
        <w:t>№ 13</w:t>
      </w:r>
      <w:r w:rsidR="00C55280" w:rsidRPr="00C55280">
        <w:t xml:space="preserve">. – </w:t>
      </w:r>
      <w:r w:rsidRPr="00C55280">
        <w:t>С. 68-77.</w:t>
      </w:r>
    </w:p>
    <w:p w:rsidR="00EB6DF8" w:rsidRDefault="00EB6DF8" w:rsidP="00D64867">
      <w:pPr>
        <w:pStyle w:val="a6"/>
        <w:numPr>
          <w:ilvl w:val="0"/>
          <w:numId w:val="28"/>
        </w:numPr>
        <w:spacing w:line="276" w:lineRule="auto"/>
      </w:pPr>
      <w:r w:rsidRPr="00C55280">
        <w:t>Германов, А. В. Т</w:t>
      </w:r>
      <w:r w:rsidR="00C55280" w:rsidRPr="00C55280">
        <w:t>олкования</w:t>
      </w:r>
      <w:r w:rsidRPr="00C55280">
        <w:t xml:space="preserve"> </w:t>
      </w:r>
      <w:r w:rsidR="00C55280" w:rsidRPr="00C55280">
        <w:t xml:space="preserve">по объёму и аналогия закона в </w:t>
      </w:r>
      <w:r w:rsidRPr="00C55280">
        <w:t>Г</w:t>
      </w:r>
      <w:r w:rsidR="00C55280" w:rsidRPr="00C55280">
        <w:t>ражданском</w:t>
      </w:r>
      <w:r w:rsidRPr="00C55280">
        <w:t xml:space="preserve"> </w:t>
      </w:r>
      <w:r w:rsidR="00C55280" w:rsidRPr="00C55280">
        <w:t xml:space="preserve">процессуальном праве </w:t>
      </w:r>
      <w:r w:rsidRPr="00C55280">
        <w:t>// Закон и право</w:t>
      </w:r>
      <w:r w:rsidR="00C55280" w:rsidRPr="00C55280">
        <w:t xml:space="preserve">. – </w:t>
      </w:r>
      <w:r w:rsidRPr="00C55280">
        <w:t>2015</w:t>
      </w:r>
      <w:r w:rsidR="00C55280" w:rsidRPr="00C55280">
        <w:t xml:space="preserve">. – </w:t>
      </w:r>
      <w:r w:rsidRPr="00C55280">
        <w:t>№ 5</w:t>
      </w:r>
      <w:r w:rsidR="00C55280" w:rsidRPr="00C55280">
        <w:t xml:space="preserve">. – </w:t>
      </w:r>
      <w:r w:rsidRPr="00C55280">
        <w:t>С. 92-95.</w:t>
      </w:r>
    </w:p>
    <w:p w:rsidR="004B152B" w:rsidRPr="00CB2164" w:rsidRDefault="004B152B" w:rsidP="00D64867">
      <w:pPr>
        <w:pStyle w:val="a6"/>
        <w:numPr>
          <w:ilvl w:val="0"/>
          <w:numId w:val="28"/>
        </w:numPr>
        <w:spacing w:line="276" w:lineRule="auto"/>
      </w:pPr>
      <w:proofErr w:type="spellStart"/>
      <w:r w:rsidRPr="00CB2164">
        <w:t>Грязин</w:t>
      </w:r>
      <w:proofErr w:type="spellEnd"/>
      <w:r w:rsidRPr="00CB2164">
        <w:t xml:space="preserve">, И. Н. Текст права: опыт методологического анализа конкурирующих теорий / И. Н. </w:t>
      </w:r>
      <w:proofErr w:type="spellStart"/>
      <w:r w:rsidRPr="00CB2164">
        <w:t>Грязин</w:t>
      </w:r>
      <w:proofErr w:type="spellEnd"/>
      <w:r w:rsidRPr="00CB2164">
        <w:t xml:space="preserve">; отв. ред.: </w:t>
      </w:r>
      <w:proofErr w:type="spellStart"/>
      <w:r w:rsidRPr="00CB2164">
        <w:t>Порк</w:t>
      </w:r>
      <w:proofErr w:type="spellEnd"/>
      <w:r w:rsidRPr="00CB2164">
        <w:t xml:space="preserve">, A. A. – Таллин: </w:t>
      </w:r>
      <w:proofErr w:type="spellStart"/>
      <w:r w:rsidRPr="00CB2164">
        <w:t>Ээсти</w:t>
      </w:r>
      <w:proofErr w:type="spellEnd"/>
      <w:r w:rsidRPr="00CB2164">
        <w:t xml:space="preserve"> </w:t>
      </w:r>
      <w:proofErr w:type="spellStart"/>
      <w:r w:rsidRPr="00CB2164">
        <w:t>раамат</w:t>
      </w:r>
      <w:proofErr w:type="spellEnd"/>
      <w:r w:rsidRPr="00CB2164">
        <w:t>, 1983. – 187 с.</w:t>
      </w:r>
    </w:p>
    <w:p w:rsidR="00EB6DF8" w:rsidRPr="00C55280" w:rsidRDefault="00EB6DF8" w:rsidP="00D64867">
      <w:pPr>
        <w:pStyle w:val="a6"/>
        <w:numPr>
          <w:ilvl w:val="0"/>
          <w:numId w:val="28"/>
        </w:numPr>
        <w:spacing w:line="276" w:lineRule="auto"/>
      </w:pPr>
      <w:r w:rsidRPr="00C55280">
        <w:t>Жигачев, Г. А. Т</w:t>
      </w:r>
      <w:r w:rsidR="00C55280" w:rsidRPr="00C55280">
        <w:t>олкование</w:t>
      </w:r>
      <w:r w:rsidRPr="00C55280">
        <w:t xml:space="preserve"> </w:t>
      </w:r>
      <w:r w:rsidR="00C55280" w:rsidRPr="00C55280">
        <w:t>норм права как механизм разрешения юридических конфликтов: понятие, принципы, классификации</w:t>
      </w:r>
      <w:r w:rsidRPr="00C55280">
        <w:t xml:space="preserve"> // Актуальные проблемы российского права</w:t>
      </w:r>
      <w:r w:rsidR="00C55280" w:rsidRPr="00C55280">
        <w:t xml:space="preserve">. – </w:t>
      </w:r>
      <w:r w:rsidRPr="00C55280">
        <w:t>2011</w:t>
      </w:r>
      <w:r w:rsidR="00C55280" w:rsidRPr="00C55280">
        <w:t xml:space="preserve">. – </w:t>
      </w:r>
      <w:r w:rsidRPr="00C55280">
        <w:t>№ 2</w:t>
      </w:r>
      <w:r w:rsidR="00C55280" w:rsidRPr="00C55280">
        <w:t xml:space="preserve">. – </w:t>
      </w:r>
      <w:r w:rsidRPr="00C55280">
        <w:t>С. 94-103.</w:t>
      </w:r>
    </w:p>
    <w:p w:rsidR="00EB6DF8" w:rsidRDefault="00EB6DF8" w:rsidP="00D64867">
      <w:pPr>
        <w:pStyle w:val="a6"/>
        <w:numPr>
          <w:ilvl w:val="0"/>
          <w:numId w:val="28"/>
        </w:numPr>
        <w:spacing w:line="276" w:lineRule="auto"/>
      </w:pPr>
      <w:r w:rsidRPr="00C55280">
        <w:t>Илюшина, М. Н. С</w:t>
      </w:r>
      <w:r w:rsidR="00C55280" w:rsidRPr="00C55280">
        <w:t>истемное</w:t>
      </w:r>
      <w:r w:rsidRPr="00C55280">
        <w:t xml:space="preserve"> </w:t>
      </w:r>
      <w:r w:rsidR="00C55280" w:rsidRPr="00C55280">
        <w:t xml:space="preserve">толкование и проблемы горизонтальной иерархии норм права </w:t>
      </w:r>
      <w:r w:rsidRPr="00C55280">
        <w:t>// Современное право</w:t>
      </w:r>
      <w:r w:rsidR="00C55280" w:rsidRPr="00C55280">
        <w:t xml:space="preserve">. – </w:t>
      </w:r>
      <w:r w:rsidRPr="00C55280">
        <w:t>2012</w:t>
      </w:r>
      <w:r w:rsidR="00C55280" w:rsidRPr="00C55280">
        <w:t xml:space="preserve">. – </w:t>
      </w:r>
      <w:r w:rsidRPr="00C55280">
        <w:t>№ 3</w:t>
      </w:r>
      <w:r w:rsidR="00C55280" w:rsidRPr="00C55280">
        <w:t xml:space="preserve">. – </w:t>
      </w:r>
      <w:r w:rsidRPr="00C55280">
        <w:t>С. 15.</w:t>
      </w:r>
    </w:p>
    <w:p w:rsidR="00CB2164" w:rsidRPr="00CB2164" w:rsidRDefault="00CB2164" w:rsidP="00D64867">
      <w:pPr>
        <w:pStyle w:val="a6"/>
        <w:numPr>
          <w:ilvl w:val="0"/>
          <w:numId w:val="28"/>
        </w:numPr>
        <w:spacing w:line="276" w:lineRule="auto"/>
      </w:pPr>
      <w:proofErr w:type="spellStart"/>
      <w:r w:rsidRPr="00CB2164">
        <w:t>Манукян</w:t>
      </w:r>
      <w:proofErr w:type="spellEnd"/>
      <w:r w:rsidRPr="00CB2164">
        <w:t xml:space="preserve">, А. Г. Толкование правовых понятий: учебное пособие. – </w:t>
      </w:r>
      <w:proofErr w:type="gramStart"/>
      <w:r w:rsidRPr="00CB2164">
        <w:t>СПб.:</w:t>
      </w:r>
      <w:proofErr w:type="gramEnd"/>
      <w:r w:rsidRPr="00CB2164">
        <w:t xml:space="preserve"> </w:t>
      </w:r>
      <w:proofErr w:type="spellStart"/>
      <w:r w:rsidRPr="00CB2164">
        <w:t>СпбГИЭУ</w:t>
      </w:r>
      <w:proofErr w:type="spellEnd"/>
      <w:r w:rsidRPr="00CB2164">
        <w:t>, 2006. – 108 с.</w:t>
      </w:r>
    </w:p>
    <w:p w:rsidR="00EB6DF8" w:rsidRPr="00865CBB" w:rsidRDefault="00865CBB" w:rsidP="00D64867">
      <w:pPr>
        <w:pStyle w:val="a6"/>
        <w:numPr>
          <w:ilvl w:val="0"/>
          <w:numId w:val="28"/>
        </w:numPr>
        <w:spacing w:line="276" w:lineRule="auto"/>
      </w:pPr>
      <w:r w:rsidRPr="00865CBB">
        <w:lastRenderedPageBreak/>
        <w:t xml:space="preserve"> </w:t>
      </w:r>
      <w:proofErr w:type="spellStart"/>
      <w:r w:rsidR="00EB6DF8" w:rsidRPr="00865CBB">
        <w:t>Матат</w:t>
      </w:r>
      <w:proofErr w:type="spellEnd"/>
      <w:r w:rsidR="00EB6DF8" w:rsidRPr="00865CBB">
        <w:t>, Ю. И. Р</w:t>
      </w:r>
      <w:r w:rsidRPr="00865CBB">
        <w:t>оль</w:t>
      </w:r>
      <w:r w:rsidR="00EB6DF8" w:rsidRPr="00865CBB">
        <w:t xml:space="preserve"> </w:t>
      </w:r>
      <w:r w:rsidRPr="00865CBB">
        <w:t>юридического толкования норм права в механизме преодоления пробелов в законодательстве</w:t>
      </w:r>
      <w:r w:rsidR="00EB6DF8" w:rsidRPr="00865CBB">
        <w:t xml:space="preserve"> // Проблемы законности</w:t>
      </w:r>
      <w:r w:rsidRPr="00865CBB">
        <w:t xml:space="preserve">. – </w:t>
      </w:r>
      <w:r w:rsidR="00EB6DF8" w:rsidRPr="00865CBB">
        <w:t>2011</w:t>
      </w:r>
      <w:r w:rsidRPr="00865CBB">
        <w:t xml:space="preserve">. – </w:t>
      </w:r>
      <w:r w:rsidR="00EB6DF8" w:rsidRPr="00865CBB">
        <w:t>№ 116</w:t>
      </w:r>
      <w:r w:rsidRPr="00865CBB">
        <w:t xml:space="preserve">. – </w:t>
      </w:r>
      <w:r w:rsidR="00EB6DF8" w:rsidRPr="00865CBB">
        <w:t>С. 3-10.</w:t>
      </w:r>
    </w:p>
    <w:p w:rsidR="00EB6DF8" w:rsidRPr="00865CBB" w:rsidRDefault="00865CBB" w:rsidP="00D64867">
      <w:pPr>
        <w:pStyle w:val="a6"/>
        <w:numPr>
          <w:ilvl w:val="0"/>
          <w:numId w:val="28"/>
        </w:numPr>
        <w:spacing w:line="276" w:lineRule="auto"/>
      </w:pPr>
      <w:r w:rsidRPr="00865CBB">
        <w:t xml:space="preserve"> </w:t>
      </w:r>
      <w:r w:rsidR="00EB6DF8" w:rsidRPr="00865CBB">
        <w:t>Мыльников, К. В. Т</w:t>
      </w:r>
      <w:r w:rsidRPr="00865CBB">
        <w:t>олкование</w:t>
      </w:r>
      <w:r w:rsidR="00EB6DF8" w:rsidRPr="00865CBB">
        <w:t xml:space="preserve"> </w:t>
      </w:r>
      <w:r w:rsidRPr="00865CBB">
        <w:t xml:space="preserve">норм права как средство </w:t>
      </w:r>
      <w:proofErr w:type="spellStart"/>
      <w:r w:rsidRPr="00865CBB">
        <w:t>правореализации</w:t>
      </w:r>
      <w:proofErr w:type="spellEnd"/>
      <w:r w:rsidR="00EB6DF8" w:rsidRPr="00865CBB">
        <w:t xml:space="preserve"> // Вестник ВЭГУ</w:t>
      </w:r>
      <w:r w:rsidRPr="00865CBB">
        <w:t xml:space="preserve">. – </w:t>
      </w:r>
      <w:r w:rsidR="00EB6DF8" w:rsidRPr="00865CBB">
        <w:t>2010</w:t>
      </w:r>
      <w:r w:rsidRPr="00865CBB">
        <w:t xml:space="preserve">. – </w:t>
      </w:r>
      <w:r w:rsidR="00EB6DF8" w:rsidRPr="00865CBB">
        <w:t>№ 5</w:t>
      </w:r>
      <w:r w:rsidRPr="00865CBB">
        <w:t xml:space="preserve">. – </w:t>
      </w:r>
      <w:r w:rsidR="00EB6DF8" w:rsidRPr="00865CBB">
        <w:t>С. 132-137.</w:t>
      </w:r>
    </w:p>
    <w:p w:rsidR="004B152B" w:rsidRPr="00CB2164" w:rsidRDefault="00865CBB" w:rsidP="00D64867">
      <w:pPr>
        <w:pStyle w:val="a6"/>
        <w:numPr>
          <w:ilvl w:val="0"/>
          <w:numId w:val="28"/>
        </w:numPr>
        <w:spacing w:line="276" w:lineRule="auto"/>
      </w:pPr>
      <w:r w:rsidRPr="00865CBB">
        <w:t xml:space="preserve"> </w:t>
      </w:r>
      <w:r w:rsidR="004B152B" w:rsidRPr="00CB2164">
        <w:t xml:space="preserve">Некрасов, С. В. Толкование и применение уголовно-процессуальных норм о юридической силе доказательств: научно-практическое пособие. – М.: </w:t>
      </w:r>
      <w:proofErr w:type="spellStart"/>
      <w:r w:rsidR="004B152B" w:rsidRPr="00CB2164">
        <w:t>Юрлитинформ</w:t>
      </w:r>
      <w:proofErr w:type="spellEnd"/>
      <w:r w:rsidR="004B152B" w:rsidRPr="00CB2164">
        <w:t>, 2008. – 178 с.</w:t>
      </w:r>
    </w:p>
    <w:p w:rsidR="00EB6DF8" w:rsidRDefault="004B152B" w:rsidP="00D64867">
      <w:pPr>
        <w:pStyle w:val="a6"/>
        <w:numPr>
          <w:ilvl w:val="0"/>
          <w:numId w:val="28"/>
        </w:numPr>
        <w:spacing w:line="276" w:lineRule="auto"/>
      </w:pPr>
      <w:r>
        <w:t xml:space="preserve"> </w:t>
      </w:r>
      <w:proofErr w:type="spellStart"/>
      <w:r w:rsidR="00EB6DF8" w:rsidRPr="00865CBB">
        <w:t>Николайчук</w:t>
      </w:r>
      <w:proofErr w:type="spellEnd"/>
      <w:r w:rsidR="00EB6DF8" w:rsidRPr="00865CBB">
        <w:t>, Е. С. Н</w:t>
      </w:r>
      <w:r w:rsidR="00865CBB" w:rsidRPr="00865CBB">
        <w:t>екоторые</w:t>
      </w:r>
      <w:r w:rsidR="00EB6DF8" w:rsidRPr="00865CBB">
        <w:t xml:space="preserve"> </w:t>
      </w:r>
      <w:r w:rsidR="00865CBB" w:rsidRPr="00865CBB">
        <w:t>методологические подходы к исследованию системного толкования в Гражданском праве</w:t>
      </w:r>
      <w:r w:rsidR="00EB6DF8" w:rsidRPr="00865CBB">
        <w:t xml:space="preserve"> // Власть Закона</w:t>
      </w:r>
      <w:r w:rsidR="00865CBB" w:rsidRPr="00865CBB">
        <w:t xml:space="preserve">. – </w:t>
      </w:r>
      <w:r w:rsidR="00EB6DF8" w:rsidRPr="00865CBB">
        <w:t>2014</w:t>
      </w:r>
      <w:r w:rsidR="00865CBB" w:rsidRPr="00865CBB">
        <w:t xml:space="preserve">. – </w:t>
      </w:r>
      <w:r w:rsidR="00EB6DF8" w:rsidRPr="00865CBB">
        <w:t>№ 1 (17)</w:t>
      </w:r>
      <w:r w:rsidR="00865CBB" w:rsidRPr="00865CBB">
        <w:t xml:space="preserve">. – </w:t>
      </w:r>
      <w:r w:rsidR="00EB6DF8" w:rsidRPr="00865CBB">
        <w:t>С. 193-198.</w:t>
      </w:r>
    </w:p>
    <w:p w:rsidR="00EB6DF8" w:rsidRPr="00865CBB" w:rsidRDefault="00865CBB" w:rsidP="00D64867">
      <w:pPr>
        <w:pStyle w:val="a6"/>
        <w:numPr>
          <w:ilvl w:val="0"/>
          <w:numId w:val="28"/>
        </w:numPr>
        <w:spacing w:line="276" w:lineRule="auto"/>
      </w:pPr>
      <w:r w:rsidRPr="00865CBB">
        <w:t xml:space="preserve"> </w:t>
      </w:r>
      <w:r w:rsidR="00EB6DF8" w:rsidRPr="00865CBB">
        <w:t xml:space="preserve">Овчинников, А. И., </w:t>
      </w:r>
      <w:proofErr w:type="spellStart"/>
      <w:r w:rsidR="00EB6DF8" w:rsidRPr="00865CBB">
        <w:t>Овчинникова</w:t>
      </w:r>
      <w:proofErr w:type="spellEnd"/>
      <w:r w:rsidR="00EB6DF8" w:rsidRPr="00865CBB">
        <w:t>, С. П. С</w:t>
      </w:r>
      <w:r w:rsidRPr="00865CBB">
        <w:t>овременная</w:t>
      </w:r>
      <w:r w:rsidR="00EB6DF8" w:rsidRPr="00865CBB">
        <w:t xml:space="preserve"> </w:t>
      </w:r>
      <w:r w:rsidRPr="00865CBB">
        <w:t>теория толкования права: классический и неклассический подходы</w:t>
      </w:r>
      <w:r w:rsidR="00EB6DF8" w:rsidRPr="00865CBB">
        <w:t xml:space="preserve"> // </w:t>
      </w:r>
      <w:proofErr w:type="spellStart"/>
      <w:r w:rsidR="00EB6DF8" w:rsidRPr="00865CBB">
        <w:t>Юристъ</w:t>
      </w:r>
      <w:proofErr w:type="spellEnd"/>
      <w:r w:rsidR="00EB6DF8" w:rsidRPr="00865CBB">
        <w:t xml:space="preserve"> </w:t>
      </w:r>
      <w:r w:rsidRPr="00865CBB">
        <w:t>–</w:t>
      </w:r>
      <w:r w:rsidR="00EB6DF8" w:rsidRPr="00865CBB">
        <w:t xml:space="preserve"> </w:t>
      </w:r>
      <w:proofErr w:type="spellStart"/>
      <w:r w:rsidR="00EB6DF8" w:rsidRPr="00865CBB">
        <w:t>Правоведъ</w:t>
      </w:r>
      <w:proofErr w:type="spellEnd"/>
      <w:r w:rsidRPr="00865CBB">
        <w:t xml:space="preserve">. – </w:t>
      </w:r>
      <w:r w:rsidR="00EB6DF8" w:rsidRPr="00865CBB">
        <w:t>2011</w:t>
      </w:r>
      <w:r w:rsidRPr="00865CBB">
        <w:t xml:space="preserve">. – </w:t>
      </w:r>
      <w:r w:rsidR="00EB6DF8" w:rsidRPr="00865CBB">
        <w:t>№ 2</w:t>
      </w:r>
      <w:r w:rsidRPr="00865CBB">
        <w:t xml:space="preserve">. – </w:t>
      </w:r>
      <w:r w:rsidR="00EB6DF8" w:rsidRPr="00865CBB">
        <w:t>С. 106-115.</w:t>
      </w:r>
    </w:p>
    <w:p w:rsidR="00EB6DF8" w:rsidRPr="00865CBB" w:rsidRDefault="00865CBB" w:rsidP="00D64867">
      <w:pPr>
        <w:pStyle w:val="a6"/>
        <w:numPr>
          <w:ilvl w:val="0"/>
          <w:numId w:val="28"/>
        </w:numPr>
        <w:spacing w:line="276" w:lineRule="auto"/>
      </w:pPr>
      <w:r w:rsidRPr="00865CBB">
        <w:t xml:space="preserve"> </w:t>
      </w:r>
      <w:proofErr w:type="spellStart"/>
      <w:r w:rsidR="00EB6DF8" w:rsidRPr="00865CBB">
        <w:t>Петрушев</w:t>
      </w:r>
      <w:proofErr w:type="spellEnd"/>
      <w:r w:rsidR="00EB6DF8" w:rsidRPr="00865CBB">
        <w:t>, В. А. И</w:t>
      </w:r>
      <w:r w:rsidRPr="00865CBB">
        <w:t>сторическое</w:t>
      </w:r>
      <w:r w:rsidR="00EB6DF8" w:rsidRPr="00865CBB">
        <w:t xml:space="preserve"> </w:t>
      </w:r>
      <w:r w:rsidRPr="00865CBB">
        <w:t xml:space="preserve">толкование права </w:t>
      </w:r>
      <w:r w:rsidR="00EB6DF8" w:rsidRPr="00865CBB">
        <w:t>// История государства и права</w:t>
      </w:r>
      <w:r w:rsidRPr="00865CBB">
        <w:t xml:space="preserve">. – </w:t>
      </w:r>
      <w:r w:rsidR="00EB6DF8" w:rsidRPr="00865CBB">
        <w:t>2010</w:t>
      </w:r>
      <w:r w:rsidRPr="00865CBB">
        <w:t xml:space="preserve">. – </w:t>
      </w:r>
      <w:r w:rsidR="00EB6DF8" w:rsidRPr="00865CBB">
        <w:t>№ 1</w:t>
      </w:r>
      <w:r w:rsidRPr="00865CBB">
        <w:t xml:space="preserve">. – </w:t>
      </w:r>
      <w:r w:rsidR="00EB6DF8" w:rsidRPr="00865CBB">
        <w:t>С. 2-5.</w:t>
      </w:r>
    </w:p>
    <w:p w:rsidR="00EB6DF8" w:rsidRDefault="00865CBB" w:rsidP="00D64867">
      <w:pPr>
        <w:pStyle w:val="a6"/>
        <w:numPr>
          <w:ilvl w:val="0"/>
          <w:numId w:val="28"/>
        </w:numPr>
        <w:spacing w:line="276" w:lineRule="auto"/>
      </w:pPr>
      <w:r w:rsidRPr="00865CBB">
        <w:t xml:space="preserve"> </w:t>
      </w:r>
      <w:r w:rsidR="00EB6DF8" w:rsidRPr="00865CBB">
        <w:t>Семенов, А. В. Н</w:t>
      </w:r>
      <w:r w:rsidRPr="00865CBB">
        <w:t>екоторые</w:t>
      </w:r>
      <w:r w:rsidR="00EB6DF8" w:rsidRPr="00865CBB">
        <w:t xml:space="preserve"> </w:t>
      </w:r>
      <w:r w:rsidRPr="00865CBB">
        <w:t xml:space="preserve">вопросы толкования норм права </w:t>
      </w:r>
      <w:r w:rsidR="00EB6DF8" w:rsidRPr="00865CBB">
        <w:t>// Вестник ТИСБИ</w:t>
      </w:r>
      <w:r w:rsidRPr="00865CBB">
        <w:t xml:space="preserve">. – </w:t>
      </w:r>
      <w:r w:rsidR="00EB6DF8" w:rsidRPr="00865CBB">
        <w:t>2013</w:t>
      </w:r>
      <w:r w:rsidRPr="00865CBB">
        <w:t xml:space="preserve">. – </w:t>
      </w:r>
      <w:r w:rsidR="00EB6DF8" w:rsidRPr="00865CBB">
        <w:t>№ 4 (56)</w:t>
      </w:r>
      <w:r w:rsidRPr="00865CBB">
        <w:t xml:space="preserve">. – </w:t>
      </w:r>
      <w:r w:rsidR="00EB6DF8" w:rsidRPr="00865CBB">
        <w:t>С. 171-176.</w:t>
      </w:r>
    </w:p>
    <w:p w:rsidR="00CB2164" w:rsidRPr="00CB2164" w:rsidRDefault="00CB2164" w:rsidP="00D64867">
      <w:pPr>
        <w:pStyle w:val="a6"/>
        <w:numPr>
          <w:ilvl w:val="0"/>
          <w:numId w:val="28"/>
        </w:numPr>
        <w:spacing w:line="276" w:lineRule="auto"/>
      </w:pPr>
      <w:r>
        <w:t xml:space="preserve"> </w:t>
      </w:r>
      <w:r w:rsidRPr="00CB2164">
        <w:t xml:space="preserve">Смирнов, А. В., </w:t>
      </w:r>
      <w:proofErr w:type="spellStart"/>
      <w:r w:rsidRPr="00CB2164">
        <w:t>Манукян</w:t>
      </w:r>
      <w:proofErr w:type="spellEnd"/>
      <w:r w:rsidRPr="00CB2164">
        <w:t>, А. Г. Толкование норм права: учебно-практическое пособие. – М.: Проспект, 2008. – 144 с.</w:t>
      </w:r>
    </w:p>
    <w:p w:rsidR="00EB6DF8" w:rsidRDefault="00865CBB" w:rsidP="00D64867">
      <w:pPr>
        <w:pStyle w:val="a6"/>
        <w:numPr>
          <w:ilvl w:val="0"/>
          <w:numId w:val="28"/>
        </w:numPr>
        <w:spacing w:line="276" w:lineRule="auto"/>
      </w:pPr>
      <w:r w:rsidRPr="00865CBB">
        <w:t xml:space="preserve"> </w:t>
      </w:r>
      <w:r w:rsidR="00EB6DF8" w:rsidRPr="00865CBB">
        <w:t>Сорокин, В. В. П</w:t>
      </w:r>
      <w:r w:rsidRPr="00865CBB">
        <w:t>роблемы</w:t>
      </w:r>
      <w:r w:rsidR="00EB6DF8" w:rsidRPr="00865CBB">
        <w:t xml:space="preserve"> </w:t>
      </w:r>
      <w:r w:rsidRPr="00865CBB">
        <w:t xml:space="preserve">толкования права в современном гражданском обществе </w:t>
      </w:r>
      <w:r w:rsidR="00EB6DF8" w:rsidRPr="00865CBB">
        <w:t>// Гражданин и право</w:t>
      </w:r>
      <w:r w:rsidRPr="00865CBB">
        <w:t xml:space="preserve">. – </w:t>
      </w:r>
      <w:r w:rsidR="00EB6DF8" w:rsidRPr="00865CBB">
        <w:t>2010</w:t>
      </w:r>
      <w:r w:rsidRPr="00865CBB">
        <w:t xml:space="preserve">. – </w:t>
      </w:r>
      <w:r w:rsidR="00EB6DF8" w:rsidRPr="00865CBB">
        <w:t>№ 6</w:t>
      </w:r>
      <w:r w:rsidRPr="00865CBB">
        <w:t xml:space="preserve">. – </w:t>
      </w:r>
      <w:r w:rsidR="00EB6DF8" w:rsidRPr="00865CBB">
        <w:t>С. 3-8.</w:t>
      </w:r>
    </w:p>
    <w:p w:rsidR="00C44014" w:rsidRPr="00C44014" w:rsidRDefault="00C44014" w:rsidP="00D64867">
      <w:pPr>
        <w:pStyle w:val="a6"/>
        <w:numPr>
          <w:ilvl w:val="0"/>
          <w:numId w:val="28"/>
        </w:numPr>
        <w:spacing w:line="276" w:lineRule="auto"/>
      </w:pPr>
      <w:r w:rsidRPr="00C44014">
        <w:t xml:space="preserve"> </w:t>
      </w:r>
      <w:proofErr w:type="spellStart"/>
      <w:r w:rsidRPr="00C44014">
        <w:t>Соцуро</w:t>
      </w:r>
      <w:proofErr w:type="spellEnd"/>
      <w:r w:rsidRPr="00C44014">
        <w:t xml:space="preserve">, Л. В. Толкование договора судом. – М.: Проспект: </w:t>
      </w:r>
      <w:proofErr w:type="spellStart"/>
      <w:r w:rsidRPr="00C44014">
        <w:t>Велби</w:t>
      </w:r>
      <w:proofErr w:type="spellEnd"/>
      <w:r w:rsidRPr="00C44014">
        <w:t>, 2007. – 216 с.</w:t>
      </w:r>
    </w:p>
    <w:p w:rsidR="00C44014" w:rsidRPr="00C44014" w:rsidRDefault="00C44014" w:rsidP="00D64867">
      <w:pPr>
        <w:pStyle w:val="a6"/>
        <w:numPr>
          <w:ilvl w:val="0"/>
          <w:numId w:val="28"/>
        </w:numPr>
        <w:spacing w:line="276" w:lineRule="auto"/>
      </w:pPr>
      <w:r>
        <w:t xml:space="preserve"> </w:t>
      </w:r>
      <w:proofErr w:type="spellStart"/>
      <w:r w:rsidRPr="00C44014">
        <w:t>Спасов</w:t>
      </w:r>
      <w:proofErr w:type="spellEnd"/>
      <w:r w:rsidRPr="00C44014">
        <w:t>, Б. П. Закон и его толкование. – М.: Наука, 1986. – 247 с.</w:t>
      </w:r>
    </w:p>
    <w:p w:rsidR="00C44014" w:rsidRPr="00C44014" w:rsidRDefault="00865CBB" w:rsidP="00D64867">
      <w:pPr>
        <w:pStyle w:val="a6"/>
        <w:numPr>
          <w:ilvl w:val="0"/>
          <w:numId w:val="28"/>
        </w:numPr>
        <w:spacing w:line="276" w:lineRule="auto"/>
      </w:pPr>
      <w:r w:rsidRPr="00C44014">
        <w:t xml:space="preserve"> </w:t>
      </w:r>
      <w:proofErr w:type="spellStart"/>
      <w:r w:rsidR="00C44014" w:rsidRPr="00C44014">
        <w:t>Толстик</w:t>
      </w:r>
      <w:proofErr w:type="spellEnd"/>
      <w:r w:rsidR="00C44014" w:rsidRPr="00C44014">
        <w:t xml:space="preserve">, В. А. Системное толкование норм права / В. А. </w:t>
      </w:r>
      <w:proofErr w:type="spellStart"/>
      <w:r w:rsidR="00C44014" w:rsidRPr="00C44014">
        <w:t>Толстик</w:t>
      </w:r>
      <w:proofErr w:type="spellEnd"/>
      <w:r w:rsidR="00C44014" w:rsidRPr="00C44014">
        <w:t>, Н. Л. Дворников, К. В. Каргин. – М.: Юриспруденция, 2010. – 136 с.</w:t>
      </w:r>
    </w:p>
    <w:p w:rsidR="00EB6DF8" w:rsidRDefault="00C44014" w:rsidP="00D64867">
      <w:pPr>
        <w:pStyle w:val="a6"/>
        <w:numPr>
          <w:ilvl w:val="0"/>
          <w:numId w:val="28"/>
        </w:numPr>
        <w:spacing w:line="276" w:lineRule="auto"/>
      </w:pPr>
      <w:r>
        <w:t xml:space="preserve"> </w:t>
      </w:r>
      <w:r w:rsidR="00EB6DF8" w:rsidRPr="00865CBB">
        <w:t>Тонков, Е. Н. К</w:t>
      </w:r>
      <w:r w:rsidR="00865CBB" w:rsidRPr="00865CBB">
        <w:t>аноны</w:t>
      </w:r>
      <w:r w:rsidR="00EB6DF8" w:rsidRPr="00865CBB">
        <w:t xml:space="preserve"> </w:t>
      </w:r>
      <w:r w:rsidR="00865CBB" w:rsidRPr="00865CBB">
        <w:t>толкования закона в английском праве</w:t>
      </w:r>
      <w:r w:rsidR="00EB6DF8" w:rsidRPr="00865CBB">
        <w:t xml:space="preserve"> // Закон и право</w:t>
      </w:r>
      <w:r w:rsidR="00865CBB" w:rsidRPr="00865CBB">
        <w:t xml:space="preserve">. – </w:t>
      </w:r>
      <w:r w:rsidR="00EB6DF8" w:rsidRPr="00865CBB">
        <w:t>2013</w:t>
      </w:r>
      <w:r w:rsidR="00865CBB" w:rsidRPr="00865CBB">
        <w:t xml:space="preserve">. – </w:t>
      </w:r>
      <w:r w:rsidR="00EB6DF8" w:rsidRPr="00865CBB">
        <w:t>№ 10</w:t>
      </w:r>
      <w:r w:rsidR="00865CBB" w:rsidRPr="00865CBB">
        <w:t xml:space="preserve">. – </w:t>
      </w:r>
      <w:r w:rsidR="00EB6DF8" w:rsidRPr="00865CBB">
        <w:t>С. 26-31.</w:t>
      </w:r>
    </w:p>
    <w:p w:rsidR="00C55280" w:rsidRPr="00C55280" w:rsidRDefault="00C55280" w:rsidP="00D64867">
      <w:pPr>
        <w:pStyle w:val="a6"/>
        <w:numPr>
          <w:ilvl w:val="0"/>
          <w:numId w:val="28"/>
        </w:numPr>
        <w:spacing w:line="276" w:lineRule="auto"/>
      </w:pPr>
      <w:r>
        <w:t xml:space="preserve"> </w:t>
      </w:r>
      <w:proofErr w:type="spellStart"/>
      <w:r w:rsidRPr="00C55280">
        <w:t>Хеллевинг</w:t>
      </w:r>
      <w:proofErr w:type="spellEnd"/>
      <w:r w:rsidRPr="00C55280">
        <w:t>, И. Выражение и толкование. – М.: Русаки, 2006. – 386 с.</w:t>
      </w:r>
    </w:p>
    <w:p w:rsidR="00EB6DF8" w:rsidRDefault="00865CBB" w:rsidP="00D64867">
      <w:pPr>
        <w:pStyle w:val="a6"/>
        <w:numPr>
          <w:ilvl w:val="0"/>
          <w:numId w:val="28"/>
        </w:numPr>
        <w:spacing w:line="276" w:lineRule="auto"/>
      </w:pPr>
      <w:r w:rsidRPr="00865CBB">
        <w:t xml:space="preserve"> </w:t>
      </w:r>
      <w:proofErr w:type="spellStart"/>
      <w:r w:rsidR="00EB6DF8" w:rsidRPr="00865CBB">
        <w:t>Худолей</w:t>
      </w:r>
      <w:proofErr w:type="spellEnd"/>
      <w:r w:rsidR="00EB6DF8" w:rsidRPr="00865CBB">
        <w:t>, К. М. П</w:t>
      </w:r>
      <w:r w:rsidRPr="00865CBB">
        <w:t>раво</w:t>
      </w:r>
      <w:r w:rsidR="00EB6DF8" w:rsidRPr="00865CBB">
        <w:t xml:space="preserve"> </w:t>
      </w:r>
      <w:r w:rsidRPr="00865CBB">
        <w:t xml:space="preserve">на обращение с запросом о толковании положений Конституций (Уставов) </w:t>
      </w:r>
      <w:r>
        <w:t>с</w:t>
      </w:r>
      <w:r w:rsidRPr="00865CBB">
        <w:t>убъектов</w:t>
      </w:r>
      <w:r w:rsidR="00EB6DF8" w:rsidRPr="00865CBB">
        <w:t xml:space="preserve"> РФ // Вестник Пермского университета. Юридические науки</w:t>
      </w:r>
      <w:r w:rsidRPr="00865CBB">
        <w:t xml:space="preserve">. – </w:t>
      </w:r>
      <w:r w:rsidR="00EB6DF8" w:rsidRPr="00865CBB">
        <w:t>2015</w:t>
      </w:r>
      <w:r w:rsidRPr="00865CBB">
        <w:t xml:space="preserve">. – </w:t>
      </w:r>
      <w:r w:rsidR="00EB6DF8" w:rsidRPr="00865CBB">
        <w:t>№ 2 (28)</w:t>
      </w:r>
      <w:r w:rsidRPr="00865CBB">
        <w:t xml:space="preserve">. – </w:t>
      </w:r>
      <w:r w:rsidR="00EB6DF8" w:rsidRPr="00865CBB">
        <w:t>С. 29-40.</w:t>
      </w:r>
    </w:p>
    <w:p w:rsidR="00EA4D51" w:rsidRPr="00EA4D51" w:rsidRDefault="00EA4D51" w:rsidP="00D64867">
      <w:pPr>
        <w:pStyle w:val="a6"/>
        <w:numPr>
          <w:ilvl w:val="0"/>
          <w:numId w:val="28"/>
        </w:numPr>
        <w:spacing w:line="276" w:lineRule="auto"/>
      </w:pPr>
      <w:r>
        <w:t xml:space="preserve"> </w:t>
      </w:r>
      <w:proofErr w:type="spellStart"/>
      <w:r w:rsidRPr="00EA4D51">
        <w:t>Черданцев</w:t>
      </w:r>
      <w:proofErr w:type="spellEnd"/>
      <w:r w:rsidRPr="00EA4D51">
        <w:t>, А. Ф. Вопросы толкования советского права. – М.: Юридическая литература, 1979. – 246 с.</w:t>
      </w:r>
    </w:p>
    <w:p w:rsidR="00EA4D51" w:rsidRPr="00EA4D51" w:rsidRDefault="00EA4D51" w:rsidP="00D64867">
      <w:pPr>
        <w:pStyle w:val="a6"/>
        <w:numPr>
          <w:ilvl w:val="0"/>
          <w:numId w:val="28"/>
        </w:numPr>
        <w:spacing w:line="276" w:lineRule="auto"/>
      </w:pPr>
      <w:r w:rsidRPr="00EA4D51">
        <w:t xml:space="preserve"> </w:t>
      </w:r>
      <w:proofErr w:type="spellStart"/>
      <w:r w:rsidRPr="00EA4D51">
        <w:t>Черданцев</w:t>
      </w:r>
      <w:proofErr w:type="spellEnd"/>
      <w:r w:rsidRPr="00EA4D51">
        <w:t xml:space="preserve">, А. Ф. Толкование права и договора. – М.: </w:t>
      </w:r>
      <w:proofErr w:type="spellStart"/>
      <w:r w:rsidRPr="00EA4D51">
        <w:t>Юнити</w:t>
      </w:r>
      <w:proofErr w:type="spellEnd"/>
      <w:r w:rsidRPr="00EA4D51">
        <w:t>-Дана, 2003. – 381 с.</w:t>
      </w:r>
    </w:p>
    <w:p w:rsidR="00EA4D51" w:rsidRPr="00865CBB" w:rsidRDefault="00EA4D51" w:rsidP="00D64867">
      <w:pPr>
        <w:pStyle w:val="a6"/>
        <w:numPr>
          <w:ilvl w:val="0"/>
          <w:numId w:val="28"/>
        </w:numPr>
        <w:spacing w:line="276" w:lineRule="auto"/>
      </w:pPr>
      <w:r w:rsidRPr="00EA4D51">
        <w:t xml:space="preserve"> </w:t>
      </w:r>
      <w:proofErr w:type="spellStart"/>
      <w:r w:rsidRPr="00EA4D51">
        <w:t>Черданцев</w:t>
      </w:r>
      <w:proofErr w:type="spellEnd"/>
      <w:r w:rsidRPr="00EA4D51">
        <w:t>, А. Ф. Толкование советского права. – М.: Юридическая литература, 1979. – 166 с.</w:t>
      </w:r>
    </w:p>
    <w:p w:rsidR="00BC0A9B" w:rsidRDefault="00BC0A9B" w:rsidP="00E771CA">
      <w:pPr>
        <w:ind w:firstLine="0"/>
      </w:pPr>
    </w:p>
    <w:p w:rsidR="00BC0A9B" w:rsidRPr="00E771CA" w:rsidRDefault="00BC0A9B" w:rsidP="00E771CA">
      <w:pPr>
        <w:ind w:firstLine="0"/>
        <w:jc w:val="center"/>
        <w:rPr>
          <w:b/>
        </w:rPr>
      </w:pPr>
      <w:r w:rsidRPr="00E771CA">
        <w:rPr>
          <w:b/>
        </w:rPr>
        <w:t>ТЕМА 33</w:t>
      </w:r>
    </w:p>
    <w:p w:rsidR="00BC0A9B" w:rsidRPr="00E771CA" w:rsidRDefault="00BC0A9B" w:rsidP="00E771CA">
      <w:pPr>
        <w:ind w:firstLine="0"/>
        <w:jc w:val="center"/>
        <w:rPr>
          <w:b/>
        </w:rPr>
      </w:pPr>
      <w:r w:rsidRPr="00E771CA">
        <w:rPr>
          <w:b/>
        </w:rPr>
        <w:t>ПРАВОСОЗНАНИЕ</w:t>
      </w:r>
    </w:p>
    <w:p w:rsidR="00BC0A9B" w:rsidRPr="00E771CA" w:rsidRDefault="00BC0A9B" w:rsidP="00E771CA">
      <w:pPr>
        <w:ind w:firstLine="0"/>
        <w:jc w:val="center"/>
        <w:rPr>
          <w:b/>
        </w:rPr>
      </w:pPr>
    </w:p>
    <w:p w:rsidR="00BC0A9B" w:rsidRPr="00E771CA" w:rsidRDefault="00BC0A9B" w:rsidP="00E771CA">
      <w:pPr>
        <w:ind w:firstLine="0"/>
        <w:jc w:val="center"/>
        <w:rPr>
          <w:b/>
        </w:rPr>
      </w:pPr>
      <w:r w:rsidRPr="00E771CA">
        <w:rPr>
          <w:b/>
        </w:rPr>
        <w:t>ПРИМЕРНЫЙ ПЛАН:</w:t>
      </w:r>
    </w:p>
    <w:p w:rsidR="00BC0A9B" w:rsidRDefault="00BC0A9B" w:rsidP="00E771CA">
      <w:pPr>
        <w:ind w:firstLine="0"/>
      </w:pPr>
    </w:p>
    <w:p w:rsidR="00BC0A9B" w:rsidRDefault="00BC0A9B" w:rsidP="00E771CA">
      <w:pPr>
        <w:ind w:firstLine="0"/>
      </w:pPr>
      <w:r>
        <w:t>ВВЕДЕНИЕ</w:t>
      </w:r>
    </w:p>
    <w:p w:rsidR="00BC0A9B" w:rsidRDefault="00BC0A9B" w:rsidP="00E771CA">
      <w:pPr>
        <w:ind w:firstLine="0"/>
      </w:pPr>
      <w:r>
        <w:t>Глава 1.</w:t>
      </w:r>
      <w:r w:rsidR="00E02F9C">
        <w:t xml:space="preserve"> Понятие и структура правосознания</w:t>
      </w:r>
    </w:p>
    <w:p w:rsidR="00E02F9C" w:rsidRDefault="00E02F9C" w:rsidP="00E771CA">
      <w:pPr>
        <w:ind w:firstLine="0"/>
      </w:pPr>
      <w:r>
        <w:t>Глава 2. Функции правосознания</w:t>
      </w:r>
    </w:p>
    <w:p w:rsidR="00E02F9C" w:rsidRDefault="00E02F9C" w:rsidP="00E771CA">
      <w:pPr>
        <w:ind w:firstLine="0"/>
      </w:pPr>
      <w:r>
        <w:t>Глава 3. Виды правосознания</w:t>
      </w:r>
    </w:p>
    <w:p w:rsidR="00E02F9C" w:rsidRDefault="00E02F9C" w:rsidP="00E771CA">
      <w:pPr>
        <w:ind w:firstLine="0"/>
      </w:pPr>
      <w:r>
        <w:t>Глава 4. Деформации правосознания и средства их коррекции</w:t>
      </w:r>
    </w:p>
    <w:p w:rsidR="00E02F9C" w:rsidRDefault="00E02F9C" w:rsidP="00E771CA">
      <w:pPr>
        <w:ind w:firstLine="0"/>
      </w:pPr>
      <w:r>
        <w:t>ЗАКЛЮЧЕНИЕ</w:t>
      </w:r>
    </w:p>
    <w:p w:rsidR="00E02F9C" w:rsidRDefault="00E02F9C" w:rsidP="00E771CA">
      <w:pPr>
        <w:ind w:firstLine="0"/>
      </w:pPr>
      <w:r>
        <w:t>Список использованной литературы</w:t>
      </w:r>
    </w:p>
    <w:p w:rsidR="00354CFC" w:rsidRDefault="00354CFC" w:rsidP="00E771CA">
      <w:pPr>
        <w:ind w:firstLine="0"/>
      </w:pPr>
    </w:p>
    <w:p w:rsidR="00354CFC" w:rsidRPr="00354CFC" w:rsidRDefault="00354CFC" w:rsidP="00354CFC">
      <w:pPr>
        <w:ind w:firstLine="0"/>
        <w:jc w:val="center"/>
        <w:rPr>
          <w:b/>
        </w:rPr>
      </w:pPr>
      <w:r w:rsidRPr="00354CFC">
        <w:rPr>
          <w:b/>
        </w:rPr>
        <w:t>РЕКОМЕНДУЕМАЯ ЛИТЕРАТУРА:</w:t>
      </w:r>
    </w:p>
    <w:p w:rsidR="00354CFC" w:rsidRDefault="00354CFC" w:rsidP="00E771CA">
      <w:pPr>
        <w:ind w:firstLine="0"/>
      </w:pPr>
    </w:p>
    <w:p w:rsidR="00AF725D" w:rsidRDefault="00AF725D" w:rsidP="00D64867">
      <w:pPr>
        <w:pStyle w:val="a6"/>
        <w:numPr>
          <w:ilvl w:val="0"/>
          <w:numId w:val="22"/>
        </w:numPr>
        <w:spacing w:line="276" w:lineRule="auto"/>
      </w:pPr>
      <w:proofErr w:type="spellStart"/>
      <w:r w:rsidRPr="008B1637">
        <w:t>Ахмедшин</w:t>
      </w:r>
      <w:proofErr w:type="spellEnd"/>
      <w:r w:rsidRPr="008B1637">
        <w:t>, Р. Л. П</w:t>
      </w:r>
      <w:r w:rsidR="008B1637" w:rsidRPr="008B1637">
        <w:t>сихологические</w:t>
      </w:r>
      <w:r w:rsidRPr="008B1637">
        <w:t xml:space="preserve"> </w:t>
      </w:r>
      <w:r w:rsidR="008B1637" w:rsidRPr="008B1637">
        <w:t>аспекты феномена «правосознание»</w:t>
      </w:r>
      <w:r w:rsidRPr="008B1637">
        <w:t xml:space="preserve"> // Вестник Томского государственного университета</w:t>
      </w:r>
      <w:r w:rsidR="008B1637" w:rsidRPr="008B1637">
        <w:t xml:space="preserve">. – </w:t>
      </w:r>
      <w:r w:rsidRPr="008B1637">
        <w:t>2011</w:t>
      </w:r>
      <w:r w:rsidR="008B1637" w:rsidRPr="008B1637">
        <w:t xml:space="preserve">. – </w:t>
      </w:r>
      <w:r w:rsidRPr="008B1637">
        <w:t>№ 344</w:t>
      </w:r>
      <w:r w:rsidR="008B1637" w:rsidRPr="008B1637">
        <w:t xml:space="preserve">. – </w:t>
      </w:r>
      <w:r w:rsidRPr="008B1637">
        <w:t>С. 118-119.</w:t>
      </w:r>
    </w:p>
    <w:p w:rsidR="006B3570" w:rsidRDefault="006B3570" w:rsidP="006B3570">
      <w:pPr>
        <w:pStyle w:val="a6"/>
        <w:numPr>
          <w:ilvl w:val="0"/>
          <w:numId w:val="22"/>
        </w:numPr>
        <w:spacing w:line="276" w:lineRule="auto"/>
      </w:pPr>
      <w:r>
        <w:t>Вельский, К. Т. Социалистическое правосознание. Диалектика формирования и развития</w:t>
      </w:r>
      <w:r w:rsidRPr="008B1637">
        <w:t xml:space="preserve">. – </w:t>
      </w:r>
      <w:r>
        <w:t>Ярославль: Юриспруденция, 1979</w:t>
      </w:r>
      <w:r w:rsidRPr="008B1637">
        <w:t xml:space="preserve">. – </w:t>
      </w:r>
      <w:r>
        <w:t>136 с.</w:t>
      </w:r>
    </w:p>
    <w:p w:rsidR="006B3570" w:rsidRPr="008B1637" w:rsidRDefault="006B3570" w:rsidP="006B3570">
      <w:pPr>
        <w:pStyle w:val="a6"/>
        <w:numPr>
          <w:ilvl w:val="0"/>
          <w:numId w:val="22"/>
        </w:numPr>
        <w:spacing w:line="276" w:lineRule="auto"/>
      </w:pPr>
      <w:r>
        <w:t>Вельский, К. Т. Формирование и развитие социалистического правосознания</w:t>
      </w:r>
      <w:r w:rsidRPr="008B1637">
        <w:t xml:space="preserve">. – </w:t>
      </w:r>
      <w:r>
        <w:t>М.: Высшая школа, 1982</w:t>
      </w:r>
      <w:r w:rsidRPr="008B1637">
        <w:t xml:space="preserve">. – </w:t>
      </w:r>
      <w:r>
        <w:t>245 с.</w:t>
      </w:r>
    </w:p>
    <w:p w:rsidR="00AF725D" w:rsidRPr="008B1637" w:rsidRDefault="00AF725D" w:rsidP="00D64867">
      <w:pPr>
        <w:pStyle w:val="a6"/>
        <w:numPr>
          <w:ilvl w:val="0"/>
          <w:numId w:val="22"/>
        </w:numPr>
        <w:spacing w:line="276" w:lineRule="auto"/>
      </w:pPr>
      <w:r w:rsidRPr="008B1637">
        <w:t xml:space="preserve">Власова, Т. С. К </w:t>
      </w:r>
      <w:r w:rsidR="008B1637" w:rsidRPr="008B1637">
        <w:t>вопросу о деструктивном воздействии на индивидуальное правосознание в современных условиях</w:t>
      </w:r>
      <w:r w:rsidRPr="008B1637">
        <w:t xml:space="preserve"> // </w:t>
      </w:r>
      <w:proofErr w:type="spellStart"/>
      <w:r w:rsidRPr="008B1637">
        <w:t>Юристъ</w:t>
      </w:r>
      <w:proofErr w:type="spellEnd"/>
      <w:r w:rsidRPr="008B1637">
        <w:t xml:space="preserve"> </w:t>
      </w:r>
      <w:r w:rsidR="008B1637" w:rsidRPr="008B1637">
        <w:t>–</w:t>
      </w:r>
      <w:r w:rsidRPr="008B1637">
        <w:t xml:space="preserve"> </w:t>
      </w:r>
      <w:proofErr w:type="spellStart"/>
      <w:r w:rsidRPr="008B1637">
        <w:t>Правоведъ</w:t>
      </w:r>
      <w:proofErr w:type="spellEnd"/>
      <w:r w:rsidR="008B1637" w:rsidRPr="008B1637">
        <w:t xml:space="preserve">. – </w:t>
      </w:r>
      <w:r w:rsidRPr="008B1637">
        <w:t>2011</w:t>
      </w:r>
      <w:r w:rsidR="008B1637" w:rsidRPr="008B1637">
        <w:t xml:space="preserve">. – </w:t>
      </w:r>
      <w:r w:rsidRPr="008B1637">
        <w:t>№ 1</w:t>
      </w:r>
      <w:r w:rsidR="008B1637" w:rsidRPr="008B1637">
        <w:t xml:space="preserve">. – </w:t>
      </w:r>
      <w:r w:rsidRPr="008B1637">
        <w:t>С. 122-125.</w:t>
      </w:r>
    </w:p>
    <w:p w:rsidR="00AF725D" w:rsidRPr="008B1637" w:rsidRDefault="00AF725D" w:rsidP="00D64867">
      <w:pPr>
        <w:pStyle w:val="a6"/>
        <w:numPr>
          <w:ilvl w:val="0"/>
          <w:numId w:val="22"/>
        </w:numPr>
        <w:spacing w:line="276" w:lineRule="auto"/>
      </w:pPr>
      <w:proofErr w:type="spellStart"/>
      <w:r w:rsidRPr="008B1637">
        <w:t>Габидуллин</w:t>
      </w:r>
      <w:proofErr w:type="spellEnd"/>
      <w:r w:rsidRPr="008B1637">
        <w:t xml:space="preserve">, И. Ф., </w:t>
      </w:r>
      <w:proofErr w:type="spellStart"/>
      <w:r w:rsidRPr="008B1637">
        <w:t>Аккулова</w:t>
      </w:r>
      <w:proofErr w:type="spellEnd"/>
      <w:r w:rsidRPr="008B1637">
        <w:t xml:space="preserve">, Г. И. </w:t>
      </w:r>
      <w:r w:rsidR="008B1637" w:rsidRPr="008B1637">
        <w:t>Развитие представлений о правосознании как основы гражданско-правового сознания личности</w:t>
      </w:r>
      <w:r w:rsidRPr="008B1637">
        <w:t xml:space="preserve"> // Вестник Башкирского университета</w:t>
      </w:r>
      <w:r w:rsidR="008B1637" w:rsidRPr="008B1637">
        <w:t xml:space="preserve">. – </w:t>
      </w:r>
      <w:r w:rsidRPr="008B1637">
        <w:t>2012</w:t>
      </w:r>
      <w:r w:rsidR="008B1637" w:rsidRPr="008B1637">
        <w:t xml:space="preserve">. – </w:t>
      </w:r>
      <w:r w:rsidRPr="008B1637">
        <w:t>Т. 17</w:t>
      </w:r>
      <w:r w:rsidR="008B1637" w:rsidRPr="008B1637">
        <w:t xml:space="preserve">. – </w:t>
      </w:r>
      <w:r w:rsidRPr="008B1637">
        <w:t>№ 2</w:t>
      </w:r>
      <w:r w:rsidR="008B1637" w:rsidRPr="008B1637">
        <w:t xml:space="preserve">. – </w:t>
      </w:r>
      <w:r w:rsidRPr="008B1637">
        <w:t>С. 1079-1081.</w:t>
      </w:r>
    </w:p>
    <w:p w:rsidR="00AF725D" w:rsidRDefault="00AF725D" w:rsidP="00D64867">
      <w:pPr>
        <w:pStyle w:val="a6"/>
        <w:numPr>
          <w:ilvl w:val="0"/>
          <w:numId w:val="22"/>
        </w:numPr>
        <w:spacing w:line="276" w:lineRule="auto"/>
      </w:pPr>
      <w:r w:rsidRPr="008B1637">
        <w:t>Головченко, Г. А. П</w:t>
      </w:r>
      <w:r w:rsidR="008B1637" w:rsidRPr="008B1637">
        <w:t>равовое</w:t>
      </w:r>
      <w:r w:rsidRPr="008B1637">
        <w:t xml:space="preserve"> </w:t>
      </w:r>
      <w:r w:rsidR="008B1637" w:rsidRPr="008B1637">
        <w:t xml:space="preserve">воспитание и правовое обучение как средства закрепления социально-правовых ценностей в правосознании российских граждан </w:t>
      </w:r>
      <w:r w:rsidRPr="008B1637">
        <w:t>// Юридический вестник Кубанского государственного университета</w:t>
      </w:r>
      <w:r w:rsidR="008B1637" w:rsidRPr="008B1637">
        <w:t xml:space="preserve">. – </w:t>
      </w:r>
      <w:r w:rsidRPr="008B1637">
        <w:t>2015</w:t>
      </w:r>
      <w:r w:rsidR="008B1637" w:rsidRPr="008B1637">
        <w:t xml:space="preserve">. – </w:t>
      </w:r>
      <w:r w:rsidRPr="008B1637">
        <w:t>№ 1 (22)</w:t>
      </w:r>
      <w:r w:rsidR="008B1637" w:rsidRPr="008B1637">
        <w:t xml:space="preserve">. – </w:t>
      </w:r>
      <w:r w:rsidRPr="008B1637">
        <w:t>С. 31-33.</w:t>
      </w:r>
    </w:p>
    <w:p w:rsidR="00DF2961" w:rsidRPr="008B1637" w:rsidRDefault="00DF2961" w:rsidP="00DF2961">
      <w:pPr>
        <w:pStyle w:val="a6"/>
        <w:numPr>
          <w:ilvl w:val="0"/>
          <w:numId w:val="22"/>
        </w:numPr>
        <w:spacing w:line="276" w:lineRule="auto"/>
      </w:pPr>
      <w:r w:rsidRPr="00DF2961">
        <w:t>Горохов</w:t>
      </w:r>
      <w:r>
        <w:t>,</w:t>
      </w:r>
      <w:r w:rsidRPr="00DF2961">
        <w:t xml:space="preserve"> П.</w:t>
      </w:r>
      <w:r>
        <w:t xml:space="preserve"> </w:t>
      </w:r>
      <w:r w:rsidRPr="00DF2961">
        <w:t>А. Правовой нигилизм: опыт философского анализа</w:t>
      </w:r>
      <w:r w:rsidRPr="008B1637">
        <w:t xml:space="preserve">. – </w:t>
      </w:r>
      <w:r w:rsidRPr="00DF2961">
        <w:t>Оренбург: ОГУ, 2000</w:t>
      </w:r>
      <w:r w:rsidRPr="008B1637">
        <w:t xml:space="preserve">. – </w:t>
      </w:r>
      <w:r w:rsidRPr="00DF2961">
        <w:t>169 с.</w:t>
      </w:r>
    </w:p>
    <w:p w:rsidR="002E65D0" w:rsidRDefault="002E65D0" w:rsidP="00D64867">
      <w:pPr>
        <w:pStyle w:val="a6"/>
        <w:numPr>
          <w:ilvl w:val="0"/>
          <w:numId w:val="22"/>
        </w:numPr>
        <w:spacing w:line="276" w:lineRule="auto"/>
      </w:pPr>
      <w:r w:rsidRPr="002E65D0">
        <w:t>Горохов, П. А. Социальная природа правового нигилизма. – Оренбург: Оренбургский гос. ун-т, 1998. – 150 с.</w:t>
      </w:r>
    </w:p>
    <w:p w:rsidR="006B3570" w:rsidRDefault="006B3570" w:rsidP="006B3570">
      <w:pPr>
        <w:pStyle w:val="a6"/>
        <w:numPr>
          <w:ilvl w:val="0"/>
          <w:numId w:val="22"/>
        </w:numPr>
        <w:spacing w:line="276" w:lineRule="auto"/>
      </w:pPr>
      <w:r>
        <w:lastRenderedPageBreak/>
        <w:t>Грошев, А. В. Правосознание и правотворчество (уголовно-правовой аспект)</w:t>
      </w:r>
      <w:r w:rsidRPr="002E65D0">
        <w:t xml:space="preserve">. – </w:t>
      </w:r>
      <w:r>
        <w:t>Екатеринбург: Издательство Высшей школы МВД России, 1996</w:t>
      </w:r>
      <w:r w:rsidRPr="002E65D0">
        <w:t xml:space="preserve">. – </w:t>
      </w:r>
      <w:r>
        <w:t>76 с.</w:t>
      </w:r>
    </w:p>
    <w:p w:rsidR="006B3570" w:rsidRPr="002E65D0" w:rsidRDefault="006B3570" w:rsidP="006B3570">
      <w:pPr>
        <w:pStyle w:val="a6"/>
        <w:numPr>
          <w:ilvl w:val="0"/>
          <w:numId w:val="22"/>
        </w:numPr>
        <w:spacing w:line="276" w:lineRule="auto"/>
      </w:pPr>
      <w:r>
        <w:t xml:space="preserve"> Грошев, А. В. Уголовный закон и правосознание. Теоретические проблемы уголовно-правового регулирования</w:t>
      </w:r>
      <w:r w:rsidRPr="002E65D0">
        <w:t xml:space="preserve">. – </w:t>
      </w:r>
      <w:r>
        <w:t>Екатеринбург: Норма, 2001</w:t>
      </w:r>
      <w:r w:rsidRPr="002E65D0">
        <w:t xml:space="preserve">. – </w:t>
      </w:r>
      <w:r>
        <w:t>121 с.</w:t>
      </w:r>
    </w:p>
    <w:p w:rsidR="002E65D0" w:rsidRPr="002E65D0" w:rsidRDefault="006B3570" w:rsidP="00D64867">
      <w:pPr>
        <w:pStyle w:val="a6"/>
        <w:numPr>
          <w:ilvl w:val="0"/>
          <w:numId w:val="22"/>
        </w:numPr>
        <w:spacing w:line="276" w:lineRule="auto"/>
      </w:pPr>
      <w:r>
        <w:t xml:space="preserve"> </w:t>
      </w:r>
      <w:proofErr w:type="spellStart"/>
      <w:r w:rsidR="002E65D0" w:rsidRPr="002E65D0">
        <w:t>Зрячкин</w:t>
      </w:r>
      <w:proofErr w:type="spellEnd"/>
      <w:r w:rsidR="002E65D0" w:rsidRPr="002E65D0">
        <w:t>, А. Н. Правовой нигилизм: причины и пути их преодоления. – Саратов: Изд-во ГОУ ВПО «Саратовская государственная академия права», 2009. – 127 с.</w:t>
      </w:r>
    </w:p>
    <w:p w:rsidR="00AF725D" w:rsidRPr="008B1637" w:rsidRDefault="006B3570" w:rsidP="00D64867">
      <w:pPr>
        <w:pStyle w:val="a6"/>
        <w:numPr>
          <w:ilvl w:val="0"/>
          <w:numId w:val="22"/>
        </w:numPr>
        <w:spacing w:line="276" w:lineRule="auto"/>
      </w:pPr>
      <w:r>
        <w:t xml:space="preserve"> </w:t>
      </w:r>
      <w:r w:rsidR="00AF725D" w:rsidRPr="008B1637">
        <w:t>Казановская, Ю. А. О</w:t>
      </w:r>
      <w:r w:rsidR="008B1637" w:rsidRPr="008B1637">
        <w:t>тражение</w:t>
      </w:r>
      <w:r w:rsidR="00AF725D" w:rsidRPr="008B1637">
        <w:t xml:space="preserve"> </w:t>
      </w:r>
      <w:r w:rsidR="008B1637" w:rsidRPr="008B1637">
        <w:t xml:space="preserve">основных ценностей общества в правосознании индивидов </w:t>
      </w:r>
      <w:r w:rsidR="00AF725D" w:rsidRPr="008B1637">
        <w:t xml:space="preserve">// </w:t>
      </w:r>
      <w:proofErr w:type="spellStart"/>
      <w:r w:rsidR="00AF725D" w:rsidRPr="008B1637">
        <w:t>НаукаПарк</w:t>
      </w:r>
      <w:proofErr w:type="spellEnd"/>
      <w:r w:rsidR="008B1637">
        <w:t xml:space="preserve">. – </w:t>
      </w:r>
      <w:r w:rsidR="00AF725D" w:rsidRPr="008B1637">
        <w:t>2014</w:t>
      </w:r>
      <w:r w:rsidR="008B1637">
        <w:t xml:space="preserve">. – </w:t>
      </w:r>
      <w:r w:rsidR="00AF725D" w:rsidRPr="008B1637">
        <w:t>№ 1 (20)</w:t>
      </w:r>
      <w:r w:rsidR="008B1637">
        <w:t xml:space="preserve">. – </w:t>
      </w:r>
      <w:r w:rsidR="00AF725D" w:rsidRPr="008B1637">
        <w:t>С. 48-53.</w:t>
      </w:r>
    </w:p>
    <w:p w:rsidR="00AF725D" w:rsidRPr="008B1637" w:rsidRDefault="006B3570" w:rsidP="00D64867">
      <w:pPr>
        <w:pStyle w:val="a6"/>
        <w:numPr>
          <w:ilvl w:val="0"/>
          <w:numId w:val="22"/>
        </w:numPr>
        <w:spacing w:line="276" w:lineRule="auto"/>
      </w:pPr>
      <w:r>
        <w:t xml:space="preserve"> </w:t>
      </w:r>
      <w:r w:rsidR="00AF725D" w:rsidRPr="008B1637">
        <w:t xml:space="preserve">Коваленко, К. Е. О </w:t>
      </w:r>
      <w:r w:rsidR="008B1637" w:rsidRPr="008B1637">
        <w:t xml:space="preserve">возрастающей роли разумности в правосознании общества </w:t>
      </w:r>
      <w:r w:rsidR="00AF725D" w:rsidRPr="008B1637">
        <w:t>// Право и государство: теория и практика</w:t>
      </w:r>
      <w:r w:rsidR="008B1637">
        <w:t xml:space="preserve">. – </w:t>
      </w:r>
      <w:r w:rsidR="00AF725D" w:rsidRPr="008B1637">
        <w:t>2012</w:t>
      </w:r>
      <w:r w:rsidR="008B1637">
        <w:t xml:space="preserve">. – </w:t>
      </w:r>
      <w:r w:rsidR="00AF725D" w:rsidRPr="008B1637">
        <w:t>№ 2</w:t>
      </w:r>
      <w:r w:rsidR="008B1637">
        <w:t xml:space="preserve">. – </w:t>
      </w:r>
      <w:r w:rsidR="00AF725D" w:rsidRPr="008B1637">
        <w:t>С. 12.</w:t>
      </w:r>
    </w:p>
    <w:p w:rsidR="00AF725D" w:rsidRPr="008B1637" w:rsidRDefault="00DF2961" w:rsidP="00D64867">
      <w:pPr>
        <w:pStyle w:val="a6"/>
        <w:numPr>
          <w:ilvl w:val="0"/>
          <w:numId w:val="22"/>
        </w:numPr>
        <w:spacing w:line="276" w:lineRule="auto"/>
      </w:pPr>
      <w:r>
        <w:t xml:space="preserve"> </w:t>
      </w:r>
      <w:r w:rsidR="00AF725D" w:rsidRPr="008B1637">
        <w:t>Куликов, Е. А. К</w:t>
      </w:r>
      <w:r w:rsidR="008B1637" w:rsidRPr="008B1637">
        <w:t>атегория</w:t>
      </w:r>
      <w:r w:rsidR="00AF725D" w:rsidRPr="008B1637">
        <w:t xml:space="preserve"> </w:t>
      </w:r>
      <w:r w:rsidR="008B1637" w:rsidRPr="008B1637">
        <w:t xml:space="preserve">меры в правосознании </w:t>
      </w:r>
      <w:r w:rsidR="00AF725D" w:rsidRPr="008B1637">
        <w:t>// История государства и права</w:t>
      </w:r>
      <w:r w:rsidR="008B1637">
        <w:t xml:space="preserve">. – </w:t>
      </w:r>
      <w:r w:rsidR="00AF725D" w:rsidRPr="008B1637">
        <w:t>2012</w:t>
      </w:r>
      <w:r w:rsidR="008B1637">
        <w:t xml:space="preserve">. – </w:t>
      </w:r>
      <w:r w:rsidR="00AF725D" w:rsidRPr="008B1637">
        <w:t>№ 22</w:t>
      </w:r>
      <w:r w:rsidR="008B1637">
        <w:t xml:space="preserve">. – </w:t>
      </w:r>
      <w:r w:rsidR="00AF725D" w:rsidRPr="008B1637">
        <w:t>С. 21-24.</w:t>
      </w:r>
    </w:p>
    <w:p w:rsidR="002E65D0" w:rsidRPr="00AF725D" w:rsidRDefault="002E65D0" w:rsidP="00D64867">
      <w:pPr>
        <w:pStyle w:val="a6"/>
        <w:numPr>
          <w:ilvl w:val="0"/>
          <w:numId w:val="22"/>
        </w:numPr>
        <w:spacing w:line="276" w:lineRule="auto"/>
        <w:rPr>
          <w:color w:val="FF0000"/>
        </w:rPr>
      </w:pPr>
      <w:r w:rsidRPr="008B1637">
        <w:t xml:space="preserve"> Лукашева, Е. А. Социалистическое правосознание и законность. – М., </w:t>
      </w:r>
      <w:r>
        <w:t>1973. – 344 с.</w:t>
      </w:r>
    </w:p>
    <w:p w:rsidR="00AF725D" w:rsidRPr="008B1637" w:rsidRDefault="002E65D0" w:rsidP="00D64867">
      <w:pPr>
        <w:pStyle w:val="a6"/>
        <w:numPr>
          <w:ilvl w:val="0"/>
          <w:numId w:val="22"/>
        </w:numPr>
        <w:spacing w:line="276" w:lineRule="auto"/>
      </w:pPr>
      <w:r w:rsidRPr="008B1637">
        <w:t xml:space="preserve"> </w:t>
      </w:r>
      <w:proofErr w:type="spellStart"/>
      <w:r w:rsidR="00AF725D" w:rsidRPr="008B1637">
        <w:t>Мазеина</w:t>
      </w:r>
      <w:proofErr w:type="spellEnd"/>
      <w:r w:rsidR="00AF725D" w:rsidRPr="008B1637">
        <w:t>, Ю. В. К</w:t>
      </w:r>
      <w:r w:rsidR="008B1637" w:rsidRPr="008B1637">
        <w:t>онституционное</w:t>
      </w:r>
      <w:r w:rsidR="00AF725D" w:rsidRPr="008B1637">
        <w:t xml:space="preserve"> </w:t>
      </w:r>
      <w:r w:rsidR="008B1637" w:rsidRPr="008B1637">
        <w:t>правосознание в юридической профессии</w:t>
      </w:r>
      <w:r w:rsidR="00AF725D" w:rsidRPr="008B1637">
        <w:t xml:space="preserve"> // Евразийский юридический журнал</w:t>
      </w:r>
      <w:r w:rsidR="008B1637" w:rsidRPr="008B1637">
        <w:t xml:space="preserve">. – </w:t>
      </w:r>
      <w:r w:rsidR="00AF725D" w:rsidRPr="008B1637">
        <w:t>2010</w:t>
      </w:r>
      <w:r w:rsidR="008B1637" w:rsidRPr="008B1637">
        <w:t xml:space="preserve">. – </w:t>
      </w:r>
      <w:r w:rsidR="00AF725D" w:rsidRPr="008B1637">
        <w:t>№ 8 (27)</w:t>
      </w:r>
      <w:r w:rsidR="008B1637" w:rsidRPr="008B1637">
        <w:t xml:space="preserve">. – </w:t>
      </w:r>
      <w:r w:rsidR="00AF725D" w:rsidRPr="008B1637">
        <w:t>С. 74-75.</w:t>
      </w:r>
    </w:p>
    <w:p w:rsidR="00AF725D" w:rsidRPr="008B1637" w:rsidRDefault="002E65D0" w:rsidP="00D64867">
      <w:pPr>
        <w:pStyle w:val="a6"/>
        <w:numPr>
          <w:ilvl w:val="0"/>
          <w:numId w:val="22"/>
        </w:numPr>
        <w:spacing w:line="276" w:lineRule="auto"/>
      </w:pPr>
      <w:r w:rsidRPr="008B1637">
        <w:t xml:space="preserve"> </w:t>
      </w:r>
      <w:r w:rsidR="00AF725D" w:rsidRPr="008B1637">
        <w:t>Макарова, С. В. И. А. И</w:t>
      </w:r>
      <w:r w:rsidR="008B1637" w:rsidRPr="008B1637">
        <w:t>льин</w:t>
      </w:r>
      <w:r w:rsidR="00AF725D" w:rsidRPr="008B1637">
        <w:t xml:space="preserve"> </w:t>
      </w:r>
      <w:r w:rsidR="008B1637" w:rsidRPr="008B1637">
        <w:t>о правосознании как источнике права</w:t>
      </w:r>
      <w:r w:rsidR="00AF725D" w:rsidRPr="008B1637">
        <w:t xml:space="preserve"> // История государства и права</w:t>
      </w:r>
      <w:r w:rsidR="008B1637" w:rsidRPr="008B1637">
        <w:t xml:space="preserve">. – </w:t>
      </w:r>
      <w:r w:rsidR="00AF725D" w:rsidRPr="008B1637">
        <w:t>2015</w:t>
      </w:r>
      <w:r w:rsidR="008B1637" w:rsidRPr="008B1637">
        <w:t xml:space="preserve">. – </w:t>
      </w:r>
      <w:r w:rsidR="00AF725D" w:rsidRPr="008B1637">
        <w:t>№ 7</w:t>
      </w:r>
      <w:r w:rsidR="008B1637" w:rsidRPr="008B1637">
        <w:t xml:space="preserve">. – </w:t>
      </w:r>
      <w:r w:rsidR="00AF725D" w:rsidRPr="008B1637">
        <w:t>С. 19-22.</w:t>
      </w:r>
    </w:p>
    <w:p w:rsidR="002E65D0" w:rsidRDefault="002E65D0" w:rsidP="00D64867">
      <w:pPr>
        <w:pStyle w:val="a6"/>
        <w:numPr>
          <w:ilvl w:val="0"/>
          <w:numId w:val="22"/>
        </w:numPr>
        <w:spacing w:line="276" w:lineRule="auto"/>
      </w:pPr>
      <w:r>
        <w:rPr>
          <w:color w:val="FF0000"/>
        </w:rPr>
        <w:t xml:space="preserve"> </w:t>
      </w:r>
      <w:r>
        <w:t>Малахов, В. П. Правосознание: природа, содержание, логика: Монография. – М., 2001. – 385 с.</w:t>
      </w:r>
    </w:p>
    <w:p w:rsidR="00AF725D" w:rsidRPr="008B1637" w:rsidRDefault="002E65D0" w:rsidP="00D64867">
      <w:pPr>
        <w:pStyle w:val="a6"/>
        <w:numPr>
          <w:ilvl w:val="0"/>
          <w:numId w:val="22"/>
        </w:numPr>
        <w:spacing w:line="276" w:lineRule="auto"/>
      </w:pPr>
      <w:r w:rsidRPr="008B1637">
        <w:t xml:space="preserve"> </w:t>
      </w:r>
      <w:proofErr w:type="spellStart"/>
      <w:r w:rsidR="00AF725D" w:rsidRPr="008B1637">
        <w:t>Марченя</w:t>
      </w:r>
      <w:proofErr w:type="spellEnd"/>
      <w:r w:rsidR="00AF725D" w:rsidRPr="008B1637">
        <w:t>, П. П. М</w:t>
      </w:r>
      <w:r w:rsidR="008B1637" w:rsidRPr="008B1637">
        <w:t>ассовое</w:t>
      </w:r>
      <w:r w:rsidR="00AF725D" w:rsidRPr="008B1637">
        <w:t xml:space="preserve"> </w:t>
      </w:r>
      <w:r w:rsidR="008B1637" w:rsidRPr="008B1637">
        <w:t xml:space="preserve">правосознание как фактор русской революции 1917 г. </w:t>
      </w:r>
      <w:r w:rsidR="00AF725D" w:rsidRPr="008B1637">
        <w:t>// История государства и права</w:t>
      </w:r>
      <w:r w:rsidR="008B1637" w:rsidRPr="008B1637">
        <w:t xml:space="preserve">. – </w:t>
      </w:r>
      <w:r w:rsidR="00AF725D" w:rsidRPr="008B1637">
        <w:t>2010</w:t>
      </w:r>
      <w:r w:rsidR="008B1637" w:rsidRPr="008B1637">
        <w:t xml:space="preserve">. – </w:t>
      </w:r>
      <w:r w:rsidR="00AF725D" w:rsidRPr="008B1637">
        <w:t>№ 19</w:t>
      </w:r>
      <w:r w:rsidR="008B1637" w:rsidRPr="008B1637">
        <w:t xml:space="preserve">. – </w:t>
      </w:r>
      <w:r w:rsidR="00AF725D" w:rsidRPr="008B1637">
        <w:t>С. 20-23.</w:t>
      </w:r>
    </w:p>
    <w:p w:rsidR="00AF725D" w:rsidRPr="008B1637" w:rsidRDefault="002E65D0" w:rsidP="00D64867">
      <w:pPr>
        <w:pStyle w:val="a6"/>
        <w:numPr>
          <w:ilvl w:val="0"/>
          <w:numId w:val="22"/>
        </w:numPr>
        <w:spacing w:line="276" w:lineRule="auto"/>
      </w:pPr>
      <w:r w:rsidRPr="008B1637">
        <w:t xml:space="preserve"> </w:t>
      </w:r>
      <w:r w:rsidR="00AF725D" w:rsidRPr="008B1637">
        <w:t xml:space="preserve">Маховиков, А. Е. О </w:t>
      </w:r>
      <w:r w:rsidR="008B1637" w:rsidRPr="008B1637">
        <w:t xml:space="preserve">правовом нигилизме в российском правосознании: философско-правовой аспект </w:t>
      </w:r>
      <w:r w:rsidR="00AF725D" w:rsidRPr="008B1637">
        <w:t>// Ценности и смыслы</w:t>
      </w:r>
      <w:r w:rsidR="008B1637" w:rsidRPr="008B1637">
        <w:t xml:space="preserve">. – </w:t>
      </w:r>
      <w:r w:rsidR="00AF725D" w:rsidRPr="008B1637">
        <w:t>2015</w:t>
      </w:r>
      <w:r w:rsidR="008B1637" w:rsidRPr="008B1637">
        <w:t xml:space="preserve">. – </w:t>
      </w:r>
      <w:r w:rsidR="00AF725D" w:rsidRPr="008B1637">
        <w:t>№ 1 (35)</w:t>
      </w:r>
      <w:r w:rsidR="008B1637" w:rsidRPr="008B1637">
        <w:t xml:space="preserve">. – </w:t>
      </w:r>
      <w:r w:rsidR="00AF725D" w:rsidRPr="008B1637">
        <w:t>С. 19-31.</w:t>
      </w:r>
    </w:p>
    <w:p w:rsidR="00AF725D" w:rsidRPr="008B1637" w:rsidRDefault="002E65D0" w:rsidP="00D64867">
      <w:pPr>
        <w:pStyle w:val="a6"/>
        <w:numPr>
          <w:ilvl w:val="0"/>
          <w:numId w:val="22"/>
        </w:numPr>
        <w:spacing w:line="276" w:lineRule="auto"/>
      </w:pPr>
      <w:r w:rsidRPr="008B1637">
        <w:t xml:space="preserve"> </w:t>
      </w:r>
      <w:proofErr w:type="spellStart"/>
      <w:r w:rsidR="00AF725D" w:rsidRPr="008B1637">
        <w:t>Моджина</w:t>
      </w:r>
      <w:proofErr w:type="spellEnd"/>
      <w:r w:rsidR="00AF725D" w:rsidRPr="008B1637">
        <w:t>, Н. В. П</w:t>
      </w:r>
      <w:r w:rsidR="008B1637" w:rsidRPr="008B1637">
        <w:t>равовой</w:t>
      </w:r>
      <w:r w:rsidR="00AF725D" w:rsidRPr="008B1637">
        <w:t xml:space="preserve"> </w:t>
      </w:r>
      <w:r w:rsidR="008B1637" w:rsidRPr="008B1637">
        <w:t>нигилизм и правосознание россиян</w:t>
      </w:r>
      <w:r w:rsidR="00AF725D" w:rsidRPr="008B1637">
        <w:t xml:space="preserve"> // Вестник Башкирского университета</w:t>
      </w:r>
      <w:r w:rsidR="008B1637" w:rsidRPr="008B1637">
        <w:t xml:space="preserve">. – </w:t>
      </w:r>
      <w:r w:rsidR="00AF725D" w:rsidRPr="008B1637">
        <w:t>2010</w:t>
      </w:r>
      <w:r w:rsidR="008B1637" w:rsidRPr="008B1637">
        <w:t xml:space="preserve">. – </w:t>
      </w:r>
      <w:r w:rsidR="00AF725D" w:rsidRPr="008B1637">
        <w:t>Т. 15</w:t>
      </w:r>
      <w:r w:rsidR="008B1637" w:rsidRPr="008B1637">
        <w:t xml:space="preserve">. – </w:t>
      </w:r>
      <w:r w:rsidR="00AF725D" w:rsidRPr="008B1637">
        <w:t>№ 2</w:t>
      </w:r>
      <w:r w:rsidR="008B1637" w:rsidRPr="008B1637">
        <w:t xml:space="preserve">. – </w:t>
      </w:r>
      <w:r w:rsidR="00AF725D" w:rsidRPr="008B1637">
        <w:t>С. 455-459.</w:t>
      </w:r>
    </w:p>
    <w:p w:rsidR="00AF725D" w:rsidRPr="008B1637" w:rsidRDefault="002E65D0" w:rsidP="00D64867">
      <w:pPr>
        <w:pStyle w:val="a6"/>
        <w:numPr>
          <w:ilvl w:val="0"/>
          <w:numId w:val="22"/>
        </w:numPr>
        <w:spacing w:line="276" w:lineRule="auto"/>
      </w:pPr>
      <w:r w:rsidRPr="008B1637">
        <w:t xml:space="preserve"> </w:t>
      </w:r>
      <w:r w:rsidR="00AF725D" w:rsidRPr="008B1637">
        <w:t>Назарова, Н. А. И</w:t>
      </w:r>
      <w:r w:rsidR="008B1637" w:rsidRPr="008B1637">
        <w:t>сточники</w:t>
      </w:r>
      <w:r w:rsidR="00AF725D" w:rsidRPr="008B1637">
        <w:t xml:space="preserve"> </w:t>
      </w:r>
      <w:r w:rsidR="008B1637" w:rsidRPr="008B1637">
        <w:t xml:space="preserve">правового нигилизма в правосознании населения России </w:t>
      </w:r>
      <w:r w:rsidR="00AF725D" w:rsidRPr="008B1637">
        <w:t>// Экономика, педагогика и право</w:t>
      </w:r>
      <w:r w:rsidR="008B1637" w:rsidRPr="008B1637">
        <w:t xml:space="preserve">. – </w:t>
      </w:r>
      <w:r w:rsidR="00AF725D" w:rsidRPr="008B1637">
        <w:t>2015</w:t>
      </w:r>
      <w:r w:rsidR="008B1637" w:rsidRPr="008B1637">
        <w:t xml:space="preserve">. – </w:t>
      </w:r>
      <w:r w:rsidR="00AF725D" w:rsidRPr="008B1637">
        <w:t>№ 2</w:t>
      </w:r>
      <w:r w:rsidR="008B1637" w:rsidRPr="008B1637">
        <w:t xml:space="preserve">. – </w:t>
      </w:r>
      <w:r w:rsidR="00AF725D" w:rsidRPr="008B1637">
        <w:t>С. 8.</w:t>
      </w:r>
    </w:p>
    <w:p w:rsidR="002E65D0" w:rsidRPr="002E65D0" w:rsidRDefault="002E65D0" w:rsidP="00D64867">
      <w:pPr>
        <w:pStyle w:val="a6"/>
        <w:numPr>
          <w:ilvl w:val="0"/>
          <w:numId w:val="22"/>
        </w:numPr>
        <w:spacing w:line="276" w:lineRule="auto"/>
      </w:pPr>
      <w:r w:rsidRPr="002E65D0">
        <w:t xml:space="preserve"> </w:t>
      </w:r>
      <w:proofErr w:type="spellStart"/>
      <w:r w:rsidRPr="002E65D0">
        <w:t>Нестерук</w:t>
      </w:r>
      <w:proofErr w:type="spellEnd"/>
      <w:r w:rsidRPr="002E65D0">
        <w:t>, Е. С. Справедливость в современном российском правосознании. – Н. Новгород: ИП Гладкова О. В., 2009. – 129 с.</w:t>
      </w:r>
    </w:p>
    <w:p w:rsidR="002E65D0" w:rsidRDefault="002E65D0" w:rsidP="00D64867">
      <w:pPr>
        <w:pStyle w:val="a6"/>
        <w:numPr>
          <w:ilvl w:val="0"/>
          <w:numId w:val="22"/>
        </w:numPr>
        <w:spacing w:line="276" w:lineRule="auto"/>
      </w:pPr>
      <w:r w:rsidRPr="002E65D0">
        <w:t xml:space="preserve"> Никитин, В. Б. О структуре правосознания // Человек и общество. – Л., 1973. – 246 с.</w:t>
      </w:r>
    </w:p>
    <w:p w:rsidR="002E65D0" w:rsidRDefault="002E65D0" w:rsidP="00D64867">
      <w:pPr>
        <w:pStyle w:val="a6"/>
        <w:numPr>
          <w:ilvl w:val="0"/>
          <w:numId w:val="22"/>
        </w:numPr>
        <w:spacing w:line="276" w:lineRule="auto"/>
      </w:pPr>
      <w:r>
        <w:lastRenderedPageBreak/>
        <w:t xml:space="preserve"> Новгородцев, П. И. Кризис современного правосознания. – М.: Типолитография товарищества И. Н. </w:t>
      </w:r>
      <w:proofErr w:type="spellStart"/>
      <w:r>
        <w:t>Кушнерев</w:t>
      </w:r>
      <w:proofErr w:type="spellEnd"/>
      <w:r>
        <w:t xml:space="preserve"> и </w:t>
      </w:r>
      <w:proofErr w:type="gramStart"/>
      <w:r>
        <w:t>Ко</w:t>
      </w:r>
      <w:proofErr w:type="gramEnd"/>
      <w:r>
        <w:t>, 1909. – 407 с.</w:t>
      </w:r>
    </w:p>
    <w:p w:rsidR="00447FAC" w:rsidRDefault="00447FAC" w:rsidP="00447FAC">
      <w:pPr>
        <w:pStyle w:val="a6"/>
        <w:numPr>
          <w:ilvl w:val="0"/>
          <w:numId w:val="22"/>
        </w:numPr>
        <w:spacing w:line="276" w:lineRule="auto"/>
      </w:pPr>
      <w:r>
        <w:t xml:space="preserve"> </w:t>
      </w:r>
      <w:proofErr w:type="spellStart"/>
      <w:r w:rsidRPr="00447FAC">
        <w:t>Петрулевич</w:t>
      </w:r>
      <w:proofErr w:type="spellEnd"/>
      <w:r>
        <w:t>,</w:t>
      </w:r>
      <w:r w:rsidRPr="00447FAC">
        <w:t xml:space="preserve"> И. А. Российское правосознание: теоретические модели и реальное состояние</w:t>
      </w:r>
      <w:r>
        <w:t xml:space="preserve">. – </w:t>
      </w:r>
      <w:r w:rsidRPr="00447FAC">
        <w:t>Ростов-на-Дону: ИПО ПИ ЮФУ, 2009</w:t>
      </w:r>
      <w:r>
        <w:t xml:space="preserve">. – </w:t>
      </w:r>
      <w:r w:rsidRPr="00447FAC">
        <w:t>207 с.</w:t>
      </w:r>
    </w:p>
    <w:p w:rsidR="002E65D0" w:rsidRPr="002E65D0" w:rsidRDefault="002E65D0" w:rsidP="00D64867">
      <w:pPr>
        <w:pStyle w:val="a6"/>
        <w:numPr>
          <w:ilvl w:val="0"/>
          <w:numId w:val="22"/>
        </w:numPr>
        <w:spacing w:line="276" w:lineRule="auto"/>
      </w:pPr>
      <w:r>
        <w:t xml:space="preserve"> Правовая жизнь в современной России: теоретико-методологический аспект / Под ред. Н. И. </w:t>
      </w:r>
      <w:proofErr w:type="spellStart"/>
      <w:r>
        <w:t>Матузова</w:t>
      </w:r>
      <w:proofErr w:type="spellEnd"/>
      <w:r>
        <w:t xml:space="preserve"> и A. B. Малько. – Саратов: Изд-во ГОУ ВПО «СГАП», 2005. – 528 с.</w:t>
      </w:r>
    </w:p>
    <w:p w:rsidR="00AF725D" w:rsidRPr="002E65D0" w:rsidRDefault="002E65D0" w:rsidP="00D64867">
      <w:pPr>
        <w:pStyle w:val="a6"/>
        <w:numPr>
          <w:ilvl w:val="0"/>
          <w:numId w:val="22"/>
        </w:numPr>
        <w:spacing w:line="276" w:lineRule="auto"/>
      </w:pPr>
      <w:r w:rsidRPr="002E65D0">
        <w:t xml:space="preserve"> </w:t>
      </w:r>
      <w:r w:rsidR="00AF725D" w:rsidRPr="002E65D0">
        <w:t>Семенова, М. Ю. Э</w:t>
      </w:r>
      <w:r w:rsidRPr="002E65D0">
        <w:t>волюция</w:t>
      </w:r>
      <w:r w:rsidR="00AF725D" w:rsidRPr="002E65D0">
        <w:t xml:space="preserve"> </w:t>
      </w:r>
      <w:r w:rsidRPr="002E65D0">
        <w:t>идеи законности в российском обыденном правосознании</w:t>
      </w:r>
      <w:r w:rsidR="00AF725D" w:rsidRPr="002E65D0">
        <w:t xml:space="preserve"> // Вестник Московского университета МВД России</w:t>
      </w:r>
      <w:r>
        <w:t xml:space="preserve">. – </w:t>
      </w:r>
      <w:r w:rsidR="00AF725D" w:rsidRPr="002E65D0">
        <w:t>2011</w:t>
      </w:r>
      <w:r>
        <w:t xml:space="preserve">. – </w:t>
      </w:r>
      <w:r w:rsidR="00AF725D" w:rsidRPr="002E65D0">
        <w:t>№ 2</w:t>
      </w:r>
      <w:r>
        <w:t xml:space="preserve">. – </w:t>
      </w:r>
      <w:r w:rsidR="00AF725D" w:rsidRPr="002E65D0">
        <w:t>С. 192-195.</w:t>
      </w:r>
    </w:p>
    <w:p w:rsidR="002E65D0" w:rsidRPr="002E65D0" w:rsidRDefault="002E65D0" w:rsidP="00D64867">
      <w:pPr>
        <w:pStyle w:val="a6"/>
        <w:numPr>
          <w:ilvl w:val="0"/>
          <w:numId w:val="22"/>
        </w:numPr>
        <w:spacing w:line="276" w:lineRule="auto"/>
      </w:pPr>
      <w:r w:rsidRPr="002E65D0">
        <w:t xml:space="preserve"> </w:t>
      </w:r>
      <w:proofErr w:type="spellStart"/>
      <w:r w:rsidRPr="002E65D0">
        <w:t>Уортман</w:t>
      </w:r>
      <w:proofErr w:type="spellEnd"/>
      <w:r w:rsidRPr="002E65D0">
        <w:t>, P. C. Властители и судии: Развитие правового сознания в императорской России. – М.: Новое литературное обозрение, 2004. – 515 с.</w:t>
      </w:r>
    </w:p>
    <w:p w:rsidR="002E65D0" w:rsidRPr="002E65D0" w:rsidRDefault="002E65D0" w:rsidP="00D64867">
      <w:pPr>
        <w:pStyle w:val="a6"/>
        <w:numPr>
          <w:ilvl w:val="0"/>
          <w:numId w:val="22"/>
        </w:numPr>
        <w:spacing w:line="276" w:lineRule="auto"/>
      </w:pPr>
      <w:r w:rsidRPr="002E65D0">
        <w:t xml:space="preserve"> </w:t>
      </w:r>
      <w:proofErr w:type="spellStart"/>
      <w:r w:rsidRPr="002E65D0">
        <w:t>Утяшев</w:t>
      </w:r>
      <w:proofErr w:type="spellEnd"/>
      <w:r w:rsidRPr="002E65D0">
        <w:t xml:space="preserve">, М. М., </w:t>
      </w:r>
      <w:proofErr w:type="spellStart"/>
      <w:r w:rsidRPr="002E65D0">
        <w:t>Ларинбаева</w:t>
      </w:r>
      <w:proofErr w:type="spellEnd"/>
      <w:r w:rsidRPr="002E65D0">
        <w:t>, И. И. Права человека в российском правосознании. Опыт прикладного исследования. – Уфа: НП исследовательский центр прав человека и гражданских инициатив, 2004. – 332 с.</w:t>
      </w:r>
    </w:p>
    <w:p w:rsidR="002E65D0" w:rsidRPr="002E65D0" w:rsidRDefault="002E65D0" w:rsidP="00D64867">
      <w:pPr>
        <w:pStyle w:val="a6"/>
        <w:numPr>
          <w:ilvl w:val="0"/>
          <w:numId w:val="22"/>
        </w:numPr>
        <w:spacing w:line="276" w:lineRule="auto"/>
      </w:pPr>
      <w:r w:rsidRPr="002E65D0">
        <w:t xml:space="preserve"> </w:t>
      </w:r>
      <w:proofErr w:type="spellStart"/>
      <w:r w:rsidRPr="002E65D0">
        <w:t>Щегорцов</w:t>
      </w:r>
      <w:proofErr w:type="spellEnd"/>
      <w:r w:rsidRPr="002E65D0">
        <w:t>, В. А. Социология правосознания. – М.: Мысль, 1981. – 174 с.</w:t>
      </w:r>
    </w:p>
    <w:p w:rsidR="00AF725D" w:rsidRPr="002E65D0" w:rsidRDefault="002E65D0" w:rsidP="00D64867">
      <w:pPr>
        <w:pStyle w:val="a6"/>
        <w:numPr>
          <w:ilvl w:val="0"/>
          <w:numId w:val="22"/>
        </w:numPr>
        <w:spacing w:line="276" w:lineRule="auto"/>
      </w:pPr>
      <w:r w:rsidRPr="002E65D0">
        <w:t xml:space="preserve"> </w:t>
      </w:r>
      <w:proofErr w:type="spellStart"/>
      <w:r w:rsidR="00AF725D" w:rsidRPr="002E65D0">
        <w:t>Щенников</w:t>
      </w:r>
      <w:proofErr w:type="spellEnd"/>
      <w:r w:rsidR="00AF725D" w:rsidRPr="002E65D0">
        <w:t>, В. П. П</w:t>
      </w:r>
      <w:r w:rsidRPr="002E65D0">
        <w:t>равосознание</w:t>
      </w:r>
      <w:r w:rsidR="00AF725D" w:rsidRPr="002E65D0">
        <w:t xml:space="preserve"> </w:t>
      </w:r>
      <w:r w:rsidRPr="002E65D0">
        <w:t xml:space="preserve">и реформирование права </w:t>
      </w:r>
      <w:r w:rsidR="00AF725D" w:rsidRPr="002E65D0">
        <w:t>// Право и образование</w:t>
      </w:r>
      <w:r w:rsidRPr="002E65D0">
        <w:t xml:space="preserve">. – </w:t>
      </w:r>
      <w:r w:rsidR="00AF725D" w:rsidRPr="002E65D0">
        <w:t>2010</w:t>
      </w:r>
      <w:r w:rsidRPr="002E65D0">
        <w:t xml:space="preserve">. – </w:t>
      </w:r>
      <w:r w:rsidR="00AF725D" w:rsidRPr="002E65D0">
        <w:t>№ 12</w:t>
      </w:r>
      <w:r w:rsidRPr="002E65D0">
        <w:t xml:space="preserve">. – </w:t>
      </w:r>
      <w:r w:rsidR="00AF725D" w:rsidRPr="002E65D0">
        <w:t>С. 126-129.</w:t>
      </w:r>
    </w:p>
    <w:p w:rsidR="00B0763B" w:rsidRDefault="002E65D0" w:rsidP="00D64867">
      <w:pPr>
        <w:pStyle w:val="a6"/>
        <w:numPr>
          <w:ilvl w:val="0"/>
          <w:numId w:val="22"/>
        </w:numPr>
        <w:spacing w:line="276" w:lineRule="auto"/>
      </w:pPr>
      <w:r>
        <w:t xml:space="preserve"> Щербакова, Н. В. Правовая установка и социальная активность личности. – М.: Юридическая литература, 1986. – 125 с.</w:t>
      </w:r>
      <w:r w:rsidR="00B0763B">
        <w:t xml:space="preserve"> </w:t>
      </w:r>
    </w:p>
    <w:p w:rsidR="00BC0A9B" w:rsidRDefault="00BC0A9B" w:rsidP="00E771CA">
      <w:pPr>
        <w:ind w:firstLine="0"/>
      </w:pPr>
    </w:p>
    <w:p w:rsidR="00BC0A9B" w:rsidRPr="00E771CA" w:rsidRDefault="00BC0A9B" w:rsidP="00E771CA">
      <w:pPr>
        <w:ind w:firstLine="0"/>
        <w:jc w:val="center"/>
        <w:rPr>
          <w:b/>
        </w:rPr>
      </w:pPr>
      <w:r w:rsidRPr="00E771CA">
        <w:rPr>
          <w:b/>
        </w:rPr>
        <w:t>ТЕМА 34</w:t>
      </w:r>
    </w:p>
    <w:p w:rsidR="00BC0A9B" w:rsidRPr="00E771CA" w:rsidRDefault="00BC0A9B" w:rsidP="00E771CA">
      <w:pPr>
        <w:ind w:firstLine="0"/>
        <w:jc w:val="center"/>
        <w:rPr>
          <w:b/>
        </w:rPr>
      </w:pPr>
      <w:r w:rsidRPr="00E771CA">
        <w:rPr>
          <w:b/>
        </w:rPr>
        <w:t>ПРАВОВАЯ КУЛЬТУРА</w:t>
      </w:r>
    </w:p>
    <w:p w:rsidR="00E02F9C" w:rsidRPr="00E771CA" w:rsidRDefault="00E02F9C" w:rsidP="00E771CA">
      <w:pPr>
        <w:ind w:firstLine="0"/>
        <w:jc w:val="center"/>
        <w:rPr>
          <w:b/>
        </w:rPr>
      </w:pPr>
    </w:p>
    <w:p w:rsidR="00E02F9C" w:rsidRPr="00E771CA" w:rsidRDefault="00E02F9C" w:rsidP="00E771CA">
      <w:pPr>
        <w:ind w:firstLine="0"/>
        <w:jc w:val="center"/>
        <w:rPr>
          <w:b/>
        </w:rPr>
      </w:pPr>
      <w:r w:rsidRPr="00E771CA">
        <w:rPr>
          <w:b/>
        </w:rPr>
        <w:t>ПРИМЕРНЫЙ ПЛАН:</w:t>
      </w:r>
    </w:p>
    <w:p w:rsidR="00E02F9C" w:rsidRDefault="00E02F9C" w:rsidP="00E771CA">
      <w:pPr>
        <w:ind w:firstLine="0"/>
      </w:pPr>
    </w:p>
    <w:p w:rsidR="00E02F9C" w:rsidRDefault="00E02F9C" w:rsidP="00E771CA">
      <w:pPr>
        <w:ind w:firstLine="0"/>
      </w:pPr>
      <w:r>
        <w:t>ВВЕДЕНИЕ</w:t>
      </w:r>
    </w:p>
    <w:p w:rsidR="00E02F9C" w:rsidRDefault="00E02F9C" w:rsidP="00E771CA">
      <w:pPr>
        <w:ind w:firstLine="0"/>
      </w:pPr>
      <w:r>
        <w:t>Глава 1. Понятие, сущность и содержание правовой культуры</w:t>
      </w:r>
    </w:p>
    <w:p w:rsidR="00E02F9C" w:rsidRDefault="00E02F9C" w:rsidP="00E771CA">
      <w:pPr>
        <w:ind w:firstLine="0"/>
      </w:pPr>
      <w:r>
        <w:t>Глава 2. Функции правовой культуры</w:t>
      </w:r>
    </w:p>
    <w:p w:rsidR="00E02F9C" w:rsidRDefault="00E02F9C" w:rsidP="00E771CA">
      <w:pPr>
        <w:ind w:firstLine="0"/>
      </w:pPr>
      <w:r>
        <w:t>Глава 3. Виды правовой культуры</w:t>
      </w:r>
    </w:p>
    <w:p w:rsidR="00E02F9C" w:rsidRDefault="00E02F9C" w:rsidP="00E771CA">
      <w:pPr>
        <w:ind w:firstLine="0"/>
      </w:pPr>
      <w:r>
        <w:t>Глава 4.</w:t>
      </w:r>
      <w:r w:rsidR="009B626F">
        <w:t xml:space="preserve"> Проблемы развития правовой культуры личности и общества</w:t>
      </w:r>
    </w:p>
    <w:p w:rsidR="00E02F9C" w:rsidRDefault="00E02F9C" w:rsidP="00E771CA">
      <w:pPr>
        <w:ind w:firstLine="0"/>
      </w:pPr>
      <w:r>
        <w:t>ЗАКЛЮЧЕНИЕ</w:t>
      </w:r>
    </w:p>
    <w:p w:rsidR="00E02F9C" w:rsidRDefault="00E02F9C" w:rsidP="00E771CA">
      <w:pPr>
        <w:ind w:firstLine="0"/>
      </w:pPr>
      <w:r>
        <w:t>Список использованной литературы</w:t>
      </w:r>
    </w:p>
    <w:p w:rsidR="00354CFC" w:rsidRDefault="00354CFC" w:rsidP="00E771CA">
      <w:pPr>
        <w:ind w:firstLine="0"/>
      </w:pPr>
    </w:p>
    <w:p w:rsidR="00354CFC" w:rsidRPr="00354CFC" w:rsidRDefault="00354CFC" w:rsidP="00354CFC">
      <w:pPr>
        <w:ind w:firstLine="0"/>
        <w:jc w:val="center"/>
        <w:rPr>
          <w:b/>
        </w:rPr>
      </w:pPr>
      <w:r w:rsidRPr="00354CFC">
        <w:rPr>
          <w:b/>
        </w:rPr>
        <w:t>РЕКОМЕНДУЕМАЯ ЛИТЕРАТУРА:</w:t>
      </w:r>
    </w:p>
    <w:p w:rsidR="00354CFC" w:rsidRDefault="00354CFC" w:rsidP="00E771CA">
      <w:pPr>
        <w:ind w:firstLine="0"/>
      </w:pPr>
    </w:p>
    <w:p w:rsidR="00447FAC" w:rsidRDefault="00447FAC" w:rsidP="00447FAC">
      <w:pPr>
        <w:pStyle w:val="a6"/>
        <w:numPr>
          <w:ilvl w:val="0"/>
          <w:numId w:val="23"/>
        </w:numPr>
        <w:spacing w:line="276" w:lineRule="auto"/>
      </w:pPr>
      <w:proofErr w:type="spellStart"/>
      <w:r w:rsidRPr="00447FAC">
        <w:lastRenderedPageBreak/>
        <w:t>Аграновская</w:t>
      </w:r>
      <w:proofErr w:type="spellEnd"/>
      <w:r>
        <w:t>,</w:t>
      </w:r>
      <w:r w:rsidRPr="00447FAC">
        <w:t xml:space="preserve"> Е.</w:t>
      </w:r>
      <w:r>
        <w:t xml:space="preserve"> </w:t>
      </w:r>
      <w:r w:rsidRPr="00447FAC">
        <w:t>В. Правовая культура и обеспечение прав личности / Е.</w:t>
      </w:r>
      <w:r>
        <w:t xml:space="preserve"> </w:t>
      </w:r>
      <w:r w:rsidRPr="00447FAC">
        <w:t xml:space="preserve">В. </w:t>
      </w:r>
      <w:proofErr w:type="spellStart"/>
      <w:r w:rsidRPr="00447FAC">
        <w:t>Аграновская</w:t>
      </w:r>
      <w:proofErr w:type="spellEnd"/>
      <w:r w:rsidRPr="00447FAC">
        <w:t>, Е.</w:t>
      </w:r>
      <w:r>
        <w:t xml:space="preserve"> </w:t>
      </w:r>
      <w:r w:rsidRPr="00447FAC">
        <w:t>А. Лукашева</w:t>
      </w:r>
      <w:r>
        <w:t xml:space="preserve">. – </w:t>
      </w:r>
      <w:r w:rsidRPr="00447FAC">
        <w:t>М.: Юрид</w:t>
      </w:r>
      <w:r>
        <w:t>ическая</w:t>
      </w:r>
      <w:r w:rsidRPr="00447FAC">
        <w:t xml:space="preserve"> лит</w:t>
      </w:r>
      <w:r>
        <w:t>ература</w:t>
      </w:r>
      <w:r w:rsidRPr="00447FAC">
        <w:t>, 1972</w:t>
      </w:r>
      <w:r>
        <w:t xml:space="preserve">. – </w:t>
      </w:r>
      <w:r w:rsidRPr="00447FAC">
        <w:t>145 с.</w:t>
      </w:r>
    </w:p>
    <w:p w:rsidR="00574715" w:rsidRDefault="00574715" w:rsidP="00D64867">
      <w:pPr>
        <w:pStyle w:val="a6"/>
        <w:numPr>
          <w:ilvl w:val="0"/>
          <w:numId w:val="23"/>
        </w:numPr>
        <w:spacing w:line="276" w:lineRule="auto"/>
      </w:pPr>
      <w:r>
        <w:t>Берман, Г. Дж. Вера и закон: примирение права и религии. – М.: Московская школа политических исследований, 2008. – 463 с.</w:t>
      </w:r>
    </w:p>
    <w:p w:rsidR="00574715" w:rsidRDefault="00574715" w:rsidP="00D64867">
      <w:pPr>
        <w:pStyle w:val="a6"/>
        <w:numPr>
          <w:ilvl w:val="0"/>
          <w:numId w:val="23"/>
        </w:numPr>
        <w:spacing w:line="276" w:lineRule="auto"/>
      </w:pPr>
      <w:r>
        <w:t xml:space="preserve">Величко, А. М. Нравственные и национальные основы права. – </w:t>
      </w:r>
      <w:proofErr w:type="gramStart"/>
      <w:r>
        <w:t>СПб.:</w:t>
      </w:r>
      <w:proofErr w:type="gramEnd"/>
      <w:r>
        <w:t xml:space="preserve"> </w:t>
      </w:r>
      <w:proofErr w:type="spellStart"/>
      <w:r>
        <w:t>СПбЮИ</w:t>
      </w:r>
      <w:proofErr w:type="spellEnd"/>
      <w:r>
        <w:t>, 2002. – 156 с.</w:t>
      </w:r>
    </w:p>
    <w:p w:rsidR="00EF39C0" w:rsidRDefault="00EF39C0" w:rsidP="00EF39C0">
      <w:pPr>
        <w:pStyle w:val="a6"/>
        <w:numPr>
          <w:ilvl w:val="0"/>
          <w:numId w:val="23"/>
        </w:numPr>
        <w:spacing w:line="276" w:lineRule="auto"/>
      </w:pPr>
      <w:proofErr w:type="spellStart"/>
      <w:r w:rsidRPr="00EF39C0">
        <w:t>Зинковский</w:t>
      </w:r>
      <w:proofErr w:type="spellEnd"/>
      <w:r>
        <w:t>,</w:t>
      </w:r>
      <w:r w:rsidRPr="00EF39C0">
        <w:t xml:space="preserve"> С.</w:t>
      </w:r>
      <w:r>
        <w:t xml:space="preserve"> </w:t>
      </w:r>
      <w:r w:rsidRPr="00EF39C0">
        <w:t>Б. Правовые культуры</w:t>
      </w:r>
      <w:r>
        <w:t xml:space="preserve">. – </w:t>
      </w:r>
      <w:r w:rsidRPr="00EF39C0">
        <w:t>М.: Изд-во РУДН, 2007</w:t>
      </w:r>
      <w:r>
        <w:t xml:space="preserve">. – </w:t>
      </w:r>
      <w:r w:rsidRPr="00EF39C0">
        <w:t>153 с.</w:t>
      </w:r>
    </w:p>
    <w:p w:rsidR="00CB38A2" w:rsidRDefault="00CB38A2" w:rsidP="00D64867">
      <w:pPr>
        <w:pStyle w:val="a6"/>
        <w:numPr>
          <w:ilvl w:val="0"/>
          <w:numId w:val="23"/>
        </w:numPr>
        <w:spacing w:line="276" w:lineRule="auto"/>
      </w:pPr>
      <w:r>
        <w:t>Золотухина, Н. М. Развитие русской средневековой политико-правовой мысли. – М.: Юридическая литература, 1985. – 200 с.</w:t>
      </w:r>
    </w:p>
    <w:p w:rsidR="00E375AC" w:rsidRDefault="00E375AC" w:rsidP="00D64867">
      <w:pPr>
        <w:pStyle w:val="a6"/>
        <w:numPr>
          <w:ilvl w:val="0"/>
          <w:numId w:val="23"/>
        </w:numPr>
        <w:spacing w:line="276" w:lineRule="auto"/>
      </w:pPr>
      <w:r>
        <w:t>Зубова, Я. В. П</w:t>
      </w:r>
      <w:r w:rsidR="00574715">
        <w:t xml:space="preserve">равовая культура как фактор формирования гражданского общества в современной </w:t>
      </w:r>
      <w:r>
        <w:t>Р</w:t>
      </w:r>
      <w:r w:rsidR="00574715">
        <w:t>оссии</w:t>
      </w:r>
      <w:r>
        <w:t xml:space="preserve"> // Вестник Российского университета дружбы народов. Серия: Социология</w:t>
      </w:r>
      <w:r w:rsidR="00574715">
        <w:t xml:space="preserve">. – </w:t>
      </w:r>
      <w:r>
        <w:t>2010</w:t>
      </w:r>
      <w:r w:rsidR="00574715">
        <w:t xml:space="preserve">. – </w:t>
      </w:r>
      <w:r>
        <w:t>№ 4</w:t>
      </w:r>
      <w:r w:rsidR="00574715">
        <w:t xml:space="preserve">. – </w:t>
      </w:r>
      <w:r>
        <w:t>С. 22-28.</w:t>
      </w:r>
    </w:p>
    <w:p w:rsidR="00E375AC" w:rsidRDefault="00E375AC" w:rsidP="00D64867">
      <w:pPr>
        <w:pStyle w:val="a6"/>
        <w:numPr>
          <w:ilvl w:val="0"/>
          <w:numId w:val="23"/>
        </w:numPr>
        <w:spacing w:line="276" w:lineRule="auto"/>
      </w:pPr>
      <w:r>
        <w:t>Касьянов, В. В. П</w:t>
      </w:r>
      <w:r w:rsidR="00574715">
        <w:t>равовая</w:t>
      </w:r>
      <w:r>
        <w:t xml:space="preserve"> </w:t>
      </w:r>
      <w:r w:rsidR="00574715">
        <w:t xml:space="preserve">культура как фактор политической социализации молодежи современной </w:t>
      </w:r>
      <w:r>
        <w:t>Р</w:t>
      </w:r>
      <w:r w:rsidR="00574715">
        <w:t>оссии</w:t>
      </w:r>
      <w:r>
        <w:t xml:space="preserve"> // Общество: политика, экономика, право</w:t>
      </w:r>
      <w:r w:rsidR="00574715">
        <w:t xml:space="preserve">. – </w:t>
      </w:r>
      <w:r>
        <w:t>2011</w:t>
      </w:r>
      <w:r w:rsidR="00574715">
        <w:t xml:space="preserve">. – </w:t>
      </w:r>
      <w:r>
        <w:t>№ 4</w:t>
      </w:r>
      <w:r w:rsidR="00574715">
        <w:t xml:space="preserve">. – </w:t>
      </w:r>
      <w:r>
        <w:t>С. 99-101.</w:t>
      </w:r>
    </w:p>
    <w:p w:rsidR="00E375AC" w:rsidRDefault="00E375AC" w:rsidP="00D64867">
      <w:pPr>
        <w:pStyle w:val="a6"/>
        <w:numPr>
          <w:ilvl w:val="0"/>
          <w:numId w:val="23"/>
        </w:numPr>
        <w:spacing w:line="276" w:lineRule="auto"/>
      </w:pPr>
      <w:r>
        <w:t>Костина, К. А. П</w:t>
      </w:r>
      <w:r w:rsidR="00574715">
        <w:t>равовое</w:t>
      </w:r>
      <w:r>
        <w:t xml:space="preserve"> </w:t>
      </w:r>
      <w:r w:rsidR="00574715">
        <w:t xml:space="preserve">воспитание в </w:t>
      </w:r>
      <w:r>
        <w:t>Р</w:t>
      </w:r>
      <w:r w:rsidR="00574715">
        <w:t>оссии</w:t>
      </w:r>
      <w:r>
        <w:t xml:space="preserve"> </w:t>
      </w:r>
      <w:r w:rsidR="00574715">
        <w:t>и его значение в формировании правовой культуры</w:t>
      </w:r>
      <w:r>
        <w:t xml:space="preserve"> // Вестник Тамбовского университета. Серия: Гуманитарные науки</w:t>
      </w:r>
      <w:r w:rsidR="00574715">
        <w:t xml:space="preserve">. – </w:t>
      </w:r>
      <w:r>
        <w:t>2013</w:t>
      </w:r>
      <w:r w:rsidR="00574715">
        <w:t xml:space="preserve">. – </w:t>
      </w:r>
      <w:r>
        <w:t>№ 5 (121)</w:t>
      </w:r>
      <w:r w:rsidR="00574715">
        <w:t xml:space="preserve">. – </w:t>
      </w:r>
      <w:r>
        <w:t>С. 266-270.</w:t>
      </w:r>
    </w:p>
    <w:p w:rsidR="00E375AC" w:rsidRDefault="00574715" w:rsidP="00D64867">
      <w:pPr>
        <w:pStyle w:val="a6"/>
        <w:numPr>
          <w:ilvl w:val="0"/>
          <w:numId w:val="23"/>
        </w:numPr>
        <w:spacing w:line="276" w:lineRule="auto"/>
      </w:pPr>
      <w:r>
        <w:t>Любимов, А. П. Об</w:t>
      </w:r>
      <w:r w:rsidR="00E375AC">
        <w:t xml:space="preserve"> </w:t>
      </w:r>
      <w:r>
        <w:t xml:space="preserve">уровне информационной и правовой культуры в </w:t>
      </w:r>
      <w:r w:rsidR="00E375AC">
        <w:t>Р</w:t>
      </w:r>
      <w:r>
        <w:t>оссии</w:t>
      </w:r>
      <w:r w:rsidR="00E375AC">
        <w:t xml:space="preserve"> // Представительная власть - XXI век: законодательство, комментарии, проблемы</w:t>
      </w:r>
      <w:r>
        <w:t xml:space="preserve">. – </w:t>
      </w:r>
      <w:r w:rsidR="00E375AC">
        <w:t>2012</w:t>
      </w:r>
      <w:r>
        <w:t xml:space="preserve">. – </w:t>
      </w:r>
      <w:r w:rsidR="00E375AC">
        <w:t>№ 2-3</w:t>
      </w:r>
      <w:r>
        <w:t xml:space="preserve">. – </w:t>
      </w:r>
      <w:r w:rsidR="00E375AC">
        <w:t>С. 34-40.</w:t>
      </w:r>
    </w:p>
    <w:p w:rsidR="00CB38A2" w:rsidRDefault="00EF39C0" w:rsidP="00D64867">
      <w:pPr>
        <w:pStyle w:val="a6"/>
        <w:numPr>
          <w:ilvl w:val="0"/>
          <w:numId w:val="23"/>
        </w:numPr>
        <w:spacing w:line="276" w:lineRule="auto"/>
      </w:pPr>
      <w:r>
        <w:t xml:space="preserve"> </w:t>
      </w:r>
      <w:r w:rsidR="00CB38A2">
        <w:t>Мальцев, Г. В. Нравственные основания права. – М.: Издательство СГУ, 2008. – 552 с.</w:t>
      </w:r>
    </w:p>
    <w:p w:rsidR="00E375AC" w:rsidRDefault="00447FAC" w:rsidP="00D64867">
      <w:pPr>
        <w:pStyle w:val="a6"/>
        <w:numPr>
          <w:ilvl w:val="0"/>
          <w:numId w:val="23"/>
        </w:numPr>
        <w:spacing w:line="276" w:lineRule="auto"/>
      </w:pPr>
      <w:r>
        <w:t xml:space="preserve"> </w:t>
      </w:r>
      <w:r w:rsidR="00E375AC">
        <w:t xml:space="preserve">Нефедова, М. С. </w:t>
      </w:r>
      <w:r w:rsidR="00574715">
        <w:t xml:space="preserve">Проблемы развития правовой культуры в условиях формирующегося гражданского общества современной России </w:t>
      </w:r>
      <w:r w:rsidR="00E375AC">
        <w:t>// Мир науки, культуры, образования</w:t>
      </w:r>
      <w:r w:rsidR="00574715">
        <w:t xml:space="preserve">. – </w:t>
      </w:r>
      <w:r w:rsidR="00E375AC">
        <w:t>2010</w:t>
      </w:r>
      <w:r w:rsidR="00574715">
        <w:t xml:space="preserve">. – </w:t>
      </w:r>
      <w:r w:rsidR="00E375AC">
        <w:t>№ 5</w:t>
      </w:r>
      <w:r w:rsidR="00574715">
        <w:t xml:space="preserve">. – </w:t>
      </w:r>
      <w:r w:rsidR="00E375AC">
        <w:t>С. 213-215.</w:t>
      </w:r>
    </w:p>
    <w:p w:rsidR="00CB38A2" w:rsidRDefault="00CB38A2" w:rsidP="00D64867">
      <w:pPr>
        <w:pStyle w:val="a6"/>
        <w:numPr>
          <w:ilvl w:val="0"/>
          <w:numId w:val="23"/>
        </w:numPr>
        <w:spacing w:line="276" w:lineRule="auto"/>
      </w:pPr>
      <w:r>
        <w:t xml:space="preserve"> Новгородцев, П. И. Об общественном идеале. – М. Типолитография товарищества И. Н. </w:t>
      </w:r>
      <w:proofErr w:type="spellStart"/>
      <w:r>
        <w:t>Кушнерев</w:t>
      </w:r>
      <w:proofErr w:type="spellEnd"/>
      <w:r>
        <w:t xml:space="preserve"> и </w:t>
      </w:r>
      <w:proofErr w:type="gramStart"/>
      <w:r>
        <w:t>Ко</w:t>
      </w:r>
      <w:proofErr w:type="gramEnd"/>
      <w:r>
        <w:t>, 1917. – 512 с.</w:t>
      </w:r>
    </w:p>
    <w:p w:rsidR="00E375AC" w:rsidRDefault="00CB38A2" w:rsidP="00D64867">
      <w:pPr>
        <w:pStyle w:val="a6"/>
        <w:numPr>
          <w:ilvl w:val="0"/>
          <w:numId w:val="23"/>
        </w:numPr>
        <w:spacing w:line="276" w:lineRule="auto"/>
      </w:pPr>
      <w:r>
        <w:t xml:space="preserve"> </w:t>
      </w:r>
      <w:proofErr w:type="spellStart"/>
      <w:r w:rsidR="00E375AC">
        <w:t>Панищев</w:t>
      </w:r>
      <w:proofErr w:type="spellEnd"/>
      <w:r w:rsidR="00E375AC">
        <w:t xml:space="preserve">, А. Л. </w:t>
      </w:r>
      <w:r w:rsidR="00574715">
        <w:t xml:space="preserve">Праведность как фундаментальная основа правовой культуры России </w:t>
      </w:r>
      <w:r w:rsidR="00E375AC">
        <w:t>// Вопросы культурологии</w:t>
      </w:r>
      <w:r w:rsidR="00574715">
        <w:t xml:space="preserve">. – </w:t>
      </w:r>
      <w:r w:rsidR="00E375AC">
        <w:t>2012</w:t>
      </w:r>
      <w:r w:rsidR="00574715">
        <w:t xml:space="preserve">. – </w:t>
      </w:r>
      <w:r w:rsidR="00E375AC">
        <w:t>№ 4</w:t>
      </w:r>
      <w:r w:rsidR="00574715">
        <w:t xml:space="preserve">. – </w:t>
      </w:r>
      <w:r w:rsidR="00E375AC">
        <w:t>С. 77-82.</w:t>
      </w:r>
    </w:p>
    <w:p w:rsidR="00E375AC" w:rsidRDefault="00CB38A2" w:rsidP="00D64867">
      <w:pPr>
        <w:pStyle w:val="a6"/>
        <w:numPr>
          <w:ilvl w:val="0"/>
          <w:numId w:val="23"/>
        </w:numPr>
        <w:spacing w:line="276" w:lineRule="auto"/>
      </w:pPr>
      <w:r>
        <w:t xml:space="preserve"> </w:t>
      </w:r>
      <w:proofErr w:type="spellStart"/>
      <w:r w:rsidR="00E375AC">
        <w:t>Петручак</w:t>
      </w:r>
      <w:proofErr w:type="spellEnd"/>
      <w:r w:rsidR="00E375AC">
        <w:t>, Л. А. Н</w:t>
      </w:r>
      <w:r w:rsidR="00574715">
        <w:t xml:space="preserve">екоторые особенности правовой культуры </w:t>
      </w:r>
      <w:r w:rsidR="00E375AC">
        <w:t>Р</w:t>
      </w:r>
      <w:r w:rsidR="00574715">
        <w:t>оссии</w:t>
      </w:r>
      <w:r w:rsidR="00E375AC">
        <w:t xml:space="preserve"> // Евразийский юридический журнал</w:t>
      </w:r>
      <w:r w:rsidR="00574715">
        <w:t xml:space="preserve">. – </w:t>
      </w:r>
      <w:r w:rsidR="00E375AC">
        <w:t>2010</w:t>
      </w:r>
      <w:r w:rsidR="00574715">
        <w:t xml:space="preserve">. – </w:t>
      </w:r>
      <w:r w:rsidR="00E375AC">
        <w:t>№ 11 (30)</w:t>
      </w:r>
      <w:r w:rsidR="00574715">
        <w:t xml:space="preserve">. – </w:t>
      </w:r>
      <w:r w:rsidR="00E375AC">
        <w:t>С. 73-78.</w:t>
      </w:r>
    </w:p>
    <w:p w:rsidR="00E375AC" w:rsidRDefault="00574715" w:rsidP="00D64867">
      <w:pPr>
        <w:pStyle w:val="a6"/>
        <w:numPr>
          <w:ilvl w:val="0"/>
          <w:numId w:val="23"/>
        </w:numPr>
        <w:spacing w:line="276" w:lineRule="auto"/>
      </w:pPr>
      <w:r>
        <w:t xml:space="preserve"> </w:t>
      </w:r>
      <w:proofErr w:type="spellStart"/>
      <w:r w:rsidR="00E375AC">
        <w:t>Петручак</w:t>
      </w:r>
      <w:proofErr w:type="spellEnd"/>
      <w:r w:rsidR="00E375AC">
        <w:t>, Л. А. П</w:t>
      </w:r>
      <w:r>
        <w:t xml:space="preserve">равовая культура </w:t>
      </w:r>
      <w:r w:rsidR="00E375AC">
        <w:t>Р</w:t>
      </w:r>
      <w:r>
        <w:t>оссии</w:t>
      </w:r>
      <w:r w:rsidR="00E375AC">
        <w:t xml:space="preserve"> </w:t>
      </w:r>
      <w:r>
        <w:t xml:space="preserve">и межкультурный диалог в условиях глобализации </w:t>
      </w:r>
      <w:r w:rsidR="00E375AC">
        <w:t>// Актуальные проблемы российского права</w:t>
      </w:r>
      <w:r>
        <w:t xml:space="preserve">. – </w:t>
      </w:r>
      <w:r w:rsidR="00E375AC">
        <w:t>2011</w:t>
      </w:r>
      <w:r>
        <w:t xml:space="preserve">. – </w:t>
      </w:r>
      <w:r w:rsidR="00E375AC">
        <w:t>№ 4</w:t>
      </w:r>
      <w:r>
        <w:t xml:space="preserve">. – </w:t>
      </w:r>
      <w:r w:rsidR="00E375AC">
        <w:t>С. 4-15.</w:t>
      </w:r>
    </w:p>
    <w:p w:rsidR="00E375AC" w:rsidRDefault="00574715" w:rsidP="00D64867">
      <w:pPr>
        <w:pStyle w:val="a6"/>
        <w:numPr>
          <w:ilvl w:val="0"/>
          <w:numId w:val="23"/>
        </w:numPr>
        <w:spacing w:line="276" w:lineRule="auto"/>
      </w:pPr>
      <w:r>
        <w:lastRenderedPageBreak/>
        <w:t xml:space="preserve"> </w:t>
      </w:r>
      <w:proofErr w:type="spellStart"/>
      <w:r w:rsidR="00E375AC">
        <w:t>Плахтий</w:t>
      </w:r>
      <w:proofErr w:type="spellEnd"/>
      <w:r w:rsidR="00E375AC">
        <w:t>, Е. В. В</w:t>
      </w:r>
      <w:r>
        <w:t xml:space="preserve">лияние правового нигилизма на уровень правовой культуры в </w:t>
      </w:r>
      <w:r w:rsidR="00E375AC">
        <w:t>Р</w:t>
      </w:r>
      <w:r>
        <w:t>оссии</w:t>
      </w:r>
      <w:r w:rsidR="00E375AC">
        <w:t xml:space="preserve"> // Вестник Московского университета МВД России</w:t>
      </w:r>
      <w:r>
        <w:t xml:space="preserve">. – </w:t>
      </w:r>
      <w:r w:rsidR="00E375AC">
        <w:t>2011</w:t>
      </w:r>
      <w:r>
        <w:t xml:space="preserve">. – </w:t>
      </w:r>
      <w:r w:rsidR="00E375AC">
        <w:t>№ 4</w:t>
      </w:r>
      <w:r>
        <w:t xml:space="preserve">. – </w:t>
      </w:r>
      <w:r w:rsidR="00E375AC">
        <w:t>С. 142-148.</w:t>
      </w:r>
    </w:p>
    <w:p w:rsidR="00CB38A2" w:rsidRDefault="00CB38A2" w:rsidP="00D64867">
      <w:pPr>
        <w:pStyle w:val="a6"/>
        <w:numPr>
          <w:ilvl w:val="0"/>
          <w:numId w:val="23"/>
        </w:numPr>
        <w:spacing w:line="276" w:lineRule="auto"/>
      </w:pPr>
      <w:r>
        <w:t xml:space="preserve"> Правовая жизнь в современной России: теоретико-методологический аспект / Под ред. Н. И. </w:t>
      </w:r>
      <w:proofErr w:type="spellStart"/>
      <w:r>
        <w:t>Матузова</w:t>
      </w:r>
      <w:proofErr w:type="spellEnd"/>
      <w:r>
        <w:t xml:space="preserve"> и A. B. Малько. – Саратов: Изд-во ГОУ ВПО «СГАП», 2005. – 528 с.</w:t>
      </w:r>
    </w:p>
    <w:p w:rsidR="00EF39C0" w:rsidRDefault="00EF39C0" w:rsidP="00EF39C0">
      <w:pPr>
        <w:pStyle w:val="a6"/>
        <w:numPr>
          <w:ilvl w:val="0"/>
          <w:numId w:val="23"/>
        </w:numPr>
        <w:spacing w:line="276" w:lineRule="auto"/>
      </w:pPr>
      <w:r>
        <w:t xml:space="preserve"> </w:t>
      </w:r>
      <w:r w:rsidRPr="00EF39C0">
        <w:t>Правовая система России в условиях глобализации и региональной интеграции: теория и практика / Под ред. C.</w:t>
      </w:r>
      <w:r>
        <w:t xml:space="preserve"> </w:t>
      </w:r>
      <w:r w:rsidRPr="00EF39C0">
        <w:t xml:space="preserve">B. </w:t>
      </w:r>
      <w:proofErr w:type="spellStart"/>
      <w:r w:rsidRPr="00EF39C0">
        <w:t>Полениной</w:t>
      </w:r>
      <w:proofErr w:type="spellEnd"/>
      <w:r w:rsidRPr="00EF39C0">
        <w:t>, Е.</w:t>
      </w:r>
      <w:r>
        <w:t xml:space="preserve"> </w:t>
      </w:r>
      <w:r w:rsidRPr="00EF39C0">
        <w:t>В. Скурко</w:t>
      </w:r>
      <w:r>
        <w:t xml:space="preserve">. – </w:t>
      </w:r>
      <w:r w:rsidRPr="00EF39C0">
        <w:t>М.: Формула права, 2006</w:t>
      </w:r>
      <w:r>
        <w:t xml:space="preserve">. – </w:t>
      </w:r>
      <w:r w:rsidRPr="00EF39C0">
        <w:t>557 с.</w:t>
      </w:r>
    </w:p>
    <w:p w:rsidR="00EF39C0" w:rsidRDefault="00EF39C0" w:rsidP="00EF39C0">
      <w:pPr>
        <w:pStyle w:val="a6"/>
        <w:numPr>
          <w:ilvl w:val="0"/>
          <w:numId w:val="23"/>
        </w:numPr>
        <w:spacing w:line="276" w:lineRule="auto"/>
      </w:pPr>
      <w:r>
        <w:t xml:space="preserve"> </w:t>
      </w:r>
      <w:r w:rsidRPr="00EF39C0">
        <w:t>Розин</w:t>
      </w:r>
      <w:r>
        <w:t>,</w:t>
      </w:r>
      <w:r w:rsidRPr="00EF39C0">
        <w:t xml:space="preserve"> В.</w:t>
      </w:r>
      <w:r>
        <w:t xml:space="preserve"> </w:t>
      </w:r>
      <w:r w:rsidRPr="00EF39C0">
        <w:t>М. Генезис права: Методологический и культурологический анализ</w:t>
      </w:r>
      <w:r>
        <w:t xml:space="preserve">. – </w:t>
      </w:r>
      <w:r w:rsidRPr="00EF39C0">
        <w:t>M.: NOTA BENE</w:t>
      </w:r>
      <w:r>
        <w:t>:</w:t>
      </w:r>
      <w:r w:rsidRPr="00EF39C0">
        <w:t xml:space="preserve"> Медиа Трейд Компания, 2003</w:t>
      </w:r>
      <w:r>
        <w:t xml:space="preserve">. – </w:t>
      </w:r>
      <w:r w:rsidRPr="00EF39C0">
        <w:t>336 с.</w:t>
      </w:r>
    </w:p>
    <w:p w:rsidR="00E375AC" w:rsidRDefault="00574715" w:rsidP="00D64867">
      <w:pPr>
        <w:pStyle w:val="a6"/>
        <w:numPr>
          <w:ilvl w:val="0"/>
          <w:numId w:val="23"/>
        </w:numPr>
        <w:spacing w:line="276" w:lineRule="auto"/>
      </w:pPr>
      <w:r>
        <w:t xml:space="preserve"> </w:t>
      </w:r>
      <w:r w:rsidR="00E375AC">
        <w:t>Руднева, Н. В. В</w:t>
      </w:r>
      <w:r>
        <w:t xml:space="preserve">лияние социокультурной динамики поколений на правовую культуру молодёжи в современной </w:t>
      </w:r>
      <w:r w:rsidR="00E375AC">
        <w:t>Р</w:t>
      </w:r>
      <w:r>
        <w:t>оссии</w:t>
      </w:r>
      <w:r w:rsidR="00E375AC">
        <w:t xml:space="preserve"> // Вестник Воронежского института МВД России</w:t>
      </w:r>
      <w:r>
        <w:t xml:space="preserve">. – </w:t>
      </w:r>
      <w:r w:rsidR="00E375AC">
        <w:t>2011</w:t>
      </w:r>
      <w:r>
        <w:t xml:space="preserve">. – </w:t>
      </w:r>
      <w:r w:rsidR="00E375AC">
        <w:t>№ 1</w:t>
      </w:r>
      <w:r>
        <w:t xml:space="preserve">. – </w:t>
      </w:r>
      <w:r w:rsidR="00E375AC">
        <w:t>С. 59-65.</w:t>
      </w:r>
    </w:p>
    <w:p w:rsidR="00E375AC" w:rsidRDefault="00574715" w:rsidP="00D64867">
      <w:pPr>
        <w:pStyle w:val="a6"/>
        <w:numPr>
          <w:ilvl w:val="0"/>
          <w:numId w:val="23"/>
        </w:numPr>
        <w:spacing w:line="276" w:lineRule="auto"/>
      </w:pPr>
      <w:r>
        <w:t xml:space="preserve"> </w:t>
      </w:r>
      <w:proofErr w:type="spellStart"/>
      <w:r w:rsidR="00E375AC">
        <w:t>Сангаджиева</w:t>
      </w:r>
      <w:proofErr w:type="spellEnd"/>
      <w:r w:rsidR="00E375AC">
        <w:t>, Н. Н. О</w:t>
      </w:r>
      <w:r>
        <w:t xml:space="preserve">бычаи и традиции в формировании правовой культуры в </w:t>
      </w:r>
      <w:r w:rsidR="00E375AC">
        <w:t>Р</w:t>
      </w:r>
      <w:r>
        <w:t>оссии</w:t>
      </w:r>
      <w:r w:rsidR="00E375AC">
        <w:t xml:space="preserve"> // Вестник Майкопского государственного технологического университета</w:t>
      </w:r>
      <w:r>
        <w:t xml:space="preserve">. – </w:t>
      </w:r>
      <w:r w:rsidR="00E375AC">
        <w:t>2010</w:t>
      </w:r>
      <w:r>
        <w:t xml:space="preserve">. – </w:t>
      </w:r>
      <w:r w:rsidR="00E375AC">
        <w:t>№ 2</w:t>
      </w:r>
      <w:r>
        <w:t xml:space="preserve">. – </w:t>
      </w:r>
      <w:r w:rsidR="00E375AC">
        <w:t>С. 97-101.</w:t>
      </w:r>
    </w:p>
    <w:p w:rsidR="00E375AC" w:rsidRDefault="00574715" w:rsidP="00D64867">
      <w:pPr>
        <w:pStyle w:val="a6"/>
        <w:numPr>
          <w:ilvl w:val="0"/>
          <w:numId w:val="23"/>
        </w:numPr>
        <w:spacing w:line="276" w:lineRule="auto"/>
      </w:pPr>
      <w:r>
        <w:t xml:space="preserve"> </w:t>
      </w:r>
      <w:r w:rsidR="00E375AC">
        <w:t xml:space="preserve">Сивохин, М. Е. О </w:t>
      </w:r>
      <w:r>
        <w:t xml:space="preserve">некоторых путях формирования правовой культуры в современной </w:t>
      </w:r>
      <w:r w:rsidR="00E375AC">
        <w:t>Р</w:t>
      </w:r>
      <w:r>
        <w:t>оссии</w:t>
      </w:r>
      <w:r w:rsidR="00E375AC">
        <w:t xml:space="preserve"> // Закон и право</w:t>
      </w:r>
      <w:r>
        <w:t xml:space="preserve">. – </w:t>
      </w:r>
      <w:r w:rsidR="00E375AC">
        <w:t>2010</w:t>
      </w:r>
      <w:r>
        <w:t xml:space="preserve">. – </w:t>
      </w:r>
      <w:r w:rsidR="00E375AC">
        <w:t>№ 10</w:t>
      </w:r>
      <w:r>
        <w:t xml:space="preserve">. – </w:t>
      </w:r>
      <w:r w:rsidR="00E375AC">
        <w:t>С. 29-30.</w:t>
      </w:r>
    </w:p>
    <w:p w:rsidR="00EF39C0" w:rsidRDefault="00EF39C0" w:rsidP="00EF39C0">
      <w:pPr>
        <w:pStyle w:val="a6"/>
        <w:numPr>
          <w:ilvl w:val="0"/>
          <w:numId w:val="23"/>
        </w:numPr>
        <w:spacing w:line="276" w:lineRule="auto"/>
      </w:pPr>
      <w:r>
        <w:t xml:space="preserve"> </w:t>
      </w:r>
      <w:r w:rsidRPr="00EF39C0">
        <w:t>Смоленский</w:t>
      </w:r>
      <w:r>
        <w:t>,</w:t>
      </w:r>
      <w:r w:rsidRPr="00EF39C0">
        <w:t xml:space="preserve"> М.</w:t>
      </w:r>
      <w:r>
        <w:t xml:space="preserve"> </w:t>
      </w:r>
      <w:r w:rsidRPr="00EF39C0">
        <w:t>Б. Правовая культура: опыт социокультурного анализа / Науч. ред. Ю.</w:t>
      </w:r>
      <w:r>
        <w:t xml:space="preserve"> </w:t>
      </w:r>
      <w:r w:rsidRPr="00EF39C0">
        <w:t>С. Борцов</w:t>
      </w:r>
      <w:r>
        <w:t xml:space="preserve">. – </w:t>
      </w:r>
      <w:r w:rsidRPr="00EF39C0">
        <w:t>Ростов-на-Дону: Изд-во СКНЦ ВШ, 2002</w:t>
      </w:r>
      <w:r>
        <w:t xml:space="preserve">. – </w:t>
      </w:r>
      <w:r w:rsidRPr="00EF39C0">
        <w:t>224 с.</w:t>
      </w:r>
    </w:p>
    <w:p w:rsidR="00E375AC" w:rsidRDefault="00574715" w:rsidP="00D64867">
      <w:pPr>
        <w:pStyle w:val="a6"/>
        <w:numPr>
          <w:ilvl w:val="0"/>
          <w:numId w:val="23"/>
        </w:numPr>
        <w:spacing w:line="276" w:lineRule="auto"/>
      </w:pPr>
      <w:r>
        <w:t xml:space="preserve"> </w:t>
      </w:r>
      <w:r w:rsidR="00E375AC">
        <w:t xml:space="preserve">Соколов, А. Н., </w:t>
      </w:r>
      <w:proofErr w:type="spellStart"/>
      <w:r w:rsidR="00E375AC">
        <w:t>Балаклеец</w:t>
      </w:r>
      <w:proofErr w:type="spellEnd"/>
      <w:r w:rsidR="00E375AC">
        <w:t>, И. И. П</w:t>
      </w:r>
      <w:r>
        <w:t xml:space="preserve">равовая культура как основополагающий фактор жизнеспособности и жизнедеятельности государства и общества в </w:t>
      </w:r>
      <w:r w:rsidR="00E375AC">
        <w:t>Р</w:t>
      </w:r>
      <w:r>
        <w:t>оссии</w:t>
      </w:r>
      <w:r w:rsidR="00E375AC">
        <w:t xml:space="preserve"> // Законы России: опыт, анализ, практика</w:t>
      </w:r>
      <w:r>
        <w:t xml:space="preserve">. – </w:t>
      </w:r>
      <w:r w:rsidR="00E375AC">
        <w:t>2013</w:t>
      </w:r>
      <w:r>
        <w:t xml:space="preserve">. – </w:t>
      </w:r>
      <w:r w:rsidR="00E375AC">
        <w:t>№ 3</w:t>
      </w:r>
      <w:r>
        <w:t xml:space="preserve">. – </w:t>
      </w:r>
      <w:r w:rsidR="00E375AC">
        <w:t>С. 74-84.</w:t>
      </w:r>
    </w:p>
    <w:p w:rsidR="00E375AC" w:rsidRDefault="00574715" w:rsidP="00D64867">
      <w:pPr>
        <w:pStyle w:val="a6"/>
        <w:numPr>
          <w:ilvl w:val="0"/>
          <w:numId w:val="23"/>
        </w:numPr>
        <w:spacing w:line="276" w:lineRule="auto"/>
      </w:pPr>
      <w:r>
        <w:t xml:space="preserve"> </w:t>
      </w:r>
      <w:r w:rsidR="00E375AC">
        <w:t>Тимофеева, Е. А. Ф</w:t>
      </w:r>
      <w:r>
        <w:t xml:space="preserve">ормирование правовой культуры личности в </w:t>
      </w:r>
      <w:r w:rsidR="00E375AC">
        <w:t>Р</w:t>
      </w:r>
      <w:r>
        <w:t>оссии</w:t>
      </w:r>
      <w:r w:rsidR="00E375AC">
        <w:t xml:space="preserve">: </w:t>
      </w:r>
      <w:r>
        <w:t xml:space="preserve">исторический аспект </w:t>
      </w:r>
      <w:r w:rsidR="00E375AC">
        <w:t>// Вестник ВЭГУ</w:t>
      </w:r>
      <w:r>
        <w:t xml:space="preserve">. – </w:t>
      </w:r>
      <w:r w:rsidR="00E375AC">
        <w:t>2013</w:t>
      </w:r>
      <w:r>
        <w:t xml:space="preserve">. – </w:t>
      </w:r>
      <w:r w:rsidR="00E375AC">
        <w:t>№ 1 (63)</w:t>
      </w:r>
      <w:r>
        <w:t xml:space="preserve">. – </w:t>
      </w:r>
      <w:r w:rsidR="00E375AC">
        <w:t>С. 134-140.</w:t>
      </w:r>
    </w:p>
    <w:p w:rsidR="009309FD" w:rsidRDefault="00574715" w:rsidP="00D64867">
      <w:pPr>
        <w:pStyle w:val="a6"/>
        <w:numPr>
          <w:ilvl w:val="0"/>
          <w:numId w:val="23"/>
        </w:numPr>
        <w:spacing w:line="276" w:lineRule="auto"/>
      </w:pPr>
      <w:r>
        <w:t xml:space="preserve"> </w:t>
      </w:r>
      <w:r w:rsidR="00E375AC">
        <w:t>Толочкова</w:t>
      </w:r>
      <w:r>
        <w:t>,</w:t>
      </w:r>
      <w:r w:rsidR="00E375AC">
        <w:t xml:space="preserve"> А.</w:t>
      </w:r>
      <w:r>
        <w:t xml:space="preserve"> </w:t>
      </w:r>
      <w:r w:rsidR="00E375AC">
        <w:t>Н. П</w:t>
      </w:r>
      <w:r>
        <w:t xml:space="preserve">равовой менталитет как часть национальной правовой культуры </w:t>
      </w:r>
      <w:r w:rsidR="00E375AC">
        <w:t>Р</w:t>
      </w:r>
      <w:r>
        <w:t>оссии</w:t>
      </w:r>
      <w:r w:rsidR="00E375AC">
        <w:t xml:space="preserve"> // Правовая политика и правовая жизнь</w:t>
      </w:r>
      <w:r>
        <w:t xml:space="preserve">. – </w:t>
      </w:r>
      <w:r w:rsidR="00E375AC">
        <w:t>2013</w:t>
      </w:r>
      <w:r>
        <w:t xml:space="preserve">. – </w:t>
      </w:r>
      <w:r w:rsidR="00E375AC">
        <w:t>№ 3</w:t>
      </w:r>
      <w:r>
        <w:t xml:space="preserve">. – </w:t>
      </w:r>
      <w:r w:rsidR="00E375AC">
        <w:t>С. 138-142.</w:t>
      </w:r>
    </w:p>
    <w:p w:rsidR="00BC0A9B" w:rsidRDefault="00BC0A9B" w:rsidP="00E771CA">
      <w:pPr>
        <w:ind w:firstLine="0"/>
      </w:pPr>
    </w:p>
    <w:p w:rsidR="00BC0A9B" w:rsidRPr="00E771CA" w:rsidRDefault="00BC0A9B" w:rsidP="00E771CA">
      <w:pPr>
        <w:ind w:firstLine="0"/>
        <w:jc w:val="center"/>
        <w:rPr>
          <w:b/>
        </w:rPr>
      </w:pPr>
      <w:r w:rsidRPr="00E771CA">
        <w:rPr>
          <w:b/>
        </w:rPr>
        <w:t>ТЕМА 35</w:t>
      </w:r>
    </w:p>
    <w:p w:rsidR="00BC0A9B" w:rsidRPr="00E771CA" w:rsidRDefault="00BC0A9B" w:rsidP="00E771CA">
      <w:pPr>
        <w:ind w:firstLine="0"/>
        <w:jc w:val="center"/>
        <w:rPr>
          <w:b/>
        </w:rPr>
      </w:pPr>
      <w:r w:rsidRPr="00E771CA">
        <w:rPr>
          <w:b/>
        </w:rPr>
        <w:t>РОМАНО-ГЕРМАНСКАЯ ПРАВОВАЯ СЕМЬЯ</w:t>
      </w:r>
    </w:p>
    <w:p w:rsidR="00E02F9C" w:rsidRPr="00E771CA" w:rsidRDefault="00E02F9C" w:rsidP="00E771CA">
      <w:pPr>
        <w:ind w:firstLine="0"/>
        <w:jc w:val="center"/>
        <w:rPr>
          <w:b/>
        </w:rPr>
      </w:pPr>
    </w:p>
    <w:p w:rsidR="00E02F9C" w:rsidRPr="00E771CA" w:rsidRDefault="00E02F9C" w:rsidP="00E771CA">
      <w:pPr>
        <w:ind w:firstLine="0"/>
        <w:jc w:val="center"/>
        <w:rPr>
          <w:b/>
        </w:rPr>
      </w:pPr>
      <w:r w:rsidRPr="00E771CA">
        <w:rPr>
          <w:b/>
        </w:rPr>
        <w:t>ПРИМЕРНЫЙ ПЛАН:</w:t>
      </w:r>
    </w:p>
    <w:p w:rsidR="00E02F9C" w:rsidRDefault="00E02F9C" w:rsidP="00E771CA">
      <w:pPr>
        <w:ind w:firstLine="0"/>
      </w:pPr>
    </w:p>
    <w:p w:rsidR="00E02F9C" w:rsidRDefault="00E02F9C" w:rsidP="00E771CA">
      <w:pPr>
        <w:ind w:firstLine="0"/>
      </w:pPr>
      <w:r>
        <w:t>ВВЕДЕНИЕ</w:t>
      </w:r>
    </w:p>
    <w:p w:rsidR="00E02F9C" w:rsidRDefault="00E02F9C" w:rsidP="00E771CA">
      <w:pPr>
        <w:ind w:firstLine="0"/>
      </w:pPr>
      <w:r>
        <w:t>Глава 1. Основные этапы формирования романо-германской правовой семьи</w:t>
      </w:r>
    </w:p>
    <w:p w:rsidR="00E02F9C" w:rsidRDefault="00E02F9C" w:rsidP="00E771CA">
      <w:pPr>
        <w:ind w:firstLine="0"/>
      </w:pPr>
      <w:r>
        <w:lastRenderedPageBreak/>
        <w:t>Глава 2. Система источников права в романо-германской правовой семье</w:t>
      </w:r>
    </w:p>
    <w:p w:rsidR="00E02F9C" w:rsidRDefault="00E02F9C" w:rsidP="00E771CA">
      <w:pPr>
        <w:ind w:firstLine="0"/>
      </w:pPr>
      <w:r>
        <w:t>Глава 3. Иные отличительные особенности права и юридической практики в романо-германской правовой семье</w:t>
      </w:r>
    </w:p>
    <w:p w:rsidR="00E02F9C" w:rsidRDefault="00E02F9C" w:rsidP="00E771CA">
      <w:pPr>
        <w:ind w:firstLine="0"/>
      </w:pPr>
      <w:r>
        <w:t>ЗАКЛЮЧЕНИЕ</w:t>
      </w:r>
    </w:p>
    <w:p w:rsidR="00E02F9C" w:rsidRDefault="00E02F9C" w:rsidP="00E771CA">
      <w:pPr>
        <w:ind w:firstLine="0"/>
      </w:pPr>
      <w:r>
        <w:t>Список использованной литературы</w:t>
      </w:r>
    </w:p>
    <w:p w:rsidR="00BC0A9B" w:rsidRDefault="00BC0A9B" w:rsidP="00E771CA">
      <w:pPr>
        <w:ind w:firstLine="0"/>
      </w:pPr>
    </w:p>
    <w:p w:rsidR="00354CFC" w:rsidRPr="00354CFC" w:rsidRDefault="00354CFC" w:rsidP="00354CFC">
      <w:pPr>
        <w:ind w:firstLine="0"/>
        <w:jc w:val="center"/>
        <w:rPr>
          <w:b/>
        </w:rPr>
      </w:pPr>
      <w:r w:rsidRPr="00354CFC">
        <w:rPr>
          <w:b/>
        </w:rPr>
        <w:t>РЕКОМЕНДУЕМАЯ ЛИТЕРАТУРА:</w:t>
      </w:r>
    </w:p>
    <w:p w:rsidR="00354CFC" w:rsidRDefault="00354CFC" w:rsidP="00E771CA">
      <w:pPr>
        <w:ind w:firstLine="0"/>
      </w:pPr>
    </w:p>
    <w:p w:rsidR="0066387B" w:rsidRDefault="0066387B" w:rsidP="00D64867">
      <w:pPr>
        <w:pStyle w:val="a6"/>
        <w:numPr>
          <w:ilvl w:val="0"/>
          <w:numId w:val="13"/>
        </w:numPr>
        <w:spacing w:line="276" w:lineRule="auto"/>
      </w:pPr>
      <w:r w:rsidRPr="0066387B">
        <w:t>Антонов, И. П. Правовая система Германии в романо-германской правовой семье // Вестник РГГУ. Серия: Экономика. Управление. Право</w:t>
      </w:r>
      <w:r>
        <w:t xml:space="preserve">. – </w:t>
      </w:r>
      <w:r w:rsidRPr="0066387B">
        <w:t>2012</w:t>
      </w:r>
      <w:r>
        <w:t xml:space="preserve">. – </w:t>
      </w:r>
      <w:r w:rsidRPr="0066387B">
        <w:t>№ 3 (83)</w:t>
      </w:r>
      <w:r>
        <w:t xml:space="preserve">. – </w:t>
      </w:r>
      <w:r w:rsidRPr="0066387B">
        <w:t>С. 219-230.</w:t>
      </w:r>
    </w:p>
    <w:p w:rsidR="00FA15A5" w:rsidRDefault="00FA15A5" w:rsidP="00D64867">
      <w:pPr>
        <w:pStyle w:val="a6"/>
        <w:numPr>
          <w:ilvl w:val="0"/>
          <w:numId w:val="13"/>
        </w:numPr>
        <w:spacing w:line="276" w:lineRule="auto"/>
      </w:pPr>
      <w:proofErr w:type="spellStart"/>
      <w:r>
        <w:rPr>
          <w:color w:val="000000"/>
        </w:rPr>
        <w:t>Бехруз</w:t>
      </w:r>
      <w:proofErr w:type="spellEnd"/>
      <w:r>
        <w:rPr>
          <w:color w:val="000000"/>
        </w:rPr>
        <w:t>, Х. Сравнительное правоведение. – Одесса: «Фен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</w:rPr>
        <w:t xml:space="preserve">кс»; – М.: </w:t>
      </w:r>
      <w:proofErr w:type="spellStart"/>
      <w:r>
        <w:rPr>
          <w:color w:val="000000"/>
        </w:rPr>
        <w:t>ТрансЛит</w:t>
      </w:r>
      <w:proofErr w:type="spellEnd"/>
      <w:r>
        <w:rPr>
          <w:color w:val="000000"/>
        </w:rPr>
        <w:t>, 2008. – 504 с.</w:t>
      </w:r>
    </w:p>
    <w:p w:rsidR="00754A3C" w:rsidRDefault="00754A3C" w:rsidP="00D64867">
      <w:pPr>
        <w:pStyle w:val="a6"/>
        <w:numPr>
          <w:ilvl w:val="0"/>
          <w:numId w:val="13"/>
        </w:numPr>
        <w:spacing w:line="276" w:lineRule="auto"/>
      </w:pPr>
      <w:proofErr w:type="spellStart"/>
      <w:r>
        <w:t>Болгова</w:t>
      </w:r>
      <w:proofErr w:type="spellEnd"/>
      <w:r>
        <w:t>, В. В. Римская правовая традиция и проблемы строения системы права в странах романо-германской правовой семьи // Право и государство: теория и практика. – 2009. – № 9 (57). – С. 110-113.</w:t>
      </w:r>
    </w:p>
    <w:p w:rsidR="00FA15A5" w:rsidRDefault="00FA15A5" w:rsidP="00D64867">
      <w:pPr>
        <w:pStyle w:val="a6"/>
        <w:numPr>
          <w:ilvl w:val="0"/>
          <w:numId w:val="13"/>
        </w:numPr>
        <w:spacing w:line="276" w:lineRule="auto"/>
      </w:pPr>
      <w:r w:rsidRPr="00056672">
        <w:rPr>
          <w:color w:val="000000"/>
        </w:rPr>
        <w:t>Герасименко</w:t>
      </w:r>
      <w:r>
        <w:rPr>
          <w:color w:val="000000"/>
        </w:rPr>
        <w:t>,</w:t>
      </w:r>
      <w:r w:rsidRPr="00056672">
        <w:rPr>
          <w:color w:val="000000"/>
        </w:rPr>
        <w:t xml:space="preserve"> А.</w:t>
      </w:r>
      <w:r>
        <w:rPr>
          <w:color w:val="000000"/>
        </w:rPr>
        <w:t xml:space="preserve"> </w:t>
      </w:r>
      <w:r w:rsidRPr="00056672">
        <w:rPr>
          <w:color w:val="000000"/>
        </w:rPr>
        <w:t>П. Юридические и идеологические правовые системы</w:t>
      </w:r>
      <w:r>
        <w:rPr>
          <w:color w:val="000000"/>
        </w:rPr>
        <w:t xml:space="preserve">. – </w:t>
      </w:r>
      <w:r w:rsidRPr="00056672">
        <w:rPr>
          <w:color w:val="000000"/>
        </w:rPr>
        <w:t>Благовещенск</w:t>
      </w:r>
      <w:r>
        <w:rPr>
          <w:color w:val="000000"/>
        </w:rPr>
        <w:t>:</w:t>
      </w:r>
      <w:r w:rsidRPr="00056672">
        <w:rPr>
          <w:color w:val="000000"/>
        </w:rPr>
        <w:t xml:space="preserve"> Изд-во Амур. гос. ун-та, 1996</w:t>
      </w:r>
      <w:r>
        <w:rPr>
          <w:color w:val="000000"/>
        </w:rPr>
        <w:t>. – 118 с.</w:t>
      </w:r>
    </w:p>
    <w:p w:rsidR="00265AC2" w:rsidRDefault="00265AC2" w:rsidP="00D64867">
      <w:pPr>
        <w:pStyle w:val="a6"/>
        <w:numPr>
          <w:ilvl w:val="0"/>
          <w:numId w:val="13"/>
        </w:numPr>
        <w:spacing w:line="276" w:lineRule="auto"/>
      </w:pPr>
      <w:r>
        <w:t>Головина, А. А. Развитие воззрений на систему права и критерии деления права на самостоятельные отрасли в правоведении стран романо-германской правовой семьи // Актуальные проблемы российского права. – 2011. – № 3. – С. 299-308.</w:t>
      </w:r>
    </w:p>
    <w:p w:rsidR="00265AC2" w:rsidRDefault="00265AC2" w:rsidP="00D64867">
      <w:pPr>
        <w:pStyle w:val="a6"/>
        <w:numPr>
          <w:ilvl w:val="0"/>
          <w:numId w:val="13"/>
        </w:numPr>
        <w:spacing w:line="276" w:lineRule="auto"/>
      </w:pPr>
      <w:r w:rsidRPr="00265AC2">
        <w:t>Горюнов, В. Д. Россия в романо-германской правовой семье // Вестник Самарского юридического института</w:t>
      </w:r>
      <w:r>
        <w:t xml:space="preserve">. – </w:t>
      </w:r>
      <w:r w:rsidRPr="00265AC2">
        <w:t>2013</w:t>
      </w:r>
      <w:r>
        <w:t xml:space="preserve">. – </w:t>
      </w:r>
      <w:r w:rsidRPr="00265AC2">
        <w:t>№ 3 (11)</w:t>
      </w:r>
      <w:r>
        <w:t xml:space="preserve">. – </w:t>
      </w:r>
      <w:r w:rsidRPr="00265AC2">
        <w:t>С. 101-104.</w:t>
      </w:r>
    </w:p>
    <w:p w:rsidR="00FA15A5" w:rsidRDefault="00FA15A5" w:rsidP="00D64867">
      <w:pPr>
        <w:pStyle w:val="a6"/>
        <w:numPr>
          <w:ilvl w:val="0"/>
          <w:numId w:val="13"/>
        </w:numPr>
        <w:spacing w:line="276" w:lineRule="auto"/>
      </w:pPr>
      <w:r w:rsidRPr="00A05318">
        <w:rPr>
          <w:color w:val="000000"/>
        </w:rPr>
        <w:t>Давид</w:t>
      </w:r>
      <w:r>
        <w:rPr>
          <w:color w:val="000000"/>
        </w:rPr>
        <w:t>,</w:t>
      </w:r>
      <w:r w:rsidRPr="00A05318">
        <w:rPr>
          <w:color w:val="000000"/>
        </w:rPr>
        <w:t xml:space="preserve"> Р., </w:t>
      </w:r>
      <w:proofErr w:type="spellStart"/>
      <w:r w:rsidRPr="00A05318">
        <w:rPr>
          <w:color w:val="000000"/>
        </w:rPr>
        <w:t>Жоффре-Спинози</w:t>
      </w:r>
      <w:proofErr w:type="spellEnd"/>
      <w:r>
        <w:rPr>
          <w:color w:val="000000"/>
        </w:rPr>
        <w:t>,</w:t>
      </w:r>
      <w:r w:rsidRPr="00A05318">
        <w:rPr>
          <w:color w:val="000000"/>
        </w:rPr>
        <w:t xml:space="preserve"> К. Основные правовые системы современности / Пер. с фр. В.</w:t>
      </w:r>
      <w:r>
        <w:rPr>
          <w:color w:val="000000"/>
        </w:rPr>
        <w:t xml:space="preserve"> </w:t>
      </w:r>
      <w:r w:rsidRPr="00A05318">
        <w:rPr>
          <w:color w:val="000000"/>
        </w:rPr>
        <w:t>А. Туманова</w:t>
      </w:r>
      <w:r>
        <w:rPr>
          <w:color w:val="000000"/>
        </w:rPr>
        <w:t xml:space="preserve">. – </w:t>
      </w:r>
      <w:r w:rsidRPr="00A05318">
        <w:rPr>
          <w:color w:val="000000"/>
        </w:rPr>
        <w:t>М.: Междунар</w:t>
      </w:r>
      <w:r>
        <w:rPr>
          <w:color w:val="000000"/>
        </w:rPr>
        <w:t>одные</w:t>
      </w:r>
      <w:r w:rsidRPr="00A05318">
        <w:rPr>
          <w:color w:val="000000"/>
        </w:rPr>
        <w:t xml:space="preserve"> отношения, </w:t>
      </w:r>
      <w:r>
        <w:rPr>
          <w:color w:val="000000"/>
        </w:rPr>
        <w:t xml:space="preserve">2009. – </w:t>
      </w:r>
      <w:r w:rsidRPr="00A05318">
        <w:rPr>
          <w:color w:val="000000"/>
        </w:rPr>
        <w:t>4</w:t>
      </w:r>
      <w:r>
        <w:rPr>
          <w:color w:val="000000"/>
        </w:rPr>
        <w:t>56</w:t>
      </w:r>
      <w:r w:rsidRPr="00A05318">
        <w:rPr>
          <w:color w:val="000000"/>
        </w:rPr>
        <w:t xml:space="preserve"> с.</w:t>
      </w:r>
    </w:p>
    <w:p w:rsidR="00265AC2" w:rsidRDefault="00265AC2" w:rsidP="00D64867">
      <w:pPr>
        <w:pStyle w:val="a6"/>
        <w:numPr>
          <w:ilvl w:val="0"/>
          <w:numId w:val="13"/>
        </w:numPr>
        <w:spacing w:line="276" w:lineRule="auto"/>
      </w:pPr>
      <w:r>
        <w:t>Егоров, А. В. Французская правовая система // Вестник Полоцкого государственного университета. Серия D: Экономические и юридические науки. – 2013. – № 13. – С. 140-144.</w:t>
      </w:r>
    </w:p>
    <w:p w:rsidR="00031813" w:rsidRDefault="00031813" w:rsidP="00D64867">
      <w:pPr>
        <w:pStyle w:val="a6"/>
        <w:numPr>
          <w:ilvl w:val="0"/>
          <w:numId w:val="13"/>
        </w:numPr>
        <w:spacing w:line="276" w:lineRule="auto"/>
      </w:pPr>
      <w:r w:rsidRPr="00031813">
        <w:t>Емельянов</w:t>
      </w:r>
      <w:r>
        <w:t>,</w:t>
      </w:r>
      <w:r w:rsidRPr="00031813">
        <w:t xml:space="preserve"> Б.</w:t>
      </w:r>
      <w:r>
        <w:t xml:space="preserve"> </w:t>
      </w:r>
      <w:r w:rsidRPr="00031813">
        <w:t xml:space="preserve">М., </w:t>
      </w:r>
      <w:proofErr w:type="spellStart"/>
      <w:r w:rsidRPr="00031813">
        <w:t>Сильчева</w:t>
      </w:r>
      <w:proofErr w:type="spellEnd"/>
      <w:r>
        <w:t>,</w:t>
      </w:r>
      <w:r w:rsidRPr="00031813">
        <w:t xml:space="preserve"> А.</w:t>
      </w:r>
      <w:r>
        <w:t xml:space="preserve"> </w:t>
      </w:r>
      <w:r w:rsidRPr="00031813">
        <w:t>А. Сравнительный анализ правовых систем (семей) современности: англосаксонская, романо-германская (континентальная), мусульманская правовые семьи // Вызовы глобального мира. Вестник ИМТП</w:t>
      </w:r>
      <w:r w:rsidR="00205632">
        <w:t xml:space="preserve">. – </w:t>
      </w:r>
      <w:r w:rsidRPr="00031813">
        <w:t>2014</w:t>
      </w:r>
      <w:r w:rsidR="00205632">
        <w:t xml:space="preserve">. – </w:t>
      </w:r>
      <w:r w:rsidRPr="00031813">
        <w:t>№ 4</w:t>
      </w:r>
      <w:r w:rsidR="00205632">
        <w:t xml:space="preserve">. – </w:t>
      </w:r>
      <w:r w:rsidRPr="00031813">
        <w:t>С. 34-37.</w:t>
      </w:r>
    </w:p>
    <w:p w:rsidR="00265AC2" w:rsidRDefault="00FA15A5" w:rsidP="00D64867">
      <w:pPr>
        <w:pStyle w:val="a6"/>
        <w:numPr>
          <w:ilvl w:val="0"/>
          <w:numId w:val="13"/>
        </w:numPr>
        <w:spacing w:line="276" w:lineRule="auto"/>
      </w:pPr>
      <w:r>
        <w:t xml:space="preserve"> </w:t>
      </w:r>
      <w:r w:rsidR="00265AC2">
        <w:t>Казаков, В. Н., Гросс, Э. Особенности становления и развития судебного правотворчества в романо-германской правовой семье // Учёные труды Российской академии адвокатуры и нотариата. – 2013. – № 2 (29). – С. 61-68.</w:t>
      </w:r>
    </w:p>
    <w:p w:rsidR="001D6194" w:rsidRDefault="00FA15A5" w:rsidP="00D64867">
      <w:pPr>
        <w:pStyle w:val="a6"/>
        <w:numPr>
          <w:ilvl w:val="0"/>
          <w:numId w:val="13"/>
        </w:numPr>
        <w:spacing w:line="276" w:lineRule="auto"/>
      </w:pPr>
      <w:r>
        <w:lastRenderedPageBreak/>
        <w:t xml:space="preserve"> </w:t>
      </w:r>
      <w:r w:rsidR="001D6194" w:rsidRPr="001D6194">
        <w:t xml:space="preserve">Кича, М. В. </w:t>
      </w:r>
      <w:r w:rsidR="001D6194">
        <w:t>О</w:t>
      </w:r>
      <w:r w:rsidR="001D6194" w:rsidRPr="001D6194">
        <w:t xml:space="preserve">бычай в романо-германской правовой семье // Известия высших учебных заведений. </w:t>
      </w:r>
      <w:proofErr w:type="gramStart"/>
      <w:r w:rsidR="001D6194" w:rsidRPr="001D6194">
        <w:t>Северо-Кавказский</w:t>
      </w:r>
      <w:proofErr w:type="gramEnd"/>
      <w:r w:rsidR="001D6194" w:rsidRPr="001D6194">
        <w:t xml:space="preserve"> регион. Серия: Общественные науки</w:t>
      </w:r>
      <w:r w:rsidR="001D6194">
        <w:t xml:space="preserve">. – </w:t>
      </w:r>
      <w:r w:rsidR="001D6194" w:rsidRPr="001D6194">
        <w:t>2014</w:t>
      </w:r>
      <w:r w:rsidR="001D6194">
        <w:t xml:space="preserve">. – </w:t>
      </w:r>
      <w:r w:rsidR="001D6194" w:rsidRPr="001D6194">
        <w:t>№ 6 (184)</w:t>
      </w:r>
      <w:r w:rsidR="001D6194">
        <w:t xml:space="preserve">. – </w:t>
      </w:r>
      <w:r w:rsidR="001D6194" w:rsidRPr="001D6194">
        <w:t>С. 109-113.</w:t>
      </w:r>
    </w:p>
    <w:p w:rsidR="00754A3C" w:rsidRDefault="00FA15A5" w:rsidP="00D64867">
      <w:pPr>
        <w:pStyle w:val="a6"/>
        <w:numPr>
          <w:ilvl w:val="0"/>
          <w:numId w:val="13"/>
        </w:numPr>
        <w:spacing w:line="276" w:lineRule="auto"/>
      </w:pPr>
      <w:r>
        <w:t xml:space="preserve"> </w:t>
      </w:r>
      <w:r w:rsidR="00754A3C">
        <w:t>Кузьменко, В. И. Теоретико-правовой анализ соотношения компонентов романо-германской правовой семьи и российской правовой системы // Глобальный научный потенциал. – 2013. – № 9 (30). – С. 83-87.</w:t>
      </w:r>
    </w:p>
    <w:p w:rsidR="000A3EC8" w:rsidRDefault="00265AC2" w:rsidP="00D64867">
      <w:pPr>
        <w:pStyle w:val="a6"/>
        <w:numPr>
          <w:ilvl w:val="0"/>
          <w:numId w:val="13"/>
        </w:numPr>
        <w:spacing w:line="276" w:lineRule="auto"/>
      </w:pPr>
      <w:r>
        <w:t xml:space="preserve"> </w:t>
      </w:r>
      <w:r w:rsidR="000A3EC8" w:rsidRPr="000A3EC8">
        <w:t xml:space="preserve">Кузьменко, В. И., </w:t>
      </w:r>
      <w:proofErr w:type="spellStart"/>
      <w:r w:rsidR="000A3EC8" w:rsidRPr="000A3EC8">
        <w:t>Мухаметгалиева</w:t>
      </w:r>
      <w:proofErr w:type="spellEnd"/>
      <w:r w:rsidR="000A3EC8" w:rsidRPr="000A3EC8">
        <w:t>, С. Х. Генезис романо-германской правовой семьи // Экономика и социум</w:t>
      </w:r>
      <w:r w:rsidR="000A3EC8">
        <w:t xml:space="preserve">. – </w:t>
      </w:r>
      <w:r w:rsidR="000A3EC8" w:rsidRPr="000A3EC8">
        <w:t>2014</w:t>
      </w:r>
      <w:r w:rsidR="000A3EC8">
        <w:t xml:space="preserve">. – </w:t>
      </w:r>
      <w:r w:rsidR="000A3EC8" w:rsidRPr="000A3EC8">
        <w:t>№ 3-4 (12)</w:t>
      </w:r>
      <w:r w:rsidR="000A3EC8">
        <w:t xml:space="preserve">. – </w:t>
      </w:r>
      <w:r w:rsidR="000A3EC8" w:rsidRPr="000A3EC8">
        <w:t>С. 32-35.</w:t>
      </w:r>
    </w:p>
    <w:p w:rsidR="00265AC2" w:rsidRDefault="00265AC2" w:rsidP="00D64867">
      <w:pPr>
        <w:pStyle w:val="a6"/>
        <w:numPr>
          <w:ilvl w:val="0"/>
          <w:numId w:val="13"/>
        </w:numPr>
        <w:spacing w:line="276" w:lineRule="auto"/>
      </w:pPr>
      <w:r>
        <w:t xml:space="preserve"> </w:t>
      </w:r>
      <w:proofErr w:type="spellStart"/>
      <w:r>
        <w:t>Купцова</w:t>
      </w:r>
      <w:proofErr w:type="spellEnd"/>
      <w:r>
        <w:t>, С. Ф. О периодизации романо-германской семьи права // Вектор науки Тольяттинского государственного университета. Серия: Юридические науки. – 2013. – № 1 (12). – С. 15-16.</w:t>
      </w:r>
    </w:p>
    <w:p w:rsidR="00FA15A5" w:rsidRDefault="00FA15A5" w:rsidP="00D64867">
      <w:pPr>
        <w:pStyle w:val="a6"/>
        <w:numPr>
          <w:ilvl w:val="0"/>
          <w:numId w:val="13"/>
        </w:numPr>
        <w:spacing w:line="276" w:lineRule="auto"/>
      </w:pPr>
      <w:r>
        <w:t xml:space="preserve"> </w:t>
      </w:r>
      <w:r>
        <w:rPr>
          <w:color w:val="000000"/>
        </w:rPr>
        <w:t>Марченко, М. Н. Курс сравнительного правоведения: Учебник. – М.: ООО «Городец-</w:t>
      </w:r>
      <w:proofErr w:type="spellStart"/>
      <w:r>
        <w:rPr>
          <w:color w:val="000000"/>
        </w:rPr>
        <w:t>издат</w:t>
      </w:r>
      <w:proofErr w:type="spellEnd"/>
      <w:r>
        <w:rPr>
          <w:color w:val="000000"/>
        </w:rPr>
        <w:t>», 2002. – 1068 с.</w:t>
      </w:r>
    </w:p>
    <w:p w:rsidR="006F024C" w:rsidRDefault="00265AC2" w:rsidP="00D64867">
      <w:pPr>
        <w:pStyle w:val="a6"/>
        <w:numPr>
          <w:ilvl w:val="0"/>
          <w:numId w:val="13"/>
        </w:numPr>
        <w:spacing w:line="276" w:lineRule="auto"/>
      </w:pPr>
      <w:r>
        <w:t xml:space="preserve"> </w:t>
      </w:r>
      <w:proofErr w:type="spellStart"/>
      <w:r w:rsidR="006F024C" w:rsidRPr="006F024C">
        <w:t>Музалевская</w:t>
      </w:r>
      <w:proofErr w:type="spellEnd"/>
      <w:r w:rsidR="006F024C" w:rsidRPr="006F024C">
        <w:t>, А. В. Романо-германская правовая семья и российская правовая система // Актуальные проблемы научного знания в XXI веке</w:t>
      </w:r>
      <w:r w:rsidR="006F024C">
        <w:t>:</w:t>
      </w:r>
      <w:r w:rsidR="006F024C" w:rsidRPr="006F024C">
        <w:t xml:space="preserve"> сборник статей VI (заочной) межрегиональной научно-практической конференции. А.</w:t>
      </w:r>
      <w:r w:rsidR="006F024C">
        <w:t xml:space="preserve"> </w:t>
      </w:r>
      <w:r w:rsidR="006F024C" w:rsidRPr="006F024C">
        <w:t>В. Антропов</w:t>
      </w:r>
      <w:r w:rsidR="006F024C">
        <w:t xml:space="preserve">. – </w:t>
      </w:r>
      <w:r w:rsidR="006F024C" w:rsidRPr="006F024C">
        <w:t>Барнаул, 2012</w:t>
      </w:r>
      <w:r w:rsidR="006F024C">
        <w:t xml:space="preserve">. – </w:t>
      </w:r>
      <w:r w:rsidR="006F024C" w:rsidRPr="006F024C">
        <w:t>С. 246-250.</w:t>
      </w:r>
    </w:p>
    <w:p w:rsidR="004F4901" w:rsidRDefault="00265AC2" w:rsidP="00D64867">
      <w:pPr>
        <w:pStyle w:val="a6"/>
        <w:numPr>
          <w:ilvl w:val="0"/>
          <w:numId w:val="13"/>
        </w:numPr>
        <w:spacing w:line="276" w:lineRule="auto"/>
      </w:pPr>
      <w:r>
        <w:t xml:space="preserve"> </w:t>
      </w:r>
      <w:r w:rsidR="004F4901" w:rsidRPr="004F4901">
        <w:t>Рассказов</w:t>
      </w:r>
      <w:r w:rsidR="004F4901">
        <w:t>,</w:t>
      </w:r>
      <w:r w:rsidR="004F4901" w:rsidRPr="004F4901">
        <w:t xml:space="preserve"> Л.</w:t>
      </w:r>
      <w:r w:rsidR="004F4901">
        <w:t xml:space="preserve"> </w:t>
      </w:r>
      <w:r w:rsidR="004F4901" w:rsidRPr="004F4901">
        <w:t xml:space="preserve">П. Романо-германская правовая семья: генезис, основные черты и важнейшие источники // </w:t>
      </w:r>
      <w:proofErr w:type="spellStart"/>
      <w:r w:rsidR="004F4901" w:rsidRPr="004F4901">
        <w:t>Юристъ</w:t>
      </w:r>
      <w:proofErr w:type="spellEnd"/>
      <w:r w:rsidR="004F4901" w:rsidRPr="004F4901">
        <w:t xml:space="preserve"> </w:t>
      </w:r>
      <w:r w:rsidR="004F4901">
        <w:t>–</w:t>
      </w:r>
      <w:r w:rsidR="004F4901" w:rsidRPr="004F4901">
        <w:t xml:space="preserve"> </w:t>
      </w:r>
      <w:proofErr w:type="spellStart"/>
      <w:r w:rsidR="004F4901" w:rsidRPr="004F4901">
        <w:t>Правоведъ</w:t>
      </w:r>
      <w:proofErr w:type="spellEnd"/>
      <w:r w:rsidR="004F4901">
        <w:t xml:space="preserve">. – </w:t>
      </w:r>
      <w:r w:rsidR="004F4901" w:rsidRPr="004F4901">
        <w:t>2014</w:t>
      </w:r>
      <w:r w:rsidR="004F4901">
        <w:t xml:space="preserve">. – </w:t>
      </w:r>
      <w:r w:rsidR="004F4901" w:rsidRPr="004F4901">
        <w:t>№ 5 (66)</w:t>
      </w:r>
      <w:r w:rsidR="004F4901">
        <w:t xml:space="preserve">. – </w:t>
      </w:r>
      <w:r w:rsidR="004F4901" w:rsidRPr="004F4901">
        <w:t>С. 12-16.</w:t>
      </w:r>
    </w:p>
    <w:p w:rsidR="00D1314A" w:rsidRDefault="00265AC2" w:rsidP="00D64867">
      <w:pPr>
        <w:pStyle w:val="a6"/>
        <w:numPr>
          <w:ilvl w:val="0"/>
          <w:numId w:val="13"/>
        </w:numPr>
        <w:spacing w:line="276" w:lineRule="auto"/>
      </w:pPr>
      <w:r>
        <w:t xml:space="preserve"> </w:t>
      </w:r>
      <w:r w:rsidR="00D1314A" w:rsidRPr="00D1314A">
        <w:t>Рассказов, Л. П. Сходство и различие российской правовой системы и романо-германской правовой семьи // Ленинградский юридический журнал</w:t>
      </w:r>
      <w:r w:rsidR="00D1314A">
        <w:t xml:space="preserve">. – </w:t>
      </w:r>
      <w:r w:rsidR="00D1314A" w:rsidRPr="00D1314A">
        <w:t>2013</w:t>
      </w:r>
      <w:r w:rsidR="00D1314A">
        <w:t xml:space="preserve">. – </w:t>
      </w:r>
      <w:r w:rsidR="00D1314A" w:rsidRPr="00D1314A">
        <w:t>№ 4 (34)</w:t>
      </w:r>
      <w:r w:rsidR="00D1314A">
        <w:t xml:space="preserve">. – </w:t>
      </w:r>
      <w:r w:rsidR="00D1314A" w:rsidRPr="00D1314A">
        <w:t>С. 76-84.</w:t>
      </w:r>
    </w:p>
    <w:p w:rsidR="00265AC2" w:rsidRDefault="00265AC2" w:rsidP="00D64867">
      <w:pPr>
        <w:pStyle w:val="a6"/>
        <w:numPr>
          <w:ilvl w:val="0"/>
          <w:numId w:val="13"/>
        </w:numPr>
        <w:spacing w:line="276" w:lineRule="auto"/>
      </w:pPr>
      <w:r>
        <w:t xml:space="preserve"> Рассказов, Л. П. Формирование нормативного элемента правовых систем Германии и Франции и влияние этого процесса на другие страны Европы // Политематический сетевой электронный научный журнал Кубанского государственного аграрного университета. – 2015. – № 105. – С. 964-980.</w:t>
      </w:r>
    </w:p>
    <w:p w:rsidR="000A3EC8" w:rsidRDefault="001D6194" w:rsidP="00D64867">
      <w:pPr>
        <w:pStyle w:val="a6"/>
        <w:numPr>
          <w:ilvl w:val="0"/>
          <w:numId w:val="13"/>
        </w:numPr>
        <w:spacing w:line="276" w:lineRule="auto"/>
      </w:pPr>
      <w:r>
        <w:t xml:space="preserve"> </w:t>
      </w:r>
      <w:proofErr w:type="spellStart"/>
      <w:r w:rsidR="000A3EC8" w:rsidRPr="000A3EC8">
        <w:t>Рябчикова</w:t>
      </w:r>
      <w:proofErr w:type="spellEnd"/>
      <w:r w:rsidR="000A3EC8" w:rsidRPr="000A3EC8">
        <w:t>, Н. Н. Романо-германская правовая семья и е</w:t>
      </w:r>
      <w:r w:rsidR="000A3EC8">
        <w:t>ё</w:t>
      </w:r>
      <w:r w:rsidR="000A3EC8" w:rsidRPr="000A3EC8">
        <w:t xml:space="preserve"> характерные признаки // Вестник Московского гуманитарно-экономического института</w:t>
      </w:r>
      <w:r w:rsidR="000A3EC8">
        <w:t xml:space="preserve">. – </w:t>
      </w:r>
      <w:r w:rsidR="000A3EC8" w:rsidRPr="000A3EC8">
        <w:t>2014</w:t>
      </w:r>
      <w:r w:rsidR="000A3EC8">
        <w:t xml:space="preserve">. – </w:t>
      </w:r>
      <w:r w:rsidR="000A3EC8" w:rsidRPr="000A3EC8">
        <w:t>№ 4 (5)</w:t>
      </w:r>
      <w:r w:rsidR="000A3EC8">
        <w:t xml:space="preserve">. – </w:t>
      </w:r>
      <w:r w:rsidR="000A3EC8" w:rsidRPr="000A3EC8">
        <w:t>С. 65-68.</w:t>
      </w:r>
    </w:p>
    <w:p w:rsidR="00FA15A5" w:rsidRDefault="00FA15A5" w:rsidP="00D64867">
      <w:pPr>
        <w:pStyle w:val="a6"/>
        <w:numPr>
          <w:ilvl w:val="0"/>
          <w:numId w:val="13"/>
        </w:numPr>
        <w:spacing w:line="276" w:lineRule="auto"/>
      </w:pPr>
      <w:r>
        <w:t xml:space="preserve"> </w:t>
      </w:r>
      <w:r>
        <w:rPr>
          <w:color w:val="000000"/>
        </w:rPr>
        <w:t>Саидов, А. Х. Сравнительное правоведение (основные правовые системы современности): Учебник / Под ред. В. А. Туманова. – М.: «</w:t>
      </w:r>
      <w:proofErr w:type="spellStart"/>
      <w:r>
        <w:rPr>
          <w:color w:val="000000"/>
        </w:rPr>
        <w:t>Юристъ</w:t>
      </w:r>
      <w:proofErr w:type="spellEnd"/>
      <w:r>
        <w:rPr>
          <w:color w:val="000000"/>
        </w:rPr>
        <w:t>», 2009. – 512 с.</w:t>
      </w:r>
    </w:p>
    <w:p w:rsidR="00496CFE" w:rsidRDefault="00496CFE" w:rsidP="00D64867">
      <w:pPr>
        <w:pStyle w:val="a6"/>
        <w:numPr>
          <w:ilvl w:val="0"/>
          <w:numId w:val="13"/>
        </w:numPr>
        <w:spacing w:line="276" w:lineRule="auto"/>
      </w:pPr>
      <w:r>
        <w:t xml:space="preserve"> </w:t>
      </w:r>
      <w:proofErr w:type="spellStart"/>
      <w:r w:rsidRPr="00496CFE">
        <w:t>Салохина</w:t>
      </w:r>
      <w:proofErr w:type="spellEnd"/>
      <w:r w:rsidRPr="00496CFE">
        <w:t xml:space="preserve">, К. А. </w:t>
      </w:r>
      <w:r>
        <w:t>С</w:t>
      </w:r>
      <w:r w:rsidRPr="00496CFE">
        <w:t>тановление и развитие романо-германской правовой семьи // Молодёжный научно-технический вестник</w:t>
      </w:r>
      <w:r>
        <w:t xml:space="preserve">. – </w:t>
      </w:r>
      <w:r w:rsidRPr="00496CFE">
        <w:t>2013</w:t>
      </w:r>
      <w:r>
        <w:t xml:space="preserve">. – </w:t>
      </w:r>
      <w:r w:rsidRPr="00496CFE">
        <w:t>№ 9</w:t>
      </w:r>
      <w:r>
        <w:t xml:space="preserve">. – </w:t>
      </w:r>
      <w:r w:rsidRPr="00496CFE">
        <w:t>С. 68.</w:t>
      </w:r>
    </w:p>
    <w:p w:rsidR="00FA15A5" w:rsidRDefault="00FA15A5" w:rsidP="00D64867">
      <w:pPr>
        <w:pStyle w:val="a6"/>
        <w:numPr>
          <w:ilvl w:val="0"/>
          <w:numId w:val="13"/>
        </w:numPr>
        <w:spacing w:line="276" w:lineRule="auto"/>
      </w:pPr>
      <w:r>
        <w:lastRenderedPageBreak/>
        <w:t xml:space="preserve"> </w:t>
      </w:r>
      <w:proofErr w:type="spellStart"/>
      <w:r>
        <w:rPr>
          <w:color w:val="000000"/>
        </w:rPr>
        <w:t>Синюков</w:t>
      </w:r>
      <w:proofErr w:type="spellEnd"/>
      <w:r>
        <w:rPr>
          <w:color w:val="000000"/>
        </w:rPr>
        <w:t>, В. Н. Российская правовая система. Введение в общую теорию. – М.: Норма, 2010. – 672 с.</w:t>
      </w:r>
    </w:p>
    <w:p w:rsidR="00265AC2" w:rsidRDefault="000A3EC8" w:rsidP="00D64867">
      <w:pPr>
        <w:pStyle w:val="a6"/>
        <w:numPr>
          <w:ilvl w:val="0"/>
          <w:numId w:val="13"/>
        </w:numPr>
        <w:spacing w:line="276" w:lineRule="auto"/>
      </w:pPr>
      <w:r>
        <w:t xml:space="preserve"> </w:t>
      </w:r>
      <w:r w:rsidR="008C4724" w:rsidRPr="008C4724">
        <w:t>Чиркин, В. Е. Современные глобальные правовые системы: сближение и антагонизм // Журнал российского права</w:t>
      </w:r>
      <w:r w:rsidR="008C4724">
        <w:t xml:space="preserve">. – </w:t>
      </w:r>
      <w:r w:rsidR="008C4724" w:rsidRPr="008C4724">
        <w:t>2015</w:t>
      </w:r>
      <w:r w:rsidR="008C4724">
        <w:t xml:space="preserve">. – </w:t>
      </w:r>
      <w:r w:rsidR="008C4724" w:rsidRPr="008C4724">
        <w:t>№ 8 (224)</w:t>
      </w:r>
      <w:r w:rsidR="008C4724">
        <w:t xml:space="preserve">. – </w:t>
      </w:r>
      <w:r w:rsidR="008C4724" w:rsidRPr="008C4724">
        <w:t>С. 14-24.</w:t>
      </w:r>
    </w:p>
    <w:p w:rsidR="00354CFC" w:rsidRDefault="00354CFC" w:rsidP="00E771CA">
      <w:pPr>
        <w:ind w:firstLine="0"/>
      </w:pPr>
    </w:p>
    <w:p w:rsidR="00BC0A9B" w:rsidRPr="00E771CA" w:rsidRDefault="00BC0A9B" w:rsidP="00E771CA">
      <w:pPr>
        <w:ind w:firstLine="0"/>
        <w:jc w:val="center"/>
        <w:rPr>
          <w:b/>
        </w:rPr>
      </w:pPr>
      <w:r w:rsidRPr="00E771CA">
        <w:rPr>
          <w:b/>
        </w:rPr>
        <w:t>ТЕМА 36</w:t>
      </w:r>
    </w:p>
    <w:p w:rsidR="00BC0A9B" w:rsidRPr="00E771CA" w:rsidRDefault="00BC0A9B" w:rsidP="00E771CA">
      <w:pPr>
        <w:ind w:firstLine="0"/>
        <w:jc w:val="center"/>
        <w:rPr>
          <w:b/>
        </w:rPr>
      </w:pPr>
      <w:r w:rsidRPr="00E771CA">
        <w:rPr>
          <w:b/>
        </w:rPr>
        <w:t>АНГЛОСАКСОНСКАЯ ПРАВОВАЯ СЕМЬЯ</w:t>
      </w:r>
    </w:p>
    <w:p w:rsidR="00BC0A9B" w:rsidRPr="00E771CA" w:rsidRDefault="00BC0A9B" w:rsidP="00E771CA">
      <w:pPr>
        <w:ind w:firstLine="0"/>
        <w:jc w:val="center"/>
        <w:rPr>
          <w:b/>
        </w:rPr>
      </w:pPr>
    </w:p>
    <w:p w:rsidR="00BC0A9B" w:rsidRPr="00E771CA" w:rsidRDefault="00BC0A9B" w:rsidP="00E771CA">
      <w:pPr>
        <w:ind w:firstLine="0"/>
        <w:jc w:val="center"/>
        <w:rPr>
          <w:b/>
        </w:rPr>
      </w:pPr>
      <w:r w:rsidRPr="00E771CA">
        <w:rPr>
          <w:b/>
        </w:rPr>
        <w:t>ПРИМЕРНЫЙ ПЛАН:</w:t>
      </w:r>
    </w:p>
    <w:p w:rsidR="00BC0A9B" w:rsidRDefault="00BC0A9B" w:rsidP="00E771CA">
      <w:pPr>
        <w:ind w:firstLine="0"/>
      </w:pPr>
    </w:p>
    <w:p w:rsidR="00BC0A9B" w:rsidRDefault="00BC0A9B" w:rsidP="00E771CA">
      <w:pPr>
        <w:ind w:firstLine="0"/>
      </w:pPr>
      <w:r>
        <w:t>ВВЕДЕНИЕ</w:t>
      </w:r>
    </w:p>
    <w:p w:rsidR="00BC0A9B" w:rsidRDefault="00BC0A9B" w:rsidP="00E771CA">
      <w:pPr>
        <w:ind w:firstLine="0"/>
      </w:pPr>
      <w:r>
        <w:t>Глава 1. Формирование англосаксонской правовой семьи</w:t>
      </w:r>
    </w:p>
    <w:p w:rsidR="00E02F9C" w:rsidRDefault="00E02F9C" w:rsidP="00E771CA">
      <w:pPr>
        <w:ind w:firstLine="0"/>
      </w:pPr>
      <w:r>
        <w:t>Глава 2. Основные источники англосаксонского права</w:t>
      </w:r>
    </w:p>
    <w:p w:rsidR="00E02F9C" w:rsidRDefault="00E02F9C" w:rsidP="00E771CA">
      <w:pPr>
        <w:ind w:firstLine="0"/>
      </w:pPr>
      <w:r>
        <w:t>Глава 3. Структура англосаксонского права</w:t>
      </w:r>
    </w:p>
    <w:p w:rsidR="00BC0A9B" w:rsidRDefault="00BC0A9B" w:rsidP="00E771CA">
      <w:pPr>
        <w:ind w:firstLine="0"/>
      </w:pPr>
      <w:r>
        <w:t>ЗАКЛЮЧЕНИЕ</w:t>
      </w:r>
    </w:p>
    <w:p w:rsidR="00BC0A9B" w:rsidRDefault="00BC0A9B" w:rsidP="00E771CA">
      <w:pPr>
        <w:ind w:firstLine="0"/>
      </w:pPr>
      <w:r>
        <w:t>Список использованной литературы</w:t>
      </w:r>
    </w:p>
    <w:p w:rsidR="00BC0A9B" w:rsidRDefault="00BC0A9B" w:rsidP="00E771CA">
      <w:pPr>
        <w:ind w:firstLine="0"/>
      </w:pPr>
    </w:p>
    <w:p w:rsidR="00354CFC" w:rsidRPr="00354CFC" w:rsidRDefault="00354CFC" w:rsidP="00354CFC">
      <w:pPr>
        <w:ind w:firstLine="0"/>
        <w:jc w:val="center"/>
        <w:rPr>
          <w:b/>
        </w:rPr>
      </w:pPr>
      <w:r w:rsidRPr="00354CFC">
        <w:rPr>
          <w:b/>
        </w:rPr>
        <w:t>РЕКОМЕНДУЕМАЯ ЛИТЕРАТУРА:</w:t>
      </w:r>
    </w:p>
    <w:p w:rsidR="00354CFC" w:rsidRDefault="00354CFC" w:rsidP="00E771CA">
      <w:pPr>
        <w:ind w:firstLine="0"/>
      </w:pPr>
    </w:p>
    <w:p w:rsidR="00653D5C" w:rsidRDefault="00653D5C" w:rsidP="00D64867">
      <w:pPr>
        <w:pStyle w:val="a6"/>
        <w:numPr>
          <w:ilvl w:val="0"/>
          <w:numId w:val="12"/>
        </w:numPr>
        <w:spacing w:line="276" w:lineRule="auto"/>
      </w:pPr>
      <w:proofErr w:type="spellStart"/>
      <w:r>
        <w:t>Аболонин</w:t>
      </w:r>
      <w:proofErr w:type="spellEnd"/>
      <w:r>
        <w:t xml:space="preserve">, Г. О. О </w:t>
      </w:r>
      <w:r w:rsidR="003018E8">
        <w:t xml:space="preserve">правовых системах </w:t>
      </w:r>
      <w:r>
        <w:t xml:space="preserve">США </w:t>
      </w:r>
      <w:r w:rsidR="003018E8">
        <w:t>и</w:t>
      </w:r>
      <w:r>
        <w:t xml:space="preserve"> Р</w:t>
      </w:r>
      <w:r w:rsidR="003018E8">
        <w:t>оссии</w:t>
      </w:r>
      <w:r>
        <w:t xml:space="preserve"> // Вестник гражданского процесса</w:t>
      </w:r>
      <w:r w:rsidR="003018E8">
        <w:t xml:space="preserve">. – </w:t>
      </w:r>
      <w:r>
        <w:t>2013</w:t>
      </w:r>
      <w:r w:rsidR="003018E8">
        <w:t xml:space="preserve">. – </w:t>
      </w:r>
      <w:r>
        <w:t>№ 6</w:t>
      </w:r>
      <w:r w:rsidR="003018E8">
        <w:t xml:space="preserve">. – </w:t>
      </w:r>
      <w:r>
        <w:t>С. 157-179.</w:t>
      </w:r>
    </w:p>
    <w:p w:rsidR="00653D5C" w:rsidRDefault="00653D5C" w:rsidP="00D64867">
      <w:pPr>
        <w:pStyle w:val="a6"/>
        <w:numPr>
          <w:ilvl w:val="0"/>
          <w:numId w:val="12"/>
        </w:numPr>
        <w:spacing w:line="276" w:lineRule="auto"/>
      </w:pPr>
      <w:r>
        <w:t>Баранов, В. Ф. П</w:t>
      </w:r>
      <w:r w:rsidR="003018E8">
        <w:t>риказ</w:t>
      </w:r>
      <w:r>
        <w:t xml:space="preserve"> PRAECIPE GUOD REDDAT </w:t>
      </w:r>
      <w:r w:rsidR="003018E8">
        <w:t xml:space="preserve">и его место в системе приказов английского общего права </w:t>
      </w:r>
      <w:r>
        <w:t>// Актуальные проблемы российского права</w:t>
      </w:r>
      <w:r w:rsidR="003018E8">
        <w:t xml:space="preserve">. – </w:t>
      </w:r>
      <w:r>
        <w:t>2010</w:t>
      </w:r>
      <w:r w:rsidR="003018E8">
        <w:t xml:space="preserve">. – </w:t>
      </w:r>
      <w:r>
        <w:t>№ 2А</w:t>
      </w:r>
      <w:r w:rsidR="003018E8">
        <w:t xml:space="preserve">. – </w:t>
      </w:r>
      <w:r>
        <w:t>С. 52-58.</w:t>
      </w:r>
    </w:p>
    <w:p w:rsidR="00653D5C" w:rsidRDefault="00653D5C" w:rsidP="00D64867">
      <w:pPr>
        <w:pStyle w:val="a6"/>
        <w:numPr>
          <w:ilvl w:val="0"/>
          <w:numId w:val="12"/>
        </w:numPr>
        <w:spacing w:line="276" w:lineRule="auto"/>
      </w:pPr>
      <w:proofErr w:type="spellStart"/>
      <w:r>
        <w:t>Баянкина</w:t>
      </w:r>
      <w:proofErr w:type="spellEnd"/>
      <w:r>
        <w:t>, Е. Г.</w:t>
      </w:r>
      <w:r w:rsidR="008A471E">
        <w:t xml:space="preserve"> </w:t>
      </w:r>
      <w:r>
        <w:t>О</w:t>
      </w:r>
      <w:r w:rsidR="008A471E">
        <w:t>сновы</w:t>
      </w:r>
      <w:r>
        <w:t xml:space="preserve"> </w:t>
      </w:r>
      <w:r w:rsidR="008A471E">
        <w:t xml:space="preserve">американского права </w:t>
      </w:r>
      <w:r>
        <w:t>// Современные проблемы науки и образования</w:t>
      </w:r>
      <w:r w:rsidR="003018E8">
        <w:t xml:space="preserve">. – </w:t>
      </w:r>
      <w:r>
        <w:t>2009</w:t>
      </w:r>
      <w:r w:rsidR="003018E8">
        <w:t xml:space="preserve">. – </w:t>
      </w:r>
      <w:r>
        <w:t>№ 1</w:t>
      </w:r>
      <w:r w:rsidR="003018E8">
        <w:t xml:space="preserve">. – </w:t>
      </w:r>
      <w:r>
        <w:t>С. 75-76.</w:t>
      </w:r>
    </w:p>
    <w:p w:rsidR="008A471E" w:rsidRDefault="008A471E" w:rsidP="00D64867">
      <w:pPr>
        <w:pStyle w:val="a6"/>
        <w:numPr>
          <w:ilvl w:val="0"/>
          <w:numId w:val="12"/>
        </w:numPr>
        <w:spacing w:line="276" w:lineRule="auto"/>
      </w:pPr>
      <w:proofErr w:type="spellStart"/>
      <w:r>
        <w:rPr>
          <w:color w:val="000000"/>
        </w:rPr>
        <w:t>Бехруз</w:t>
      </w:r>
      <w:proofErr w:type="spellEnd"/>
      <w:r>
        <w:rPr>
          <w:color w:val="000000"/>
        </w:rPr>
        <w:t>, Х. Сравнительное правоведение. – Одесса: «Фен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</w:rPr>
        <w:t xml:space="preserve">кс»; – М.: </w:t>
      </w:r>
      <w:proofErr w:type="spellStart"/>
      <w:r>
        <w:rPr>
          <w:color w:val="000000"/>
        </w:rPr>
        <w:t>ТрансЛит</w:t>
      </w:r>
      <w:proofErr w:type="spellEnd"/>
      <w:r>
        <w:rPr>
          <w:color w:val="000000"/>
        </w:rPr>
        <w:t>, 2008. – 504 с.</w:t>
      </w:r>
    </w:p>
    <w:p w:rsidR="00653D5C" w:rsidRDefault="00653D5C" w:rsidP="00D64867">
      <w:pPr>
        <w:pStyle w:val="a6"/>
        <w:numPr>
          <w:ilvl w:val="0"/>
          <w:numId w:val="12"/>
        </w:numPr>
        <w:spacing w:line="276" w:lineRule="auto"/>
      </w:pPr>
      <w:r>
        <w:t>Бондарев, Д. С. А</w:t>
      </w:r>
      <w:r w:rsidR="003018E8">
        <w:t xml:space="preserve">нгло-саксонская модель местного самоуправления на современном этапе: опыт </w:t>
      </w:r>
      <w:r>
        <w:t>В</w:t>
      </w:r>
      <w:r w:rsidR="003018E8">
        <w:t>еликобритании</w:t>
      </w:r>
      <w:r>
        <w:t xml:space="preserve"> // Юрист ВУЗа</w:t>
      </w:r>
      <w:r w:rsidR="003018E8">
        <w:t xml:space="preserve">. – </w:t>
      </w:r>
      <w:r>
        <w:t>2011</w:t>
      </w:r>
      <w:r w:rsidR="003018E8">
        <w:t xml:space="preserve">. – </w:t>
      </w:r>
      <w:r>
        <w:t>№ 2</w:t>
      </w:r>
      <w:r w:rsidR="003018E8">
        <w:t xml:space="preserve">. – </w:t>
      </w:r>
      <w:r>
        <w:t>С. 40-45.</w:t>
      </w:r>
    </w:p>
    <w:p w:rsidR="00653D5C" w:rsidRDefault="00653D5C" w:rsidP="00D64867">
      <w:pPr>
        <w:pStyle w:val="a6"/>
        <w:numPr>
          <w:ilvl w:val="0"/>
          <w:numId w:val="12"/>
        </w:numPr>
        <w:spacing w:line="276" w:lineRule="auto"/>
      </w:pPr>
      <w:proofErr w:type="spellStart"/>
      <w:r>
        <w:t>Денека</w:t>
      </w:r>
      <w:proofErr w:type="spellEnd"/>
      <w:r>
        <w:t>, И. М. Р</w:t>
      </w:r>
      <w:r w:rsidR="003018E8">
        <w:t>азвитие английской доктрины прецедента</w:t>
      </w:r>
      <w:r>
        <w:t xml:space="preserve"> // Вестник Пятигорского государственного лингвистического университета</w:t>
      </w:r>
      <w:r w:rsidR="003018E8">
        <w:t xml:space="preserve">. – </w:t>
      </w:r>
      <w:r>
        <w:t>2011</w:t>
      </w:r>
      <w:r w:rsidR="003018E8">
        <w:t xml:space="preserve">. – </w:t>
      </w:r>
      <w:r>
        <w:t>№ 4</w:t>
      </w:r>
      <w:r w:rsidR="003018E8">
        <w:t xml:space="preserve">. – </w:t>
      </w:r>
      <w:r>
        <w:t>С. 459-462.</w:t>
      </w:r>
    </w:p>
    <w:p w:rsidR="008A471E" w:rsidRPr="00553E23" w:rsidRDefault="008A471E" w:rsidP="008A471E">
      <w:pPr>
        <w:pStyle w:val="a6"/>
        <w:numPr>
          <w:ilvl w:val="0"/>
          <w:numId w:val="12"/>
        </w:numPr>
        <w:spacing w:line="276" w:lineRule="auto"/>
      </w:pPr>
      <w:r w:rsidRPr="00A05318">
        <w:rPr>
          <w:color w:val="000000"/>
        </w:rPr>
        <w:t>Давид</w:t>
      </w:r>
      <w:r>
        <w:rPr>
          <w:color w:val="000000"/>
        </w:rPr>
        <w:t>,</w:t>
      </w:r>
      <w:r w:rsidRPr="00A05318">
        <w:rPr>
          <w:color w:val="000000"/>
        </w:rPr>
        <w:t xml:space="preserve"> Р., </w:t>
      </w:r>
      <w:proofErr w:type="spellStart"/>
      <w:r w:rsidRPr="00A05318">
        <w:rPr>
          <w:color w:val="000000"/>
        </w:rPr>
        <w:t>Жоффре-Спинози</w:t>
      </w:r>
      <w:proofErr w:type="spellEnd"/>
      <w:r>
        <w:rPr>
          <w:color w:val="000000"/>
        </w:rPr>
        <w:t>,</w:t>
      </w:r>
      <w:r w:rsidRPr="00A05318">
        <w:rPr>
          <w:color w:val="000000"/>
        </w:rPr>
        <w:t xml:space="preserve"> К. Основные правовые системы современности / Пер. с фр. В.</w:t>
      </w:r>
      <w:r>
        <w:rPr>
          <w:color w:val="000000"/>
        </w:rPr>
        <w:t xml:space="preserve"> </w:t>
      </w:r>
      <w:r w:rsidRPr="00A05318">
        <w:rPr>
          <w:color w:val="000000"/>
        </w:rPr>
        <w:t>А. Туманова</w:t>
      </w:r>
      <w:r>
        <w:rPr>
          <w:color w:val="000000"/>
        </w:rPr>
        <w:t xml:space="preserve">. – </w:t>
      </w:r>
      <w:r w:rsidRPr="00A05318">
        <w:rPr>
          <w:color w:val="000000"/>
        </w:rPr>
        <w:t>М.: Междунар</w:t>
      </w:r>
      <w:r>
        <w:rPr>
          <w:color w:val="000000"/>
        </w:rPr>
        <w:t>одные</w:t>
      </w:r>
      <w:r w:rsidRPr="00A05318">
        <w:rPr>
          <w:color w:val="000000"/>
        </w:rPr>
        <w:t xml:space="preserve"> отношения, </w:t>
      </w:r>
      <w:r>
        <w:rPr>
          <w:color w:val="000000"/>
        </w:rPr>
        <w:t xml:space="preserve">2009. – </w:t>
      </w:r>
      <w:r w:rsidRPr="00A05318">
        <w:rPr>
          <w:color w:val="000000"/>
        </w:rPr>
        <w:t>4</w:t>
      </w:r>
      <w:r>
        <w:rPr>
          <w:color w:val="000000"/>
        </w:rPr>
        <w:t>56</w:t>
      </w:r>
      <w:r w:rsidRPr="00A05318">
        <w:rPr>
          <w:color w:val="000000"/>
        </w:rPr>
        <w:t xml:space="preserve"> с.</w:t>
      </w:r>
    </w:p>
    <w:p w:rsidR="00553E23" w:rsidRDefault="00553E23" w:rsidP="008A471E">
      <w:pPr>
        <w:pStyle w:val="a6"/>
        <w:numPr>
          <w:ilvl w:val="0"/>
          <w:numId w:val="12"/>
        </w:numPr>
        <w:spacing w:line="276" w:lineRule="auto"/>
      </w:pPr>
      <w:r w:rsidRPr="004760A5">
        <w:rPr>
          <w:color w:val="000000"/>
        </w:rPr>
        <w:t>Дже</w:t>
      </w:r>
      <w:r>
        <w:rPr>
          <w:color w:val="000000"/>
        </w:rPr>
        <w:t>н</w:t>
      </w:r>
      <w:r w:rsidRPr="004760A5">
        <w:rPr>
          <w:color w:val="000000"/>
        </w:rPr>
        <w:t>кинс</w:t>
      </w:r>
      <w:r>
        <w:rPr>
          <w:color w:val="000000"/>
        </w:rPr>
        <w:t>,</w:t>
      </w:r>
      <w:r w:rsidRPr="004760A5">
        <w:rPr>
          <w:color w:val="000000"/>
        </w:rPr>
        <w:t xml:space="preserve"> Э. Английское право: Источники права. Судопроизводство</w:t>
      </w:r>
      <w:r>
        <w:rPr>
          <w:color w:val="000000"/>
        </w:rPr>
        <w:t xml:space="preserve">. – </w:t>
      </w:r>
      <w:r w:rsidRPr="004760A5">
        <w:rPr>
          <w:color w:val="000000"/>
        </w:rPr>
        <w:t>М.</w:t>
      </w:r>
      <w:r>
        <w:rPr>
          <w:color w:val="000000"/>
        </w:rPr>
        <w:t>: Юридическое издательство Минюста СССР</w:t>
      </w:r>
      <w:r w:rsidRPr="004760A5">
        <w:rPr>
          <w:color w:val="000000"/>
        </w:rPr>
        <w:t>, 1947.</w:t>
      </w:r>
      <w:r>
        <w:rPr>
          <w:color w:val="000000"/>
        </w:rPr>
        <w:t xml:space="preserve"> – </w:t>
      </w:r>
      <w:r w:rsidRPr="004760A5">
        <w:rPr>
          <w:color w:val="000000"/>
        </w:rPr>
        <w:t>206 с.</w:t>
      </w:r>
    </w:p>
    <w:p w:rsidR="00653D5C" w:rsidRDefault="00653D5C" w:rsidP="00D64867">
      <w:pPr>
        <w:pStyle w:val="a6"/>
        <w:numPr>
          <w:ilvl w:val="0"/>
          <w:numId w:val="12"/>
        </w:numPr>
        <w:spacing w:line="276" w:lineRule="auto"/>
      </w:pPr>
      <w:r>
        <w:lastRenderedPageBreak/>
        <w:t>Дубинин, М. Г. Т</w:t>
      </w:r>
      <w:r w:rsidR="003018E8">
        <w:t xml:space="preserve">олкование права в романо-германской и англосаксонской правовых семьях (на примере </w:t>
      </w:r>
      <w:r>
        <w:t xml:space="preserve">ФРГ </w:t>
      </w:r>
      <w:r w:rsidR="003018E8">
        <w:t>и</w:t>
      </w:r>
      <w:r>
        <w:t xml:space="preserve"> В</w:t>
      </w:r>
      <w:r w:rsidR="003018E8">
        <w:t>еликобритании</w:t>
      </w:r>
      <w:r>
        <w:t>) // Вестник Нижегородского университета им. Н.</w:t>
      </w:r>
      <w:r w:rsidR="003018E8">
        <w:t xml:space="preserve"> </w:t>
      </w:r>
      <w:r>
        <w:t>И. Лобачевского</w:t>
      </w:r>
      <w:r w:rsidR="003018E8">
        <w:t xml:space="preserve">. – </w:t>
      </w:r>
      <w:r>
        <w:t>2015</w:t>
      </w:r>
      <w:r w:rsidR="003018E8">
        <w:t xml:space="preserve">. – </w:t>
      </w:r>
      <w:r>
        <w:t>№ 3</w:t>
      </w:r>
      <w:r w:rsidR="003018E8">
        <w:t xml:space="preserve">. – </w:t>
      </w:r>
      <w:r>
        <w:t>С. 131-137.</w:t>
      </w:r>
    </w:p>
    <w:p w:rsidR="00653D5C" w:rsidRDefault="00553E23" w:rsidP="00D64867">
      <w:pPr>
        <w:pStyle w:val="a6"/>
        <w:numPr>
          <w:ilvl w:val="0"/>
          <w:numId w:val="12"/>
        </w:numPr>
        <w:spacing w:line="276" w:lineRule="auto"/>
      </w:pPr>
      <w:r>
        <w:t xml:space="preserve"> </w:t>
      </w:r>
      <w:r w:rsidR="00653D5C">
        <w:t>Ковалев, Я. В. И</w:t>
      </w:r>
      <w:r w:rsidR="003018E8">
        <w:t xml:space="preserve">стория английского права </w:t>
      </w:r>
      <w:r w:rsidR="00653D5C">
        <w:t>// Молодёжный научно-технический вестник</w:t>
      </w:r>
      <w:r w:rsidR="003018E8">
        <w:t xml:space="preserve">. – </w:t>
      </w:r>
      <w:r w:rsidR="00653D5C">
        <w:t>2013</w:t>
      </w:r>
      <w:r w:rsidR="003018E8">
        <w:t xml:space="preserve">. – </w:t>
      </w:r>
      <w:r w:rsidR="00653D5C">
        <w:t>№ 6</w:t>
      </w:r>
      <w:r w:rsidR="003018E8">
        <w:t xml:space="preserve">. – </w:t>
      </w:r>
      <w:r w:rsidR="00653D5C">
        <w:t>С. 52.</w:t>
      </w:r>
    </w:p>
    <w:p w:rsidR="00553E23" w:rsidRDefault="00553E23" w:rsidP="00D64867">
      <w:pPr>
        <w:pStyle w:val="a6"/>
        <w:numPr>
          <w:ilvl w:val="0"/>
          <w:numId w:val="12"/>
        </w:numPr>
        <w:spacing w:line="276" w:lineRule="auto"/>
      </w:pPr>
      <w:r>
        <w:t xml:space="preserve"> </w:t>
      </w:r>
      <w:r w:rsidRPr="00686539">
        <w:t>Кросс</w:t>
      </w:r>
      <w:r>
        <w:t>,</w:t>
      </w:r>
      <w:r w:rsidRPr="00686539">
        <w:t xml:space="preserve"> Р. Прецедент в английском праве</w:t>
      </w:r>
      <w:r>
        <w:t xml:space="preserve">. – </w:t>
      </w:r>
      <w:r w:rsidRPr="00686539">
        <w:t>М.</w:t>
      </w:r>
      <w:r>
        <w:t>: Юридическая литература</w:t>
      </w:r>
      <w:r w:rsidRPr="00686539">
        <w:t>, 1985</w:t>
      </w:r>
      <w:r>
        <w:t xml:space="preserve">. – </w:t>
      </w:r>
      <w:r w:rsidRPr="00686539">
        <w:t>238 с.</w:t>
      </w:r>
    </w:p>
    <w:p w:rsidR="00653D5C" w:rsidRDefault="008A471E" w:rsidP="00D64867">
      <w:pPr>
        <w:pStyle w:val="a6"/>
        <w:numPr>
          <w:ilvl w:val="0"/>
          <w:numId w:val="12"/>
        </w:numPr>
        <w:spacing w:line="276" w:lineRule="auto"/>
      </w:pPr>
      <w:r>
        <w:t xml:space="preserve"> </w:t>
      </w:r>
      <w:r w:rsidR="00653D5C">
        <w:t>Марков, В. П. К</w:t>
      </w:r>
      <w:r w:rsidR="003018E8">
        <w:t>онцепции</w:t>
      </w:r>
      <w:r w:rsidR="00653D5C">
        <w:t xml:space="preserve"> </w:t>
      </w:r>
      <w:r w:rsidR="003018E8">
        <w:t>наказания в англо-американской системе права</w:t>
      </w:r>
      <w:r w:rsidR="00653D5C">
        <w:t xml:space="preserve"> // Вопросы экономики и права</w:t>
      </w:r>
      <w:r w:rsidR="003018E8">
        <w:t xml:space="preserve">. – </w:t>
      </w:r>
      <w:r w:rsidR="00653D5C">
        <w:t>2012</w:t>
      </w:r>
      <w:r w:rsidR="003018E8">
        <w:t xml:space="preserve">. – </w:t>
      </w:r>
      <w:r w:rsidR="00653D5C">
        <w:t>№ 44</w:t>
      </w:r>
      <w:r w:rsidR="003018E8">
        <w:t xml:space="preserve">. – </w:t>
      </w:r>
      <w:r w:rsidR="00653D5C">
        <w:t>С. 247-252.</w:t>
      </w:r>
    </w:p>
    <w:p w:rsidR="00553E23" w:rsidRDefault="00553E23" w:rsidP="00D64867">
      <w:pPr>
        <w:pStyle w:val="a6"/>
        <w:numPr>
          <w:ilvl w:val="0"/>
          <w:numId w:val="12"/>
        </w:numPr>
        <w:spacing w:line="276" w:lineRule="auto"/>
      </w:pPr>
      <w:r>
        <w:t xml:space="preserve"> </w:t>
      </w:r>
      <w:r>
        <w:rPr>
          <w:color w:val="000000"/>
        </w:rPr>
        <w:t>Марченко, М. Н. Курс сравнительного правоведения: Учебник. – М.: ООО «Городец-</w:t>
      </w:r>
      <w:proofErr w:type="spellStart"/>
      <w:r>
        <w:rPr>
          <w:color w:val="000000"/>
        </w:rPr>
        <w:t>издат</w:t>
      </w:r>
      <w:proofErr w:type="spellEnd"/>
      <w:r>
        <w:rPr>
          <w:color w:val="000000"/>
        </w:rPr>
        <w:t>», 2002. – 1068 с.</w:t>
      </w:r>
    </w:p>
    <w:p w:rsidR="003018E8" w:rsidRDefault="008A471E" w:rsidP="00D64867">
      <w:pPr>
        <w:pStyle w:val="a6"/>
        <w:numPr>
          <w:ilvl w:val="0"/>
          <w:numId w:val="12"/>
        </w:numPr>
        <w:spacing w:line="276" w:lineRule="auto"/>
      </w:pPr>
      <w:r>
        <w:t xml:space="preserve"> </w:t>
      </w:r>
      <w:proofErr w:type="spellStart"/>
      <w:r w:rsidR="003018E8" w:rsidRPr="00CD4593">
        <w:t>Матинян</w:t>
      </w:r>
      <w:proofErr w:type="spellEnd"/>
      <w:r w:rsidR="003018E8" w:rsidRPr="00CD4593">
        <w:t>, М. А. Роль статута в английском праве // Теория и практика общественного развития</w:t>
      </w:r>
      <w:r w:rsidR="003018E8">
        <w:t xml:space="preserve">. – </w:t>
      </w:r>
      <w:r w:rsidR="003018E8" w:rsidRPr="00CD4593">
        <w:t>2009</w:t>
      </w:r>
      <w:r w:rsidR="003018E8">
        <w:t xml:space="preserve">. – </w:t>
      </w:r>
      <w:r w:rsidR="003018E8" w:rsidRPr="00CD4593">
        <w:t>№ 1</w:t>
      </w:r>
      <w:r w:rsidR="003018E8">
        <w:t xml:space="preserve">. – </w:t>
      </w:r>
      <w:r w:rsidR="003018E8" w:rsidRPr="00CD4593">
        <w:t>С. 184-188.</w:t>
      </w:r>
    </w:p>
    <w:p w:rsidR="003018E8" w:rsidRDefault="003018E8" w:rsidP="00D64867">
      <w:pPr>
        <w:pStyle w:val="a6"/>
        <w:numPr>
          <w:ilvl w:val="0"/>
          <w:numId w:val="12"/>
        </w:numPr>
        <w:spacing w:line="276" w:lineRule="auto"/>
      </w:pPr>
      <w:r>
        <w:t xml:space="preserve"> </w:t>
      </w:r>
      <w:proofErr w:type="spellStart"/>
      <w:r w:rsidRPr="00653D5C">
        <w:t>Матинян</w:t>
      </w:r>
      <w:proofErr w:type="spellEnd"/>
      <w:r w:rsidRPr="00653D5C">
        <w:t>, М. А. Специфика системы источников английского права // Общество и право</w:t>
      </w:r>
      <w:r>
        <w:t xml:space="preserve">. – </w:t>
      </w:r>
      <w:r w:rsidRPr="00653D5C">
        <w:t>2009</w:t>
      </w:r>
      <w:r>
        <w:t xml:space="preserve">. – </w:t>
      </w:r>
      <w:r w:rsidRPr="00653D5C">
        <w:t>№ 4</w:t>
      </w:r>
      <w:r>
        <w:t xml:space="preserve">. – </w:t>
      </w:r>
      <w:r w:rsidRPr="00653D5C">
        <w:t>С. 276-277.</w:t>
      </w:r>
    </w:p>
    <w:p w:rsidR="00653D5C" w:rsidRDefault="003018E8" w:rsidP="00D64867">
      <w:pPr>
        <w:pStyle w:val="a6"/>
        <w:numPr>
          <w:ilvl w:val="0"/>
          <w:numId w:val="12"/>
        </w:numPr>
        <w:spacing w:line="276" w:lineRule="auto"/>
      </w:pPr>
      <w:r>
        <w:t xml:space="preserve"> </w:t>
      </w:r>
      <w:r w:rsidR="00653D5C">
        <w:t>Петрова, Е. А. С</w:t>
      </w:r>
      <w:r>
        <w:t xml:space="preserve">пецифика права </w:t>
      </w:r>
      <w:r w:rsidR="00653D5C">
        <w:t xml:space="preserve">США </w:t>
      </w:r>
      <w:r>
        <w:t>в рамках семьи Общего права</w:t>
      </w:r>
      <w:r w:rsidR="00653D5C">
        <w:t xml:space="preserve"> // Правовая политика и правовая жизнь</w:t>
      </w:r>
      <w:r>
        <w:t xml:space="preserve">. – </w:t>
      </w:r>
      <w:r w:rsidR="00653D5C">
        <w:t>2014</w:t>
      </w:r>
      <w:r>
        <w:t xml:space="preserve">. – </w:t>
      </w:r>
      <w:r w:rsidR="00653D5C">
        <w:t>№ 2</w:t>
      </w:r>
      <w:r>
        <w:t xml:space="preserve">. – </w:t>
      </w:r>
      <w:r w:rsidR="00653D5C">
        <w:t>С. 70-77.</w:t>
      </w:r>
    </w:p>
    <w:p w:rsidR="00653D5C" w:rsidRDefault="003018E8" w:rsidP="00D64867">
      <w:pPr>
        <w:pStyle w:val="a6"/>
        <w:numPr>
          <w:ilvl w:val="0"/>
          <w:numId w:val="12"/>
        </w:numPr>
        <w:spacing w:line="276" w:lineRule="auto"/>
      </w:pPr>
      <w:r>
        <w:t xml:space="preserve"> </w:t>
      </w:r>
      <w:r w:rsidR="00653D5C">
        <w:t>Петрова, Е. А. С</w:t>
      </w:r>
      <w:r>
        <w:t>труктурные элементы системы американского права: теоретико-сравнительные аспекты</w:t>
      </w:r>
      <w:r w:rsidR="00653D5C">
        <w:t xml:space="preserve"> // Теория и практика общественного развития</w:t>
      </w:r>
      <w:r>
        <w:t xml:space="preserve">. – </w:t>
      </w:r>
      <w:r w:rsidR="00653D5C">
        <w:t>2011</w:t>
      </w:r>
      <w:r>
        <w:t xml:space="preserve">. – </w:t>
      </w:r>
      <w:r w:rsidR="00653D5C">
        <w:t>№ 6</w:t>
      </w:r>
      <w:r>
        <w:t xml:space="preserve">. – </w:t>
      </w:r>
      <w:r w:rsidR="00653D5C">
        <w:t>С. 215-219.</w:t>
      </w:r>
    </w:p>
    <w:p w:rsidR="00653D5C" w:rsidRDefault="003018E8" w:rsidP="00D64867">
      <w:pPr>
        <w:pStyle w:val="a6"/>
        <w:numPr>
          <w:ilvl w:val="0"/>
          <w:numId w:val="12"/>
        </w:numPr>
        <w:spacing w:line="276" w:lineRule="auto"/>
      </w:pPr>
      <w:r>
        <w:t xml:space="preserve"> </w:t>
      </w:r>
      <w:r w:rsidR="00653D5C">
        <w:t>Проценко, Е. А. Я</w:t>
      </w:r>
      <w:r>
        <w:t xml:space="preserve">зык права: особенности английской терминологической системы </w:t>
      </w:r>
      <w:r w:rsidR="00653D5C">
        <w:t>// Общество, право, правосудие Сборник материалов Всероссийской научно-практической конференции. Ответственный за выпуск: В.</w:t>
      </w:r>
      <w:r>
        <w:t xml:space="preserve"> </w:t>
      </w:r>
      <w:r w:rsidR="00653D5C">
        <w:t>И. Филатов. 2014</w:t>
      </w:r>
      <w:r>
        <w:t xml:space="preserve">. – </w:t>
      </w:r>
      <w:r w:rsidR="00653D5C">
        <w:t>С. 724-728.</w:t>
      </w:r>
    </w:p>
    <w:p w:rsidR="00653D5C" w:rsidRDefault="003018E8" w:rsidP="00D64867">
      <w:pPr>
        <w:pStyle w:val="a6"/>
        <w:numPr>
          <w:ilvl w:val="0"/>
          <w:numId w:val="12"/>
        </w:numPr>
        <w:spacing w:line="276" w:lineRule="auto"/>
      </w:pPr>
      <w:r>
        <w:t xml:space="preserve"> </w:t>
      </w:r>
      <w:r w:rsidR="00653D5C">
        <w:t>Рассказов, Л. П. О</w:t>
      </w:r>
      <w:r>
        <w:t xml:space="preserve">сновные источники права мусульманской правовой семьи. Влияние </w:t>
      </w:r>
      <w:proofErr w:type="spellStart"/>
      <w:r>
        <w:t>вестернизации</w:t>
      </w:r>
      <w:proofErr w:type="spellEnd"/>
      <w:r>
        <w:t xml:space="preserve"> на правовые системы мусульманских стран и исламизации на страны романо-германской и англосаксонской правовых семей </w:t>
      </w:r>
      <w:r w:rsidR="00653D5C">
        <w:t>// Философия права</w:t>
      </w:r>
      <w:r>
        <w:t xml:space="preserve">. – </w:t>
      </w:r>
      <w:r w:rsidR="00653D5C">
        <w:t>2014</w:t>
      </w:r>
      <w:r>
        <w:t xml:space="preserve">. – </w:t>
      </w:r>
      <w:r w:rsidR="00653D5C">
        <w:t>№ 5 (66)</w:t>
      </w:r>
      <w:r>
        <w:t xml:space="preserve">. – </w:t>
      </w:r>
      <w:r w:rsidR="00653D5C">
        <w:t>С. 51-54.</w:t>
      </w:r>
    </w:p>
    <w:p w:rsidR="00553E23" w:rsidRDefault="00553E23" w:rsidP="00D64867">
      <w:pPr>
        <w:pStyle w:val="a6"/>
        <w:numPr>
          <w:ilvl w:val="0"/>
          <w:numId w:val="12"/>
        </w:numPr>
        <w:spacing w:line="276" w:lineRule="auto"/>
      </w:pPr>
      <w:r>
        <w:t xml:space="preserve"> </w:t>
      </w:r>
      <w:r w:rsidRPr="00297159">
        <w:t>Романов</w:t>
      </w:r>
      <w:r>
        <w:t>,</w:t>
      </w:r>
      <w:r w:rsidRPr="00297159">
        <w:t xml:space="preserve"> А.</w:t>
      </w:r>
      <w:r>
        <w:t xml:space="preserve"> </w:t>
      </w:r>
      <w:r w:rsidRPr="00297159">
        <w:t>К. Правовая система Англии</w:t>
      </w:r>
      <w:r>
        <w:t xml:space="preserve">. – </w:t>
      </w:r>
      <w:r w:rsidRPr="00297159">
        <w:t>2-е изд</w:t>
      </w:r>
      <w:r>
        <w:t xml:space="preserve">. – </w:t>
      </w:r>
      <w:r w:rsidRPr="00297159">
        <w:t>М.: Дело, 2002</w:t>
      </w:r>
      <w:r>
        <w:t xml:space="preserve">. – </w:t>
      </w:r>
      <w:r w:rsidRPr="00297159">
        <w:t>344 с.</w:t>
      </w:r>
    </w:p>
    <w:p w:rsidR="00553E23" w:rsidRDefault="00553E23" w:rsidP="00D64867">
      <w:pPr>
        <w:pStyle w:val="a6"/>
        <w:numPr>
          <w:ilvl w:val="0"/>
          <w:numId w:val="12"/>
        </w:numPr>
        <w:spacing w:line="276" w:lineRule="auto"/>
      </w:pPr>
      <w:r>
        <w:t xml:space="preserve"> </w:t>
      </w:r>
      <w:r w:rsidRPr="00A053CF">
        <w:rPr>
          <w:color w:val="000000"/>
        </w:rPr>
        <w:t>Саидов, А. Х. Сравнительное правоведение (основные правовые системы современности): Учебник / Под ред. В. А. Туманова. – М.: «</w:t>
      </w:r>
      <w:proofErr w:type="spellStart"/>
      <w:r w:rsidRPr="00A053CF">
        <w:rPr>
          <w:color w:val="000000"/>
        </w:rPr>
        <w:t>Юристъ</w:t>
      </w:r>
      <w:proofErr w:type="spellEnd"/>
      <w:r w:rsidRPr="00A053CF">
        <w:rPr>
          <w:color w:val="000000"/>
        </w:rPr>
        <w:t>», 2009. – 512 с.</w:t>
      </w:r>
    </w:p>
    <w:p w:rsidR="00653D5C" w:rsidRDefault="003018E8" w:rsidP="00D64867">
      <w:pPr>
        <w:pStyle w:val="a6"/>
        <w:numPr>
          <w:ilvl w:val="0"/>
          <w:numId w:val="12"/>
        </w:numPr>
        <w:spacing w:line="276" w:lineRule="auto"/>
      </w:pPr>
      <w:r>
        <w:t xml:space="preserve"> </w:t>
      </w:r>
      <w:r w:rsidR="00653D5C">
        <w:t>Суслопарова, Ю. В. А</w:t>
      </w:r>
      <w:r>
        <w:t>нглийские</w:t>
      </w:r>
      <w:r w:rsidR="00653D5C">
        <w:t xml:space="preserve"> </w:t>
      </w:r>
      <w:r>
        <w:t>юристы</w:t>
      </w:r>
      <w:r w:rsidR="00653D5C">
        <w:t xml:space="preserve"> XIII-XVIII </w:t>
      </w:r>
      <w:r>
        <w:t>вв. о природе английского права</w:t>
      </w:r>
      <w:r w:rsidR="00653D5C">
        <w:t xml:space="preserve"> // Известия высших учебных заведений. Правоведение</w:t>
      </w:r>
      <w:r>
        <w:t xml:space="preserve">. – </w:t>
      </w:r>
      <w:r w:rsidR="00653D5C">
        <w:t>2009</w:t>
      </w:r>
      <w:r>
        <w:t xml:space="preserve">. – </w:t>
      </w:r>
      <w:r w:rsidR="00653D5C">
        <w:t>№ 2 (283)</w:t>
      </w:r>
      <w:r>
        <w:t xml:space="preserve">. – </w:t>
      </w:r>
      <w:r w:rsidR="00653D5C">
        <w:t>С. 173-181.</w:t>
      </w:r>
    </w:p>
    <w:p w:rsidR="00653D5C" w:rsidRDefault="003018E8" w:rsidP="00D64867">
      <w:pPr>
        <w:pStyle w:val="a6"/>
        <w:numPr>
          <w:ilvl w:val="0"/>
          <w:numId w:val="12"/>
        </w:numPr>
        <w:spacing w:line="276" w:lineRule="auto"/>
      </w:pPr>
      <w:r>
        <w:lastRenderedPageBreak/>
        <w:t xml:space="preserve"> </w:t>
      </w:r>
      <w:proofErr w:type="spellStart"/>
      <w:r w:rsidR="00653D5C">
        <w:t>Суханцова</w:t>
      </w:r>
      <w:proofErr w:type="spellEnd"/>
      <w:r w:rsidR="00653D5C">
        <w:t>, Т. С. П</w:t>
      </w:r>
      <w:r>
        <w:t xml:space="preserve">рецедент как основная форма права англосаксонской правовой семьи </w:t>
      </w:r>
      <w:r w:rsidR="00653D5C">
        <w:t xml:space="preserve">// Вестник </w:t>
      </w:r>
      <w:proofErr w:type="gramStart"/>
      <w:r w:rsidR="00653D5C">
        <w:t>Северо-Кавказского</w:t>
      </w:r>
      <w:proofErr w:type="gramEnd"/>
      <w:r w:rsidR="00653D5C">
        <w:t xml:space="preserve"> гуманитарного института</w:t>
      </w:r>
      <w:r>
        <w:t xml:space="preserve">. – </w:t>
      </w:r>
      <w:r w:rsidR="00653D5C">
        <w:t>2014</w:t>
      </w:r>
      <w:r>
        <w:t xml:space="preserve">. – </w:t>
      </w:r>
      <w:r w:rsidR="00653D5C">
        <w:t>№ 2 (10)</w:t>
      </w:r>
      <w:r>
        <w:t xml:space="preserve">. – </w:t>
      </w:r>
      <w:r w:rsidR="00653D5C">
        <w:t>С. 208-213.</w:t>
      </w:r>
    </w:p>
    <w:p w:rsidR="00653D5C" w:rsidRDefault="003018E8" w:rsidP="00D64867">
      <w:pPr>
        <w:pStyle w:val="a6"/>
        <w:numPr>
          <w:ilvl w:val="0"/>
          <w:numId w:val="12"/>
        </w:numPr>
        <w:spacing w:line="276" w:lineRule="auto"/>
      </w:pPr>
      <w:r>
        <w:t xml:space="preserve"> </w:t>
      </w:r>
      <w:proofErr w:type="spellStart"/>
      <w:r w:rsidR="00653D5C">
        <w:t>Туманянц</w:t>
      </w:r>
      <w:proofErr w:type="spellEnd"/>
      <w:r w:rsidR="00653D5C">
        <w:t>, Е. С. П</w:t>
      </w:r>
      <w:r>
        <w:t>рецедент в системе источников права англо-американской и романо-германской правовой семьи</w:t>
      </w:r>
      <w:r w:rsidR="00653D5C">
        <w:t xml:space="preserve"> // Вестник Омской юридической академии</w:t>
      </w:r>
      <w:r>
        <w:t xml:space="preserve">. – </w:t>
      </w:r>
      <w:r w:rsidR="00653D5C">
        <w:t>2015</w:t>
      </w:r>
      <w:r>
        <w:t xml:space="preserve">. – </w:t>
      </w:r>
      <w:r w:rsidR="00653D5C">
        <w:t>№ 3 (28)</w:t>
      </w:r>
      <w:r>
        <w:t xml:space="preserve">. – </w:t>
      </w:r>
      <w:r w:rsidR="00653D5C">
        <w:t>С. 12-14.</w:t>
      </w:r>
    </w:p>
    <w:p w:rsidR="00E40340" w:rsidRDefault="00E40340" w:rsidP="00D64867">
      <w:pPr>
        <w:pStyle w:val="a6"/>
        <w:numPr>
          <w:ilvl w:val="0"/>
          <w:numId w:val="12"/>
        </w:numPr>
        <w:spacing w:line="276" w:lineRule="auto"/>
      </w:pPr>
      <w:r>
        <w:t xml:space="preserve"> </w:t>
      </w:r>
      <w:proofErr w:type="spellStart"/>
      <w:r w:rsidRPr="00297159">
        <w:t>Фридмэн</w:t>
      </w:r>
      <w:proofErr w:type="spellEnd"/>
      <w:r>
        <w:t>,</w:t>
      </w:r>
      <w:r w:rsidRPr="00297159">
        <w:t xml:space="preserve"> Л. Введение в американское право. </w:t>
      </w:r>
      <w:r>
        <w:t>–</w:t>
      </w:r>
      <w:r w:rsidRPr="00297159">
        <w:t xml:space="preserve"> М.: Прогресс, 1993. </w:t>
      </w:r>
      <w:r>
        <w:t>–</w:t>
      </w:r>
      <w:r w:rsidRPr="00297159">
        <w:t xml:space="preserve"> 286 с.</w:t>
      </w:r>
    </w:p>
    <w:p w:rsidR="00653D5C" w:rsidRDefault="003018E8" w:rsidP="00D64867">
      <w:pPr>
        <w:pStyle w:val="a6"/>
        <w:numPr>
          <w:ilvl w:val="0"/>
          <w:numId w:val="12"/>
        </w:numPr>
        <w:spacing w:line="276" w:lineRule="auto"/>
      </w:pPr>
      <w:r>
        <w:t xml:space="preserve"> </w:t>
      </w:r>
      <w:proofErr w:type="spellStart"/>
      <w:r w:rsidR="00653D5C">
        <w:t>Хапов</w:t>
      </w:r>
      <w:proofErr w:type="spellEnd"/>
      <w:r w:rsidR="00653D5C">
        <w:t>, А. В. О</w:t>
      </w:r>
      <w:r>
        <w:t xml:space="preserve">ткуда пошло «есть право английское» (очерк из истории английского права) </w:t>
      </w:r>
      <w:r w:rsidR="00653D5C">
        <w:t>// Бухгалтер и закон</w:t>
      </w:r>
      <w:r>
        <w:t xml:space="preserve">. – </w:t>
      </w:r>
      <w:r w:rsidR="00653D5C">
        <w:t>2009</w:t>
      </w:r>
      <w:r>
        <w:t xml:space="preserve">. – </w:t>
      </w:r>
      <w:r w:rsidR="00653D5C">
        <w:t>№ 4</w:t>
      </w:r>
      <w:r>
        <w:t xml:space="preserve">. – </w:t>
      </w:r>
      <w:r w:rsidR="00653D5C">
        <w:t>С. 43-51.</w:t>
      </w:r>
    </w:p>
    <w:p w:rsidR="00653D5C" w:rsidRDefault="003018E8" w:rsidP="00D64867">
      <w:pPr>
        <w:pStyle w:val="a6"/>
        <w:numPr>
          <w:ilvl w:val="0"/>
          <w:numId w:val="12"/>
        </w:numPr>
        <w:spacing w:line="276" w:lineRule="auto"/>
      </w:pPr>
      <w:r>
        <w:t xml:space="preserve"> </w:t>
      </w:r>
      <w:proofErr w:type="spellStart"/>
      <w:r w:rsidR="00653D5C">
        <w:t>Чесных</w:t>
      </w:r>
      <w:proofErr w:type="spellEnd"/>
      <w:r w:rsidR="00653D5C">
        <w:t>, И. И. С</w:t>
      </w:r>
      <w:r>
        <w:t xml:space="preserve">удебный прецедент как предмет историко-правового исследования </w:t>
      </w:r>
      <w:r w:rsidR="00653D5C">
        <w:t>// Государство и право в XXI веке</w:t>
      </w:r>
      <w:r>
        <w:t xml:space="preserve">. – </w:t>
      </w:r>
      <w:r w:rsidR="00653D5C">
        <w:t>2015</w:t>
      </w:r>
      <w:r>
        <w:t xml:space="preserve">. – </w:t>
      </w:r>
      <w:r w:rsidR="00653D5C">
        <w:t>№ 1</w:t>
      </w:r>
      <w:r>
        <w:t xml:space="preserve">. – </w:t>
      </w:r>
      <w:r w:rsidR="00653D5C">
        <w:t>С. 14-17.</w:t>
      </w:r>
    </w:p>
    <w:p w:rsidR="003018E8" w:rsidRDefault="003018E8" w:rsidP="00D64867">
      <w:pPr>
        <w:pStyle w:val="a6"/>
        <w:numPr>
          <w:ilvl w:val="0"/>
          <w:numId w:val="12"/>
        </w:numPr>
        <w:spacing w:line="276" w:lineRule="auto"/>
      </w:pPr>
      <w:r>
        <w:t xml:space="preserve"> </w:t>
      </w:r>
      <w:r w:rsidRPr="008C4724">
        <w:t>Чиркин, В. Е. Современные глобальные правовые системы: сближение и антагонизм // Журнал российского права</w:t>
      </w:r>
      <w:r>
        <w:t xml:space="preserve">. – </w:t>
      </w:r>
      <w:r w:rsidRPr="008C4724">
        <w:t>2015</w:t>
      </w:r>
      <w:r>
        <w:t xml:space="preserve">. – </w:t>
      </w:r>
      <w:r w:rsidRPr="008C4724">
        <w:t>№ 8 (224)</w:t>
      </w:r>
      <w:r>
        <w:t xml:space="preserve">. – </w:t>
      </w:r>
      <w:r w:rsidRPr="008C4724">
        <w:t>С. 14-24.</w:t>
      </w:r>
    </w:p>
    <w:p w:rsidR="00CD4593" w:rsidRDefault="00653D5C" w:rsidP="00D64867">
      <w:pPr>
        <w:pStyle w:val="a6"/>
        <w:numPr>
          <w:ilvl w:val="0"/>
          <w:numId w:val="12"/>
        </w:numPr>
        <w:spacing w:line="276" w:lineRule="auto"/>
      </w:pPr>
      <w:r>
        <w:t xml:space="preserve"> </w:t>
      </w:r>
      <w:proofErr w:type="spellStart"/>
      <w:r>
        <w:t>Шабардина</w:t>
      </w:r>
      <w:proofErr w:type="spellEnd"/>
      <w:r>
        <w:t>, С. В. О</w:t>
      </w:r>
      <w:r w:rsidR="003018E8">
        <w:t xml:space="preserve">собенности системной организации английских терминов права судебной системы </w:t>
      </w:r>
      <w:r>
        <w:t>А</w:t>
      </w:r>
      <w:r w:rsidR="003018E8">
        <w:t>нглии</w:t>
      </w:r>
      <w:r>
        <w:t xml:space="preserve"> // Вестник Вятского государственного гуманитарного университета</w:t>
      </w:r>
      <w:r w:rsidR="003018E8">
        <w:t xml:space="preserve">. – </w:t>
      </w:r>
      <w:r>
        <w:t>2014</w:t>
      </w:r>
      <w:r w:rsidR="003018E8">
        <w:t xml:space="preserve">. – </w:t>
      </w:r>
      <w:r>
        <w:t>№ 6</w:t>
      </w:r>
      <w:r w:rsidR="003018E8">
        <w:t xml:space="preserve">. – </w:t>
      </w:r>
      <w:r>
        <w:t>С. 129-135.</w:t>
      </w:r>
    </w:p>
    <w:p w:rsidR="00354CFC" w:rsidRDefault="00354CFC" w:rsidP="00E771CA">
      <w:pPr>
        <w:ind w:firstLine="0"/>
      </w:pPr>
    </w:p>
    <w:p w:rsidR="00BC0A9B" w:rsidRPr="00E771CA" w:rsidRDefault="00BC0A9B" w:rsidP="00E771CA">
      <w:pPr>
        <w:ind w:firstLine="0"/>
        <w:jc w:val="center"/>
        <w:rPr>
          <w:b/>
        </w:rPr>
      </w:pPr>
      <w:r w:rsidRPr="00E771CA">
        <w:rPr>
          <w:b/>
        </w:rPr>
        <w:t>ТЕМА 37</w:t>
      </w:r>
    </w:p>
    <w:p w:rsidR="00BC0A9B" w:rsidRPr="00E771CA" w:rsidRDefault="00BC0A9B" w:rsidP="00E771CA">
      <w:pPr>
        <w:ind w:firstLine="0"/>
        <w:jc w:val="center"/>
        <w:rPr>
          <w:b/>
        </w:rPr>
      </w:pPr>
      <w:r w:rsidRPr="00E771CA">
        <w:rPr>
          <w:b/>
        </w:rPr>
        <w:t>МУСУЛЬМАНСКАЯ ПРАВОВАЯ СИСТЕМА</w:t>
      </w:r>
    </w:p>
    <w:p w:rsidR="00BC0A9B" w:rsidRPr="00E771CA" w:rsidRDefault="00BC0A9B" w:rsidP="00E771CA">
      <w:pPr>
        <w:ind w:firstLine="0"/>
        <w:jc w:val="center"/>
        <w:rPr>
          <w:b/>
        </w:rPr>
      </w:pPr>
    </w:p>
    <w:p w:rsidR="00E02F9C" w:rsidRPr="00E771CA" w:rsidRDefault="00E02F9C" w:rsidP="00E771CA">
      <w:pPr>
        <w:ind w:firstLine="0"/>
        <w:jc w:val="center"/>
        <w:rPr>
          <w:b/>
        </w:rPr>
      </w:pPr>
      <w:r w:rsidRPr="00E771CA">
        <w:rPr>
          <w:b/>
        </w:rPr>
        <w:t>ПРИМЕРНЫЙ ПЛАН:</w:t>
      </w:r>
    </w:p>
    <w:p w:rsidR="00E02F9C" w:rsidRDefault="00E02F9C" w:rsidP="00E771CA">
      <w:pPr>
        <w:ind w:firstLine="0"/>
      </w:pPr>
    </w:p>
    <w:p w:rsidR="00BC0A9B" w:rsidRDefault="00BC0A9B" w:rsidP="00E771CA">
      <w:pPr>
        <w:ind w:firstLine="0"/>
      </w:pPr>
      <w:r>
        <w:t>ВВЕДЕНИЕ</w:t>
      </w:r>
    </w:p>
    <w:p w:rsidR="00BC0A9B" w:rsidRDefault="00BC0A9B" w:rsidP="00E771CA">
      <w:pPr>
        <w:ind w:firstLine="0"/>
      </w:pPr>
      <w:r>
        <w:t>Глава 1. Особенности формирования мусульманской правовой системы</w:t>
      </w:r>
    </w:p>
    <w:p w:rsidR="00BC0A9B" w:rsidRDefault="00BC0A9B" w:rsidP="00E771CA">
      <w:pPr>
        <w:ind w:firstLine="0"/>
      </w:pPr>
      <w:r>
        <w:t>Глава 2. Источники права Ислама</w:t>
      </w:r>
    </w:p>
    <w:p w:rsidR="00BC0A9B" w:rsidRDefault="00BC0A9B" w:rsidP="00E771CA">
      <w:pPr>
        <w:ind w:firstLine="0"/>
      </w:pPr>
      <w:r>
        <w:t>Глава 3. Структура мусульманского права</w:t>
      </w:r>
    </w:p>
    <w:p w:rsidR="00BC0A9B" w:rsidRDefault="00BC0A9B" w:rsidP="00E771CA">
      <w:pPr>
        <w:ind w:firstLine="0"/>
      </w:pPr>
      <w:r>
        <w:t>ЗАКЛЮЧЕНИЕ</w:t>
      </w:r>
    </w:p>
    <w:p w:rsidR="00BC0A9B" w:rsidRDefault="00BC0A9B" w:rsidP="00E771CA">
      <w:pPr>
        <w:ind w:firstLine="0"/>
      </w:pPr>
      <w:r>
        <w:t>Список использованной литературы</w:t>
      </w:r>
    </w:p>
    <w:p w:rsidR="0021395B" w:rsidRDefault="0021395B" w:rsidP="00E771CA">
      <w:pPr>
        <w:ind w:firstLine="0"/>
      </w:pPr>
    </w:p>
    <w:p w:rsidR="0021395B" w:rsidRPr="00354CFC" w:rsidRDefault="0021395B" w:rsidP="00354CFC">
      <w:pPr>
        <w:ind w:firstLine="0"/>
        <w:jc w:val="center"/>
        <w:rPr>
          <w:b/>
        </w:rPr>
      </w:pPr>
      <w:r w:rsidRPr="00354CFC">
        <w:rPr>
          <w:b/>
        </w:rPr>
        <w:t>РЕКОМЕНДУЕМАЯ ЛИТЕРАТУРА:</w:t>
      </w:r>
    </w:p>
    <w:p w:rsidR="0021395B" w:rsidRDefault="0021395B" w:rsidP="00E771CA">
      <w:pPr>
        <w:ind w:firstLine="0"/>
      </w:pPr>
    </w:p>
    <w:p w:rsidR="0021395B" w:rsidRDefault="0021395B" w:rsidP="008F5E11">
      <w:pPr>
        <w:pStyle w:val="a6"/>
        <w:numPr>
          <w:ilvl w:val="0"/>
          <w:numId w:val="6"/>
        </w:numPr>
        <w:spacing w:line="276" w:lineRule="auto"/>
      </w:pPr>
      <w:r>
        <w:t>Акимова, Н. В. П</w:t>
      </w:r>
      <w:r w:rsidR="00A94675">
        <w:t xml:space="preserve">равовая система России и мусульманское право: аспекты соотношения </w:t>
      </w:r>
      <w:r>
        <w:t>// Правовая культура</w:t>
      </w:r>
      <w:r w:rsidR="00A94675">
        <w:t xml:space="preserve">. – </w:t>
      </w:r>
      <w:r>
        <w:t>2015</w:t>
      </w:r>
      <w:r w:rsidR="00A94675">
        <w:t xml:space="preserve">. – </w:t>
      </w:r>
      <w:r>
        <w:t>№ 3 (22)</w:t>
      </w:r>
      <w:r w:rsidR="00A94675">
        <w:t xml:space="preserve">. – </w:t>
      </w:r>
      <w:r>
        <w:t>С. 8-14.</w:t>
      </w:r>
    </w:p>
    <w:p w:rsidR="0021395B" w:rsidRDefault="0021395B" w:rsidP="008F5E11">
      <w:pPr>
        <w:pStyle w:val="a6"/>
        <w:numPr>
          <w:ilvl w:val="0"/>
          <w:numId w:val="6"/>
        </w:numPr>
        <w:spacing w:line="276" w:lineRule="auto"/>
      </w:pPr>
      <w:proofErr w:type="spellStart"/>
      <w:r>
        <w:t>Ахкубекова</w:t>
      </w:r>
      <w:proofErr w:type="spellEnd"/>
      <w:r>
        <w:t xml:space="preserve">, Ж. Д. О </w:t>
      </w:r>
      <w:r w:rsidR="00A94675">
        <w:t>некоторых общих вопросах соотношения норм религии и права в мусульманской правовой системе</w:t>
      </w:r>
      <w:r>
        <w:t xml:space="preserve"> // Чёрные дыры в Российском законодательстве</w:t>
      </w:r>
      <w:r w:rsidR="00A94675">
        <w:t xml:space="preserve">. – </w:t>
      </w:r>
      <w:r>
        <w:t>2012</w:t>
      </w:r>
      <w:r w:rsidR="00A94675">
        <w:t xml:space="preserve">. – </w:t>
      </w:r>
      <w:r>
        <w:t>№ 5</w:t>
      </w:r>
      <w:r w:rsidR="00A94675">
        <w:t xml:space="preserve">. – </w:t>
      </w:r>
      <w:r>
        <w:t>С. 18-25.</w:t>
      </w:r>
    </w:p>
    <w:p w:rsidR="0021395B" w:rsidRDefault="0021395B" w:rsidP="008F5E11">
      <w:pPr>
        <w:pStyle w:val="a6"/>
        <w:numPr>
          <w:ilvl w:val="0"/>
          <w:numId w:val="6"/>
        </w:numPr>
        <w:spacing w:line="276" w:lineRule="auto"/>
      </w:pPr>
      <w:r>
        <w:lastRenderedPageBreak/>
        <w:t>Ахметова, А. Т. Р</w:t>
      </w:r>
      <w:r w:rsidR="00A94675">
        <w:t>елигиозные скрепы мусульманского права</w:t>
      </w:r>
      <w:r>
        <w:t xml:space="preserve"> // Фундаментальные и прикладные исследования в современном мире</w:t>
      </w:r>
      <w:r w:rsidR="00A94675">
        <w:t xml:space="preserve">. – </w:t>
      </w:r>
      <w:r>
        <w:t>2015</w:t>
      </w:r>
      <w:r w:rsidR="00A94675">
        <w:t xml:space="preserve">. – </w:t>
      </w:r>
      <w:r>
        <w:t>№ 10-4</w:t>
      </w:r>
      <w:r w:rsidR="00A94675">
        <w:t xml:space="preserve">. – </w:t>
      </w:r>
      <w:r>
        <w:t>С. 173-176.</w:t>
      </w:r>
    </w:p>
    <w:p w:rsidR="0021395B" w:rsidRDefault="0021395B" w:rsidP="008F5E11">
      <w:pPr>
        <w:pStyle w:val="a6"/>
        <w:numPr>
          <w:ilvl w:val="0"/>
          <w:numId w:val="6"/>
        </w:numPr>
        <w:spacing w:line="276" w:lineRule="auto"/>
      </w:pPr>
      <w:r>
        <w:t>Ахметова, А. Т. С</w:t>
      </w:r>
      <w:r w:rsidR="00A94675">
        <w:t xml:space="preserve">оотношение мусульманского и английского права в дефинитивном измерении </w:t>
      </w:r>
      <w:r>
        <w:t>// Вестник Забайкальского государственного университета</w:t>
      </w:r>
      <w:r w:rsidR="00A94675">
        <w:t xml:space="preserve">. – </w:t>
      </w:r>
      <w:r>
        <w:t>2014</w:t>
      </w:r>
      <w:r w:rsidR="00A94675">
        <w:t xml:space="preserve">. – </w:t>
      </w:r>
      <w:r>
        <w:t>№ 6</w:t>
      </w:r>
      <w:r w:rsidR="00A94675">
        <w:t xml:space="preserve">. – </w:t>
      </w:r>
      <w:r>
        <w:t>С. 143-148.</w:t>
      </w:r>
    </w:p>
    <w:p w:rsidR="00A94675" w:rsidRDefault="00A94675" w:rsidP="008F5E11">
      <w:pPr>
        <w:pStyle w:val="a6"/>
        <w:numPr>
          <w:ilvl w:val="0"/>
          <w:numId w:val="6"/>
        </w:numPr>
        <w:spacing w:line="276" w:lineRule="auto"/>
      </w:pPr>
      <w:proofErr w:type="spellStart"/>
      <w:r w:rsidRPr="00A94675">
        <w:t>Бабошина</w:t>
      </w:r>
      <w:proofErr w:type="spellEnd"/>
      <w:r w:rsidRPr="00A94675">
        <w:t>, Е. В. Право и религия: теоретико-правовые а</w:t>
      </w:r>
      <w:r>
        <w:t xml:space="preserve">спекты взаимодействия // </w:t>
      </w:r>
      <w:proofErr w:type="spellStart"/>
      <w:r>
        <w:t>Юристъ</w:t>
      </w:r>
      <w:proofErr w:type="spellEnd"/>
      <w:r>
        <w:t xml:space="preserve"> – </w:t>
      </w:r>
      <w:proofErr w:type="spellStart"/>
      <w:r w:rsidRPr="00A94675">
        <w:t>Правоведъ</w:t>
      </w:r>
      <w:proofErr w:type="spellEnd"/>
      <w:r>
        <w:t xml:space="preserve">. – </w:t>
      </w:r>
      <w:r w:rsidRPr="00A94675">
        <w:t>2009</w:t>
      </w:r>
      <w:r>
        <w:t xml:space="preserve">. – </w:t>
      </w:r>
      <w:r w:rsidRPr="00A94675">
        <w:t>№ 5</w:t>
      </w:r>
      <w:r>
        <w:t xml:space="preserve">. – </w:t>
      </w:r>
      <w:r w:rsidRPr="00A94675">
        <w:t>С. 33-37.</w:t>
      </w:r>
    </w:p>
    <w:p w:rsidR="0021395B" w:rsidRDefault="0021395B" w:rsidP="008F5E11">
      <w:pPr>
        <w:pStyle w:val="a6"/>
        <w:numPr>
          <w:ilvl w:val="0"/>
          <w:numId w:val="6"/>
        </w:numPr>
        <w:spacing w:line="276" w:lineRule="auto"/>
      </w:pPr>
      <w:proofErr w:type="spellStart"/>
      <w:r>
        <w:t>Бартеньев</w:t>
      </w:r>
      <w:proofErr w:type="spellEnd"/>
      <w:r>
        <w:t>, А. Ю. Р</w:t>
      </w:r>
      <w:r w:rsidR="00A94675">
        <w:t xml:space="preserve">оль мусульманского права в российской правовой системе </w:t>
      </w:r>
      <w:r>
        <w:t xml:space="preserve">// Вестник </w:t>
      </w:r>
      <w:proofErr w:type="spellStart"/>
      <w:r>
        <w:t>Ессентукского</w:t>
      </w:r>
      <w:proofErr w:type="spellEnd"/>
      <w:r>
        <w:t xml:space="preserve"> института управления, бизнеса и права</w:t>
      </w:r>
      <w:r w:rsidR="00A94675">
        <w:t xml:space="preserve">. – </w:t>
      </w:r>
      <w:r>
        <w:t>2013</w:t>
      </w:r>
      <w:r w:rsidR="00A94675">
        <w:t xml:space="preserve">. – </w:t>
      </w:r>
      <w:r>
        <w:t>№ 7</w:t>
      </w:r>
      <w:r w:rsidR="00A94675">
        <w:t xml:space="preserve">. – </w:t>
      </w:r>
      <w:r>
        <w:t>С. 109-111.</w:t>
      </w:r>
    </w:p>
    <w:p w:rsidR="008A471E" w:rsidRDefault="008A471E" w:rsidP="008F5E11">
      <w:pPr>
        <w:pStyle w:val="a6"/>
        <w:numPr>
          <w:ilvl w:val="0"/>
          <w:numId w:val="6"/>
        </w:numPr>
        <w:spacing w:line="276" w:lineRule="auto"/>
      </w:pPr>
      <w:proofErr w:type="spellStart"/>
      <w:r>
        <w:rPr>
          <w:color w:val="000000"/>
        </w:rPr>
        <w:t>Бехруз</w:t>
      </w:r>
      <w:proofErr w:type="spellEnd"/>
      <w:r>
        <w:rPr>
          <w:color w:val="000000"/>
        </w:rPr>
        <w:t>, Х. Сравнительное правоведение. – Одесса: «Фен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</w:rPr>
        <w:t xml:space="preserve">кс»; – М.: </w:t>
      </w:r>
      <w:proofErr w:type="spellStart"/>
      <w:r>
        <w:rPr>
          <w:color w:val="000000"/>
        </w:rPr>
        <w:t>ТрансЛит</w:t>
      </w:r>
      <w:proofErr w:type="spellEnd"/>
      <w:r>
        <w:rPr>
          <w:color w:val="000000"/>
        </w:rPr>
        <w:t>, 2008. – 504 с.</w:t>
      </w:r>
    </w:p>
    <w:p w:rsidR="00A94675" w:rsidRDefault="00A94675" w:rsidP="008F5E11">
      <w:pPr>
        <w:pStyle w:val="a6"/>
        <w:numPr>
          <w:ilvl w:val="0"/>
          <w:numId w:val="6"/>
        </w:numPr>
        <w:spacing w:line="276" w:lineRule="auto"/>
      </w:pPr>
      <w:r w:rsidRPr="00A94675">
        <w:t>Володина, Н. В. В</w:t>
      </w:r>
      <w:r w:rsidR="00354CFC" w:rsidRPr="00A94675">
        <w:t xml:space="preserve">лияние религиозных традиций на систему права в исламских странах </w:t>
      </w:r>
      <w:r w:rsidRPr="00A94675">
        <w:t>// Современное право</w:t>
      </w:r>
      <w:r>
        <w:t xml:space="preserve">. – </w:t>
      </w:r>
      <w:r w:rsidRPr="00A94675">
        <w:t>2013</w:t>
      </w:r>
      <w:r>
        <w:t xml:space="preserve">. – </w:t>
      </w:r>
      <w:r w:rsidRPr="00A94675">
        <w:t>№ 4</w:t>
      </w:r>
      <w:r>
        <w:t xml:space="preserve">. – </w:t>
      </w:r>
      <w:r w:rsidRPr="00A94675">
        <w:t>С. 136</w:t>
      </w:r>
      <w:r>
        <w:t>-140</w:t>
      </w:r>
      <w:r w:rsidRPr="00A94675">
        <w:t>.</w:t>
      </w:r>
    </w:p>
    <w:p w:rsidR="0021395B" w:rsidRDefault="0021395B" w:rsidP="008F5E11">
      <w:pPr>
        <w:pStyle w:val="a6"/>
        <w:numPr>
          <w:ilvl w:val="0"/>
          <w:numId w:val="6"/>
        </w:numPr>
        <w:spacing w:line="276" w:lineRule="auto"/>
      </w:pPr>
      <w:r>
        <w:t>Гаджиев, М. М., Ибрагимов, А. М. О</w:t>
      </w:r>
      <w:r w:rsidR="00354CFC">
        <w:t>сновные правовые акты и институты прав и свобод человека в мусульманском праве</w:t>
      </w:r>
      <w:r>
        <w:t xml:space="preserve"> // Вестник Новосибирского государственного университета. Серия: Право</w:t>
      </w:r>
      <w:r w:rsidR="00A94675">
        <w:t xml:space="preserve">. – </w:t>
      </w:r>
      <w:r>
        <w:t>2012</w:t>
      </w:r>
      <w:r w:rsidR="00A94675">
        <w:t xml:space="preserve">. – </w:t>
      </w:r>
      <w:r>
        <w:t>Т. 8</w:t>
      </w:r>
      <w:r w:rsidR="00A94675">
        <w:t xml:space="preserve">. – </w:t>
      </w:r>
      <w:r>
        <w:t>№ 1</w:t>
      </w:r>
      <w:r w:rsidR="00A94675">
        <w:t xml:space="preserve">. – </w:t>
      </w:r>
      <w:r>
        <w:t>С. 140-147.</w:t>
      </w:r>
    </w:p>
    <w:p w:rsidR="0021395B" w:rsidRDefault="008A471E" w:rsidP="00F2685A">
      <w:pPr>
        <w:pStyle w:val="a6"/>
        <w:numPr>
          <w:ilvl w:val="0"/>
          <w:numId w:val="6"/>
        </w:numPr>
        <w:spacing w:line="276" w:lineRule="auto"/>
      </w:pPr>
      <w:r>
        <w:t xml:space="preserve"> </w:t>
      </w:r>
      <w:proofErr w:type="spellStart"/>
      <w:r w:rsidR="0021395B">
        <w:t>Гамадова</w:t>
      </w:r>
      <w:proofErr w:type="spellEnd"/>
      <w:r w:rsidR="0021395B">
        <w:t>, Л. Г. С</w:t>
      </w:r>
      <w:r w:rsidR="00354CFC">
        <w:t>емейные ценности по мусульманскому праву</w:t>
      </w:r>
      <w:r w:rsidR="0021395B">
        <w:t xml:space="preserve"> // Закон и право</w:t>
      </w:r>
      <w:r w:rsidR="00A94675">
        <w:t xml:space="preserve">. – </w:t>
      </w:r>
      <w:r w:rsidR="0021395B">
        <w:t>2014</w:t>
      </w:r>
      <w:r w:rsidR="00A94675">
        <w:t xml:space="preserve">. – </w:t>
      </w:r>
      <w:r w:rsidR="0021395B">
        <w:t>№ 9</w:t>
      </w:r>
      <w:r w:rsidR="00A94675">
        <w:t xml:space="preserve">. – </w:t>
      </w:r>
      <w:r w:rsidR="0021395B">
        <w:t>С. 51-52.</w:t>
      </w:r>
    </w:p>
    <w:p w:rsidR="008A471E" w:rsidRDefault="008A471E" w:rsidP="00F2685A">
      <w:pPr>
        <w:pStyle w:val="a6"/>
        <w:numPr>
          <w:ilvl w:val="0"/>
          <w:numId w:val="6"/>
        </w:numPr>
        <w:spacing w:line="276" w:lineRule="auto"/>
      </w:pPr>
      <w:r>
        <w:t xml:space="preserve"> </w:t>
      </w:r>
      <w:r w:rsidRPr="00A05318">
        <w:rPr>
          <w:color w:val="000000"/>
        </w:rPr>
        <w:t>Давид</w:t>
      </w:r>
      <w:r>
        <w:rPr>
          <w:color w:val="000000"/>
        </w:rPr>
        <w:t>,</w:t>
      </w:r>
      <w:r w:rsidRPr="00A05318">
        <w:rPr>
          <w:color w:val="000000"/>
        </w:rPr>
        <w:t xml:space="preserve"> Р., </w:t>
      </w:r>
      <w:proofErr w:type="spellStart"/>
      <w:r w:rsidRPr="00A05318">
        <w:rPr>
          <w:color w:val="000000"/>
        </w:rPr>
        <w:t>Жоффре-Спинози</w:t>
      </w:r>
      <w:proofErr w:type="spellEnd"/>
      <w:r>
        <w:rPr>
          <w:color w:val="000000"/>
        </w:rPr>
        <w:t>,</w:t>
      </w:r>
      <w:r w:rsidRPr="00A05318">
        <w:rPr>
          <w:color w:val="000000"/>
        </w:rPr>
        <w:t xml:space="preserve"> К. Основные правовые системы современности / Пер. с фр. В.</w:t>
      </w:r>
      <w:r>
        <w:rPr>
          <w:color w:val="000000"/>
        </w:rPr>
        <w:t xml:space="preserve"> </w:t>
      </w:r>
      <w:r w:rsidRPr="00A05318">
        <w:rPr>
          <w:color w:val="000000"/>
        </w:rPr>
        <w:t>А. Туманова</w:t>
      </w:r>
      <w:r>
        <w:rPr>
          <w:color w:val="000000"/>
        </w:rPr>
        <w:t xml:space="preserve">. – </w:t>
      </w:r>
      <w:r w:rsidRPr="00A05318">
        <w:rPr>
          <w:color w:val="000000"/>
        </w:rPr>
        <w:t>М.: Междунар</w:t>
      </w:r>
      <w:r>
        <w:rPr>
          <w:color w:val="000000"/>
        </w:rPr>
        <w:t>одные</w:t>
      </w:r>
      <w:r w:rsidRPr="00A05318">
        <w:rPr>
          <w:color w:val="000000"/>
        </w:rPr>
        <w:t xml:space="preserve"> отношения, </w:t>
      </w:r>
      <w:r>
        <w:rPr>
          <w:color w:val="000000"/>
        </w:rPr>
        <w:t xml:space="preserve">2009. – </w:t>
      </w:r>
      <w:r w:rsidRPr="00A05318">
        <w:rPr>
          <w:color w:val="000000"/>
        </w:rPr>
        <w:t>4</w:t>
      </w:r>
      <w:r>
        <w:rPr>
          <w:color w:val="000000"/>
        </w:rPr>
        <w:t>56</w:t>
      </w:r>
      <w:r w:rsidRPr="00A05318">
        <w:rPr>
          <w:color w:val="000000"/>
        </w:rPr>
        <w:t xml:space="preserve"> с.</w:t>
      </w:r>
    </w:p>
    <w:p w:rsidR="0021395B" w:rsidRDefault="00A94675" w:rsidP="00F2685A">
      <w:pPr>
        <w:pStyle w:val="a6"/>
        <w:numPr>
          <w:ilvl w:val="0"/>
          <w:numId w:val="6"/>
        </w:numPr>
        <w:spacing w:line="276" w:lineRule="auto"/>
      </w:pPr>
      <w:r>
        <w:t xml:space="preserve"> </w:t>
      </w:r>
      <w:r w:rsidR="0021395B">
        <w:t xml:space="preserve">Емельянов, Б. М., </w:t>
      </w:r>
      <w:proofErr w:type="spellStart"/>
      <w:r w:rsidR="0021395B">
        <w:t>Сильчева</w:t>
      </w:r>
      <w:proofErr w:type="spellEnd"/>
      <w:r w:rsidR="0021395B">
        <w:t>, А. А. С</w:t>
      </w:r>
      <w:r>
        <w:t>равнительный анализ правовых систем (семей) современности</w:t>
      </w:r>
      <w:r w:rsidR="0021395B">
        <w:t xml:space="preserve">: </w:t>
      </w:r>
      <w:r>
        <w:t>англосаксонская, романо-германская (континентальная), мусульманская правовые семьи</w:t>
      </w:r>
      <w:r w:rsidR="0021395B">
        <w:t xml:space="preserve"> // Вызовы глобального мира. Вестник ИМТП</w:t>
      </w:r>
      <w:r>
        <w:t xml:space="preserve">. – </w:t>
      </w:r>
      <w:r w:rsidR="0021395B">
        <w:t>2014</w:t>
      </w:r>
      <w:r>
        <w:t xml:space="preserve">. – </w:t>
      </w:r>
      <w:r w:rsidR="0021395B">
        <w:t>№ 4</w:t>
      </w:r>
      <w:r>
        <w:t xml:space="preserve">. – </w:t>
      </w:r>
      <w:r w:rsidR="0021395B">
        <w:t>С. 34-37.</w:t>
      </w:r>
    </w:p>
    <w:p w:rsidR="00267617" w:rsidRDefault="00267617" w:rsidP="00267617">
      <w:pPr>
        <w:pStyle w:val="a6"/>
        <w:numPr>
          <w:ilvl w:val="0"/>
          <w:numId w:val="6"/>
        </w:numPr>
        <w:spacing w:line="276" w:lineRule="auto"/>
      </w:pPr>
      <w:r>
        <w:t xml:space="preserve"> Керимов, Г. М. Шариат. Закон жизни мусульман. – М.: Леном, 1999. – 303 с.</w:t>
      </w:r>
    </w:p>
    <w:p w:rsidR="00267617" w:rsidRDefault="00267617" w:rsidP="00267617">
      <w:pPr>
        <w:pStyle w:val="a6"/>
        <w:numPr>
          <w:ilvl w:val="0"/>
          <w:numId w:val="6"/>
        </w:numPr>
        <w:spacing w:line="276" w:lineRule="auto"/>
      </w:pPr>
      <w:r>
        <w:t xml:space="preserve"> Керимов, Г. М. Шариат и его социальная сущность</w:t>
      </w:r>
      <w:r w:rsidR="00C86C38">
        <w:t xml:space="preserve">. – </w:t>
      </w:r>
      <w:r>
        <w:t>М.: Наука, 1978</w:t>
      </w:r>
      <w:r w:rsidR="00C86C38">
        <w:t xml:space="preserve">. – </w:t>
      </w:r>
      <w:r>
        <w:t>223 с.</w:t>
      </w:r>
    </w:p>
    <w:p w:rsidR="0021395B" w:rsidRDefault="00A94675" w:rsidP="008F5E11">
      <w:pPr>
        <w:pStyle w:val="a6"/>
        <w:numPr>
          <w:ilvl w:val="0"/>
          <w:numId w:val="6"/>
        </w:numPr>
        <w:spacing w:line="276" w:lineRule="auto"/>
      </w:pPr>
      <w:r>
        <w:t xml:space="preserve"> </w:t>
      </w:r>
      <w:r w:rsidR="0021395B">
        <w:t>Леонова, И. В. Л</w:t>
      </w:r>
      <w:r>
        <w:t xml:space="preserve">ичные права человека в мусульманской правовой системе </w:t>
      </w:r>
      <w:r w:rsidR="0021395B">
        <w:t>// Вестник Московского университета МВД России</w:t>
      </w:r>
      <w:r>
        <w:t xml:space="preserve">. – </w:t>
      </w:r>
      <w:r w:rsidR="0021395B">
        <w:t>2009</w:t>
      </w:r>
      <w:r>
        <w:t xml:space="preserve">. – </w:t>
      </w:r>
      <w:r w:rsidR="0021395B">
        <w:t>№ 10</w:t>
      </w:r>
      <w:r>
        <w:t xml:space="preserve">. – </w:t>
      </w:r>
      <w:r w:rsidR="0021395B">
        <w:t>С. 116-119.</w:t>
      </w:r>
    </w:p>
    <w:p w:rsidR="0021395B" w:rsidRDefault="00A94675" w:rsidP="008F5E11">
      <w:pPr>
        <w:pStyle w:val="a6"/>
        <w:numPr>
          <w:ilvl w:val="0"/>
          <w:numId w:val="6"/>
        </w:numPr>
        <w:spacing w:line="276" w:lineRule="auto"/>
      </w:pPr>
      <w:r>
        <w:t xml:space="preserve"> </w:t>
      </w:r>
      <w:proofErr w:type="spellStart"/>
      <w:r w:rsidR="0021395B">
        <w:t>Мавед</w:t>
      </w:r>
      <w:proofErr w:type="spellEnd"/>
      <w:r w:rsidR="0021395B">
        <w:t>, С. О. Г</w:t>
      </w:r>
      <w:r>
        <w:t xml:space="preserve">енезис мусульманского права </w:t>
      </w:r>
      <w:r w:rsidR="0021395B">
        <w:t>// Вестник Самарской гуманитарной академии. Серия: Право</w:t>
      </w:r>
      <w:r>
        <w:t xml:space="preserve">. – </w:t>
      </w:r>
      <w:r w:rsidR="0021395B">
        <w:t>2013</w:t>
      </w:r>
      <w:r>
        <w:t xml:space="preserve">. – </w:t>
      </w:r>
      <w:r w:rsidR="0021395B">
        <w:t>№ 2 (14)</w:t>
      </w:r>
      <w:r>
        <w:t xml:space="preserve">. – </w:t>
      </w:r>
      <w:r w:rsidR="0021395B">
        <w:t>С. 185-190.</w:t>
      </w:r>
    </w:p>
    <w:p w:rsidR="0021395B" w:rsidRDefault="00A94675" w:rsidP="008F5E11">
      <w:pPr>
        <w:pStyle w:val="a6"/>
        <w:numPr>
          <w:ilvl w:val="0"/>
          <w:numId w:val="6"/>
        </w:numPr>
        <w:spacing w:line="276" w:lineRule="auto"/>
      </w:pPr>
      <w:r>
        <w:t xml:space="preserve"> </w:t>
      </w:r>
      <w:r w:rsidR="0021395B">
        <w:t>Магомедов, А. М. С</w:t>
      </w:r>
      <w:r>
        <w:t>истема источников исламского права</w:t>
      </w:r>
      <w:r w:rsidR="0021395B">
        <w:t xml:space="preserve"> // Московский журнал международного права</w:t>
      </w:r>
      <w:r>
        <w:t xml:space="preserve">. – </w:t>
      </w:r>
      <w:r w:rsidR="0021395B">
        <w:t>2011</w:t>
      </w:r>
      <w:r>
        <w:t xml:space="preserve">. – </w:t>
      </w:r>
      <w:r w:rsidR="0021395B">
        <w:t>Т. 4</w:t>
      </w:r>
      <w:r>
        <w:t xml:space="preserve">. – </w:t>
      </w:r>
      <w:r w:rsidR="0021395B">
        <w:t>№ 84</w:t>
      </w:r>
      <w:r>
        <w:t xml:space="preserve">. – </w:t>
      </w:r>
      <w:r w:rsidR="0021395B">
        <w:t>С. 176-188.</w:t>
      </w:r>
    </w:p>
    <w:p w:rsidR="008A471E" w:rsidRDefault="008A471E" w:rsidP="008F5E11">
      <w:pPr>
        <w:pStyle w:val="a6"/>
        <w:numPr>
          <w:ilvl w:val="0"/>
          <w:numId w:val="6"/>
        </w:numPr>
        <w:spacing w:line="276" w:lineRule="auto"/>
      </w:pPr>
      <w:r>
        <w:lastRenderedPageBreak/>
        <w:t xml:space="preserve"> </w:t>
      </w:r>
      <w:r>
        <w:rPr>
          <w:color w:val="000000"/>
        </w:rPr>
        <w:t>Марченко, М. Н. Курс сравнительного правоведения: Учебник. – М.: ООО «Городец-</w:t>
      </w:r>
      <w:proofErr w:type="spellStart"/>
      <w:r>
        <w:rPr>
          <w:color w:val="000000"/>
        </w:rPr>
        <w:t>издат</w:t>
      </w:r>
      <w:proofErr w:type="spellEnd"/>
      <w:r>
        <w:rPr>
          <w:color w:val="000000"/>
        </w:rPr>
        <w:t>», 2002. – 1068 с.</w:t>
      </w:r>
    </w:p>
    <w:p w:rsidR="0021395B" w:rsidRDefault="00A94675" w:rsidP="008F5E11">
      <w:pPr>
        <w:pStyle w:val="a6"/>
        <w:numPr>
          <w:ilvl w:val="0"/>
          <w:numId w:val="6"/>
        </w:numPr>
        <w:spacing w:line="276" w:lineRule="auto"/>
      </w:pPr>
      <w:r>
        <w:t xml:space="preserve"> </w:t>
      </w:r>
      <w:proofErr w:type="spellStart"/>
      <w:r w:rsidR="0021395B">
        <w:t>Минниахметов</w:t>
      </w:r>
      <w:proofErr w:type="spellEnd"/>
      <w:r w:rsidR="0021395B">
        <w:t xml:space="preserve">, Р. А. К </w:t>
      </w:r>
      <w:r>
        <w:t xml:space="preserve">вопросу о влиянии древнеиранского и древнеарабского права на исламскую правовую доктрину </w:t>
      </w:r>
      <w:r w:rsidR="0021395B">
        <w:t>// Правовое государство: теория и практика</w:t>
      </w:r>
      <w:r>
        <w:t xml:space="preserve">. – </w:t>
      </w:r>
      <w:r w:rsidR="0021395B">
        <w:t>2013</w:t>
      </w:r>
      <w:r>
        <w:t xml:space="preserve">. – </w:t>
      </w:r>
      <w:r w:rsidR="0021395B">
        <w:t>№ 4 (34)</w:t>
      </w:r>
      <w:r>
        <w:t xml:space="preserve">. – </w:t>
      </w:r>
      <w:r w:rsidR="0021395B">
        <w:t>С. 61-66.</w:t>
      </w:r>
    </w:p>
    <w:p w:rsidR="00A053CF" w:rsidRDefault="00A053CF" w:rsidP="00A053CF">
      <w:pPr>
        <w:pStyle w:val="a6"/>
        <w:numPr>
          <w:ilvl w:val="0"/>
          <w:numId w:val="6"/>
        </w:numPr>
        <w:spacing w:line="276" w:lineRule="auto"/>
      </w:pPr>
      <w:r>
        <w:t xml:space="preserve"> </w:t>
      </w:r>
      <w:r w:rsidRPr="00A053CF">
        <w:t>Мусульманское право: Структура и основные институты</w:t>
      </w:r>
      <w:r>
        <w:t xml:space="preserve"> </w:t>
      </w:r>
      <w:r w:rsidRPr="00A053CF">
        <w:t>/</w:t>
      </w:r>
      <w:r>
        <w:t xml:space="preserve"> </w:t>
      </w:r>
      <w:r w:rsidRPr="00A053CF">
        <w:t>Сб. ст. под ред. Л.</w:t>
      </w:r>
      <w:r>
        <w:t xml:space="preserve"> </w:t>
      </w:r>
      <w:r w:rsidRPr="00A053CF">
        <w:t xml:space="preserve">Р. </w:t>
      </w:r>
      <w:proofErr w:type="spellStart"/>
      <w:r w:rsidRPr="00A053CF">
        <w:t>Сюкияйнена</w:t>
      </w:r>
      <w:proofErr w:type="spellEnd"/>
      <w:r>
        <w:t xml:space="preserve">. – </w:t>
      </w:r>
      <w:r w:rsidRPr="00A053CF">
        <w:t>М.: ИГПАН, 1984</w:t>
      </w:r>
      <w:r>
        <w:t xml:space="preserve">. – </w:t>
      </w:r>
      <w:r w:rsidRPr="00A053CF">
        <w:t>145 с.</w:t>
      </w:r>
    </w:p>
    <w:p w:rsidR="00145D71" w:rsidRDefault="00A94675" w:rsidP="008F5E11">
      <w:pPr>
        <w:pStyle w:val="a6"/>
        <w:numPr>
          <w:ilvl w:val="0"/>
          <w:numId w:val="6"/>
        </w:numPr>
        <w:spacing w:line="276" w:lineRule="auto"/>
      </w:pPr>
      <w:r>
        <w:t xml:space="preserve"> </w:t>
      </w:r>
      <w:r w:rsidR="00145D71" w:rsidRPr="00145D71">
        <w:t>Пашков, Р. Доктринальные основы исламского государства // Россия и мусульманский мир</w:t>
      </w:r>
      <w:r w:rsidR="00145D71">
        <w:t xml:space="preserve">. – </w:t>
      </w:r>
      <w:r w:rsidR="00145D71" w:rsidRPr="00145D71">
        <w:t>2011</w:t>
      </w:r>
      <w:r w:rsidR="00145D71">
        <w:t xml:space="preserve">. – </w:t>
      </w:r>
      <w:r w:rsidR="00145D71" w:rsidRPr="00145D71">
        <w:t>№ 8</w:t>
      </w:r>
      <w:r w:rsidR="00145D71">
        <w:t xml:space="preserve">. – </w:t>
      </w:r>
      <w:r w:rsidR="00145D71" w:rsidRPr="00145D71">
        <w:t>С. 160-182.</w:t>
      </w:r>
    </w:p>
    <w:p w:rsidR="0021395B" w:rsidRDefault="00145D71" w:rsidP="008F5E11">
      <w:pPr>
        <w:pStyle w:val="a6"/>
        <w:numPr>
          <w:ilvl w:val="0"/>
          <w:numId w:val="6"/>
        </w:numPr>
        <w:spacing w:line="276" w:lineRule="auto"/>
      </w:pPr>
      <w:r>
        <w:t xml:space="preserve"> </w:t>
      </w:r>
      <w:proofErr w:type="spellStart"/>
      <w:r w:rsidR="0021395B">
        <w:t>Плахтий</w:t>
      </w:r>
      <w:proofErr w:type="spellEnd"/>
      <w:r w:rsidR="0021395B">
        <w:t>, Е. В. Н</w:t>
      </w:r>
      <w:r w:rsidR="00A94675">
        <w:t xml:space="preserve">екоторые особенности мусульманской правовой системы </w:t>
      </w:r>
      <w:r w:rsidR="0021395B">
        <w:t>// Проблемы обеспечения, реализации, защиты конституционных прав и свобод человека</w:t>
      </w:r>
      <w:r w:rsidR="00A94675">
        <w:t xml:space="preserve">. – </w:t>
      </w:r>
      <w:r w:rsidR="0021395B">
        <w:t>2014</w:t>
      </w:r>
      <w:r w:rsidR="00A94675">
        <w:t xml:space="preserve">. – </w:t>
      </w:r>
      <w:r w:rsidR="0021395B">
        <w:t>№ 3</w:t>
      </w:r>
      <w:r w:rsidR="00A94675">
        <w:t xml:space="preserve">. – </w:t>
      </w:r>
      <w:r w:rsidR="0021395B">
        <w:t>С. 302-321.</w:t>
      </w:r>
    </w:p>
    <w:p w:rsidR="008A471E" w:rsidRPr="00A053CF" w:rsidRDefault="00A053CF" w:rsidP="00267617">
      <w:pPr>
        <w:pStyle w:val="a6"/>
        <w:numPr>
          <w:ilvl w:val="0"/>
          <w:numId w:val="6"/>
        </w:numPr>
        <w:spacing w:line="276" w:lineRule="auto"/>
      </w:pPr>
      <w:r w:rsidRPr="00A053CF">
        <w:t xml:space="preserve"> </w:t>
      </w:r>
      <w:r w:rsidR="008A471E">
        <w:t xml:space="preserve"> </w:t>
      </w:r>
      <w:r w:rsidR="008A471E" w:rsidRPr="00A053CF">
        <w:rPr>
          <w:color w:val="000000"/>
        </w:rPr>
        <w:t>Саидов, А. Х. Сравнительное правоведение (основные правовые системы современности): Учебник / Под ред. В. А. Туманова. – М.: «</w:t>
      </w:r>
      <w:proofErr w:type="spellStart"/>
      <w:r w:rsidR="008A471E" w:rsidRPr="00A053CF">
        <w:rPr>
          <w:color w:val="000000"/>
        </w:rPr>
        <w:t>Юристъ</w:t>
      </w:r>
      <w:proofErr w:type="spellEnd"/>
      <w:r w:rsidR="008A471E" w:rsidRPr="00A053CF">
        <w:rPr>
          <w:color w:val="000000"/>
        </w:rPr>
        <w:t>», 2009. – 512 с.</w:t>
      </w:r>
    </w:p>
    <w:p w:rsidR="00A053CF" w:rsidRPr="00A053CF" w:rsidRDefault="00A053CF" w:rsidP="00267617">
      <w:pPr>
        <w:pStyle w:val="a6"/>
        <w:numPr>
          <w:ilvl w:val="0"/>
          <w:numId w:val="6"/>
        </w:numPr>
        <w:spacing w:line="276" w:lineRule="auto"/>
      </w:pPr>
      <w:r>
        <w:rPr>
          <w:color w:val="000000"/>
        </w:rPr>
        <w:t xml:space="preserve"> </w:t>
      </w:r>
      <w:proofErr w:type="spellStart"/>
      <w:r w:rsidRPr="00A053CF">
        <w:t>Самигуллин</w:t>
      </w:r>
      <w:proofErr w:type="spellEnd"/>
      <w:r>
        <w:t>,</w:t>
      </w:r>
      <w:r w:rsidRPr="00A053CF">
        <w:t xml:space="preserve"> В.</w:t>
      </w:r>
      <w:r>
        <w:t xml:space="preserve"> </w:t>
      </w:r>
      <w:r w:rsidRPr="00A053CF">
        <w:t xml:space="preserve">К. Ислам и право: Опыт постижения. – Уфа: </w:t>
      </w:r>
      <w:proofErr w:type="spellStart"/>
      <w:r w:rsidRPr="00A053CF">
        <w:t>Гилем</w:t>
      </w:r>
      <w:proofErr w:type="spellEnd"/>
      <w:r w:rsidRPr="00A053CF">
        <w:t>, 2006. – 238 с.</w:t>
      </w:r>
    </w:p>
    <w:p w:rsidR="00A053CF" w:rsidRDefault="00A053CF" w:rsidP="00A053CF">
      <w:pPr>
        <w:pStyle w:val="a6"/>
        <w:numPr>
          <w:ilvl w:val="0"/>
          <w:numId w:val="6"/>
        </w:numPr>
        <w:spacing w:line="276" w:lineRule="auto"/>
      </w:pPr>
      <w:r>
        <w:rPr>
          <w:color w:val="000000"/>
        </w:rPr>
        <w:t xml:space="preserve"> </w:t>
      </w:r>
      <w:proofErr w:type="spellStart"/>
      <w:r w:rsidRPr="00A053CF">
        <w:rPr>
          <w:color w:val="000000"/>
        </w:rPr>
        <w:t>Сандевуар</w:t>
      </w:r>
      <w:proofErr w:type="spellEnd"/>
      <w:r>
        <w:rPr>
          <w:color w:val="000000"/>
        </w:rPr>
        <w:t>,</w:t>
      </w:r>
      <w:r w:rsidRPr="00A053CF">
        <w:rPr>
          <w:color w:val="000000"/>
        </w:rPr>
        <w:t xml:space="preserve"> П. Введение в право. – М.: </w:t>
      </w:r>
      <w:proofErr w:type="spellStart"/>
      <w:r w:rsidRPr="00A053CF">
        <w:rPr>
          <w:color w:val="000000"/>
        </w:rPr>
        <w:t>Интратэк</w:t>
      </w:r>
      <w:proofErr w:type="spellEnd"/>
      <w:r w:rsidRPr="00A053CF">
        <w:rPr>
          <w:color w:val="000000"/>
        </w:rPr>
        <w:t>-Р, 1994. – 324 с.</w:t>
      </w:r>
    </w:p>
    <w:p w:rsidR="0021395B" w:rsidRDefault="00A94675" w:rsidP="008F5E11">
      <w:pPr>
        <w:pStyle w:val="a6"/>
        <w:numPr>
          <w:ilvl w:val="0"/>
          <w:numId w:val="6"/>
        </w:numPr>
        <w:spacing w:line="276" w:lineRule="auto"/>
      </w:pPr>
      <w:r>
        <w:t xml:space="preserve"> </w:t>
      </w:r>
      <w:proofErr w:type="spellStart"/>
      <w:r w:rsidR="0021395B">
        <w:t>Стромов</w:t>
      </w:r>
      <w:proofErr w:type="spellEnd"/>
      <w:r w:rsidR="0021395B">
        <w:t>, В. Ю. С</w:t>
      </w:r>
      <w:r>
        <w:t xml:space="preserve">истема уголовных наказаний в уголовно-правовой семье религиозного права на примере современных мусульманских государств </w:t>
      </w:r>
      <w:r w:rsidR="0021395B">
        <w:t>// Вестник Тамбовского университета. Серия: Гуманитарные науки</w:t>
      </w:r>
      <w:r>
        <w:t xml:space="preserve">. – </w:t>
      </w:r>
      <w:r w:rsidR="0021395B">
        <w:t>2012</w:t>
      </w:r>
      <w:r>
        <w:t xml:space="preserve">. – </w:t>
      </w:r>
      <w:r w:rsidR="0021395B">
        <w:t>№ 9 (113)</w:t>
      </w:r>
      <w:r>
        <w:t xml:space="preserve">. – </w:t>
      </w:r>
      <w:r w:rsidR="0021395B">
        <w:t>С. 401-411.</w:t>
      </w:r>
    </w:p>
    <w:p w:rsidR="0021395B" w:rsidRDefault="00A94675" w:rsidP="008F5E11">
      <w:pPr>
        <w:pStyle w:val="a6"/>
        <w:numPr>
          <w:ilvl w:val="0"/>
          <w:numId w:val="6"/>
        </w:numPr>
        <w:spacing w:line="276" w:lineRule="auto"/>
      </w:pPr>
      <w:r>
        <w:t xml:space="preserve"> </w:t>
      </w:r>
      <w:proofErr w:type="spellStart"/>
      <w:r w:rsidR="0021395B">
        <w:t>Сюкияйнен</w:t>
      </w:r>
      <w:proofErr w:type="spellEnd"/>
      <w:r w:rsidR="0021395B">
        <w:t>, Л. Р. И</w:t>
      </w:r>
      <w:r>
        <w:t>сламское право в правовых системах мусульманских стран: от доктрины к законодательству</w:t>
      </w:r>
      <w:r w:rsidR="0021395B">
        <w:t xml:space="preserve"> // Право. Журнал Высшей школы экономики</w:t>
      </w:r>
      <w:r>
        <w:t xml:space="preserve">. – </w:t>
      </w:r>
      <w:r w:rsidR="0021395B">
        <w:t>2008</w:t>
      </w:r>
      <w:r>
        <w:t xml:space="preserve">. – </w:t>
      </w:r>
      <w:r w:rsidR="0021395B">
        <w:t>№ 2</w:t>
      </w:r>
      <w:r>
        <w:t xml:space="preserve">. – </w:t>
      </w:r>
      <w:r w:rsidR="0021395B">
        <w:t>С. 97-109.</w:t>
      </w:r>
    </w:p>
    <w:p w:rsidR="00A053CF" w:rsidRDefault="00A053CF" w:rsidP="00A053CF">
      <w:pPr>
        <w:pStyle w:val="a6"/>
        <w:numPr>
          <w:ilvl w:val="0"/>
          <w:numId w:val="6"/>
        </w:numPr>
        <w:spacing w:line="276" w:lineRule="auto"/>
      </w:pPr>
      <w:r>
        <w:t xml:space="preserve"> </w:t>
      </w:r>
      <w:proofErr w:type="spellStart"/>
      <w:r w:rsidRPr="00A053CF">
        <w:t>Сюкияйнен</w:t>
      </w:r>
      <w:proofErr w:type="spellEnd"/>
      <w:r>
        <w:t>,</w:t>
      </w:r>
      <w:r w:rsidRPr="00A053CF">
        <w:t xml:space="preserve"> Л.</w:t>
      </w:r>
      <w:r>
        <w:t xml:space="preserve"> </w:t>
      </w:r>
      <w:r w:rsidRPr="00A053CF">
        <w:t>Р. Мусульманское право: Вопросы теории и практики</w:t>
      </w:r>
      <w:r>
        <w:t xml:space="preserve">. – </w:t>
      </w:r>
      <w:r w:rsidRPr="00A053CF">
        <w:t>М.: Наука, 1986</w:t>
      </w:r>
      <w:r>
        <w:t xml:space="preserve">. – </w:t>
      </w:r>
      <w:r w:rsidRPr="00A053CF">
        <w:t>254 с.</w:t>
      </w:r>
    </w:p>
    <w:p w:rsidR="00A053CF" w:rsidRDefault="00A053CF" w:rsidP="00A053CF">
      <w:pPr>
        <w:pStyle w:val="a6"/>
        <w:numPr>
          <w:ilvl w:val="0"/>
          <w:numId w:val="6"/>
        </w:numPr>
        <w:spacing w:line="276" w:lineRule="auto"/>
      </w:pPr>
      <w:r>
        <w:t xml:space="preserve"> </w:t>
      </w:r>
      <w:proofErr w:type="spellStart"/>
      <w:r w:rsidRPr="00A053CF">
        <w:t>Торнау</w:t>
      </w:r>
      <w:proofErr w:type="spellEnd"/>
      <w:r>
        <w:t>,</w:t>
      </w:r>
      <w:r w:rsidRPr="00A053CF">
        <w:t xml:space="preserve"> Н. Изложение начал мусульманского законоведения </w:t>
      </w:r>
      <w:r>
        <w:t>/ Р</w:t>
      </w:r>
      <w:r w:rsidRPr="00A053CF">
        <w:t>епринт. изд. 1850 г. – М.: МНТПО «</w:t>
      </w:r>
      <w:proofErr w:type="spellStart"/>
      <w:r w:rsidRPr="00A053CF">
        <w:t>Адир</w:t>
      </w:r>
      <w:proofErr w:type="spellEnd"/>
      <w:r w:rsidRPr="00A053CF">
        <w:t>», 1991. – 641 с.</w:t>
      </w:r>
    </w:p>
    <w:p w:rsidR="00C86C38" w:rsidRDefault="00C86C38" w:rsidP="00C86C38">
      <w:pPr>
        <w:pStyle w:val="a6"/>
        <w:numPr>
          <w:ilvl w:val="0"/>
          <w:numId w:val="6"/>
        </w:numPr>
        <w:spacing w:line="276" w:lineRule="auto"/>
      </w:pPr>
      <w:r>
        <w:t xml:space="preserve"> </w:t>
      </w:r>
      <w:r w:rsidRPr="00C86C38">
        <w:t xml:space="preserve">Филипс Абу Амина </w:t>
      </w:r>
      <w:proofErr w:type="spellStart"/>
      <w:r w:rsidRPr="00C86C38">
        <w:t>Биляль</w:t>
      </w:r>
      <w:proofErr w:type="spellEnd"/>
      <w:r w:rsidRPr="00C86C38">
        <w:t xml:space="preserve">. Эволюция </w:t>
      </w:r>
      <w:proofErr w:type="spellStart"/>
      <w:r w:rsidRPr="00C86C38">
        <w:t>фикха</w:t>
      </w:r>
      <w:proofErr w:type="spellEnd"/>
      <w:r w:rsidRPr="00C86C38">
        <w:t xml:space="preserve">. Исламский закон и </w:t>
      </w:r>
      <w:proofErr w:type="spellStart"/>
      <w:r w:rsidRPr="00C86C38">
        <w:t>мазхабы</w:t>
      </w:r>
      <w:proofErr w:type="spellEnd"/>
      <w:r w:rsidRPr="00A053CF">
        <w:t xml:space="preserve">. – </w:t>
      </w:r>
      <w:r w:rsidRPr="00C86C38">
        <w:t xml:space="preserve">Киев: </w:t>
      </w:r>
      <w:proofErr w:type="spellStart"/>
      <w:r w:rsidRPr="00C86C38">
        <w:t>Ансар</w:t>
      </w:r>
      <w:proofErr w:type="spellEnd"/>
      <w:r w:rsidRPr="00C86C38">
        <w:t xml:space="preserve"> </w:t>
      </w:r>
      <w:proofErr w:type="spellStart"/>
      <w:r w:rsidRPr="00C86C38">
        <w:t>Фаундейшн</w:t>
      </w:r>
      <w:proofErr w:type="spellEnd"/>
      <w:r w:rsidRPr="00C86C38">
        <w:t>, 2001</w:t>
      </w:r>
      <w:r w:rsidRPr="00A053CF">
        <w:t xml:space="preserve">. – </w:t>
      </w:r>
      <w:r w:rsidRPr="00C86C38">
        <w:t>206 с.</w:t>
      </w:r>
    </w:p>
    <w:p w:rsidR="0021395B" w:rsidRDefault="00A94675" w:rsidP="008F5E11">
      <w:pPr>
        <w:pStyle w:val="a6"/>
        <w:numPr>
          <w:ilvl w:val="0"/>
          <w:numId w:val="6"/>
        </w:numPr>
        <w:spacing w:line="276" w:lineRule="auto"/>
      </w:pPr>
      <w:r>
        <w:t xml:space="preserve"> </w:t>
      </w:r>
      <w:r w:rsidR="0021395B">
        <w:t>Фомин, О. Е. И</w:t>
      </w:r>
      <w:r>
        <w:t xml:space="preserve">сточники мусульманского права </w:t>
      </w:r>
      <w:r w:rsidR="0021395B">
        <w:t>// Вестник Международного юридического института</w:t>
      </w:r>
      <w:r>
        <w:t xml:space="preserve">. – </w:t>
      </w:r>
      <w:r w:rsidR="0021395B">
        <w:t>2014</w:t>
      </w:r>
      <w:r>
        <w:t xml:space="preserve">. – </w:t>
      </w:r>
      <w:r w:rsidR="0021395B">
        <w:t>№ 4 (51)</w:t>
      </w:r>
      <w:r>
        <w:t xml:space="preserve">. – </w:t>
      </w:r>
      <w:r w:rsidR="0021395B">
        <w:t>С. 44-51.</w:t>
      </w:r>
    </w:p>
    <w:p w:rsidR="0021395B" w:rsidRDefault="00A94675" w:rsidP="008F5E11">
      <w:pPr>
        <w:pStyle w:val="a6"/>
        <w:numPr>
          <w:ilvl w:val="0"/>
          <w:numId w:val="6"/>
        </w:numPr>
        <w:spacing w:line="276" w:lineRule="auto"/>
      </w:pPr>
      <w:r>
        <w:t xml:space="preserve"> </w:t>
      </w:r>
      <w:r w:rsidR="0021395B">
        <w:t>Чиркин, В. Е. В</w:t>
      </w:r>
      <w:r>
        <w:t xml:space="preserve">озможности и пределы сближения (конвергенции) глобальных правовых систем </w:t>
      </w:r>
      <w:r w:rsidR="0021395B">
        <w:t>// Публичное и частное право</w:t>
      </w:r>
      <w:r>
        <w:t xml:space="preserve">. – </w:t>
      </w:r>
      <w:r w:rsidR="0021395B">
        <w:t>2015</w:t>
      </w:r>
      <w:r>
        <w:t xml:space="preserve">. – </w:t>
      </w:r>
      <w:r w:rsidR="0021395B">
        <w:t>№ III</w:t>
      </w:r>
      <w:r>
        <w:t xml:space="preserve">. – </w:t>
      </w:r>
      <w:r w:rsidR="0021395B">
        <w:t>С. 11-20.</w:t>
      </w:r>
    </w:p>
    <w:p w:rsidR="0021395B" w:rsidRDefault="00A94675" w:rsidP="008F5E11">
      <w:pPr>
        <w:pStyle w:val="a6"/>
        <w:numPr>
          <w:ilvl w:val="0"/>
          <w:numId w:val="6"/>
        </w:numPr>
        <w:spacing w:line="276" w:lineRule="auto"/>
      </w:pPr>
      <w:r>
        <w:lastRenderedPageBreak/>
        <w:t xml:space="preserve"> </w:t>
      </w:r>
      <w:r w:rsidR="0021395B">
        <w:t>Чиркин, В. Е. П</w:t>
      </w:r>
      <w:r>
        <w:t xml:space="preserve">равовые системы современности: взаимовлияние, сближение и антагонизмы </w:t>
      </w:r>
      <w:r w:rsidR="0021395B">
        <w:t>// Вестник Российского университета дружбы народов. Серия: Юридические науки</w:t>
      </w:r>
      <w:r>
        <w:t xml:space="preserve">. – </w:t>
      </w:r>
      <w:r w:rsidR="0021395B">
        <w:t>2014</w:t>
      </w:r>
      <w:r>
        <w:t xml:space="preserve">. – </w:t>
      </w:r>
      <w:r w:rsidR="0021395B">
        <w:t>№ 2</w:t>
      </w:r>
      <w:r>
        <w:t xml:space="preserve">. – </w:t>
      </w:r>
      <w:r w:rsidR="0021395B">
        <w:t>С. 118-131.</w:t>
      </w:r>
    </w:p>
    <w:p w:rsidR="00A053CF" w:rsidRDefault="00A053CF" w:rsidP="00A053CF">
      <w:pPr>
        <w:pStyle w:val="a6"/>
        <w:numPr>
          <w:ilvl w:val="0"/>
          <w:numId w:val="6"/>
        </w:numPr>
        <w:spacing w:line="276" w:lineRule="auto"/>
      </w:pPr>
      <w:r>
        <w:t xml:space="preserve"> </w:t>
      </w:r>
      <w:r w:rsidRPr="00A053CF">
        <w:t>Шарль</w:t>
      </w:r>
      <w:r>
        <w:t>,</w:t>
      </w:r>
      <w:r w:rsidRPr="00A053CF">
        <w:t xml:space="preserve"> Р. Мусульманское право / Пер. с фр.; под ред. и с предисл. Е.</w:t>
      </w:r>
      <w:r>
        <w:t xml:space="preserve"> </w:t>
      </w:r>
      <w:r w:rsidRPr="00A053CF">
        <w:t>А. Беляева. – М.: Изд</w:t>
      </w:r>
      <w:r>
        <w:t>ательство</w:t>
      </w:r>
      <w:r w:rsidRPr="00A053CF">
        <w:t xml:space="preserve"> иностр</w:t>
      </w:r>
      <w:r>
        <w:t>анной</w:t>
      </w:r>
      <w:r w:rsidRPr="00A053CF">
        <w:t xml:space="preserve"> лит</w:t>
      </w:r>
      <w:r>
        <w:t>ературы</w:t>
      </w:r>
      <w:r w:rsidRPr="00A053CF">
        <w:t>, 1959. – 143 с.</w:t>
      </w:r>
      <w:bookmarkStart w:id="0" w:name="_GoBack"/>
      <w:bookmarkEnd w:id="0"/>
    </w:p>
    <w:p w:rsidR="0021395B" w:rsidRDefault="0021395B" w:rsidP="00E771CA">
      <w:pPr>
        <w:ind w:firstLine="0"/>
      </w:pPr>
    </w:p>
    <w:p w:rsidR="00A35835" w:rsidRDefault="00A35835" w:rsidP="007A2E2D"/>
    <w:p w:rsidR="00CF115E" w:rsidRDefault="00CF115E" w:rsidP="007A2E2D"/>
    <w:p w:rsidR="00CF115E" w:rsidRDefault="00CF115E" w:rsidP="007A2E2D"/>
    <w:p w:rsidR="00CF115E" w:rsidRDefault="00CF115E" w:rsidP="007A2E2D"/>
    <w:p w:rsidR="00CF115E" w:rsidRDefault="00CF115E" w:rsidP="007A2E2D"/>
    <w:p w:rsidR="00CF115E" w:rsidRDefault="00CF115E" w:rsidP="007A2E2D"/>
    <w:p w:rsidR="00CF115E" w:rsidRDefault="00CF115E" w:rsidP="007A2E2D"/>
    <w:p w:rsidR="00CF115E" w:rsidRDefault="00CF115E" w:rsidP="007A2E2D"/>
    <w:p w:rsidR="00CF115E" w:rsidRDefault="00CF115E" w:rsidP="007A2E2D"/>
    <w:p w:rsidR="00CF115E" w:rsidRDefault="00CF115E" w:rsidP="007A2E2D"/>
    <w:p w:rsidR="00CF115E" w:rsidRDefault="00CF115E" w:rsidP="007A2E2D"/>
    <w:p w:rsidR="00CF115E" w:rsidRDefault="00CF115E" w:rsidP="007A2E2D"/>
    <w:p w:rsidR="00CF115E" w:rsidRDefault="00CF115E" w:rsidP="007A2E2D"/>
    <w:p w:rsidR="00CF115E" w:rsidRDefault="00CF115E" w:rsidP="007A2E2D"/>
    <w:p w:rsidR="00CF115E" w:rsidRDefault="00CF115E" w:rsidP="007A2E2D"/>
    <w:p w:rsidR="00CF115E" w:rsidRDefault="00CF115E" w:rsidP="007A2E2D"/>
    <w:p w:rsidR="00CF115E" w:rsidRDefault="00CF115E" w:rsidP="007A2E2D"/>
    <w:p w:rsidR="00CF115E" w:rsidRDefault="00CF115E" w:rsidP="007A2E2D"/>
    <w:p w:rsidR="00CF115E" w:rsidRDefault="00CF115E" w:rsidP="007A2E2D"/>
    <w:p w:rsidR="00CF115E" w:rsidRDefault="00CF115E" w:rsidP="007A2E2D"/>
    <w:p w:rsidR="00CF115E" w:rsidRDefault="00CF115E" w:rsidP="007A2E2D"/>
    <w:p w:rsidR="00CF115E" w:rsidRDefault="00CF115E" w:rsidP="007A2E2D"/>
    <w:p w:rsidR="00CF115E" w:rsidRDefault="00CF115E" w:rsidP="007A2E2D"/>
    <w:p w:rsidR="00CF115E" w:rsidRDefault="00CF115E" w:rsidP="007A2E2D"/>
    <w:p w:rsidR="00CF115E" w:rsidRDefault="00CF115E" w:rsidP="007A2E2D"/>
    <w:p w:rsidR="00CF115E" w:rsidRDefault="00CF115E" w:rsidP="007A2E2D"/>
    <w:p w:rsidR="00CF115E" w:rsidRDefault="00CF115E" w:rsidP="007A2E2D"/>
    <w:p w:rsidR="00CF115E" w:rsidRDefault="00CF115E" w:rsidP="007A2E2D"/>
    <w:p w:rsidR="00CF115E" w:rsidRDefault="00CF115E" w:rsidP="007A2E2D"/>
    <w:p w:rsidR="00CF115E" w:rsidRDefault="00CF115E" w:rsidP="007A2E2D"/>
    <w:p w:rsidR="00CF115E" w:rsidRDefault="00CF115E" w:rsidP="007A2E2D"/>
    <w:p w:rsidR="00CF115E" w:rsidRDefault="00CF115E" w:rsidP="007A2E2D"/>
    <w:p w:rsidR="00CF115E" w:rsidRDefault="00CF115E" w:rsidP="007A2E2D"/>
    <w:p w:rsidR="00CF115E" w:rsidRDefault="00CF115E" w:rsidP="007A2E2D"/>
    <w:p w:rsidR="00CF115E" w:rsidRDefault="00CF115E" w:rsidP="007A2E2D"/>
    <w:p w:rsidR="00CF115E" w:rsidRDefault="00CF115E" w:rsidP="00CF115E">
      <w:pPr>
        <w:autoSpaceDE w:val="0"/>
        <w:autoSpaceDN w:val="0"/>
        <w:adjustRightInd w:val="0"/>
        <w:ind w:firstLine="0"/>
        <w:jc w:val="center"/>
        <w:rPr>
          <w:bCs/>
        </w:rPr>
      </w:pPr>
    </w:p>
    <w:p w:rsidR="00CF115E" w:rsidRDefault="00CF115E" w:rsidP="00CF115E">
      <w:pPr>
        <w:autoSpaceDE w:val="0"/>
        <w:autoSpaceDN w:val="0"/>
        <w:adjustRightInd w:val="0"/>
        <w:ind w:firstLine="0"/>
        <w:jc w:val="center"/>
        <w:rPr>
          <w:bCs/>
        </w:rPr>
      </w:pPr>
      <w:r>
        <w:rPr>
          <w:bCs/>
        </w:rPr>
        <w:t>Андрей Владимирович Крымов</w:t>
      </w:r>
    </w:p>
    <w:p w:rsidR="00CF115E" w:rsidRDefault="00CF115E" w:rsidP="00CF115E">
      <w:pPr>
        <w:autoSpaceDE w:val="0"/>
        <w:autoSpaceDN w:val="0"/>
        <w:adjustRightInd w:val="0"/>
        <w:ind w:firstLine="0"/>
        <w:jc w:val="center"/>
        <w:rPr>
          <w:bCs/>
        </w:rPr>
      </w:pPr>
    </w:p>
    <w:p w:rsidR="00CF115E" w:rsidRDefault="00CF115E" w:rsidP="00CF115E">
      <w:pPr>
        <w:autoSpaceDE w:val="0"/>
        <w:autoSpaceDN w:val="0"/>
        <w:adjustRightInd w:val="0"/>
        <w:ind w:firstLine="0"/>
        <w:jc w:val="center"/>
        <w:rPr>
          <w:bCs/>
        </w:rPr>
      </w:pPr>
    </w:p>
    <w:p w:rsidR="00CF115E" w:rsidRDefault="00CF115E" w:rsidP="00CF115E">
      <w:pPr>
        <w:autoSpaceDE w:val="0"/>
        <w:autoSpaceDN w:val="0"/>
        <w:adjustRightInd w:val="0"/>
        <w:ind w:firstLine="0"/>
        <w:jc w:val="center"/>
        <w:rPr>
          <w:bCs/>
        </w:rPr>
      </w:pPr>
    </w:p>
    <w:p w:rsidR="00CF115E" w:rsidRDefault="00CF115E" w:rsidP="00CF115E">
      <w:pPr>
        <w:autoSpaceDE w:val="0"/>
        <w:autoSpaceDN w:val="0"/>
        <w:adjustRightInd w:val="0"/>
        <w:ind w:firstLine="0"/>
        <w:jc w:val="center"/>
        <w:rPr>
          <w:bCs/>
        </w:rPr>
      </w:pPr>
    </w:p>
    <w:p w:rsidR="00CF115E" w:rsidRDefault="00CF115E" w:rsidP="00CF115E">
      <w:pPr>
        <w:autoSpaceDE w:val="0"/>
        <w:autoSpaceDN w:val="0"/>
        <w:adjustRightInd w:val="0"/>
        <w:ind w:firstLine="0"/>
        <w:jc w:val="center"/>
        <w:rPr>
          <w:bCs/>
        </w:rPr>
      </w:pPr>
    </w:p>
    <w:p w:rsidR="00CF115E" w:rsidRDefault="00CF115E" w:rsidP="00CF115E">
      <w:pPr>
        <w:autoSpaceDE w:val="0"/>
        <w:autoSpaceDN w:val="0"/>
        <w:adjustRightInd w:val="0"/>
        <w:ind w:firstLine="0"/>
        <w:jc w:val="center"/>
        <w:rPr>
          <w:bCs/>
        </w:rPr>
      </w:pPr>
    </w:p>
    <w:p w:rsidR="00CF115E" w:rsidRDefault="00CF115E" w:rsidP="00CF115E">
      <w:pPr>
        <w:autoSpaceDE w:val="0"/>
        <w:autoSpaceDN w:val="0"/>
        <w:adjustRightInd w:val="0"/>
        <w:ind w:firstLine="0"/>
        <w:jc w:val="center"/>
        <w:rPr>
          <w:bCs/>
        </w:rPr>
      </w:pPr>
    </w:p>
    <w:p w:rsidR="00CF115E" w:rsidRPr="00343396" w:rsidRDefault="00164F05" w:rsidP="00CF115E">
      <w:pPr>
        <w:ind w:right="14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МЕТОДИЧЕСКИЕ УКАЗАНИЯ ПО ВЫПОЛНЕНИЮ КУРСОВОЙ РАБОТЫ ПО ТЕОРИИ ГОСУДАРСТВА И ПРАВА</w:t>
      </w:r>
      <w:r w:rsidR="00CF115E" w:rsidRPr="00343396">
        <w:rPr>
          <w:b/>
          <w:sz w:val="32"/>
          <w:szCs w:val="32"/>
        </w:rPr>
        <w:t xml:space="preserve"> </w:t>
      </w:r>
    </w:p>
    <w:p w:rsidR="00CF115E" w:rsidRPr="00343396" w:rsidRDefault="00CF115E" w:rsidP="00CF115E">
      <w:pPr>
        <w:ind w:right="140" w:firstLine="0"/>
        <w:jc w:val="center"/>
        <w:rPr>
          <w:b/>
          <w:sz w:val="32"/>
          <w:szCs w:val="32"/>
        </w:rPr>
      </w:pPr>
    </w:p>
    <w:p w:rsidR="00CF115E" w:rsidRPr="001A1550" w:rsidRDefault="00CF115E" w:rsidP="00CF115E">
      <w:pPr>
        <w:ind w:right="140" w:firstLine="0"/>
        <w:jc w:val="center"/>
      </w:pPr>
      <w:r w:rsidRPr="001A1550">
        <w:t xml:space="preserve">для студентов специальности </w:t>
      </w:r>
    </w:p>
    <w:p w:rsidR="00CF115E" w:rsidRPr="00A262E5" w:rsidRDefault="00164F05" w:rsidP="00CF115E">
      <w:pPr>
        <w:autoSpaceDE w:val="0"/>
        <w:autoSpaceDN w:val="0"/>
        <w:adjustRightInd w:val="0"/>
        <w:ind w:firstLine="0"/>
        <w:jc w:val="center"/>
      </w:pPr>
      <w:r>
        <w:t>030500.62 «</w:t>
      </w:r>
      <w:r w:rsidRPr="00C2180E">
        <w:t>Юриспруденция</w:t>
      </w:r>
      <w:r>
        <w:t>»</w:t>
      </w:r>
    </w:p>
    <w:p w:rsidR="00CF115E" w:rsidRDefault="00CF115E" w:rsidP="00CF115E">
      <w:pPr>
        <w:autoSpaceDE w:val="0"/>
        <w:autoSpaceDN w:val="0"/>
        <w:adjustRightInd w:val="0"/>
        <w:ind w:firstLine="0"/>
        <w:jc w:val="center"/>
      </w:pPr>
    </w:p>
    <w:p w:rsidR="00CF115E" w:rsidRDefault="00CF115E" w:rsidP="00CF115E">
      <w:pPr>
        <w:autoSpaceDE w:val="0"/>
        <w:autoSpaceDN w:val="0"/>
        <w:adjustRightInd w:val="0"/>
        <w:ind w:firstLine="0"/>
        <w:jc w:val="center"/>
      </w:pPr>
    </w:p>
    <w:p w:rsidR="00CF115E" w:rsidRDefault="00CF115E" w:rsidP="00CF115E">
      <w:pPr>
        <w:autoSpaceDE w:val="0"/>
        <w:autoSpaceDN w:val="0"/>
        <w:adjustRightInd w:val="0"/>
        <w:ind w:firstLine="0"/>
        <w:jc w:val="center"/>
      </w:pPr>
    </w:p>
    <w:p w:rsidR="00CF115E" w:rsidRDefault="00CF115E" w:rsidP="00CF115E">
      <w:pPr>
        <w:autoSpaceDE w:val="0"/>
        <w:autoSpaceDN w:val="0"/>
        <w:adjustRightInd w:val="0"/>
        <w:ind w:firstLine="0"/>
        <w:jc w:val="center"/>
      </w:pPr>
    </w:p>
    <w:p w:rsidR="00CF115E" w:rsidRDefault="00CF115E" w:rsidP="00CF115E">
      <w:pPr>
        <w:autoSpaceDE w:val="0"/>
        <w:autoSpaceDN w:val="0"/>
        <w:adjustRightInd w:val="0"/>
        <w:ind w:firstLine="0"/>
        <w:jc w:val="center"/>
      </w:pPr>
    </w:p>
    <w:p w:rsidR="00CF115E" w:rsidRDefault="00CF115E" w:rsidP="00CF115E">
      <w:pPr>
        <w:autoSpaceDE w:val="0"/>
        <w:autoSpaceDN w:val="0"/>
        <w:adjustRightInd w:val="0"/>
        <w:ind w:firstLine="0"/>
        <w:jc w:val="center"/>
      </w:pPr>
    </w:p>
    <w:p w:rsidR="00CF115E" w:rsidRDefault="00CF115E" w:rsidP="00CF115E">
      <w:pPr>
        <w:autoSpaceDE w:val="0"/>
        <w:autoSpaceDN w:val="0"/>
        <w:adjustRightInd w:val="0"/>
        <w:ind w:firstLine="0"/>
        <w:jc w:val="center"/>
      </w:pPr>
    </w:p>
    <w:p w:rsidR="00CF115E" w:rsidRDefault="00CF115E" w:rsidP="00CF115E">
      <w:pPr>
        <w:autoSpaceDE w:val="0"/>
        <w:autoSpaceDN w:val="0"/>
        <w:adjustRightInd w:val="0"/>
        <w:ind w:firstLine="0"/>
        <w:jc w:val="center"/>
      </w:pPr>
    </w:p>
    <w:p w:rsidR="00CF115E" w:rsidRDefault="00CF115E" w:rsidP="00CF115E">
      <w:pPr>
        <w:autoSpaceDE w:val="0"/>
        <w:autoSpaceDN w:val="0"/>
        <w:adjustRightInd w:val="0"/>
        <w:ind w:firstLine="0"/>
        <w:jc w:val="center"/>
      </w:pPr>
    </w:p>
    <w:p w:rsidR="00CF115E" w:rsidRDefault="00CF115E" w:rsidP="00CF115E">
      <w:pPr>
        <w:autoSpaceDE w:val="0"/>
        <w:autoSpaceDN w:val="0"/>
        <w:adjustRightInd w:val="0"/>
        <w:ind w:firstLine="0"/>
        <w:jc w:val="center"/>
      </w:pPr>
    </w:p>
    <w:p w:rsidR="00CF115E" w:rsidRDefault="00CF115E" w:rsidP="00CF115E">
      <w:pPr>
        <w:autoSpaceDE w:val="0"/>
        <w:autoSpaceDN w:val="0"/>
        <w:adjustRightInd w:val="0"/>
        <w:ind w:firstLine="0"/>
        <w:jc w:val="center"/>
      </w:pPr>
    </w:p>
    <w:p w:rsidR="00CF115E" w:rsidRDefault="00CF115E" w:rsidP="00CF115E">
      <w:pPr>
        <w:autoSpaceDE w:val="0"/>
        <w:autoSpaceDN w:val="0"/>
        <w:adjustRightInd w:val="0"/>
        <w:spacing w:line="360" w:lineRule="auto"/>
        <w:ind w:firstLine="0"/>
      </w:pPr>
      <w:r>
        <w:t>________________________________________________________________</w:t>
      </w:r>
    </w:p>
    <w:p w:rsidR="00CF115E" w:rsidRDefault="00CF115E" w:rsidP="00CF115E">
      <w:pPr>
        <w:autoSpaceDE w:val="0"/>
        <w:autoSpaceDN w:val="0"/>
        <w:adjustRightInd w:val="0"/>
        <w:ind w:firstLine="0"/>
        <w:rPr>
          <w:bCs/>
        </w:rPr>
      </w:pPr>
      <w:r>
        <w:rPr>
          <w:bCs/>
        </w:rPr>
        <w:t>Подписано в печать _____________Формат 60 х 90 1/16.</w:t>
      </w:r>
      <w:r w:rsidR="00164F05">
        <w:rPr>
          <w:bCs/>
        </w:rPr>
        <w:t xml:space="preserve"> </w:t>
      </w:r>
      <w:r>
        <w:rPr>
          <w:bCs/>
        </w:rPr>
        <w:t>Бумага газетная.</w:t>
      </w:r>
    </w:p>
    <w:p w:rsidR="00CF115E" w:rsidRDefault="00164F05" w:rsidP="00CF115E">
      <w:pPr>
        <w:autoSpaceDE w:val="0"/>
        <w:autoSpaceDN w:val="0"/>
        <w:adjustRightInd w:val="0"/>
        <w:ind w:firstLine="0"/>
        <w:jc w:val="center"/>
        <w:rPr>
          <w:bCs/>
        </w:rPr>
      </w:pPr>
      <w:r>
        <w:rPr>
          <w:bCs/>
        </w:rPr>
        <w:t>Печать трафаретная. Объё</w:t>
      </w:r>
      <w:r w:rsidR="00CF115E">
        <w:rPr>
          <w:bCs/>
        </w:rPr>
        <w:t xml:space="preserve">м ______ </w:t>
      </w:r>
      <w:proofErr w:type="spellStart"/>
      <w:r w:rsidR="00CF115E">
        <w:rPr>
          <w:bCs/>
        </w:rPr>
        <w:t>печ</w:t>
      </w:r>
      <w:proofErr w:type="spellEnd"/>
      <w:r w:rsidR="00CF115E">
        <w:rPr>
          <w:bCs/>
        </w:rPr>
        <w:t>. л.</w:t>
      </w:r>
    </w:p>
    <w:p w:rsidR="00CF115E" w:rsidRDefault="00CF115E" w:rsidP="00CF115E">
      <w:pPr>
        <w:autoSpaceDE w:val="0"/>
        <w:autoSpaceDN w:val="0"/>
        <w:adjustRightInd w:val="0"/>
        <w:ind w:firstLine="0"/>
        <w:jc w:val="center"/>
        <w:rPr>
          <w:bCs/>
        </w:rPr>
      </w:pPr>
      <w:r>
        <w:rPr>
          <w:bCs/>
        </w:rPr>
        <w:t>Тираж _____ экз. Заказ № _______</w:t>
      </w:r>
    </w:p>
    <w:p w:rsidR="00CF115E" w:rsidRPr="00343396" w:rsidRDefault="00CF115E" w:rsidP="00CF115E">
      <w:pPr>
        <w:autoSpaceDE w:val="0"/>
        <w:autoSpaceDN w:val="0"/>
        <w:adjustRightInd w:val="0"/>
        <w:ind w:firstLine="0"/>
        <w:rPr>
          <w:bCs/>
          <w:sz w:val="16"/>
          <w:szCs w:val="16"/>
        </w:rPr>
      </w:pPr>
      <w:r w:rsidRPr="00343396">
        <w:rPr>
          <w:bCs/>
          <w:sz w:val="16"/>
          <w:szCs w:val="16"/>
        </w:rPr>
        <w:t>________________________________________________________________</w:t>
      </w:r>
      <w:r>
        <w:rPr>
          <w:bCs/>
          <w:sz w:val="16"/>
          <w:szCs w:val="16"/>
        </w:rPr>
        <w:t>_________________________________________________</w:t>
      </w:r>
    </w:p>
    <w:p w:rsidR="00CF115E" w:rsidRDefault="00CF115E" w:rsidP="00CF115E">
      <w:pPr>
        <w:autoSpaceDE w:val="0"/>
        <w:autoSpaceDN w:val="0"/>
        <w:adjustRightInd w:val="0"/>
        <w:ind w:firstLine="0"/>
        <w:rPr>
          <w:bCs/>
        </w:rPr>
      </w:pPr>
    </w:p>
    <w:p w:rsidR="00CF115E" w:rsidRDefault="00CF115E" w:rsidP="00CF115E">
      <w:pPr>
        <w:autoSpaceDE w:val="0"/>
        <w:autoSpaceDN w:val="0"/>
        <w:adjustRightInd w:val="0"/>
        <w:ind w:firstLine="0"/>
        <w:jc w:val="center"/>
        <w:rPr>
          <w:bCs/>
        </w:rPr>
      </w:pPr>
      <w:r>
        <w:rPr>
          <w:bCs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CF115E" w:rsidRDefault="00CF115E" w:rsidP="00CF115E">
      <w:pPr>
        <w:autoSpaceDE w:val="0"/>
        <w:autoSpaceDN w:val="0"/>
        <w:adjustRightInd w:val="0"/>
        <w:ind w:firstLine="0"/>
        <w:jc w:val="center"/>
        <w:rPr>
          <w:bCs/>
        </w:rPr>
      </w:pPr>
      <w:r>
        <w:rPr>
          <w:bCs/>
        </w:rPr>
        <w:t xml:space="preserve">«Нижегородский государственный архитектурно-строительный университет», </w:t>
      </w:r>
    </w:p>
    <w:p w:rsidR="00CF115E" w:rsidRDefault="00CF115E" w:rsidP="00CF115E">
      <w:pPr>
        <w:autoSpaceDE w:val="0"/>
        <w:autoSpaceDN w:val="0"/>
        <w:adjustRightInd w:val="0"/>
        <w:ind w:firstLine="0"/>
        <w:jc w:val="center"/>
        <w:rPr>
          <w:bCs/>
        </w:rPr>
      </w:pPr>
      <w:r>
        <w:rPr>
          <w:bCs/>
        </w:rPr>
        <w:t>603950, Н.</w:t>
      </w:r>
      <w:r w:rsidR="00164F05" w:rsidRPr="00164F05">
        <w:rPr>
          <w:bCs/>
        </w:rPr>
        <w:t xml:space="preserve"> </w:t>
      </w:r>
      <w:r>
        <w:rPr>
          <w:bCs/>
        </w:rPr>
        <w:t>Новгород, Ильинская, 65</w:t>
      </w:r>
    </w:p>
    <w:p w:rsidR="00CF115E" w:rsidRDefault="00CF115E" w:rsidP="00CF115E">
      <w:pPr>
        <w:autoSpaceDE w:val="0"/>
        <w:autoSpaceDN w:val="0"/>
        <w:adjustRightInd w:val="0"/>
        <w:ind w:firstLine="0"/>
        <w:jc w:val="center"/>
        <w:rPr>
          <w:bCs/>
        </w:rPr>
      </w:pPr>
    </w:p>
    <w:p w:rsidR="000429A1" w:rsidRDefault="00CF115E" w:rsidP="00164F05">
      <w:pPr>
        <w:autoSpaceDE w:val="0"/>
        <w:autoSpaceDN w:val="0"/>
        <w:adjustRightInd w:val="0"/>
        <w:ind w:firstLine="0"/>
        <w:jc w:val="center"/>
      </w:pPr>
      <w:proofErr w:type="spellStart"/>
      <w:r>
        <w:rPr>
          <w:bCs/>
        </w:rPr>
        <w:t>Полиграфцентр</w:t>
      </w:r>
      <w:proofErr w:type="spellEnd"/>
      <w:r>
        <w:rPr>
          <w:bCs/>
        </w:rPr>
        <w:t xml:space="preserve"> ННГАСУ, 603950, Н.</w:t>
      </w:r>
      <w:r w:rsidR="00164F05" w:rsidRPr="00164F05">
        <w:rPr>
          <w:bCs/>
        </w:rPr>
        <w:t xml:space="preserve"> </w:t>
      </w:r>
      <w:r>
        <w:rPr>
          <w:bCs/>
        </w:rPr>
        <w:t>Новгород, Ильинская, 65</w:t>
      </w:r>
    </w:p>
    <w:p w:rsidR="000429A1" w:rsidRPr="000429A1" w:rsidRDefault="000429A1" w:rsidP="007A2E2D"/>
    <w:sectPr w:rsidR="000429A1" w:rsidRPr="00042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B13"/>
    <w:multiLevelType w:val="hybridMultilevel"/>
    <w:tmpl w:val="F95E3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9462F"/>
    <w:multiLevelType w:val="hybridMultilevel"/>
    <w:tmpl w:val="5E5A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44F88"/>
    <w:multiLevelType w:val="hybridMultilevel"/>
    <w:tmpl w:val="630E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22182"/>
    <w:multiLevelType w:val="hybridMultilevel"/>
    <w:tmpl w:val="40184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C15F8"/>
    <w:multiLevelType w:val="hybridMultilevel"/>
    <w:tmpl w:val="F7365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520F2"/>
    <w:multiLevelType w:val="hybridMultilevel"/>
    <w:tmpl w:val="1DAA6B2E"/>
    <w:lvl w:ilvl="0" w:tplc="847C11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72311"/>
    <w:multiLevelType w:val="hybridMultilevel"/>
    <w:tmpl w:val="E7B46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2B29CF"/>
    <w:multiLevelType w:val="hybridMultilevel"/>
    <w:tmpl w:val="5D920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95C79"/>
    <w:multiLevelType w:val="hybridMultilevel"/>
    <w:tmpl w:val="A6F21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C0BCE"/>
    <w:multiLevelType w:val="hybridMultilevel"/>
    <w:tmpl w:val="24CA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52218"/>
    <w:multiLevelType w:val="hybridMultilevel"/>
    <w:tmpl w:val="AB486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174C4"/>
    <w:multiLevelType w:val="hybridMultilevel"/>
    <w:tmpl w:val="7F0C8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35F69"/>
    <w:multiLevelType w:val="hybridMultilevel"/>
    <w:tmpl w:val="FAF63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B4E6D"/>
    <w:multiLevelType w:val="hybridMultilevel"/>
    <w:tmpl w:val="228E0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14DA2"/>
    <w:multiLevelType w:val="hybridMultilevel"/>
    <w:tmpl w:val="FEF00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919C5"/>
    <w:multiLevelType w:val="hybridMultilevel"/>
    <w:tmpl w:val="1700A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F5E71"/>
    <w:multiLevelType w:val="hybridMultilevel"/>
    <w:tmpl w:val="CD9A4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21AAB"/>
    <w:multiLevelType w:val="hybridMultilevel"/>
    <w:tmpl w:val="6542160A"/>
    <w:lvl w:ilvl="0" w:tplc="E892DB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D780D"/>
    <w:multiLevelType w:val="hybridMultilevel"/>
    <w:tmpl w:val="C8448F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9F2A18"/>
    <w:multiLevelType w:val="hybridMultilevel"/>
    <w:tmpl w:val="46D0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96E65"/>
    <w:multiLevelType w:val="hybridMultilevel"/>
    <w:tmpl w:val="E4FEA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1426E"/>
    <w:multiLevelType w:val="hybridMultilevel"/>
    <w:tmpl w:val="5074C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54B85"/>
    <w:multiLevelType w:val="hybridMultilevel"/>
    <w:tmpl w:val="F016F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C509A"/>
    <w:multiLevelType w:val="hybridMultilevel"/>
    <w:tmpl w:val="B2142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7048E"/>
    <w:multiLevelType w:val="hybridMultilevel"/>
    <w:tmpl w:val="256C2B6A"/>
    <w:lvl w:ilvl="0" w:tplc="DF6A7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4222C"/>
    <w:multiLevelType w:val="hybridMultilevel"/>
    <w:tmpl w:val="44780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A3B3E"/>
    <w:multiLevelType w:val="hybridMultilevel"/>
    <w:tmpl w:val="7DA21336"/>
    <w:lvl w:ilvl="0" w:tplc="50728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F1F3A"/>
    <w:multiLevelType w:val="hybridMultilevel"/>
    <w:tmpl w:val="7F0C8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0133A"/>
    <w:multiLevelType w:val="hybridMultilevel"/>
    <w:tmpl w:val="A33E2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C49FB"/>
    <w:multiLevelType w:val="hybridMultilevel"/>
    <w:tmpl w:val="EF8A2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400F9"/>
    <w:multiLevelType w:val="hybridMultilevel"/>
    <w:tmpl w:val="1A5218CC"/>
    <w:lvl w:ilvl="0" w:tplc="910028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B21F82"/>
    <w:multiLevelType w:val="hybridMultilevel"/>
    <w:tmpl w:val="F3BA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E75CA"/>
    <w:multiLevelType w:val="hybridMultilevel"/>
    <w:tmpl w:val="22546C46"/>
    <w:lvl w:ilvl="0" w:tplc="B97427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E24172C"/>
    <w:multiLevelType w:val="hybridMultilevel"/>
    <w:tmpl w:val="5756E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B78B4"/>
    <w:multiLevelType w:val="hybridMultilevel"/>
    <w:tmpl w:val="F2926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67BD9"/>
    <w:multiLevelType w:val="hybridMultilevel"/>
    <w:tmpl w:val="5060C83C"/>
    <w:lvl w:ilvl="0" w:tplc="62FCDF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82AF5"/>
    <w:multiLevelType w:val="hybridMultilevel"/>
    <w:tmpl w:val="458C71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B55C2C"/>
    <w:multiLevelType w:val="hybridMultilevel"/>
    <w:tmpl w:val="CA48E7A2"/>
    <w:lvl w:ilvl="0" w:tplc="E7CE50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12AC6"/>
    <w:multiLevelType w:val="hybridMultilevel"/>
    <w:tmpl w:val="42A29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3B3082"/>
    <w:multiLevelType w:val="hybridMultilevel"/>
    <w:tmpl w:val="E59E9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A78B6"/>
    <w:multiLevelType w:val="hybridMultilevel"/>
    <w:tmpl w:val="7E8A0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22"/>
  </w:num>
  <w:num w:numId="4">
    <w:abstractNumId w:val="40"/>
  </w:num>
  <w:num w:numId="5">
    <w:abstractNumId w:val="16"/>
  </w:num>
  <w:num w:numId="6">
    <w:abstractNumId w:val="13"/>
  </w:num>
  <w:num w:numId="7">
    <w:abstractNumId w:val="24"/>
  </w:num>
  <w:num w:numId="8">
    <w:abstractNumId w:val="37"/>
  </w:num>
  <w:num w:numId="9">
    <w:abstractNumId w:val="2"/>
  </w:num>
  <w:num w:numId="10">
    <w:abstractNumId w:val="7"/>
  </w:num>
  <w:num w:numId="11">
    <w:abstractNumId w:val="33"/>
  </w:num>
  <w:num w:numId="12">
    <w:abstractNumId w:val="29"/>
  </w:num>
  <w:num w:numId="13">
    <w:abstractNumId w:val="0"/>
  </w:num>
  <w:num w:numId="14">
    <w:abstractNumId w:val="30"/>
  </w:num>
  <w:num w:numId="15">
    <w:abstractNumId w:val="15"/>
  </w:num>
  <w:num w:numId="16">
    <w:abstractNumId w:val="34"/>
  </w:num>
  <w:num w:numId="17">
    <w:abstractNumId w:val="3"/>
  </w:num>
  <w:num w:numId="18">
    <w:abstractNumId w:val="31"/>
  </w:num>
  <w:num w:numId="19">
    <w:abstractNumId w:val="26"/>
  </w:num>
  <w:num w:numId="20">
    <w:abstractNumId w:val="12"/>
  </w:num>
  <w:num w:numId="21">
    <w:abstractNumId w:val="11"/>
  </w:num>
  <w:num w:numId="22">
    <w:abstractNumId w:val="17"/>
  </w:num>
  <w:num w:numId="23">
    <w:abstractNumId w:val="14"/>
  </w:num>
  <w:num w:numId="24">
    <w:abstractNumId w:val="8"/>
  </w:num>
  <w:num w:numId="25">
    <w:abstractNumId w:val="10"/>
  </w:num>
  <w:num w:numId="26">
    <w:abstractNumId w:val="4"/>
  </w:num>
  <w:num w:numId="27">
    <w:abstractNumId w:val="21"/>
  </w:num>
  <w:num w:numId="28">
    <w:abstractNumId w:val="27"/>
  </w:num>
  <w:num w:numId="29">
    <w:abstractNumId w:val="9"/>
  </w:num>
  <w:num w:numId="30">
    <w:abstractNumId w:val="28"/>
  </w:num>
  <w:num w:numId="31">
    <w:abstractNumId w:val="35"/>
  </w:num>
  <w:num w:numId="32">
    <w:abstractNumId w:val="1"/>
  </w:num>
  <w:num w:numId="33">
    <w:abstractNumId w:val="19"/>
  </w:num>
  <w:num w:numId="34">
    <w:abstractNumId w:val="39"/>
  </w:num>
  <w:num w:numId="35">
    <w:abstractNumId w:val="23"/>
  </w:num>
  <w:num w:numId="36">
    <w:abstractNumId w:val="38"/>
  </w:num>
  <w:num w:numId="37">
    <w:abstractNumId w:val="18"/>
  </w:num>
  <w:num w:numId="38">
    <w:abstractNumId w:val="5"/>
  </w:num>
  <w:num w:numId="39">
    <w:abstractNumId w:val="20"/>
  </w:num>
  <w:num w:numId="40">
    <w:abstractNumId w:val="6"/>
  </w:num>
  <w:num w:numId="41">
    <w:abstractNumId w:val="3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18"/>
    <w:rsid w:val="000035DE"/>
    <w:rsid w:val="00010A91"/>
    <w:rsid w:val="00013A21"/>
    <w:rsid w:val="00027743"/>
    <w:rsid w:val="000311AD"/>
    <w:rsid w:val="00031813"/>
    <w:rsid w:val="00035EEE"/>
    <w:rsid w:val="000429A1"/>
    <w:rsid w:val="00046DAB"/>
    <w:rsid w:val="00052875"/>
    <w:rsid w:val="00054421"/>
    <w:rsid w:val="0005722E"/>
    <w:rsid w:val="00064922"/>
    <w:rsid w:val="00070F36"/>
    <w:rsid w:val="00072990"/>
    <w:rsid w:val="0007441A"/>
    <w:rsid w:val="0008467C"/>
    <w:rsid w:val="00086192"/>
    <w:rsid w:val="000A2E1B"/>
    <w:rsid w:val="000A34DA"/>
    <w:rsid w:val="000A3EC8"/>
    <w:rsid w:val="000C116B"/>
    <w:rsid w:val="000C2C34"/>
    <w:rsid w:val="000C3F74"/>
    <w:rsid w:val="000C6417"/>
    <w:rsid w:val="000C6DF1"/>
    <w:rsid w:val="000E284E"/>
    <w:rsid w:val="000E3D79"/>
    <w:rsid w:val="000E66C1"/>
    <w:rsid w:val="000E7F5C"/>
    <w:rsid w:val="000F0832"/>
    <w:rsid w:val="0010111F"/>
    <w:rsid w:val="00105262"/>
    <w:rsid w:val="00107202"/>
    <w:rsid w:val="001168DD"/>
    <w:rsid w:val="00123D2C"/>
    <w:rsid w:val="001271F4"/>
    <w:rsid w:val="00136D4E"/>
    <w:rsid w:val="00137E62"/>
    <w:rsid w:val="00144090"/>
    <w:rsid w:val="00145D71"/>
    <w:rsid w:val="00152A20"/>
    <w:rsid w:val="00164EFB"/>
    <w:rsid w:val="00164F05"/>
    <w:rsid w:val="00170F52"/>
    <w:rsid w:val="00171811"/>
    <w:rsid w:val="00177029"/>
    <w:rsid w:val="00183B3A"/>
    <w:rsid w:val="00190BFB"/>
    <w:rsid w:val="001A00CE"/>
    <w:rsid w:val="001A4FFB"/>
    <w:rsid w:val="001A73CD"/>
    <w:rsid w:val="001B3991"/>
    <w:rsid w:val="001C086D"/>
    <w:rsid w:val="001C5DFD"/>
    <w:rsid w:val="001D02EB"/>
    <w:rsid w:val="001D6194"/>
    <w:rsid w:val="001E3432"/>
    <w:rsid w:val="001E65A3"/>
    <w:rsid w:val="001F2BFD"/>
    <w:rsid w:val="00205314"/>
    <w:rsid w:val="00205632"/>
    <w:rsid w:val="0021395B"/>
    <w:rsid w:val="00236B8F"/>
    <w:rsid w:val="0024424D"/>
    <w:rsid w:val="002508A4"/>
    <w:rsid w:val="00250FCE"/>
    <w:rsid w:val="002510E1"/>
    <w:rsid w:val="00255C3E"/>
    <w:rsid w:val="0025799F"/>
    <w:rsid w:val="00262B64"/>
    <w:rsid w:val="00264640"/>
    <w:rsid w:val="00265AC2"/>
    <w:rsid w:val="00267617"/>
    <w:rsid w:val="002809C1"/>
    <w:rsid w:val="00286A46"/>
    <w:rsid w:val="00286E72"/>
    <w:rsid w:val="00292FE2"/>
    <w:rsid w:val="00297159"/>
    <w:rsid w:val="002A7068"/>
    <w:rsid w:val="002B589E"/>
    <w:rsid w:val="002D5E1E"/>
    <w:rsid w:val="002E076F"/>
    <w:rsid w:val="002E0D04"/>
    <w:rsid w:val="002E52DB"/>
    <w:rsid w:val="002E65D0"/>
    <w:rsid w:val="002F08C9"/>
    <w:rsid w:val="002F323F"/>
    <w:rsid w:val="003000C5"/>
    <w:rsid w:val="003018E8"/>
    <w:rsid w:val="00307450"/>
    <w:rsid w:val="0031247E"/>
    <w:rsid w:val="00313A00"/>
    <w:rsid w:val="00326F8F"/>
    <w:rsid w:val="00330DB7"/>
    <w:rsid w:val="003337A8"/>
    <w:rsid w:val="00337B53"/>
    <w:rsid w:val="00346928"/>
    <w:rsid w:val="00354CFC"/>
    <w:rsid w:val="00357222"/>
    <w:rsid w:val="00360194"/>
    <w:rsid w:val="00363845"/>
    <w:rsid w:val="003735C4"/>
    <w:rsid w:val="00383D9F"/>
    <w:rsid w:val="003853FF"/>
    <w:rsid w:val="00390EB6"/>
    <w:rsid w:val="003939E1"/>
    <w:rsid w:val="003953B0"/>
    <w:rsid w:val="00397542"/>
    <w:rsid w:val="003A1CFD"/>
    <w:rsid w:val="003B0282"/>
    <w:rsid w:val="003B1718"/>
    <w:rsid w:val="003C24E7"/>
    <w:rsid w:val="003C2FA8"/>
    <w:rsid w:val="003C3BA0"/>
    <w:rsid w:val="003D01F1"/>
    <w:rsid w:val="003E3A58"/>
    <w:rsid w:val="003F1B95"/>
    <w:rsid w:val="00415F18"/>
    <w:rsid w:val="00420FBB"/>
    <w:rsid w:val="00423852"/>
    <w:rsid w:val="00431A94"/>
    <w:rsid w:val="0043685C"/>
    <w:rsid w:val="0044303A"/>
    <w:rsid w:val="00447FAC"/>
    <w:rsid w:val="004565A3"/>
    <w:rsid w:val="00470563"/>
    <w:rsid w:val="00473D3A"/>
    <w:rsid w:val="00474228"/>
    <w:rsid w:val="004760A5"/>
    <w:rsid w:val="0048262F"/>
    <w:rsid w:val="00491410"/>
    <w:rsid w:val="00491FB8"/>
    <w:rsid w:val="00496CFE"/>
    <w:rsid w:val="00497B3D"/>
    <w:rsid w:val="004A2C33"/>
    <w:rsid w:val="004A3CA2"/>
    <w:rsid w:val="004A70BC"/>
    <w:rsid w:val="004B152B"/>
    <w:rsid w:val="004B4A50"/>
    <w:rsid w:val="004C3604"/>
    <w:rsid w:val="004C649B"/>
    <w:rsid w:val="004D5619"/>
    <w:rsid w:val="004D728D"/>
    <w:rsid w:val="004E5367"/>
    <w:rsid w:val="004F4901"/>
    <w:rsid w:val="004F5ECD"/>
    <w:rsid w:val="00511372"/>
    <w:rsid w:val="00526185"/>
    <w:rsid w:val="00541672"/>
    <w:rsid w:val="00550B9B"/>
    <w:rsid w:val="00553E23"/>
    <w:rsid w:val="00555062"/>
    <w:rsid w:val="0056462F"/>
    <w:rsid w:val="00570579"/>
    <w:rsid w:val="005706D8"/>
    <w:rsid w:val="005719E1"/>
    <w:rsid w:val="00572FEA"/>
    <w:rsid w:val="00574715"/>
    <w:rsid w:val="00585916"/>
    <w:rsid w:val="0059700B"/>
    <w:rsid w:val="005976FF"/>
    <w:rsid w:val="005A2648"/>
    <w:rsid w:val="005A59A9"/>
    <w:rsid w:val="005A61EB"/>
    <w:rsid w:val="005B5E27"/>
    <w:rsid w:val="005C607F"/>
    <w:rsid w:val="005C6E72"/>
    <w:rsid w:val="005E37EA"/>
    <w:rsid w:val="005F415A"/>
    <w:rsid w:val="005F48C2"/>
    <w:rsid w:val="00612D64"/>
    <w:rsid w:val="006146CF"/>
    <w:rsid w:val="006229D4"/>
    <w:rsid w:val="006237C0"/>
    <w:rsid w:val="00626445"/>
    <w:rsid w:val="00644B0D"/>
    <w:rsid w:val="00653D5C"/>
    <w:rsid w:val="0066387B"/>
    <w:rsid w:val="00671651"/>
    <w:rsid w:val="006757CF"/>
    <w:rsid w:val="00684192"/>
    <w:rsid w:val="0068594C"/>
    <w:rsid w:val="0068606D"/>
    <w:rsid w:val="00686539"/>
    <w:rsid w:val="006B3570"/>
    <w:rsid w:val="006F024C"/>
    <w:rsid w:val="006F7074"/>
    <w:rsid w:val="006F7B3D"/>
    <w:rsid w:val="00701A2F"/>
    <w:rsid w:val="007219D1"/>
    <w:rsid w:val="0075436F"/>
    <w:rsid w:val="00754A3C"/>
    <w:rsid w:val="00755DBB"/>
    <w:rsid w:val="007567BA"/>
    <w:rsid w:val="00761457"/>
    <w:rsid w:val="007636F2"/>
    <w:rsid w:val="00765D8F"/>
    <w:rsid w:val="007664EB"/>
    <w:rsid w:val="00773C57"/>
    <w:rsid w:val="00790EB9"/>
    <w:rsid w:val="007962A2"/>
    <w:rsid w:val="007A0A22"/>
    <w:rsid w:val="007A2E2D"/>
    <w:rsid w:val="007B022E"/>
    <w:rsid w:val="007B3F46"/>
    <w:rsid w:val="007B7A3A"/>
    <w:rsid w:val="007C2C8B"/>
    <w:rsid w:val="007E0B81"/>
    <w:rsid w:val="007E2198"/>
    <w:rsid w:val="007E6615"/>
    <w:rsid w:val="007F7023"/>
    <w:rsid w:val="0081105F"/>
    <w:rsid w:val="00832EBF"/>
    <w:rsid w:val="008336B4"/>
    <w:rsid w:val="00840069"/>
    <w:rsid w:val="008608B6"/>
    <w:rsid w:val="00862CB4"/>
    <w:rsid w:val="00865CBB"/>
    <w:rsid w:val="00871289"/>
    <w:rsid w:val="0087714D"/>
    <w:rsid w:val="00881610"/>
    <w:rsid w:val="00890BB6"/>
    <w:rsid w:val="00891BC5"/>
    <w:rsid w:val="008A471E"/>
    <w:rsid w:val="008B1637"/>
    <w:rsid w:val="008B1C17"/>
    <w:rsid w:val="008B2C4B"/>
    <w:rsid w:val="008C3DB3"/>
    <w:rsid w:val="008C4724"/>
    <w:rsid w:val="008C6F39"/>
    <w:rsid w:val="008F3995"/>
    <w:rsid w:val="008F5E11"/>
    <w:rsid w:val="00907388"/>
    <w:rsid w:val="009162CC"/>
    <w:rsid w:val="00921477"/>
    <w:rsid w:val="0092327D"/>
    <w:rsid w:val="009238EE"/>
    <w:rsid w:val="009309FD"/>
    <w:rsid w:val="00930A55"/>
    <w:rsid w:val="009329CB"/>
    <w:rsid w:val="00945675"/>
    <w:rsid w:val="0095082A"/>
    <w:rsid w:val="00960695"/>
    <w:rsid w:val="00961B5F"/>
    <w:rsid w:val="00962923"/>
    <w:rsid w:val="00971D47"/>
    <w:rsid w:val="00980DB7"/>
    <w:rsid w:val="009810F9"/>
    <w:rsid w:val="00981F80"/>
    <w:rsid w:val="009968A6"/>
    <w:rsid w:val="009A2241"/>
    <w:rsid w:val="009B626F"/>
    <w:rsid w:val="009C6249"/>
    <w:rsid w:val="009D0044"/>
    <w:rsid w:val="009E7BAB"/>
    <w:rsid w:val="009F7CDD"/>
    <w:rsid w:val="00A053CF"/>
    <w:rsid w:val="00A176AC"/>
    <w:rsid w:val="00A219DB"/>
    <w:rsid w:val="00A22989"/>
    <w:rsid w:val="00A237AE"/>
    <w:rsid w:val="00A262E5"/>
    <w:rsid w:val="00A32911"/>
    <w:rsid w:val="00A35835"/>
    <w:rsid w:val="00A4279F"/>
    <w:rsid w:val="00A4289A"/>
    <w:rsid w:val="00A4689A"/>
    <w:rsid w:val="00A46AA5"/>
    <w:rsid w:val="00A65C09"/>
    <w:rsid w:val="00A679F6"/>
    <w:rsid w:val="00A82476"/>
    <w:rsid w:val="00A84F8A"/>
    <w:rsid w:val="00A85A61"/>
    <w:rsid w:val="00A933BC"/>
    <w:rsid w:val="00A945BC"/>
    <w:rsid w:val="00A94675"/>
    <w:rsid w:val="00AA61DE"/>
    <w:rsid w:val="00AB02E6"/>
    <w:rsid w:val="00AC2B03"/>
    <w:rsid w:val="00AC359E"/>
    <w:rsid w:val="00AC4217"/>
    <w:rsid w:val="00AC79DF"/>
    <w:rsid w:val="00AD6196"/>
    <w:rsid w:val="00AE2A62"/>
    <w:rsid w:val="00AF0FAB"/>
    <w:rsid w:val="00AF725D"/>
    <w:rsid w:val="00B0763B"/>
    <w:rsid w:val="00B235FD"/>
    <w:rsid w:val="00B2380B"/>
    <w:rsid w:val="00B3298C"/>
    <w:rsid w:val="00B4257A"/>
    <w:rsid w:val="00B56F09"/>
    <w:rsid w:val="00B74C9D"/>
    <w:rsid w:val="00B91062"/>
    <w:rsid w:val="00B96E3E"/>
    <w:rsid w:val="00B97F49"/>
    <w:rsid w:val="00BA22E6"/>
    <w:rsid w:val="00BA542D"/>
    <w:rsid w:val="00BA7A5A"/>
    <w:rsid w:val="00BB63AD"/>
    <w:rsid w:val="00BB7AF5"/>
    <w:rsid w:val="00BC0A9B"/>
    <w:rsid w:val="00BC56D4"/>
    <w:rsid w:val="00BE65C8"/>
    <w:rsid w:val="00BF011F"/>
    <w:rsid w:val="00C05D8A"/>
    <w:rsid w:val="00C13E7D"/>
    <w:rsid w:val="00C14801"/>
    <w:rsid w:val="00C21144"/>
    <w:rsid w:val="00C242ED"/>
    <w:rsid w:val="00C44014"/>
    <w:rsid w:val="00C44400"/>
    <w:rsid w:val="00C51118"/>
    <w:rsid w:val="00C51A87"/>
    <w:rsid w:val="00C53E16"/>
    <w:rsid w:val="00C54E8C"/>
    <w:rsid w:val="00C55280"/>
    <w:rsid w:val="00C55CA5"/>
    <w:rsid w:val="00C60274"/>
    <w:rsid w:val="00C65A94"/>
    <w:rsid w:val="00C801ED"/>
    <w:rsid w:val="00C80BB0"/>
    <w:rsid w:val="00C81644"/>
    <w:rsid w:val="00C83AE7"/>
    <w:rsid w:val="00C86C38"/>
    <w:rsid w:val="00C96249"/>
    <w:rsid w:val="00CB2164"/>
    <w:rsid w:val="00CB38A2"/>
    <w:rsid w:val="00CD028D"/>
    <w:rsid w:val="00CD4593"/>
    <w:rsid w:val="00CE30A9"/>
    <w:rsid w:val="00CF115E"/>
    <w:rsid w:val="00D05D85"/>
    <w:rsid w:val="00D1139E"/>
    <w:rsid w:val="00D1314A"/>
    <w:rsid w:val="00D14294"/>
    <w:rsid w:val="00D30018"/>
    <w:rsid w:val="00D44728"/>
    <w:rsid w:val="00D46AD0"/>
    <w:rsid w:val="00D512C1"/>
    <w:rsid w:val="00D62437"/>
    <w:rsid w:val="00D64867"/>
    <w:rsid w:val="00D664C5"/>
    <w:rsid w:val="00D66F90"/>
    <w:rsid w:val="00D725A9"/>
    <w:rsid w:val="00D91496"/>
    <w:rsid w:val="00DA3E97"/>
    <w:rsid w:val="00DA75A2"/>
    <w:rsid w:val="00DB3754"/>
    <w:rsid w:val="00DB4D08"/>
    <w:rsid w:val="00DC0A36"/>
    <w:rsid w:val="00DC7A58"/>
    <w:rsid w:val="00DD1B9A"/>
    <w:rsid w:val="00DD697B"/>
    <w:rsid w:val="00DE4859"/>
    <w:rsid w:val="00DF0652"/>
    <w:rsid w:val="00DF0F8E"/>
    <w:rsid w:val="00DF2961"/>
    <w:rsid w:val="00DF4A4F"/>
    <w:rsid w:val="00E02388"/>
    <w:rsid w:val="00E02F9C"/>
    <w:rsid w:val="00E07A5F"/>
    <w:rsid w:val="00E20536"/>
    <w:rsid w:val="00E30354"/>
    <w:rsid w:val="00E33F4E"/>
    <w:rsid w:val="00E37262"/>
    <w:rsid w:val="00E375AC"/>
    <w:rsid w:val="00E40340"/>
    <w:rsid w:val="00E47490"/>
    <w:rsid w:val="00E507D6"/>
    <w:rsid w:val="00E56524"/>
    <w:rsid w:val="00E6020B"/>
    <w:rsid w:val="00E63779"/>
    <w:rsid w:val="00E72655"/>
    <w:rsid w:val="00E771CA"/>
    <w:rsid w:val="00E83752"/>
    <w:rsid w:val="00E94551"/>
    <w:rsid w:val="00E96E5B"/>
    <w:rsid w:val="00EA20E9"/>
    <w:rsid w:val="00EA4D51"/>
    <w:rsid w:val="00EA6C53"/>
    <w:rsid w:val="00EB4F8C"/>
    <w:rsid w:val="00EB6D32"/>
    <w:rsid w:val="00EB6DF8"/>
    <w:rsid w:val="00EB71EF"/>
    <w:rsid w:val="00EC00F7"/>
    <w:rsid w:val="00EE4CFB"/>
    <w:rsid w:val="00EF39C0"/>
    <w:rsid w:val="00EF3E1F"/>
    <w:rsid w:val="00EF4482"/>
    <w:rsid w:val="00F05A2B"/>
    <w:rsid w:val="00F07E16"/>
    <w:rsid w:val="00F14388"/>
    <w:rsid w:val="00F2685A"/>
    <w:rsid w:val="00F44BEE"/>
    <w:rsid w:val="00F61963"/>
    <w:rsid w:val="00F649EF"/>
    <w:rsid w:val="00F671D2"/>
    <w:rsid w:val="00F67C04"/>
    <w:rsid w:val="00F75B07"/>
    <w:rsid w:val="00F852EE"/>
    <w:rsid w:val="00F917DF"/>
    <w:rsid w:val="00F93C36"/>
    <w:rsid w:val="00F97D7D"/>
    <w:rsid w:val="00FA15A5"/>
    <w:rsid w:val="00FA1C1A"/>
    <w:rsid w:val="00FA6268"/>
    <w:rsid w:val="00FB316B"/>
    <w:rsid w:val="00FB7E8D"/>
    <w:rsid w:val="00FC0381"/>
    <w:rsid w:val="00FC2E4E"/>
    <w:rsid w:val="00FD6BAF"/>
    <w:rsid w:val="00FE14C7"/>
    <w:rsid w:val="00FE2FE7"/>
    <w:rsid w:val="00FE407E"/>
    <w:rsid w:val="00FE75FC"/>
    <w:rsid w:val="00FF37DD"/>
    <w:rsid w:val="00FF44C4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AC589-AADA-4CB2-905B-B1EC40C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E2D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1"/>
    <w:basedOn w:val="a0"/>
    <w:uiPriority w:val="99"/>
    <w:semiHidden/>
    <w:rsid w:val="00EB71EF"/>
  </w:style>
  <w:style w:type="paragraph" w:styleId="2">
    <w:name w:val="Body Text 2"/>
    <w:basedOn w:val="a"/>
    <w:link w:val="20"/>
    <w:uiPriority w:val="99"/>
    <w:semiHidden/>
    <w:unhideWhenUsed/>
    <w:rsid w:val="00EB71EF"/>
    <w:pPr>
      <w:spacing w:after="120" w:line="480" w:lineRule="auto"/>
    </w:pPr>
    <w:rPr>
      <w:rFonts w:ascii="Calibri" w:eastAsia="Times New Roman" w:hAnsi="Calibri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B71EF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rsid w:val="00EB71E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EB71EF"/>
    <w:rPr>
      <w:sz w:val="24"/>
      <w:szCs w:val="24"/>
    </w:rPr>
  </w:style>
  <w:style w:type="paragraph" w:styleId="3">
    <w:name w:val="Body Text Indent 3"/>
    <w:basedOn w:val="a"/>
    <w:link w:val="30"/>
    <w:rsid w:val="00EB71EF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B71E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EB71EF"/>
    <w:rPr>
      <w:color w:val="0000FF"/>
      <w:u w:val="single"/>
    </w:rPr>
  </w:style>
  <w:style w:type="paragraph" w:styleId="a4">
    <w:name w:val="Normal (Web)"/>
    <w:basedOn w:val="a"/>
    <w:rsid w:val="00EB71EF"/>
    <w:pPr>
      <w:spacing w:before="100" w:beforeAutospacing="1" w:after="115" w:line="240" w:lineRule="auto"/>
    </w:pPr>
    <w:rPr>
      <w:rFonts w:eastAsia="Times New Roman"/>
      <w:color w:val="000000"/>
      <w:lang w:eastAsia="ru-RU"/>
    </w:rPr>
  </w:style>
  <w:style w:type="paragraph" w:styleId="HTML">
    <w:name w:val="HTML Preformatted"/>
    <w:basedOn w:val="a"/>
    <w:link w:val="HTML0"/>
    <w:rsid w:val="00EB7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B71EF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5">
    <w:name w:val="Table Grid"/>
    <w:basedOn w:val="a1"/>
    <w:uiPriority w:val="39"/>
    <w:rsid w:val="00EB71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EB71EF"/>
    <w:pPr>
      <w:tabs>
        <w:tab w:val="num" w:pos="720"/>
      </w:tabs>
      <w:spacing w:line="240" w:lineRule="auto"/>
      <w:ind w:left="720" w:hanging="360"/>
      <w:contextualSpacing/>
    </w:pPr>
    <w:rPr>
      <w:rFonts w:eastAsia="Times New Roman"/>
      <w:lang w:eastAsia="ru-RU"/>
    </w:rPr>
  </w:style>
  <w:style w:type="table" w:styleId="-1">
    <w:name w:val="Grid Table 1 Light"/>
    <w:basedOn w:val="a1"/>
    <w:uiPriority w:val="46"/>
    <w:rsid w:val="00EB71E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style-span">
    <w:name w:val="apple-style-span"/>
    <w:basedOn w:val="a0"/>
    <w:rsid w:val="00981F80"/>
  </w:style>
  <w:style w:type="character" w:customStyle="1" w:styleId="apple-converted-space">
    <w:name w:val="apple-converted-space"/>
    <w:basedOn w:val="a0"/>
    <w:rsid w:val="00C2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F89A7-4BD0-4727-9725-E8AAF976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3362</TotalTime>
  <Pages>108</Pages>
  <Words>29738</Words>
  <Characters>169512</Characters>
  <Application>Microsoft Office Word</Application>
  <DocSecurity>0</DocSecurity>
  <Lines>1412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278</cp:revision>
  <dcterms:created xsi:type="dcterms:W3CDTF">2015-11-24T10:52:00Z</dcterms:created>
  <dcterms:modified xsi:type="dcterms:W3CDTF">2016-01-18T20:10:00Z</dcterms:modified>
</cp:coreProperties>
</file>