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Владимирский филиал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контрольной работы № 1 по дисциплине 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МЕТОДЫ ПРИНЯТИЯ УПРАВЛЕНЧЕСКИХ РЕШЕНИЙ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студентов,</w:t>
      </w:r>
      <w:r w:rsidR="00E85369">
        <w:rPr>
          <w:rFonts w:ascii="Times New Roman" w:hAnsi="Times New Roman" w:cs="Times New Roman"/>
          <w:sz w:val="28"/>
          <w:szCs w:val="28"/>
        </w:rPr>
        <w:t xml:space="preserve"> обучающихся по направлению </w:t>
      </w:r>
      <w:r w:rsidR="005011C8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5369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бакалавр</w:t>
      </w:r>
    </w:p>
    <w:p w:rsidR="00D305E7" w:rsidRDefault="00953E59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(заочная форма о</w:t>
      </w:r>
      <w:r w:rsidR="00BD42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учения)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Одобрено кафедрой «Математика и информатика» 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(протокол №__ от __________)</w:t>
      </w: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2015</w:t>
      </w:r>
    </w:p>
    <w:p w:rsidR="00D305E7" w:rsidRDefault="00D305E7" w:rsidP="00B815DC">
      <w:pPr>
        <w:ind w:firstLine="567"/>
      </w:pPr>
      <w:r>
        <w:br w:type="page"/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разработал: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К.ф.-м.н., доцент кафедры «Математика и информатика» 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Н.Н.  Мануйлов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обсуждены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математики и информатики 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к.ф.-м.н., доцент </w:t>
      </w:r>
      <w:r>
        <w:rPr>
          <w:rFonts w:ascii="Times New Roman" w:hAnsi="Times New Roman" w:cs="Times New Roman"/>
          <w:b/>
          <w:sz w:val="28"/>
          <w:szCs w:val="28"/>
        </w:rPr>
        <w:t>М.Б. Хрипунова</w:t>
      </w: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D305E7" w:rsidP="00B815D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5E7" w:rsidRDefault="00A50320" w:rsidP="00B815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принятия управленческих решений</w:t>
      </w:r>
      <w:r w:rsidR="00D305E7">
        <w:rPr>
          <w:rFonts w:ascii="Times New Roman" w:hAnsi="Times New Roman" w:cs="Times New Roman"/>
          <w:b/>
          <w:sz w:val="28"/>
          <w:szCs w:val="28"/>
        </w:rPr>
        <w:t>.</w:t>
      </w:r>
      <w:r w:rsidR="00D305E7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контрольной работы № 1 для самостоятельной работы студентов, обучающихся по направлению подготовки </w:t>
      </w:r>
      <w:r w:rsidR="005011C8">
        <w:rPr>
          <w:rFonts w:ascii="Times New Roman" w:hAnsi="Times New Roman" w:cs="Times New Roman"/>
          <w:sz w:val="28"/>
          <w:szCs w:val="28"/>
        </w:rPr>
        <w:t>38.03.02</w:t>
      </w:r>
      <w:bookmarkStart w:id="0" w:name="_GoBack"/>
      <w:bookmarkEnd w:id="0"/>
      <w:r w:rsidR="00D305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D305E7">
        <w:rPr>
          <w:rFonts w:ascii="Times New Roman" w:hAnsi="Times New Roman" w:cs="Times New Roman"/>
          <w:sz w:val="28"/>
          <w:szCs w:val="28"/>
        </w:rPr>
        <w:t xml:space="preserve">» (квалификация (степень «бакалавр»)). – Владимир. </w:t>
      </w:r>
      <w:r w:rsidR="00D305E7">
        <w:rPr>
          <w:rFonts w:ascii="Times New Roman" w:hAnsi="Times New Roman" w:cs="Times New Roman"/>
          <w:sz w:val="28"/>
          <w:szCs w:val="28"/>
        </w:rPr>
        <w:noBreakHyphen/>
        <w:t xml:space="preserve"> 2015.</w:t>
      </w:r>
    </w:p>
    <w:p w:rsidR="00D305E7" w:rsidRDefault="00D305E7" w:rsidP="00D305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2"/>
        <w:gridCol w:w="1099"/>
      </w:tblGrid>
      <w:tr w:rsidR="0059266C" w:rsidRPr="00FD5A1C" w:rsidTr="0026020D">
        <w:tc>
          <w:tcPr>
            <w:tcW w:w="9211" w:type="dxa"/>
            <w:gridSpan w:val="2"/>
          </w:tcPr>
          <w:p w:rsidR="0059266C" w:rsidRPr="00FD5A1C" w:rsidRDefault="0059266C" w:rsidP="00260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A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59266C" w:rsidRPr="00DB6A27" w:rsidTr="0026020D">
        <w:trPr>
          <w:gridAfter w:val="1"/>
          <w:wAfter w:w="1099" w:type="dxa"/>
        </w:trPr>
        <w:tc>
          <w:tcPr>
            <w:tcW w:w="8112" w:type="dxa"/>
          </w:tcPr>
          <w:p w:rsidR="0059266C" w:rsidRPr="00DB6A27" w:rsidRDefault="0059266C" w:rsidP="00101B1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27">
              <w:rPr>
                <w:rFonts w:ascii="Times New Roman" w:hAnsi="Times New Roman" w:cs="Times New Roman"/>
                <w:sz w:val="28"/>
                <w:szCs w:val="28"/>
              </w:rPr>
              <w:t>Выбор варианта контрольной работы</w:t>
            </w:r>
            <w:r w:rsidR="00101B14">
              <w:rPr>
                <w:rFonts w:ascii="Times New Roman" w:hAnsi="Times New Roman" w:cs="Times New Roman"/>
                <w:sz w:val="28"/>
                <w:szCs w:val="28"/>
              </w:rPr>
              <w:t>………………………4</w:t>
            </w:r>
          </w:p>
        </w:tc>
      </w:tr>
      <w:tr w:rsidR="0059266C" w:rsidRPr="00DB6A27" w:rsidTr="0026020D">
        <w:trPr>
          <w:gridAfter w:val="1"/>
          <w:wAfter w:w="1099" w:type="dxa"/>
        </w:trPr>
        <w:tc>
          <w:tcPr>
            <w:tcW w:w="8112" w:type="dxa"/>
          </w:tcPr>
          <w:p w:rsidR="0059266C" w:rsidRPr="00DB6A27" w:rsidRDefault="0059266C" w:rsidP="0059266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содержание и о</w:t>
            </w:r>
            <w:r w:rsidRPr="00DB6A27">
              <w:rPr>
                <w:rFonts w:ascii="Times New Roman" w:hAnsi="Times New Roman" w:cs="Times New Roman"/>
                <w:sz w:val="28"/>
                <w:szCs w:val="28"/>
              </w:rPr>
              <w:t>формление контрольной работы</w:t>
            </w:r>
            <w:r w:rsidR="00101B1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………………………………………………………………..6</w:t>
            </w:r>
          </w:p>
        </w:tc>
      </w:tr>
      <w:tr w:rsidR="0059266C" w:rsidRPr="00DB6A27" w:rsidTr="0026020D">
        <w:trPr>
          <w:gridAfter w:val="1"/>
          <w:wAfter w:w="1099" w:type="dxa"/>
        </w:trPr>
        <w:tc>
          <w:tcPr>
            <w:tcW w:w="8112" w:type="dxa"/>
          </w:tcPr>
          <w:p w:rsidR="0059266C" w:rsidRPr="00DB6A27" w:rsidRDefault="0059266C" w:rsidP="0059266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27">
              <w:rPr>
                <w:rFonts w:ascii="Times New Roman" w:hAnsi="Times New Roman" w:cs="Times New Roman"/>
                <w:sz w:val="28"/>
                <w:szCs w:val="28"/>
              </w:rPr>
              <w:t>Оценивание контрольной работы</w:t>
            </w:r>
            <w:r w:rsidR="00101B14">
              <w:rPr>
                <w:rFonts w:ascii="Times New Roman" w:hAnsi="Times New Roman" w:cs="Times New Roman"/>
                <w:sz w:val="28"/>
                <w:szCs w:val="28"/>
              </w:rPr>
              <w:t>…………………………...8</w:t>
            </w:r>
          </w:p>
        </w:tc>
      </w:tr>
      <w:tr w:rsidR="0059266C" w:rsidRPr="00DB6A27" w:rsidTr="0026020D">
        <w:trPr>
          <w:gridAfter w:val="1"/>
          <w:wAfter w:w="1099" w:type="dxa"/>
        </w:trPr>
        <w:tc>
          <w:tcPr>
            <w:tcW w:w="8112" w:type="dxa"/>
          </w:tcPr>
          <w:p w:rsidR="0059266C" w:rsidRPr="00DB6A27" w:rsidRDefault="0059266C" w:rsidP="0059266C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2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</w:t>
            </w:r>
            <w:r w:rsidRPr="00DB6A27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  <w:r w:rsidR="00101B14">
              <w:rPr>
                <w:rFonts w:ascii="Times New Roman" w:hAnsi="Times New Roman" w:cs="Times New Roman"/>
                <w:sz w:val="28"/>
                <w:szCs w:val="28"/>
              </w:rPr>
              <w:t>……………10</w:t>
            </w:r>
          </w:p>
        </w:tc>
      </w:tr>
      <w:tr w:rsidR="0059266C" w:rsidRPr="00FE71DA" w:rsidTr="0026020D">
        <w:trPr>
          <w:gridAfter w:val="1"/>
          <w:wAfter w:w="1099" w:type="dxa"/>
        </w:trPr>
        <w:tc>
          <w:tcPr>
            <w:tcW w:w="8112" w:type="dxa"/>
          </w:tcPr>
          <w:p w:rsidR="0059266C" w:rsidRPr="00FE71DA" w:rsidRDefault="0059266C" w:rsidP="002602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01B14">
              <w:rPr>
                <w:rFonts w:ascii="Times New Roman" w:hAnsi="Times New Roman" w:cs="Times New Roman"/>
                <w:sz w:val="28"/>
                <w:szCs w:val="28"/>
              </w:rPr>
              <w:t>ложения………………………………………………………...18</w:t>
            </w:r>
          </w:p>
        </w:tc>
      </w:tr>
    </w:tbl>
    <w:p w:rsidR="0059266C" w:rsidRDefault="0059266C" w:rsidP="0008297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4A0C" w:rsidRDefault="0011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266C" w:rsidRPr="00EB1674" w:rsidRDefault="0059266C" w:rsidP="0059266C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74">
        <w:rPr>
          <w:rFonts w:ascii="Times New Roman" w:hAnsi="Times New Roman" w:cs="Times New Roman"/>
          <w:b/>
          <w:sz w:val="28"/>
          <w:szCs w:val="28"/>
        </w:rPr>
        <w:lastRenderedPageBreak/>
        <w:t>Выбор варианта контрольной работы</w:t>
      </w:r>
    </w:p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27"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каждым студентом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Вариант контрольной работы выбирается как пересечение строки, определяемой первой буквой фамилии студента, и столбца, определяемого последней цифрой номера зачетной книжки, в таблице 1. Например, студент с фамилией Иванов и номером зачетной книжки 05ФЛД1468 получает 9 вариант заданий. </w:t>
      </w:r>
    </w:p>
    <w:p w:rsidR="0059266C" w:rsidRPr="00F26228" w:rsidRDefault="0059266C" w:rsidP="0059266C">
      <w:pPr>
        <w:spacing w:line="360" w:lineRule="auto"/>
        <w:ind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6228">
        <w:rPr>
          <w:rFonts w:ascii="Times New Roman" w:hAnsi="Times New Roman" w:cs="Times New Roman"/>
          <w:b/>
        </w:rPr>
        <w:t>Таблица 1</w:t>
      </w:r>
    </w:p>
    <w:tbl>
      <w:tblPr>
        <w:tblStyle w:val="a4"/>
        <w:tblW w:w="5801" w:type="dxa"/>
        <w:jc w:val="center"/>
        <w:tblInd w:w="-467" w:type="dxa"/>
        <w:tblLook w:val="04A0" w:firstRow="1" w:lastRow="0" w:firstColumn="1" w:lastColumn="0" w:noHBand="0" w:noVBand="1"/>
      </w:tblPr>
      <w:tblGrid>
        <w:gridCol w:w="1393"/>
        <w:gridCol w:w="440"/>
        <w:gridCol w:w="440"/>
        <w:gridCol w:w="440"/>
        <w:gridCol w:w="440"/>
        <w:gridCol w:w="440"/>
        <w:gridCol w:w="440"/>
        <w:gridCol w:w="440"/>
        <w:gridCol w:w="440"/>
        <w:gridCol w:w="448"/>
        <w:gridCol w:w="440"/>
      </w:tblGrid>
      <w:tr w:rsidR="0059266C" w:rsidRPr="00DB6A27" w:rsidTr="0026020D">
        <w:trPr>
          <w:trHeight w:val="300"/>
          <w:jc w:val="center"/>
        </w:trPr>
        <w:tc>
          <w:tcPr>
            <w:tcW w:w="1393" w:type="dxa"/>
            <w:vMerge w:val="restart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Первая буква фамилии</w:t>
            </w:r>
          </w:p>
        </w:tc>
        <w:tc>
          <w:tcPr>
            <w:tcW w:w="4408" w:type="dxa"/>
            <w:gridSpan w:val="10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Последняя цифра в зачетке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vMerge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266C" w:rsidRPr="00DB6A27" w:rsidTr="0026020D">
        <w:trPr>
          <w:trHeight w:val="300"/>
          <w:jc w:val="center"/>
        </w:trPr>
        <w:tc>
          <w:tcPr>
            <w:tcW w:w="1393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59266C" w:rsidRPr="00DB6A27" w:rsidRDefault="0059266C" w:rsidP="0026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заданий. Номера задач для каждого варианта определяются как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5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5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задания, 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номер варианта. Например, студент с фамилией Иванов выполняет 9 вариант, состоящий из задач 1.9, 2.9. </w:t>
      </w:r>
    </w:p>
    <w:p w:rsidR="0059266C" w:rsidRDefault="0059266C" w:rsidP="00592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A27">
        <w:rPr>
          <w:rFonts w:ascii="Times New Roman" w:hAnsi="Times New Roman" w:cs="Times New Roman"/>
          <w:sz w:val="28"/>
          <w:szCs w:val="28"/>
        </w:rPr>
        <w:t xml:space="preserve">Работа, выполненная не по своему варианту,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как не допущенная к защите. </w:t>
      </w:r>
      <w:r w:rsidRPr="00DB6A2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Если в процессе выполнения работы студент, по каким-либо обстоятельствам, меняет свою фамилию, то старую фамилию необходимо указывать в круглых скобках после новой. </w:t>
      </w:r>
    </w:p>
    <w:p w:rsidR="0059266C" w:rsidRDefault="0059266C" w:rsidP="00592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266C" w:rsidRPr="00512361" w:rsidRDefault="0059266C" w:rsidP="0059266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361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содержание и оформление контрольной работы</w:t>
      </w:r>
    </w:p>
    <w:p w:rsidR="0059266C" w:rsidRPr="00947D5D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5D">
        <w:rPr>
          <w:rFonts w:ascii="Times New Roman" w:hAnsi="Times New Roman" w:cs="Times New Roman"/>
          <w:sz w:val="28"/>
          <w:szCs w:val="28"/>
        </w:rPr>
        <w:t>Контрольную работу следует набрать на компьютере (гарнитура шрифта – Times New Roman; размер шрифта – 14; межстрочный интервал – полуторный; выравнивание – по ширине; абзацный отступ – 1,25 см; размеры полей: левое – 3 см, правое – 1,5, верхнее и нижнее – 2 см) и распечатать на стандартных листах белой бумаги формата А4.</w:t>
      </w:r>
    </w:p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должна состоять из следующих разделов:</w:t>
      </w:r>
    </w:p>
    <w:p w:rsidR="0059266C" w:rsidRPr="00902E98" w:rsidRDefault="0059266C" w:rsidP="005926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98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9266C" w:rsidRPr="00902E98" w:rsidRDefault="0059266C" w:rsidP="005926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98">
        <w:rPr>
          <w:rFonts w:ascii="Times New Roman" w:hAnsi="Times New Roman" w:cs="Times New Roman"/>
          <w:sz w:val="28"/>
          <w:szCs w:val="28"/>
        </w:rPr>
        <w:t>лист оценки контрольной работы;</w:t>
      </w:r>
    </w:p>
    <w:p w:rsidR="0059266C" w:rsidRPr="00902E98" w:rsidRDefault="0059266C" w:rsidP="005926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98">
        <w:rPr>
          <w:rFonts w:ascii="Times New Roman" w:hAnsi="Times New Roman" w:cs="Times New Roman"/>
          <w:sz w:val="28"/>
          <w:szCs w:val="28"/>
        </w:rPr>
        <w:t>содержание;</w:t>
      </w:r>
    </w:p>
    <w:p w:rsidR="0059266C" w:rsidRPr="00902E98" w:rsidRDefault="00A237A6" w:rsidP="005926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1B2A07">
        <w:rPr>
          <w:rFonts w:ascii="Times New Roman" w:hAnsi="Times New Roman" w:cs="Times New Roman"/>
          <w:sz w:val="28"/>
          <w:szCs w:val="28"/>
        </w:rPr>
        <w:t xml:space="preserve"> контрольной работы</w:t>
      </w:r>
      <w:r w:rsidR="0059266C" w:rsidRPr="00902E98">
        <w:rPr>
          <w:rFonts w:ascii="Times New Roman" w:hAnsi="Times New Roman" w:cs="Times New Roman"/>
          <w:sz w:val="28"/>
          <w:szCs w:val="28"/>
        </w:rPr>
        <w:t>;</w:t>
      </w:r>
    </w:p>
    <w:p w:rsidR="0059266C" w:rsidRPr="00902E98" w:rsidRDefault="0059266C" w:rsidP="0059266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98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содержит название вуза и филиала, название дисциплины, данные студента и преподавателя, год и город написания. При несоблюдении требований к титульному листу работа возвращается на доработку. Образец оформления титульного листа можно посмотреть Приложении 1.</w:t>
      </w:r>
    </w:p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оценки является обязательным разделом контрольной работы и содержит количественные оценки выполненной работы по некоторым критериям. Оценочный лист для контрольной работы по дисциплине «</w:t>
      </w:r>
      <w:r w:rsidR="00D90F1F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>» приведен в Приложении 2. Работа, не имеющая оценочного листа, возвращается. Критерии оценивания и зачетные нормативы набранных баллов следует смотреть в разделе «Оценивание контрольной работы» настоящего методического пособия.</w:t>
      </w:r>
    </w:p>
    <w:p w:rsidR="0059266C" w:rsidRDefault="0059266C" w:rsidP="00592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указывают названия разделов работы, а через отточие номера страниц, на которых они находятся. </w:t>
      </w:r>
    </w:p>
    <w:p w:rsidR="0059266C" w:rsidRDefault="009A11DB" w:rsidP="009A11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«</w:t>
      </w:r>
      <w:r w:rsidR="00A237A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работы»</w:t>
      </w:r>
      <w:r w:rsidR="0059266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266C">
        <w:rPr>
          <w:rFonts w:ascii="Times New Roman" w:hAnsi="Times New Roman" w:cs="Times New Roman"/>
          <w:sz w:val="28"/>
          <w:szCs w:val="28"/>
        </w:rPr>
        <w:t xml:space="preserve">н состоять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59266C">
        <w:rPr>
          <w:rFonts w:ascii="Times New Roman" w:hAnsi="Times New Roman" w:cs="Times New Roman"/>
          <w:sz w:val="28"/>
          <w:szCs w:val="28"/>
        </w:rPr>
        <w:t xml:space="preserve"> подразделов (по числу задач)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66C" w:rsidRDefault="0059266C" w:rsidP="0059266C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литературы следует приводить только источники, используемые при написании работы. При этом следует отдавать предпочтение литературе, изданной не ранее 20</w:t>
      </w:r>
      <w:r w:rsidR="009A11D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года. При цитировании используется сквозная нумерация ссылок в тексте (номер источника в квадратных скобках).</w:t>
      </w:r>
    </w:p>
    <w:p w:rsidR="00953F9C" w:rsidRDefault="00953F9C" w:rsidP="0059266C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D1914" w:rsidRDefault="003D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F9C" w:rsidRPr="00CF7857" w:rsidRDefault="00953F9C" w:rsidP="00953F9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7">
        <w:rPr>
          <w:rFonts w:ascii="Times New Roman" w:hAnsi="Times New Roman" w:cs="Times New Roman"/>
          <w:b/>
          <w:sz w:val="28"/>
          <w:szCs w:val="28"/>
        </w:rPr>
        <w:lastRenderedPageBreak/>
        <w:t>Оценивание контрольной работы</w:t>
      </w:r>
    </w:p>
    <w:p w:rsidR="00953F9C" w:rsidRDefault="00953F9C" w:rsidP="00953F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84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за контрольную работу </w:t>
      </w:r>
      <w:r w:rsidRPr="00706284">
        <w:rPr>
          <w:rFonts w:ascii="Times New Roman" w:hAnsi="Times New Roman" w:cs="Times New Roman"/>
          <w:sz w:val="28"/>
          <w:szCs w:val="28"/>
        </w:rPr>
        <w:t>выставляется в форме оценки «зачтено» или «не зачтено»</w:t>
      </w:r>
      <w:r>
        <w:rPr>
          <w:rFonts w:ascii="Times New Roman" w:hAnsi="Times New Roman" w:cs="Times New Roman"/>
          <w:sz w:val="28"/>
          <w:szCs w:val="28"/>
        </w:rPr>
        <w:t>. Однако, для формализации работы, выполненной студентом, к контрольной работе применяется внутреннее бальное оценивание. Максимальное количество баллов, которое может быть получено студентом за выполнение контрольной работы равно 100 баллов.</w:t>
      </w:r>
    </w:p>
    <w:p w:rsidR="00953F9C" w:rsidRPr="00246784" w:rsidRDefault="00953F9C" w:rsidP="00953F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контрольную работу ставится оценка </w:t>
      </w:r>
      <w:r w:rsidRPr="00246784">
        <w:rPr>
          <w:rFonts w:ascii="Times New Roman" w:hAnsi="Times New Roman" w:cs="Times New Roman"/>
          <w:b/>
          <w:sz w:val="28"/>
          <w:szCs w:val="28"/>
        </w:rPr>
        <w:t>«зачтено»</w:t>
      </w:r>
      <w:r>
        <w:rPr>
          <w:rFonts w:ascii="Times New Roman" w:hAnsi="Times New Roman" w:cs="Times New Roman"/>
          <w:sz w:val="28"/>
          <w:szCs w:val="28"/>
        </w:rPr>
        <w:t xml:space="preserve"> если по критериям оценки контрольная работа набирает </w:t>
      </w:r>
      <w:r w:rsidRPr="00246784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3D1914">
        <w:rPr>
          <w:rFonts w:ascii="Times New Roman" w:hAnsi="Times New Roman" w:cs="Times New Roman"/>
          <w:b/>
          <w:sz w:val="28"/>
          <w:szCs w:val="28"/>
        </w:rPr>
        <w:t>50</w:t>
      </w:r>
      <w:r w:rsidRPr="0024678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, в противном случае выставляется оценка «не зачтено».</w:t>
      </w:r>
    </w:p>
    <w:p w:rsidR="00953F9C" w:rsidRDefault="00953F9C" w:rsidP="00953F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контрольной работы баллами оценивается как каждое задание, так и вся работа в целом.</w:t>
      </w:r>
    </w:p>
    <w:p w:rsidR="00953F9C" w:rsidRDefault="00953F9C" w:rsidP="00953F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выставляемого балла по сравнению с максимальн</w:t>
      </w:r>
      <w:r w:rsidR="003D1914">
        <w:rPr>
          <w:rFonts w:ascii="Times New Roman" w:hAnsi="Times New Roman" w:cs="Times New Roman"/>
          <w:sz w:val="28"/>
          <w:szCs w:val="28"/>
        </w:rPr>
        <w:t>о возможным баллом</w:t>
      </w:r>
      <w:r>
        <w:rPr>
          <w:rFonts w:ascii="Times New Roman" w:hAnsi="Times New Roman" w:cs="Times New Roman"/>
          <w:sz w:val="28"/>
          <w:szCs w:val="28"/>
        </w:rPr>
        <w:t xml:space="preserve"> аргументируется проверяющим в тексте контрольной работы.</w:t>
      </w:r>
    </w:p>
    <w:p w:rsidR="00953F9C" w:rsidRDefault="00953F9C" w:rsidP="00953F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F409C">
        <w:rPr>
          <w:rFonts w:ascii="Times New Roman" w:hAnsi="Times New Roman" w:cs="Times New Roman"/>
          <w:b/>
          <w:sz w:val="28"/>
          <w:szCs w:val="28"/>
        </w:rPr>
        <w:t>оценки задания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:rsidR="00953F9C" w:rsidRDefault="00616BD9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BD9">
        <w:rPr>
          <w:rFonts w:ascii="Times New Roman" w:hAnsi="Times New Roman" w:cs="Times New Roman"/>
          <w:b/>
          <w:sz w:val="28"/>
          <w:szCs w:val="28"/>
        </w:rPr>
        <w:t>Полностью раскрыта теоретическая тема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8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9C">
        <w:rPr>
          <w:rFonts w:ascii="Times New Roman" w:hAnsi="Times New Roman" w:cs="Times New Roman"/>
          <w:sz w:val="28"/>
          <w:szCs w:val="28"/>
        </w:rPr>
        <w:t xml:space="preserve">Максимальный балл выставляется, если </w:t>
      </w:r>
      <w:r>
        <w:rPr>
          <w:rFonts w:ascii="Times New Roman" w:hAnsi="Times New Roman" w:cs="Times New Roman"/>
          <w:sz w:val="28"/>
          <w:szCs w:val="28"/>
        </w:rPr>
        <w:t xml:space="preserve">выбранная тема раскрыта полностью. Изложение не содержит смысловых противоречий. </w:t>
      </w:r>
    </w:p>
    <w:p w:rsidR="00616BD9" w:rsidRDefault="00616BD9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93B">
        <w:rPr>
          <w:rFonts w:ascii="Times New Roman" w:hAnsi="Times New Roman" w:cs="Times New Roman"/>
          <w:b/>
          <w:sz w:val="28"/>
          <w:szCs w:val="28"/>
        </w:rPr>
        <w:t>Теоретический материал снабжен примерами.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ставится, если теоретическое изложение подкрепляется практическими примерами. Практические примеры решены верно. Нет избыточности в количестве приведенных примеров.</w:t>
      </w:r>
    </w:p>
    <w:p w:rsidR="00621C62" w:rsidRDefault="00621C62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13">
        <w:rPr>
          <w:rFonts w:ascii="Times New Roman" w:hAnsi="Times New Roman" w:cs="Times New Roman"/>
          <w:b/>
          <w:sz w:val="28"/>
          <w:szCs w:val="28"/>
        </w:rPr>
        <w:t>Получены верные решения.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ставится, если приведенные в контрольной работе ответы соответствуют правильным ответам. Приведены ответы на все поставленные в задании вопросы.</w:t>
      </w:r>
    </w:p>
    <w:p w:rsidR="00621C62" w:rsidRDefault="00621C62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13">
        <w:rPr>
          <w:rFonts w:ascii="Times New Roman" w:hAnsi="Times New Roman" w:cs="Times New Roman"/>
          <w:b/>
          <w:sz w:val="28"/>
          <w:szCs w:val="28"/>
        </w:rPr>
        <w:lastRenderedPageBreak/>
        <w:t>Приведена математическая модель задачи.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ставится, если в контрольной работе приведена математическая модель задания и эта модель верна. Модель охарактеризована: тип модели, ограничения на переменные.</w:t>
      </w:r>
    </w:p>
    <w:p w:rsidR="00621C62" w:rsidRPr="00621C62" w:rsidRDefault="00621C62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1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3D1914">
        <w:rPr>
          <w:rFonts w:ascii="Times New Roman" w:hAnsi="Times New Roman" w:cs="Times New Roman"/>
          <w:b/>
          <w:sz w:val="28"/>
          <w:szCs w:val="28"/>
        </w:rPr>
        <w:t xml:space="preserve"> задачи проиллюстрировано скринш</w:t>
      </w:r>
      <w:r w:rsidRPr="005E0913">
        <w:rPr>
          <w:rFonts w:ascii="Times New Roman" w:hAnsi="Times New Roman" w:cs="Times New Roman"/>
          <w:b/>
          <w:sz w:val="28"/>
          <w:szCs w:val="28"/>
        </w:rPr>
        <w:t>отами</w:t>
      </w:r>
      <w:r>
        <w:rPr>
          <w:rFonts w:ascii="Times New Roman" w:hAnsi="Times New Roman" w:cs="Times New Roman"/>
          <w:sz w:val="28"/>
          <w:szCs w:val="28"/>
        </w:rPr>
        <w:t>. Максимальный балл ставится</w:t>
      </w:r>
      <w:r w:rsidR="005E0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решение проиллюстрировано скриншотами решения задачи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Excell</w:t>
      </w:r>
      <w:r w:rsidR="00696BF2">
        <w:rPr>
          <w:rFonts w:ascii="Times New Roman" w:hAnsi="Times New Roman" w:cs="Times New Roman"/>
          <w:sz w:val="28"/>
          <w:szCs w:val="28"/>
        </w:rPr>
        <w:t>. Приведено, если требуется, изображение графического решения задачи линейного программирования.</w:t>
      </w:r>
    </w:p>
    <w:p w:rsidR="00953F9C" w:rsidRDefault="00953F9C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работы в целом используются следующие критерии: </w:t>
      </w:r>
    </w:p>
    <w:p w:rsidR="00953F9C" w:rsidRDefault="00953F9C" w:rsidP="00A420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258"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b/>
          <w:sz w:val="28"/>
          <w:szCs w:val="28"/>
        </w:rPr>
        <w:t>соответствия</w:t>
      </w:r>
      <w:r w:rsidRPr="007D1258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требованиям оформления</w:t>
      </w:r>
      <w:r>
        <w:rPr>
          <w:rFonts w:ascii="Times New Roman" w:hAnsi="Times New Roman" w:cs="Times New Roman"/>
          <w:sz w:val="28"/>
          <w:szCs w:val="28"/>
        </w:rPr>
        <w:t>. Критерий оценивает соответствие оформления контрольной работы требованиям оформления. Если за данный критерий получено ноль</w:t>
      </w:r>
      <w:r w:rsidR="003D1914">
        <w:rPr>
          <w:rFonts w:ascii="Times New Roman" w:hAnsi="Times New Roman" w:cs="Times New Roman"/>
          <w:sz w:val="28"/>
          <w:szCs w:val="28"/>
        </w:rPr>
        <w:t xml:space="preserve"> </w:t>
      </w:r>
      <w:r w:rsidR="00344F62">
        <w:rPr>
          <w:rFonts w:ascii="Times New Roman" w:hAnsi="Times New Roman" w:cs="Times New Roman"/>
          <w:sz w:val="28"/>
          <w:szCs w:val="28"/>
        </w:rPr>
        <w:t>баллов,</w:t>
      </w:r>
      <w:r w:rsidR="003D1914">
        <w:rPr>
          <w:rFonts w:ascii="Times New Roman" w:hAnsi="Times New Roman" w:cs="Times New Roman"/>
          <w:sz w:val="28"/>
          <w:szCs w:val="28"/>
        </w:rPr>
        <w:t xml:space="preserve"> работа возвращается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0C8" w:rsidRPr="00A420C8" w:rsidRDefault="00A420C8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Используются алгоритмы или ПО, не рассматриваемые при изучении дисциплины.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 w:rsidR="00E753C4">
        <w:rPr>
          <w:rFonts w:ascii="Times New Roman" w:hAnsi="Times New Roman" w:cs="Times New Roman"/>
          <w:sz w:val="28"/>
          <w:szCs w:val="28"/>
        </w:rPr>
        <w:t>ставится,</w:t>
      </w:r>
      <w:r>
        <w:rPr>
          <w:rFonts w:ascii="Times New Roman" w:hAnsi="Times New Roman" w:cs="Times New Roman"/>
          <w:sz w:val="28"/>
          <w:szCs w:val="28"/>
        </w:rPr>
        <w:t xml:space="preserve"> если студент использует при выполнении контрольной работы подходы, алгоритмы или программное </w:t>
      </w:r>
      <w:r w:rsidR="00E753C4"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рассматриваемое в ходе изучения дисциплине. При этом используемые подходы, алгоритмы и программное обеспечение должны давать верные решения задачи.</w:t>
      </w:r>
    </w:p>
    <w:p w:rsidR="00953F9C" w:rsidRDefault="00953F9C" w:rsidP="00953F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6">
        <w:rPr>
          <w:rFonts w:ascii="Times New Roman" w:hAnsi="Times New Roman" w:cs="Times New Roman"/>
          <w:b/>
          <w:sz w:val="28"/>
          <w:szCs w:val="28"/>
        </w:rPr>
        <w:t>Наличие текста контрольной работы на внешнем носителе.</w:t>
      </w:r>
      <w:r w:rsidRPr="00D279B6">
        <w:rPr>
          <w:rFonts w:ascii="Times New Roman" w:hAnsi="Times New Roman" w:cs="Times New Roman"/>
          <w:sz w:val="28"/>
          <w:szCs w:val="28"/>
        </w:rPr>
        <w:t xml:space="preserve"> Для облегчения работы проверяющего контрольной работы, предполагается наличие в качестве приложения к контрольной работе устройства хранения информации (оптический диск, флеш накопитель</w:t>
      </w:r>
      <w:r w:rsidR="009A74CC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D279B6">
        <w:rPr>
          <w:rFonts w:ascii="Times New Roman" w:hAnsi="Times New Roman" w:cs="Times New Roman"/>
          <w:sz w:val="28"/>
          <w:szCs w:val="28"/>
        </w:rPr>
        <w:t>). Решение задач должно быть представлено в виде отдельного файла</w:t>
      </w:r>
      <w:r w:rsidR="00A420C8">
        <w:rPr>
          <w:rFonts w:ascii="Times New Roman" w:hAnsi="Times New Roman" w:cs="Times New Roman"/>
          <w:sz w:val="28"/>
          <w:szCs w:val="28"/>
        </w:rPr>
        <w:t xml:space="preserve">. </w:t>
      </w:r>
      <w:r w:rsidRPr="00D279B6">
        <w:rPr>
          <w:rFonts w:ascii="Times New Roman" w:hAnsi="Times New Roman" w:cs="Times New Roman"/>
          <w:sz w:val="28"/>
          <w:szCs w:val="28"/>
        </w:rPr>
        <w:t>Файлы и папки должны иметь осмысленные имена.</w:t>
      </w:r>
    </w:p>
    <w:p w:rsidR="00953F9C" w:rsidRDefault="00953F9C" w:rsidP="0095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F9C" w:rsidRPr="0076728B" w:rsidRDefault="00953F9C" w:rsidP="00953F9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8B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выполнения контрольной работы</w:t>
      </w:r>
    </w:p>
    <w:p w:rsidR="00953F9C" w:rsidRPr="00A76D83" w:rsidRDefault="00953F9C" w:rsidP="00A76D83">
      <w:pPr>
        <w:spacing w:line="36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83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953F9C" w:rsidRDefault="00953F9C" w:rsidP="0059266C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материал по теме</w:t>
      </w:r>
      <w:r w:rsidR="00587379">
        <w:rPr>
          <w:rFonts w:ascii="Times New Roman" w:hAnsi="Times New Roman" w:cs="Times New Roman"/>
          <w:sz w:val="28"/>
          <w:szCs w:val="28"/>
        </w:rPr>
        <w:t xml:space="preserve"> вашего варианта</w:t>
      </w:r>
      <w:r>
        <w:rPr>
          <w:rFonts w:ascii="Times New Roman" w:hAnsi="Times New Roman" w:cs="Times New Roman"/>
          <w:sz w:val="28"/>
          <w:szCs w:val="28"/>
        </w:rPr>
        <w:t>, проиллюстрируйте теоретические положения числовыми примерами.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9"/>
        <w:gridCol w:w="8272"/>
      </w:tblGrid>
      <w:tr w:rsidR="00953F9C" w:rsidTr="00953F9C">
        <w:tc>
          <w:tcPr>
            <w:tcW w:w="1242" w:type="dxa"/>
          </w:tcPr>
          <w:p w:rsidR="00953F9C" w:rsidRPr="00161A3F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8329" w:type="dxa"/>
          </w:tcPr>
          <w:p w:rsidR="00953F9C" w:rsidRPr="00161A3F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3F9C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>Основы симплекс-метода решения ЗЛП, исследование случаев неразрешимости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1A3F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полученных оптимальных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>ешений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3F9C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>Задачи дискретной оптимизации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3F9C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>Задачи нелинейной оптимизации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953F9C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на основе кривой роста, точечный и интервальный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прогнозы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953F9C" w:rsidRDefault="00161A3F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подход к решению управ</w:t>
            </w:r>
            <w:r w:rsidRPr="00161A3F">
              <w:rPr>
                <w:rFonts w:ascii="Times New Roman" w:hAnsi="Times New Roman" w:cs="Times New Roman"/>
                <w:sz w:val="28"/>
                <w:szCs w:val="28"/>
              </w:rPr>
              <w:t>ленческих задач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953F9C" w:rsidRDefault="00232FE6" w:rsidP="00232F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E6">
              <w:rPr>
                <w:rFonts w:ascii="Times New Roman" w:hAnsi="Times New Roman" w:cs="Times New Roman"/>
                <w:sz w:val="28"/>
                <w:szCs w:val="28"/>
              </w:rPr>
              <w:t>Экспертные методы принятия решений: проверка согласованности и достоверности экспертных оценок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953F9C" w:rsidRDefault="00232FE6" w:rsidP="00232F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E6">
              <w:rPr>
                <w:rFonts w:ascii="Times New Roman" w:hAnsi="Times New Roman" w:cs="Times New Roman"/>
                <w:sz w:val="28"/>
                <w:szCs w:val="28"/>
              </w:rPr>
              <w:t>Расчет основных характеристик функционирования систем массового обслуживания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953F9C" w:rsidRDefault="00232FE6" w:rsidP="00232F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E6">
              <w:rPr>
                <w:rFonts w:ascii="Times New Roman" w:hAnsi="Times New Roman" w:cs="Times New Roman"/>
                <w:sz w:val="28"/>
                <w:szCs w:val="28"/>
              </w:rPr>
              <w:t>Методы теории массового обслуживания (СМО): основные понятия и определения</w:t>
            </w:r>
          </w:p>
        </w:tc>
      </w:tr>
      <w:tr w:rsidR="00953F9C" w:rsidTr="00953F9C">
        <w:tc>
          <w:tcPr>
            <w:tcW w:w="1242" w:type="dxa"/>
          </w:tcPr>
          <w:p w:rsidR="00953F9C" w:rsidRDefault="00953F9C" w:rsidP="00161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953F9C" w:rsidRDefault="000F0C9A" w:rsidP="000F0C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9A">
              <w:rPr>
                <w:rFonts w:ascii="Times New Roman" w:hAnsi="Times New Roman" w:cs="Times New Roman"/>
                <w:sz w:val="28"/>
                <w:szCs w:val="28"/>
              </w:rPr>
              <w:t>Методы и модели управления запасами: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модели, учитывающие </w:t>
            </w:r>
            <w:r w:rsidRPr="000F0C9A">
              <w:rPr>
                <w:rFonts w:ascii="Times New Roman" w:hAnsi="Times New Roman" w:cs="Times New Roman"/>
                <w:sz w:val="28"/>
                <w:szCs w:val="28"/>
              </w:rPr>
              <w:t>скидки; модели с учетом дефицита</w:t>
            </w:r>
          </w:p>
        </w:tc>
      </w:tr>
    </w:tbl>
    <w:p w:rsidR="00953F9C" w:rsidRDefault="00953F9C" w:rsidP="0059266C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76D83" w:rsidRPr="00AE5779" w:rsidRDefault="00A76D83" w:rsidP="00AE5779">
      <w:pPr>
        <w:spacing w:line="36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090E7B" w:rsidRDefault="00090E7B" w:rsidP="00090E7B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>Завод выпускает два вида консервов для туристов — «Завтрак туриста» и «Обед туриста». Ингредиенты, используемые для производства, не являются дефицит</w:t>
      </w:r>
      <w:r>
        <w:rPr>
          <w:rFonts w:ascii="Times New Roman" w:hAnsi="Times New Roman" w:cs="Times New Roman"/>
          <w:sz w:val="28"/>
          <w:szCs w:val="28"/>
        </w:rPr>
        <w:t>ными. Основное ограничение, на</w:t>
      </w:r>
      <w:r w:rsidRPr="00090E7B">
        <w:rPr>
          <w:rFonts w:ascii="Times New Roman" w:hAnsi="Times New Roman" w:cs="Times New Roman"/>
          <w:sz w:val="28"/>
          <w:szCs w:val="28"/>
        </w:rPr>
        <w:t>кладываемое на объем выпуска,— фонд рабочего времени в каждом з трех цехов. Необходимая информация представлена в таблице.</w:t>
      </w:r>
    </w:p>
    <w:p w:rsidR="0059266C" w:rsidRDefault="00090E7B" w:rsidP="00592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6CBB2D" wp14:editId="24BA5EEC">
            <wp:extent cx="6019800" cy="1962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96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7B" w:rsidRDefault="00090E7B" w:rsidP="00090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7B">
        <w:rPr>
          <w:rFonts w:ascii="Times New Roman" w:hAnsi="Times New Roman" w:cs="Times New Roman"/>
          <w:sz w:val="28"/>
          <w:szCs w:val="28"/>
        </w:rPr>
        <w:t>Сформулируйте прямую оптимизационную задачу на максимум прибыли. Составьте оптимальную производственную программу на месяц графическим методом. Проверьте решение средствами MS Excel.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 Сформулируйте двойственную задачу и найдите двойственные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 Проанализируйте использование ресурсов в оптимальном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>Определите (графическим методом и в MS Excel), как изменятся месячный доход и план выпуска продукции при увеличении фонда рабочего времени на 120 часов в цехе № 1 и на 40 часов в цехе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 Определите целесообразность включения в программу производства нового вида консервов «Ужин туриста», если доход от реализации одной тонны составляе</w:t>
      </w:r>
      <w:r>
        <w:rPr>
          <w:rFonts w:ascii="Times New Roman" w:hAnsi="Times New Roman" w:cs="Times New Roman"/>
          <w:sz w:val="28"/>
          <w:szCs w:val="28"/>
        </w:rPr>
        <w:t xml:space="preserve">т 60 долл., а необходимый фонд </w:t>
      </w:r>
      <w:r w:rsidRPr="00090E7B">
        <w:rPr>
          <w:rFonts w:ascii="Times New Roman" w:hAnsi="Times New Roman" w:cs="Times New Roman"/>
          <w:sz w:val="28"/>
          <w:szCs w:val="28"/>
        </w:rPr>
        <w:t>рабочего времени каждого цеха — 3, 3 и 2 чел.-ч/т соответственно.</w:t>
      </w:r>
    </w:p>
    <w:p w:rsidR="00090E7B" w:rsidRPr="00AE5779" w:rsidRDefault="00090E7B" w:rsidP="000829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97C" w:rsidRDefault="00090E7B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>Фирма производит два популярных безалкогольных напитка — «Ситро» и «Крюшон». Объем выпуска напитков ограничен количеством основного ингредиента и производственной мощностью технологического оборудования. Производство 1 л напитка «Ситро» требует 0,02 ч, а 1 л напитка «Крюшон» — 0,04 ч работы оборудования. Расход специального ингредиента на производство 1 л напитков составляет 10 и 40 г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>Ежедневно в распоряжении предприятия имеется 24 ч времени работы технологического оборудования и 16 кг специального ингредиента. Прибыль на 1 л напитка составляет: «Ситро» — 0,1 ден. ед., «Крюшон» — 0,3 ден.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Определите, сколько продукции каждого вида </w:t>
      </w:r>
      <w:r w:rsidRPr="00090E7B">
        <w:rPr>
          <w:rFonts w:ascii="Times New Roman" w:hAnsi="Times New Roman" w:cs="Times New Roman"/>
          <w:sz w:val="28"/>
          <w:szCs w:val="28"/>
        </w:rPr>
        <w:lastRenderedPageBreak/>
        <w:t>следует производить ежедневно, чтобы</w:t>
      </w:r>
      <w:r>
        <w:rPr>
          <w:rFonts w:ascii="Times New Roman" w:hAnsi="Times New Roman" w:cs="Times New Roman"/>
          <w:sz w:val="28"/>
          <w:szCs w:val="28"/>
        </w:rPr>
        <w:t xml:space="preserve"> максимизировать прибыль фирмы. </w:t>
      </w:r>
      <w:r w:rsidRPr="00090E7B">
        <w:rPr>
          <w:rFonts w:ascii="Times New Roman" w:hAnsi="Times New Roman" w:cs="Times New Roman"/>
          <w:sz w:val="28"/>
          <w:szCs w:val="28"/>
        </w:rPr>
        <w:t>Сформулируйте двойственную задачу и найдите объективно обусловленные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>Проанализируйте использование ресурсов в оптимальном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 Определите (графическим методом и в MS Excel), как изменятся прибыль и план производства, если количество потребляемого ингредиента увеличится до 17 кг, а фонд рабочего времени оборудования сократится до 22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7B">
        <w:rPr>
          <w:rFonts w:ascii="Times New Roman" w:hAnsi="Times New Roman" w:cs="Times New Roman"/>
          <w:sz w:val="28"/>
          <w:szCs w:val="28"/>
        </w:rPr>
        <w:t xml:space="preserve"> Определите целесообразность включения в производственную программу нового напитка «Экстра-ситро», если производство 1 л данного напитка требует 0,02 ч работы оборудования и 30 г ингредиента. Предполагаемая прибыль от реализации 1 л напитка — 0,2 ден. ед</w:t>
      </w:r>
      <w:r w:rsidRPr="00090E7B">
        <w:rPr>
          <w:rFonts w:ascii="Times New Roman" w:hAnsi="Times New Roman" w:cs="Times New Roman"/>
          <w:sz w:val="28"/>
          <w:szCs w:val="28"/>
        </w:rPr>
        <w:cr/>
      </w:r>
    </w:p>
    <w:p w:rsidR="001751AB" w:rsidRDefault="00090E7B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AB" w:rsidRPr="001751AB">
        <w:rPr>
          <w:rFonts w:ascii="Times New Roman" w:hAnsi="Times New Roman" w:cs="Times New Roman"/>
          <w:sz w:val="28"/>
          <w:szCs w:val="28"/>
        </w:rPr>
        <w:t>Предприятие осуществляе</w:t>
      </w:r>
      <w:r w:rsidR="001751AB">
        <w:rPr>
          <w:rFonts w:ascii="Times New Roman" w:hAnsi="Times New Roman" w:cs="Times New Roman"/>
          <w:sz w:val="28"/>
          <w:szCs w:val="28"/>
        </w:rPr>
        <w:t xml:space="preserve">т выпуск комплектующих изделий </w:t>
      </w:r>
      <w:r w:rsidR="001751AB" w:rsidRPr="001751AB">
        <w:rPr>
          <w:rFonts w:ascii="Times New Roman" w:hAnsi="Times New Roman" w:cs="Times New Roman"/>
          <w:sz w:val="28"/>
          <w:szCs w:val="28"/>
        </w:rPr>
        <w:t>А и В, для производства которых используются сталь и цветные металлы. Технологический проц</w:t>
      </w:r>
      <w:r w:rsidR="001751AB">
        <w:rPr>
          <w:rFonts w:ascii="Times New Roman" w:hAnsi="Times New Roman" w:cs="Times New Roman"/>
          <w:sz w:val="28"/>
          <w:szCs w:val="28"/>
        </w:rPr>
        <w:t>есс предполагает обработку изде</w:t>
      </w:r>
      <w:r w:rsidR="001751AB" w:rsidRPr="001751AB">
        <w:rPr>
          <w:rFonts w:ascii="Times New Roman" w:hAnsi="Times New Roman" w:cs="Times New Roman"/>
          <w:sz w:val="28"/>
          <w:szCs w:val="28"/>
        </w:rPr>
        <w:t>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 w:rsidR="001751AB">
        <w:rPr>
          <w:rFonts w:ascii="Times New Roman" w:hAnsi="Times New Roman" w:cs="Times New Roman"/>
          <w:sz w:val="28"/>
          <w:szCs w:val="28"/>
        </w:rPr>
        <w:t xml:space="preserve"> </w:t>
      </w:r>
      <w:r w:rsidR="001751AB" w:rsidRPr="001751AB">
        <w:rPr>
          <w:rFonts w:ascii="Times New Roman" w:hAnsi="Times New Roman" w:cs="Times New Roman"/>
          <w:sz w:val="28"/>
          <w:szCs w:val="28"/>
        </w:rPr>
        <w:t>В течение месяца предприяти</w:t>
      </w:r>
      <w:r w:rsidR="001751AB">
        <w:rPr>
          <w:rFonts w:ascii="Times New Roman" w:hAnsi="Times New Roman" w:cs="Times New Roman"/>
          <w:sz w:val="28"/>
          <w:szCs w:val="28"/>
        </w:rPr>
        <w:t>е располагает ограниченными ре</w:t>
      </w:r>
      <w:r w:rsidR="001751AB" w:rsidRPr="001751AB">
        <w:rPr>
          <w:rFonts w:ascii="Times New Roman" w:hAnsi="Times New Roman" w:cs="Times New Roman"/>
          <w:sz w:val="28"/>
          <w:szCs w:val="28"/>
        </w:rPr>
        <w:t>сурсами сырья и времени обработки изделий в производственных цехах. Прибыль от реализации изделия А составляет 60 руб./шт., изделия В — 160 руб./шт.</w:t>
      </w:r>
      <w:r w:rsidR="001751AB" w:rsidRPr="001751AB">
        <w:rPr>
          <w:rFonts w:ascii="Times New Roman" w:hAnsi="Times New Roman" w:cs="Times New Roman"/>
          <w:sz w:val="28"/>
          <w:szCs w:val="28"/>
        </w:rPr>
        <w:cr/>
      </w:r>
      <w:r w:rsidR="001751AB">
        <w:rPr>
          <w:noProof/>
          <w:lang w:eastAsia="ru-RU"/>
        </w:rPr>
        <w:drawing>
          <wp:inline distT="0" distB="0" distL="0" distR="0" wp14:anchorId="24C2F539" wp14:editId="306B7A51">
            <wp:extent cx="5915025" cy="13721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7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1AB" w:rsidRDefault="001751AB" w:rsidP="00175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AB">
        <w:rPr>
          <w:rFonts w:ascii="Times New Roman" w:hAnsi="Times New Roman" w:cs="Times New Roman"/>
          <w:sz w:val="28"/>
          <w:szCs w:val="28"/>
        </w:rPr>
        <w:t>Найдите оптимальный пл</w:t>
      </w:r>
      <w:r>
        <w:rPr>
          <w:rFonts w:ascii="Times New Roman" w:hAnsi="Times New Roman" w:cs="Times New Roman"/>
          <w:sz w:val="28"/>
          <w:szCs w:val="28"/>
        </w:rPr>
        <w:t>ан производства (количество из</w:t>
      </w:r>
      <w:r w:rsidRPr="001751AB">
        <w:rPr>
          <w:rFonts w:ascii="Times New Roman" w:hAnsi="Times New Roman" w:cs="Times New Roman"/>
          <w:sz w:val="28"/>
          <w:szCs w:val="28"/>
        </w:rPr>
        <w:t>делий А и В), дающий максимальную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AB" w:rsidRDefault="001751AB" w:rsidP="00175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C58" w:rsidRDefault="001751AB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>Предприятие осуществляет сборку автомобилей марок V и N.</w:t>
      </w:r>
      <w:r w:rsidR="00AE5779"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>Для суточного выпуска в наличии имеются следующие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>комплекты заготовок металлоконструкций — 20 шт. (потребность в расчете на один автомобиль: марки V — 5 ед., марки N — 3 ед.);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 xml:space="preserve"> комплекты подшипников — 14 шт. (потребность в расчете на один автомобиль: марки V — 1 ед., марки N — 2 ед.);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 xml:space="preserve"> двигатели с арматурой и электрооборудованием — 9 шт. (потребность — один д</w:t>
      </w:r>
      <w:r>
        <w:rPr>
          <w:rFonts w:ascii="Times New Roman" w:hAnsi="Times New Roman" w:cs="Times New Roman"/>
          <w:sz w:val="28"/>
          <w:szCs w:val="28"/>
        </w:rPr>
        <w:t>ля каждого автомобиля марки V);</w:t>
      </w:r>
      <w:r w:rsidRPr="001751AB">
        <w:rPr>
          <w:rFonts w:ascii="Times New Roman" w:hAnsi="Times New Roman" w:cs="Times New Roman"/>
          <w:sz w:val="28"/>
          <w:szCs w:val="28"/>
        </w:rPr>
        <w:t xml:space="preserve"> двигатели с арматурой и электрооборудованием — 10 шт. (потребность — один для каждого автомобиля марки N).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AB">
        <w:rPr>
          <w:rFonts w:ascii="Times New Roman" w:hAnsi="Times New Roman" w:cs="Times New Roman"/>
          <w:sz w:val="28"/>
          <w:szCs w:val="28"/>
        </w:rPr>
        <w:t>Стоимость автомобиля марки V — 370 тыс. руб., марки N — 290 тыс. руб. Суточный объем выпуска автомобиля марки V не должен превышать суточного объ</w:t>
      </w:r>
      <w:r>
        <w:rPr>
          <w:rFonts w:ascii="Times New Roman" w:hAnsi="Times New Roman" w:cs="Times New Roman"/>
          <w:sz w:val="28"/>
          <w:szCs w:val="28"/>
        </w:rPr>
        <w:t xml:space="preserve">ема выпуска автомобиля марки N </w:t>
      </w:r>
      <w:r w:rsidRPr="001751AB">
        <w:rPr>
          <w:rFonts w:ascii="Times New Roman" w:hAnsi="Times New Roman" w:cs="Times New Roman"/>
          <w:sz w:val="28"/>
          <w:szCs w:val="28"/>
        </w:rPr>
        <w:t>более чем на 6 автомобилей.</w:t>
      </w:r>
      <w:r w:rsidR="0096573A">
        <w:rPr>
          <w:rFonts w:ascii="Times New Roman" w:hAnsi="Times New Roman" w:cs="Times New Roman"/>
          <w:sz w:val="28"/>
          <w:szCs w:val="28"/>
        </w:rPr>
        <w:t xml:space="preserve"> </w:t>
      </w:r>
      <w:r w:rsidR="0096573A" w:rsidRPr="0096573A">
        <w:rPr>
          <w:rFonts w:ascii="Times New Roman" w:hAnsi="Times New Roman" w:cs="Times New Roman"/>
          <w:sz w:val="28"/>
          <w:szCs w:val="28"/>
        </w:rPr>
        <w:t>Сформулируйте экономико-математическую модель задачи для нахождения плана выпуска ав</w:t>
      </w:r>
      <w:r w:rsidR="0096573A">
        <w:rPr>
          <w:rFonts w:ascii="Times New Roman" w:hAnsi="Times New Roman" w:cs="Times New Roman"/>
          <w:sz w:val="28"/>
          <w:szCs w:val="28"/>
        </w:rPr>
        <w:t xml:space="preserve">томобилей, дающего предприятию </w:t>
      </w:r>
      <w:r w:rsidR="0096573A" w:rsidRPr="0096573A">
        <w:rPr>
          <w:rFonts w:ascii="Times New Roman" w:hAnsi="Times New Roman" w:cs="Times New Roman"/>
          <w:sz w:val="28"/>
          <w:szCs w:val="28"/>
        </w:rPr>
        <w:t>максимальную прибыль.</w:t>
      </w:r>
      <w:r w:rsidR="0096573A">
        <w:rPr>
          <w:rFonts w:ascii="Times New Roman" w:hAnsi="Times New Roman" w:cs="Times New Roman"/>
          <w:sz w:val="28"/>
          <w:szCs w:val="28"/>
        </w:rPr>
        <w:t xml:space="preserve"> </w:t>
      </w:r>
      <w:r w:rsidR="0096573A" w:rsidRPr="0096573A">
        <w:rPr>
          <w:rFonts w:ascii="Times New Roman" w:hAnsi="Times New Roman" w:cs="Times New Roman"/>
          <w:sz w:val="28"/>
          <w:szCs w:val="28"/>
        </w:rPr>
        <w:t>Решите графическим методом задачу линейного программирования.</w:t>
      </w:r>
      <w:r w:rsidR="0096573A">
        <w:rPr>
          <w:rFonts w:ascii="Times New Roman" w:hAnsi="Times New Roman" w:cs="Times New Roman"/>
          <w:sz w:val="28"/>
          <w:szCs w:val="28"/>
        </w:rPr>
        <w:t xml:space="preserve"> </w:t>
      </w:r>
      <w:r w:rsidR="0096573A" w:rsidRPr="0096573A">
        <w:rPr>
          <w:rFonts w:ascii="Times New Roman" w:hAnsi="Times New Roman" w:cs="Times New Roman"/>
          <w:sz w:val="28"/>
          <w:szCs w:val="28"/>
        </w:rPr>
        <w:t>Сформулируйте двойственную задачу и найдите ее оптимальный план, ис</w:t>
      </w:r>
      <w:r w:rsidR="0096573A">
        <w:rPr>
          <w:rFonts w:ascii="Times New Roman" w:hAnsi="Times New Roman" w:cs="Times New Roman"/>
          <w:sz w:val="28"/>
          <w:szCs w:val="28"/>
        </w:rPr>
        <w:t xml:space="preserve">пользуя теоремы двойственности. </w:t>
      </w:r>
      <w:r w:rsidR="0096573A" w:rsidRPr="0096573A">
        <w:rPr>
          <w:rFonts w:ascii="Times New Roman" w:hAnsi="Times New Roman" w:cs="Times New Roman"/>
          <w:sz w:val="28"/>
          <w:szCs w:val="28"/>
        </w:rPr>
        <w:t>Проверьте полученное решение с помощью надстройки MS Excel «Поиск решения».</w:t>
      </w:r>
      <w:r w:rsidRPr="001751AB">
        <w:rPr>
          <w:rFonts w:ascii="Times New Roman" w:hAnsi="Times New Roman" w:cs="Times New Roman"/>
          <w:sz w:val="28"/>
          <w:szCs w:val="28"/>
        </w:rPr>
        <w:cr/>
      </w:r>
      <w:r w:rsidRPr="001751AB">
        <w:rPr>
          <w:rFonts w:ascii="Times New Roman" w:hAnsi="Times New Roman" w:cs="Times New Roman"/>
          <w:sz w:val="28"/>
          <w:szCs w:val="28"/>
        </w:rPr>
        <w:cr/>
      </w:r>
      <w:r w:rsidR="00AE5779">
        <w:rPr>
          <w:rFonts w:ascii="Times New Roman" w:hAnsi="Times New Roman" w:cs="Times New Roman"/>
          <w:sz w:val="28"/>
          <w:szCs w:val="28"/>
        </w:rPr>
        <w:tab/>
      </w:r>
      <w:r w:rsidR="00305F9B" w:rsidRPr="00AE5779">
        <w:rPr>
          <w:rFonts w:ascii="Times New Roman" w:hAnsi="Times New Roman" w:cs="Times New Roman"/>
          <w:b/>
          <w:sz w:val="28"/>
          <w:szCs w:val="28"/>
        </w:rPr>
        <w:t>Вари</w:t>
      </w:r>
      <w:r w:rsidR="004C2C58" w:rsidRPr="00AE5779">
        <w:rPr>
          <w:rFonts w:ascii="Times New Roman" w:hAnsi="Times New Roman" w:cs="Times New Roman"/>
          <w:b/>
          <w:sz w:val="28"/>
          <w:szCs w:val="28"/>
        </w:rPr>
        <w:t>а</w:t>
      </w:r>
      <w:r w:rsidR="00305F9B" w:rsidRPr="00AE5779">
        <w:rPr>
          <w:rFonts w:ascii="Times New Roman" w:hAnsi="Times New Roman" w:cs="Times New Roman"/>
          <w:b/>
          <w:sz w:val="28"/>
          <w:szCs w:val="28"/>
        </w:rPr>
        <w:t>нт 5.</w:t>
      </w:r>
      <w:r w:rsidR="00305F9B">
        <w:rPr>
          <w:rFonts w:ascii="Times New Roman" w:hAnsi="Times New Roman" w:cs="Times New Roman"/>
          <w:sz w:val="28"/>
          <w:szCs w:val="28"/>
        </w:rPr>
        <w:t xml:space="preserve"> </w:t>
      </w:r>
      <w:r w:rsidR="004C2C58" w:rsidRPr="004C2C58">
        <w:rPr>
          <w:rFonts w:ascii="Times New Roman" w:hAnsi="Times New Roman" w:cs="Times New Roman"/>
          <w:sz w:val="28"/>
          <w:szCs w:val="28"/>
        </w:rPr>
        <w:t>Предприятие осуществляет выпуск комплектующих изделий 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 w:rsidR="004C2C58">
        <w:rPr>
          <w:rFonts w:ascii="Times New Roman" w:hAnsi="Times New Roman" w:cs="Times New Roman"/>
          <w:sz w:val="28"/>
          <w:szCs w:val="28"/>
        </w:rPr>
        <w:t xml:space="preserve"> </w:t>
      </w:r>
      <w:r w:rsidR="004C2C58" w:rsidRPr="004C2C58">
        <w:rPr>
          <w:rFonts w:ascii="Times New Roman" w:hAnsi="Times New Roman" w:cs="Times New Roman"/>
          <w:sz w:val="28"/>
          <w:szCs w:val="28"/>
        </w:rPr>
        <w:t>В течение месяца предприятие располагает ограниченными ресурсами сырья и времени обработки изделий в производственных цехах. Прибыль от реализации изделия А составляет 70 руб./шт., изделия В — 180 руб./шт.</w:t>
      </w:r>
      <w:r w:rsidR="004C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AB" w:rsidRDefault="004C2C58" w:rsidP="004C2C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A75E79" wp14:editId="49E0253E">
            <wp:extent cx="5876925" cy="144662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4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C58">
        <w:rPr>
          <w:rFonts w:ascii="Times New Roman" w:hAnsi="Times New Roman" w:cs="Times New Roman"/>
          <w:sz w:val="28"/>
          <w:szCs w:val="28"/>
        </w:rPr>
        <w:cr/>
        <w:t>Найдите оптимальный пл</w:t>
      </w:r>
      <w:r>
        <w:rPr>
          <w:rFonts w:ascii="Times New Roman" w:hAnsi="Times New Roman" w:cs="Times New Roman"/>
          <w:sz w:val="28"/>
          <w:szCs w:val="28"/>
        </w:rPr>
        <w:t>ан производства (количество из</w:t>
      </w:r>
      <w:r w:rsidRPr="004C2C58">
        <w:rPr>
          <w:rFonts w:ascii="Times New Roman" w:hAnsi="Times New Roman" w:cs="Times New Roman"/>
          <w:sz w:val="28"/>
          <w:szCs w:val="28"/>
        </w:rPr>
        <w:t>делий А и В), дающий наибольшую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C58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</w:p>
    <w:p w:rsidR="00504667" w:rsidRDefault="00504667" w:rsidP="004C2C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67" w:rsidRDefault="00504667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Предприятие осуществляет выпуск комплектующих изделий 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В течение месяца предприяти</w:t>
      </w:r>
      <w:r>
        <w:rPr>
          <w:rFonts w:ascii="Times New Roman" w:hAnsi="Times New Roman" w:cs="Times New Roman"/>
          <w:sz w:val="28"/>
          <w:szCs w:val="28"/>
        </w:rPr>
        <w:t>е располагает ограниченными ре</w:t>
      </w:r>
      <w:r w:rsidRPr="00504667">
        <w:rPr>
          <w:rFonts w:ascii="Times New Roman" w:hAnsi="Times New Roman" w:cs="Times New Roman"/>
          <w:sz w:val="28"/>
          <w:szCs w:val="28"/>
        </w:rPr>
        <w:t>сурсами сырья и времени обработки изделий в производственных цехах. Прибыль от реализации изделия А составляет 100 руб./шт., изделия В — 150 руб./шт.</w:t>
      </w:r>
      <w:r w:rsidRPr="00504667">
        <w:rPr>
          <w:rFonts w:ascii="Times New Roman" w:hAnsi="Times New Roman" w:cs="Times New Roman"/>
          <w:sz w:val="28"/>
          <w:szCs w:val="28"/>
        </w:rPr>
        <w:cr/>
      </w:r>
      <w:r>
        <w:rPr>
          <w:noProof/>
          <w:lang w:eastAsia="ru-RU"/>
        </w:rPr>
        <w:drawing>
          <wp:inline distT="0" distB="0" distL="0" distR="0" wp14:anchorId="332A1F30" wp14:editId="4F25206A">
            <wp:extent cx="5924550" cy="156007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667" w:rsidRDefault="00504667" w:rsidP="00504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67">
        <w:rPr>
          <w:rFonts w:ascii="Times New Roman" w:hAnsi="Times New Roman" w:cs="Times New Roman"/>
          <w:sz w:val="28"/>
          <w:szCs w:val="28"/>
        </w:rPr>
        <w:t>Найдите оптимальный пл</w:t>
      </w:r>
      <w:r>
        <w:rPr>
          <w:rFonts w:ascii="Times New Roman" w:hAnsi="Times New Roman" w:cs="Times New Roman"/>
          <w:sz w:val="28"/>
          <w:szCs w:val="28"/>
        </w:rPr>
        <w:t>ан производства (количество из</w:t>
      </w:r>
      <w:r w:rsidRPr="00504667">
        <w:rPr>
          <w:rFonts w:ascii="Times New Roman" w:hAnsi="Times New Roman" w:cs="Times New Roman"/>
          <w:sz w:val="28"/>
          <w:szCs w:val="28"/>
        </w:rPr>
        <w:t>делий А и В), дающий наибольшую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  <w:r w:rsidRPr="00504667">
        <w:rPr>
          <w:rFonts w:ascii="Times New Roman" w:hAnsi="Times New Roman" w:cs="Times New Roman"/>
          <w:sz w:val="28"/>
          <w:szCs w:val="28"/>
        </w:rPr>
        <w:cr/>
      </w:r>
    </w:p>
    <w:p w:rsidR="00504667" w:rsidRDefault="00504667" w:rsidP="00AE5779">
      <w:pPr>
        <w:spacing w:line="360" w:lineRule="auto"/>
        <w:ind w:firstLine="708"/>
        <w:jc w:val="both"/>
        <w:rPr>
          <w:noProof/>
          <w:lang w:eastAsia="ru-RU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Предприятие осуществляет выпуск комплектующих изделий 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В течение месяца предприятие располагает ограниченными ресурсами сырья и времени обрабо</w:t>
      </w:r>
      <w:r>
        <w:rPr>
          <w:rFonts w:ascii="Times New Roman" w:hAnsi="Times New Roman" w:cs="Times New Roman"/>
          <w:sz w:val="28"/>
          <w:szCs w:val="28"/>
        </w:rPr>
        <w:t xml:space="preserve">тки изделий в производственных </w:t>
      </w:r>
      <w:r w:rsidRPr="00504667">
        <w:rPr>
          <w:rFonts w:ascii="Times New Roman" w:hAnsi="Times New Roman" w:cs="Times New Roman"/>
          <w:sz w:val="28"/>
          <w:szCs w:val="28"/>
        </w:rPr>
        <w:t>цехах. Прибыль от реализации изделия А составляет 200 руб./шт., изделия В — 180 руб./шт.</w:t>
      </w:r>
      <w:r w:rsidRPr="00504667">
        <w:rPr>
          <w:rFonts w:ascii="Times New Roman" w:hAnsi="Times New Roman" w:cs="Times New Roman"/>
          <w:sz w:val="28"/>
          <w:szCs w:val="28"/>
        </w:rPr>
        <w:cr/>
      </w:r>
      <w:r w:rsidRPr="0050466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3D655C" wp14:editId="3F664BCB">
            <wp:extent cx="5848350" cy="14712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667" w:rsidRDefault="00504667" w:rsidP="00504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67">
        <w:rPr>
          <w:rFonts w:ascii="Times New Roman" w:hAnsi="Times New Roman" w:cs="Times New Roman"/>
          <w:sz w:val="28"/>
          <w:szCs w:val="28"/>
        </w:rPr>
        <w:t>Найдите оптимальный план производства (количество изделий А и В), дающий наибольшую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67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</w:p>
    <w:p w:rsidR="00504667" w:rsidRDefault="00504667" w:rsidP="00504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67" w:rsidRDefault="00504667" w:rsidP="00AE5779">
      <w:pPr>
        <w:spacing w:line="360" w:lineRule="auto"/>
        <w:ind w:firstLine="708"/>
        <w:jc w:val="both"/>
        <w:rPr>
          <w:noProof/>
          <w:lang w:eastAsia="ru-RU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486" w:rsidRPr="008B3486">
        <w:rPr>
          <w:rFonts w:ascii="Times New Roman" w:hAnsi="Times New Roman" w:cs="Times New Roman"/>
          <w:sz w:val="28"/>
          <w:szCs w:val="28"/>
        </w:rPr>
        <w:t>Предприятие осуществляет выпуск комплектующих изделий 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 w:rsidR="008B3486">
        <w:rPr>
          <w:rFonts w:ascii="Times New Roman" w:hAnsi="Times New Roman" w:cs="Times New Roman"/>
          <w:sz w:val="28"/>
          <w:szCs w:val="28"/>
        </w:rPr>
        <w:t xml:space="preserve"> </w:t>
      </w:r>
      <w:r w:rsidR="008B3486" w:rsidRPr="008B3486">
        <w:rPr>
          <w:rFonts w:ascii="Times New Roman" w:hAnsi="Times New Roman" w:cs="Times New Roman"/>
          <w:sz w:val="28"/>
          <w:szCs w:val="28"/>
        </w:rPr>
        <w:t>В течение месяца предприяти</w:t>
      </w:r>
      <w:r w:rsidR="008B3486">
        <w:rPr>
          <w:rFonts w:ascii="Times New Roman" w:hAnsi="Times New Roman" w:cs="Times New Roman"/>
          <w:sz w:val="28"/>
          <w:szCs w:val="28"/>
        </w:rPr>
        <w:t>е располагает ограниченными ре</w:t>
      </w:r>
      <w:r w:rsidR="008B3486" w:rsidRPr="008B3486">
        <w:rPr>
          <w:rFonts w:ascii="Times New Roman" w:hAnsi="Times New Roman" w:cs="Times New Roman"/>
          <w:sz w:val="28"/>
          <w:szCs w:val="28"/>
        </w:rPr>
        <w:t xml:space="preserve">сурсами сырья и времени обработки изделий в производственных цехах. Прибыль от реализации изделия А составляет 200 руб./шт., изделия В — 100 </w:t>
      </w:r>
      <w:r w:rsidR="008B3486" w:rsidRPr="008B3486">
        <w:rPr>
          <w:rFonts w:ascii="Times New Roman" w:hAnsi="Times New Roman" w:cs="Times New Roman"/>
          <w:sz w:val="28"/>
          <w:szCs w:val="28"/>
        </w:rPr>
        <w:lastRenderedPageBreak/>
        <w:t>руб./шт.</w:t>
      </w:r>
      <w:r w:rsidR="008B3486" w:rsidRPr="008B3486">
        <w:rPr>
          <w:rFonts w:ascii="Times New Roman" w:hAnsi="Times New Roman" w:cs="Times New Roman"/>
          <w:sz w:val="28"/>
          <w:szCs w:val="28"/>
        </w:rPr>
        <w:cr/>
      </w:r>
      <w:r w:rsidR="008B3486" w:rsidRPr="008B3486">
        <w:rPr>
          <w:noProof/>
          <w:lang w:eastAsia="ru-RU"/>
        </w:rPr>
        <w:t xml:space="preserve"> </w:t>
      </w:r>
      <w:r w:rsidR="008B3486">
        <w:rPr>
          <w:noProof/>
          <w:lang w:eastAsia="ru-RU"/>
        </w:rPr>
        <w:drawing>
          <wp:inline distT="0" distB="0" distL="0" distR="0" wp14:anchorId="5D114659" wp14:editId="643423D0">
            <wp:extent cx="5850136" cy="1476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13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86" w:rsidRDefault="006A1371" w:rsidP="006A1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71">
        <w:rPr>
          <w:rFonts w:ascii="Times New Roman" w:hAnsi="Times New Roman" w:cs="Times New Roman"/>
          <w:sz w:val="28"/>
          <w:szCs w:val="28"/>
        </w:rPr>
        <w:t>Найдите оптимальный пл</w:t>
      </w:r>
      <w:r>
        <w:rPr>
          <w:rFonts w:ascii="Times New Roman" w:hAnsi="Times New Roman" w:cs="Times New Roman"/>
          <w:sz w:val="28"/>
          <w:szCs w:val="28"/>
        </w:rPr>
        <w:t>ан производства (количество из</w:t>
      </w:r>
      <w:r w:rsidRPr="006A1371">
        <w:rPr>
          <w:rFonts w:ascii="Times New Roman" w:hAnsi="Times New Roman" w:cs="Times New Roman"/>
          <w:sz w:val="28"/>
          <w:szCs w:val="28"/>
        </w:rPr>
        <w:t>делий А и В), дающий наибольшую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371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  <w:r w:rsidRPr="006A1371">
        <w:rPr>
          <w:rFonts w:ascii="Times New Roman" w:hAnsi="Times New Roman" w:cs="Times New Roman"/>
          <w:sz w:val="28"/>
          <w:szCs w:val="28"/>
        </w:rPr>
        <w:cr/>
      </w:r>
    </w:p>
    <w:p w:rsidR="00E3353F" w:rsidRDefault="00E3353F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3F">
        <w:rPr>
          <w:rFonts w:ascii="Times New Roman" w:hAnsi="Times New Roman" w:cs="Times New Roman"/>
          <w:sz w:val="28"/>
          <w:szCs w:val="28"/>
        </w:rPr>
        <w:t>Предприятие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выпуск комплектующих изделий </w:t>
      </w:r>
      <w:r w:rsidRPr="00E3353F">
        <w:rPr>
          <w:rFonts w:ascii="Times New Roman" w:hAnsi="Times New Roman" w:cs="Times New Roman"/>
          <w:sz w:val="28"/>
          <w:szCs w:val="28"/>
        </w:rPr>
        <w:t>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3F">
        <w:rPr>
          <w:rFonts w:ascii="Times New Roman" w:hAnsi="Times New Roman" w:cs="Times New Roman"/>
          <w:sz w:val="28"/>
          <w:szCs w:val="28"/>
        </w:rPr>
        <w:t>венного процесса представлены в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3F">
        <w:rPr>
          <w:rFonts w:ascii="Times New Roman" w:hAnsi="Times New Roman" w:cs="Times New Roman"/>
          <w:sz w:val="28"/>
          <w:szCs w:val="28"/>
        </w:rPr>
        <w:t>В течение месяца предприяти</w:t>
      </w:r>
      <w:r>
        <w:rPr>
          <w:rFonts w:ascii="Times New Roman" w:hAnsi="Times New Roman" w:cs="Times New Roman"/>
          <w:sz w:val="28"/>
          <w:szCs w:val="28"/>
        </w:rPr>
        <w:t>е располагает ограниченными ре</w:t>
      </w:r>
      <w:r w:rsidRPr="00E3353F">
        <w:rPr>
          <w:rFonts w:ascii="Times New Roman" w:hAnsi="Times New Roman" w:cs="Times New Roman"/>
          <w:sz w:val="28"/>
          <w:szCs w:val="28"/>
        </w:rPr>
        <w:t>сурсами сырья и времени обработки изделий в производственных цехах. Прибыль от реализации изделия А составляет 100 руб./шт., изделия В — 250 руб./шт</w:t>
      </w:r>
    </w:p>
    <w:p w:rsidR="00E3353F" w:rsidRDefault="00556E2A" w:rsidP="00E335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F8138F" wp14:editId="7713093A">
            <wp:extent cx="5886450" cy="15267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52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2A" w:rsidRDefault="00556E2A" w:rsidP="00556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Найдите оптимальный план производства (количество изделий А и В), дающий наибольшую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2A">
        <w:rPr>
          <w:rFonts w:ascii="Times New Roman" w:hAnsi="Times New Roman" w:cs="Times New Roman"/>
          <w:sz w:val="28"/>
          <w:szCs w:val="28"/>
        </w:rPr>
        <w:t>Проведите анализ решения с использованием двойственных оценок.</w:t>
      </w:r>
    </w:p>
    <w:p w:rsidR="005958C4" w:rsidRDefault="005958C4" w:rsidP="00556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C4" w:rsidRDefault="005958C4" w:rsidP="00AE5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79">
        <w:rPr>
          <w:rFonts w:ascii="Times New Roman" w:hAnsi="Times New Roman" w:cs="Times New Roman"/>
          <w:b/>
          <w:sz w:val="28"/>
          <w:szCs w:val="28"/>
        </w:rPr>
        <w:t>Вариант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8C4">
        <w:rPr>
          <w:rFonts w:ascii="Times New Roman" w:hAnsi="Times New Roman" w:cs="Times New Roman"/>
          <w:sz w:val="28"/>
          <w:szCs w:val="28"/>
        </w:rPr>
        <w:t>Предприятие осуществляет выпуск комплектующих изделий А и В, для производства которых используются сталь и цветные металлы. Технологический процесс предполагает обработку изделий на токарных и фрезерных станках. Технологическими нормами производства изделий предусмотрены определенные затраты сырья (кг) и времени (станко-час). Технологические данные производственного процесса представлены в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8C4">
        <w:rPr>
          <w:rFonts w:ascii="Times New Roman" w:hAnsi="Times New Roman" w:cs="Times New Roman"/>
          <w:sz w:val="28"/>
          <w:szCs w:val="28"/>
        </w:rPr>
        <w:t>В течение месяца предприятие распола</w:t>
      </w:r>
      <w:r>
        <w:rPr>
          <w:rFonts w:ascii="Times New Roman" w:hAnsi="Times New Roman" w:cs="Times New Roman"/>
          <w:sz w:val="28"/>
          <w:szCs w:val="28"/>
        </w:rPr>
        <w:t>гает ограниченными ре</w:t>
      </w:r>
      <w:r w:rsidRPr="005958C4">
        <w:rPr>
          <w:rFonts w:ascii="Times New Roman" w:hAnsi="Times New Roman" w:cs="Times New Roman"/>
          <w:sz w:val="28"/>
          <w:szCs w:val="28"/>
        </w:rPr>
        <w:t>сурсами сырья и времени обрабо</w:t>
      </w:r>
      <w:r>
        <w:rPr>
          <w:rFonts w:ascii="Times New Roman" w:hAnsi="Times New Roman" w:cs="Times New Roman"/>
          <w:sz w:val="28"/>
          <w:szCs w:val="28"/>
        </w:rPr>
        <w:t xml:space="preserve">тки изделий в производственных </w:t>
      </w:r>
      <w:r w:rsidRPr="005958C4">
        <w:rPr>
          <w:rFonts w:ascii="Times New Roman" w:hAnsi="Times New Roman" w:cs="Times New Roman"/>
          <w:sz w:val="28"/>
          <w:szCs w:val="28"/>
        </w:rPr>
        <w:t>цехах. Прибыль от реализации изделия А составляет 100 руб./шт., изделия В — 150 руб./шт.</w:t>
      </w:r>
    </w:p>
    <w:p w:rsidR="005958C4" w:rsidRDefault="005958C4" w:rsidP="00595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014BD3" wp14:editId="65D3F879">
            <wp:extent cx="5787571" cy="15240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57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C5" w:rsidRDefault="005958C4">
      <w:pPr>
        <w:rPr>
          <w:rFonts w:ascii="Times New Roman" w:hAnsi="Times New Roman" w:cs="Times New Roman"/>
          <w:sz w:val="28"/>
          <w:szCs w:val="28"/>
        </w:rPr>
      </w:pPr>
      <w:r w:rsidRPr="005958C4">
        <w:rPr>
          <w:rFonts w:ascii="Times New Roman" w:hAnsi="Times New Roman" w:cs="Times New Roman"/>
          <w:sz w:val="28"/>
          <w:szCs w:val="28"/>
        </w:rPr>
        <w:t>Найдите оптимальный пл</w:t>
      </w:r>
      <w:r>
        <w:rPr>
          <w:rFonts w:ascii="Times New Roman" w:hAnsi="Times New Roman" w:cs="Times New Roman"/>
          <w:sz w:val="28"/>
          <w:szCs w:val="28"/>
        </w:rPr>
        <w:t>ан производства (количество из</w:t>
      </w:r>
      <w:r w:rsidRPr="005958C4">
        <w:rPr>
          <w:rFonts w:ascii="Times New Roman" w:hAnsi="Times New Roman" w:cs="Times New Roman"/>
          <w:sz w:val="28"/>
          <w:szCs w:val="28"/>
        </w:rPr>
        <w:t>делий А и В), дающий наибольшую прибыль. Проведите анализ решения с использованием двойственных оценок.</w:t>
      </w:r>
      <w:r w:rsidRPr="005958C4">
        <w:rPr>
          <w:rFonts w:ascii="Times New Roman" w:hAnsi="Times New Roman" w:cs="Times New Roman"/>
          <w:sz w:val="28"/>
          <w:szCs w:val="28"/>
        </w:rPr>
        <w:cr/>
      </w:r>
      <w:r w:rsidRPr="005958C4">
        <w:rPr>
          <w:rFonts w:ascii="Times New Roman" w:hAnsi="Times New Roman" w:cs="Times New Roman"/>
          <w:sz w:val="28"/>
          <w:szCs w:val="28"/>
        </w:rPr>
        <w:cr/>
      </w:r>
      <w:r w:rsidR="009B03C5">
        <w:rPr>
          <w:rFonts w:ascii="Times New Roman" w:hAnsi="Times New Roman" w:cs="Times New Roman"/>
          <w:sz w:val="28"/>
          <w:szCs w:val="28"/>
        </w:rPr>
        <w:br w:type="page"/>
      </w:r>
    </w:p>
    <w:p w:rsidR="005D6037" w:rsidRDefault="005D6037" w:rsidP="005D6037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DA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5D6037" w:rsidRDefault="005D6037" w:rsidP="005D6037">
      <w:pPr>
        <w:spacing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D6037" w:rsidRPr="00D41332" w:rsidRDefault="005D6037" w:rsidP="005D60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32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5D6037" w:rsidRDefault="005D6037" w:rsidP="005D6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810250" cy="7550785"/>
                <wp:effectExtent l="13335" t="11430" r="5715" b="1016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55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3C5" w:rsidRPr="003E22EB" w:rsidRDefault="009B03C5" w:rsidP="009B03C5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Федеральное государственное образовательное бюджетное </w:t>
                            </w:r>
                          </w:p>
                          <w:p w:rsidR="009B03C5" w:rsidRPr="003E22EB" w:rsidRDefault="009B03C5" w:rsidP="009B03C5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учреждение высшего образования </w:t>
                            </w:r>
                          </w:p>
                          <w:p w:rsidR="009B03C5" w:rsidRPr="003E22EB" w:rsidRDefault="009B03C5" w:rsidP="009B03C5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«ФИНАНСОВЫЙ УНИВЕРСИТЕТ </w:t>
                            </w:r>
                          </w:p>
                          <w:p w:rsidR="009B03C5" w:rsidRPr="003E22EB" w:rsidRDefault="009B03C5" w:rsidP="009B03C5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 ПРАВИТЕЛЬСТВЕ РОССИЙСКОЙ ФЕДЕРАЦИИ» </w:t>
                            </w:r>
                          </w:p>
                          <w:p w:rsidR="00621C62" w:rsidRDefault="009B03C5" w:rsidP="009B03C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(Владимирский филиал)</w:t>
                            </w: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Кафедра математики и информатики</w:t>
                            </w: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КОНТРОЛЬНАЯ РАБОТА № 1</w:t>
                            </w: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дисциплине «Методы принятия управленческих решений» </w:t>
                            </w: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Вариант № _____</w:t>
                            </w: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Исполнитель: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__________ФИО______________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подготовки _______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______________________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зачетной книжки ___________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Руководитель: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__________ФИО______________</w:t>
                            </w: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ind w:left="4536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Default="00621C62" w:rsidP="005D603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1C62" w:rsidRPr="0070132E" w:rsidRDefault="00621C62" w:rsidP="005D603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Владимир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457.5pt;height:5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">
                <v:textbox>
                  <w:txbxContent>
                    <w:p w:rsidR="009B03C5" w:rsidRPr="003E22EB" w:rsidRDefault="009B03C5" w:rsidP="009B03C5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Федеральное государственное образовательное бюджетное </w:t>
                      </w:r>
                    </w:p>
                    <w:p w:rsidR="009B03C5" w:rsidRPr="003E22EB" w:rsidRDefault="009B03C5" w:rsidP="009B03C5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учреждение высшего </w:t>
                      </w:r>
                      <w:bookmarkStart w:id="1" w:name="_GoBack"/>
                      <w:bookmarkEnd w:id="1"/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образования </w:t>
                      </w:r>
                    </w:p>
                    <w:p w:rsidR="009B03C5" w:rsidRPr="003E22EB" w:rsidRDefault="009B03C5" w:rsidP="009B03C5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«ФИНАНСОВЫЙ УНИВЕРСИТЕТ </w:t>
                      </w:r>
                    </w:p>
                    <w:p w:rsidR="009B03C5" w:rsidRPr="003E22EB" w:rsidRDefault="009B03C5" w:rsidP="009B03C5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 ПРАВИТЕЛЬСТВЕ РОССИЙСКОЙ ФЕДЕРАЦИИ» </w:t>
                      </w:r>
                    </w:p>
                    <w:p w:rsidR="00621C62" w:rsidRDefault="009B03C5" w:rsidP="009B03C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(Владимирский филиал)</w:t>
                      </w: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Кафедра математики и информатики</w:t>
                      </w: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КОНТРОЛЬНАЯ РАБОТА № 1</w:t>
                      </w: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дисциплине «Методы принятия управленческих решений» </w:t>
                      </w: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Вариант № _____</w:t>
                      </w: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Исполнитель: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__________ФИО______________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подготовки _______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______________________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зачетной книжки ___________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Руководитель: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__________ФИО______________</w:t>
                      </w: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ind w:left="4536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Default="00621C62" w:rsidP="005D6037">
                      <w:pPr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1C62" w:rsidRPr="0070132E" w:rsidRDefault="00621C62" w:rsidP="005D603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Владимир 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D6037" w:rsidRDefault="005D6037" w:rsidP="005D6037">
      <w:pPr>
        <w:spacing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6037" w:rsidRPr="00EA6D20" w:rsidRDefault="005D6037" w:rsidP="005D6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0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383"/>
      </w:tblGrid>
      <w:tr w:rsidR="005D6037" w:rsidRPr="00FB39DF" w:rsidTr="0026020D">
        <w:tc>
          <w:tcPr>
            <w:tcW w:w="9571" w:type="dxa"/>
            <w:gridSpan w:val="3"/>
          </w:tcPr>
          <w:p w:rsidR="005D6037" w:rsidRPr="00FB39DF" w:rsidRDefault="005D6037" w:rsidP="002602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sz w:val="20"/>
                <w:szCs w:val="20"/>
              </w:rPr>
              <w:t>ФИО студента</w:t>
            </w:r>
          </w:p>
        </w:tc>
      </w:tr>
      <w:tr w:rsidR="005D6037" w:rsidRPr="00FB39DF" w:rsidTr="0026020D">
        <w:tc>
          <w:tcPr>
            <w:tcW w:w="9571" w:type="dxa"/>
            <w:gridSpan w:val="3"/>
          </w:tcPr>
          <w:p w:rsidR="005D6037" w:rsidRPr="00FB39DF" w:rsidRDefault="005D6037" w:rsidP="00260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 1</w:t>
            </w: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задания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r w:rsidR="00F32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Факт. балл</w:t>
            </w: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раскрыта теоретическая тема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 снабжен примерами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9571" w:type="dxa"/>
            <w:gridSpan w:val="3"/>
          </w:tcPr>
          <w:p w:rsidR="005D6037" w:rsidRPr="00FB39DF" w:rsidRDefault="005D6037" w:rsidP="00260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 2</w:t>
            </w: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задания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r w:rsidR="00F32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Факт. балл</w:t>
            </w: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Получены верные решения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Приведена математическая модель задачи</w:t>
            </w:r>
            <w:r w:rsidR="005D6037" w:rsidRPr="00FB3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задачи проиллюстрировано скриншотами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Прочие критерии оценки контрольной работы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Факт. балл</w:t>
            </w: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удовлетворения контрольной работы требованиям оформления (шрифт, размер шрифта, размеры полей).</w:t>
            </w:r>
          </w:p>
        </w:tc>
        <w:tc>
          <w:tcPr>
            <w:tcW w:w="1276" w:type="dxa"/>
          </w:tcPr>
          <w:p w:rsidR="005D6037" w:rsidRPr="00FB39DF" w:rsidRDefault="0026020D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26020D" w:rsidP="00DF01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алгоритмы или ПО, не </w:t>
            </w:r>
            <w:r w:rsidR="00DF012F">
              <w:rPr>
                <w:rFonts w:ascii="Times New Roman" w:hAnsi="Times New Roman" w:cs="Times New Roman"/>
                <w:sz w:val="20"/>
                <w:szCs w:val="20"/>
              </w:rPr>
              <w:t>рассматриваемые при изучении дисциплины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DF01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текста контрольной работы на внешнем носителе</w:t>
            </w:r>
          </w:p>
        </w:tc>
        <w:tc>
          <w:tcPr>
            <w:tcW w:w="1276" w:type="dxa"/>
          </w:tcPr>
          <w:p w:rsidR="005D6037" w:rsidRPr="00FB39DF" w:rsidRDefault="00F329D8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037" w:rsidRPr="00FB39DF" w:rsidTr="0026020D">
        <w:tc>
          <w:tcPr>
            <w:tcW w:w="6912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DF">
              <w:rPr>
                <w:rFonts w:ascii="Times New Roman" w:hAnsi="Times New Roman" w:cs="Times New Roman"/>
                <w:sz w:val="20"/>
                <w:szCs w:val="20"/>
              </w:rPr>
              <w:t>_______ФИО____ ПРОВЕРЯЮЩЕГО______</w:t>
            </w:r>
          </w:p>
        </w:tc>
        <w:tc>
          <w:tcPr>
            <w:tcW w:w="1276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6037" w:rsidRPr="00FB39DF" w:rsidRDefault="005D6037" w:rsidP="002602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037" w:rsidRPr="00FB39DF" w:rsidRDefault="005D6037" w:rsidP="005D60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6037" w:rsidRPr="00090E7B" w:rsidRDefault="005D6037" w:rsidP="00595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037" w:rsidRPr="0009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9B7"/>
    <w:multiLevelType w:val="hybridMultilevel"/>
    <w:tmpl w:val="4E5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2986"/>
    <w:multiLevelType w:val="hybridMultilevel"/>
    <w:tmpl w:val="04CC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B68"/>
    <w:multiLevelType w:val="hybridMultilevel"/>
    <w:tmpl w:val="4E5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720E"/>
    <w:multiLevelType w:val="hybridMultilevel"/>
    <w:tmpl w:val="FB8E3090"/>
    <w:lvl w:ilvl="0" w:tplc="3AE02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72"/>
    <w:rsid w:val="0008297C"/>
    <w:rsid w:val="00090E7B"/>
    <w:rsid w:val="000A4535"/>
    <w:rsid w:val="000F0C9A"/>
    <w:rsid w:val="00101B14"/>
    <w:rsid w:val="00114A0C"/>
    <w:rsid w:val="00161A3F"/>
    <w:rsid w:val="001751AB"/>
    <w:rsid w:val="001B2A07"/>
    <w:rsid w:val="00232FE6"/>
    <w:rsid w:val="0026020D"/>
    <w:rsid w:val="002F5D72"/>
    <w:rsid w:val="00305F9B"/>
    <w:rsid w:val="00344F62"/>
    <w:rsid w:val="003D1914"/>
    <w:rsid w:val="004C2C58"/>
    <w:rsid w:val="005011C8"/>
    <w:rsid w:val="00504667"/>
    <w:rsid w:val="00556E2A"/>
    <w:rsid w:val="00587379"/>
    <w:rsid w:val="0059266C"/>
    <w:rsid w:val="005958C4"/>
    <w:rsid w:val="005D6037"/>
    <w:rsid w:val="005E0913"/>
    <w:rsid w:val="00616BD9"/>
    <w:rsid w:val="00621C62"/>
    <w:rsid w:val="006264F2"/>
    <w:rsid w:val="00650F8A"/>
    <w:rsid w:val="00696BF2"/>
    <w:rsid w:val="006A1371"/>
    <w:rsid w:val="007414C9"/>
    <w:rsid w:val="008B3486"/>
    <w:rsid w:val="00953E59"/>
    <w:rsid w:val="00953F9C"/>
    <w:rsid w:val="0096573A"/>
    <w:rsid w:val="009A11DB"/>
    <w:rsid w:val="009A74CC"/>
    <w:rsid w:val="009B03C5"/>
    <w:rsid w:val="00A237A6"/>
    <w:rsid w:val="00A420C8"/>
    <w:rsid w:val="00A50320"/>
    <w:rsid w:val="00A76D83"/>
    <w:rsid w:val="00AA7418"/>
    <w:rsid w:val="00AE5779"/>
    <w:rsid w:val="00BD420C"/>
    <w:rsid w:val="00C9144A"/>
    <w:rsid w:val="00D305E7"/>
    <w:rsid w:val="00D90F1F"/>
    <w:rsid w:val="00DF012F"/>
    <w:rsid w:val="00E3353F"/>
    <w:rsid w:val="00E753C4"/>
    <w:rsid w:val="00E85369"/>
    <w:rsid w:val="00EA6198"/>
    <w:rsid w:val="00EB693B"/>
    <w:rsid w:val="00F267BD"/>
    <w:rsid w:val="00F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6C"/>
    <w:pPr>
      <w:ind w:left="720"/>
      <w:contextualSpacing/>
    </w:pPr>
  </w:style>
  <w:style w:type="table" w:styleId="a4">
    <w:name w:val="Table Grid"/>
    <w:basedOn w:val="a1"/>
    <w:uiPriority w:val="59"/>
    <w:rsid w:val="00592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6C"/>
    <w:pPr>
      <w:ind w:left="720"/>
      <w:contextualSpacing/>
    </w:pPr>
  </w:style>
  <w:style w:type="table" w:styleId="a4">
    <w:name w:val="Table Grid"/>
    <w:basedOn w:val="a1"/>
    <w:uiPriority w:val="59"/>
    <w:rsid w:val="00592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2015-02-01T08:23:00Z</dcterms:created>
  <dcterms:modified xsi:type="dcterms:W3CDTF">2015-11-01T08:39:00Z</dcterms:modified>
</cp:coreProperties>
</file>