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532BD" w14:textId="77777777" w:rsidR="00156E48" w:rsidRPr="00C41208" w:rsidRDefault="00156E48" w:rsidP="006B1DE8">
      <w:pPr>
        <w:spacing w:after="0" w:line="240" w:lineRule="auto"/>
        <w:ind w:firstLine="709"/>
        <w:jc w:val="both"/>
        <w:rPr>
          <w:rFonts w:ascii="Times New Roman" w:hAnsi="Times New Roman" w:cs="Times New Roman"/>
          <w:sz w:val="28"/>
          <w:szCs w:val="28"/>
        </w:rPr>
      </w:pPr>
      <w:r w:rsidRPr="00C41208">
        <w:rPr>
          <w:rFonts w:ascii="Times New Roman" w:hAnsi="Times New Roman" w:cs="Times New Roman"/>
          <w:sz w:val="28"/>
          <w:szCs w:val="28"/>
        </w:rPr>
        <w:t xml:space="preserve">Для успешного выполнения курсовой работы и получения </w:t>
      </w:r>
      <w:r w:rsidR="009D4D11">
        <w:rPr>
          <w:rFonts w:ascii="Times New Roman" w:hAnsi="Times New Roman" w:cs="Times New Roman"/>
          <w:sz w:val="28"/>
          <w:szCs w:val="28"/>
        </w:rPr>
        <w:t>экзамена</w:t>
      </w:r>
      <w:r w:rsidRPr="00C41208">
        <w:rPr>
          <w:rFonts w:ascii="Times New Roman" w:hAnsi="Times New Roman" w:cs="Times New Roman"/>
          <w:sz w:val="28"/>
          <w:szCs w:val="28"/>
        </w:rPr>
        <w:t xml:space="preserve"> студент должен:</w:t>
      </w:r>
    </w:p>
    <w:p w14:paraId="25F829EB" w14:textId="77777777" w:rsidR="00156E48" w:rsidRPr="00C41208" w:rsidRDefault="00156E48" w:rsidP="00156E48">
      <w:pPr>
        <w:spacing w:after="0" w:line="240" w:lineRule="auto"/>
        <w:ind w:firstLine="709"/>
        <w:jc w:val="both"/>
        <w:rPr>
          <w:rFonts w:ascii="Times New Roman" w:hAnsi="Times New Roman" w:cs="Times New Roman"/>
          <w:sz w:val="28"/>
          <w:szCs w:val="28"/>
        </w:rPr>
      </w:pPr>
      <w:r w:rsidRPr="00C41208">
        <w:rPr>
          <w:rFonts w:ascii="Times New Roman" w:hAnsi="Times New Roman" w:cs="Times New Roman"/>
          <w:sz w:val="28"/>
          <w:szCs w:val="28"/>
        </w:rPr>
        <w:t>- выбрать тему курсовой работы;</w:t>
      </w:r>
    </w:p>
    <w:p w14:paraId="3C6CEB1F" w14:textId="77777777" w:rsidR="00156E48" w:rsidRPr="00C41208" w:rsidRDefault="00156E48" w:rsidP="00156E48">
      <w:pPr>
        <w:spacing w:after="0" w:line="240" w:lineRule="auto"/>
        <w:ind w:firstLine="709"/>
        <w:jc w:val="both"/>
        <w:rPr>
          <w:rFonts w:ascii="Times New Roman" w:hAnsi="Times New Roman" w:cs="Times New Roman"/>
          <w:sz w:val="28"/>
          <w:szCs w:val="28"/>
        </w:rPr>
      </w:pPr>
      <w:r w:rsidRPr="00C41208">
        <w:rPr>
          <w:rFonts w:ascii="Times New Roman" w:hAnsi="Times New Roman" w:cs="Times New Roman"/>
          <w:sz w:val="28"/>
          <w:szCs w:val="28"/>
        </w:rPr>
        <w:t>- выполнить курсовую работу с учётом требований, предъявляемых к ее оформлению;</w:t>
      </w:r>
    </w:p>
    <w:p w14:paraId="3984DA6E" w14:textId="77777777" w:rsidR="00156E48" w:rsidRPr="00C41208" w:rsidRDefault="00156E48" w:rsidP="00156E48">
      <w:pPr>
        <w:spacing w:after="0" w:line="240" w:lineRule="auto"/>
        <w:ind w:firstLine="709"/>
        <w:jc w:val="both"/>
        <w:rPr>
          <w:rFonts w:ascii="Times New Roman" w:hAnsi="Times New Roman" w:cs="Times New Roman"/>
          <w:sz w:val="28"/>
          <w:szCs w:val="28"/>
        </w:rPr>
      </w:pPr>
      <w:r w:rsidRPr="00C41208">
        <w:rPr>
          <w:rFonts w:ascii="Times New Roman" w:hAnsi="Times New Roman" w:cs="Times New Roman"/>
          <w:sz w:val="28"/>
          <w:szCs w:val="28"/>
        </w:rPr>
        <w:t>- использовать в достаточном объеме графический материал в тексте курсовой работы;</w:t>
      </w:r>
    </w:p>
    <w:p w14:paraId="38BC8374" w14:textId="77777777" w:rsidR="00156E48" w:rsidRPr="00C41208" w:rsidRDefault="00156E48" w:rsidP="00156E48">
      <w:pPr>
        <w:spacing w:after="0" w:line="240" w:lineRule="auto"/>
        <w:ind w:firstLine="709"/>
        <w:jc w:val="both"/>
        <w:rPr>
          <w:rFonts w:ascii="Times New Roman" w:hAnsi="Times New Roman" w:cs="Times New Roman"/>
          <w:sz w:val="28"/>
          <w:szCs w:val="28"/>
        </w:rPr>
      </w:pPr>
      <w:r w:rsidRPr="00C41208">
        <w:rPr>
          <w:rFonts w:ascii="Times New Roman" w:hAnsi="Times New Roman" w:cs="Times New Roman"/>
          <w:sz w:val="28"/>
          <w:szCs w:val="28"/>
        </w:rPr>
        <w:t xml:space="preserve">- список использованной литературы должен содержать не менее </w:t>
      </w:r>
      <w:r w:rsidR="009D4D11">
        <w:rPr>
          <w:rFonts w:ascii="Times New Roman" w:hAnsi="Times New Roman" w:cs="Times New Roman"/>
          <w:sz w:val="28"/>
          <w:szCs w:val="28"/>
        </w:rPr>
        <w:t>15</w:t>
      </w:r>
      <w:r w:rsidRPr="00C41208">
        <w:rPr>
          <w:rFonts w:ascii="Times New Roman" w:hAnsi="Times New Roman" w:cs="Times New Roman"/>
          <w:sz w:val="28"/>
          <w:szCs w:val="28"/>
        </w:rPr>
        <w:t xml:space="preserve"> источников (включая учебные пособия, журналы, монографии и т.д.)</w:t>
      </w:r>
    </w:p>
    <w:p w14:paraId="330BDCA6" w14:textId="77777777" w:rsidR="00156E48" w:rsidRPr="00C41208" w:rsidRDefault="00156E48" w:rsidP="00156E48">
      <w:pPr>
        <w:spacing w:after="0" w:line="240" w:lineRule="auto"/>
        <w:ind w:firstLine="709"/>
        <w:jc w:val="both"/>
        <w:rPr>
          <w:rFonts w:ascii="Times New Roman" w:hAnsi="Times New Roman" w:cs="Times New Roman"/>
          <w:sz w:val="28"/>
          <w:szCs w:val="28"/>
        </w:rPr>
      </w:pPr>
      <w:r w:rsidRPr="00C41208">
        <w:rPr>
          <w:rFonts w:ascii="Times New Roman" w:hAnsi="Times New Roman" w:cs="Times New Roman"/>
          <w:sz w:val="28"/>
          <w:szCs w:val="28"/>
        </w:rPr>
        <w:t>- согласовать с руководителем содержание работы;</w:t>
      </w:r>
    </w:p>
    <w:p w14:paraId="691C882C" w14:textId="77777777" w:rsidR="00156E48" w:rsidRDefault="00156E48" w:rsidP="00156E48">
      <w:pPr>
        <w:spacing w:after="0" w:line="240" w:lineRule="auto"/>
        <w:ind w:firstLine="709"/>
        <w:jc w:val="both"/>
        <w:rPr>
          <w:rFonts w:ascii="Times New Roman" w:hAnsi="Times New Roman" w:cs="Times New Roman"/>
          <w:sz w:val="28"/>
          <w:szCs w:val="28"/>
        </w:rPr>
      </w:pPr>
      <w:r w:rsidRPr="00C41208">
        <w:rPr>
          <w:rFonts w:ascii="Times New Roman" w:hAnsi="Times New Roman" w:cs="Times New Roman"/>
          <w:sz w:val="28"/>
          <w:szCs w:val="28"/>
        </w:rPr>
        <w:t>- защит</w:t>
      </w:r>
      <w:r>
        <w:rPr>
          <w:rFonts w:ascii="Times New Roman" w:hAnsi="Times New Roman" w:cs="Times New Roman"/>
          <w:sz w:val="28"/>
          <w:szCs w:val="28"/>
        </w:rPr>
        <w:t>ить</w:t>
      </w:r>
      <w:r w:rsidRPr="00C41208">
        <w:rPr>
          <w:rFonts w:ascii="Times New Roman" w:hAnsi="Times New Roman" w:cs="Times New Roman"/>
          <w:sz w:val="28"/>
          <w:szCs w:val="28"/>
        </w:rPr>
        <w:t xml:space="preserve"> курсов</w:t>
      </w:r>
      <w:r>
        <w:rPr>
          <w:rFonts w:ascii="Times New Roman" w:hAnsi="Times New Roman" w:cs="Times New Roman"/>
          <w:sz w:val="28"/>
          <w:szCs w:val="28"/>
        </w:rPr>
        <w:t>ую</w:t>
      </w:r>
      <w:r w:rsidRPr="00C41208">
        <w:rPr>
          <w:rFonts w:ascii="Times New Roman" w:hAnsi="Times New Roman" w:cs="Times New Roman"/>
          <w:sz w:val="28"/>
          <w:szCs w:val="28"/>
        </w:rPr>
        <w:t xml:space="preserve"> работ</w:t>
      </w:r>
      <w:r>
        <w:rPr>
          <w:rFonts w:ascii="Times New Roman" w:hAnsi="Times New Roman" w:cs="Times New Roman"/>
          <w:sz w:val="28"/>
          <w:szCs w:val="28"/>
        </w:rPr>
        <w:t>у</w:t>
      </w:r>
      <w:r w:rsidRPr="00C41208">
        <w:rPr>
          <w:rFonts w:ascii="Times New Roman" w:hAnsi="Times New Roman" w:cs="Times New Roman"/>
          <w:sz w:val="28"/>
          <w:szCs w:val="28"/>
        </w:rPr>
        <w:t>.</w:t>
      </w:r>
    </w:p>
    <w:p w14:paraId="06A0DED9" w14:textId="77777777" w:rsidR="00010530" w:rsidRDefault="00010530" w:rsidP="00156E48">
      <w:pPr>
        <w:spacing w:after="0" w:line="240" w:lineRule="auto"/>
        <w:ind w:firstLine="709"/>
        <w:jc w:val="both"/>
        <w:rPr>
          <w:rFonts w:ascii="Times New Roman" w:hAnsi="Times New Roman" w:cs="Times New Roman"/>
          <w:sz w:val="28"/>
          <w:szCs w:val="28"/>
        </w:rPr>
      </w:pPr>
    </w:p>
    <w:p w14:paraId="6491DCA8" w14:textId="77777777" w:rsidR="00010530" w:rsidRDefault="00010530" w:rsidP="00156E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курсовой работы следующая</w:t>
      </w:r>
    </w:p>
    <w:p w14:paraId="4ACB1137" w14:textId="77777777" w:rsidR="00010530" w:rsidRPr="005E1A6D" w:rsidRDefault="00010530" w:rsidP="00010530">
      <w:pPr>
        <w:spacing w:after="0" w:line="360" w:lineRule="auto"/>
        <w:jc w:val="both"/>
        <w:rPr>
          <w:rFonts w:ascii="Times New Roman" w:hAnsi="Times New Roman"/>
          <w:sz w:val="28"/>
          <w:szCs w:val="28"/>
        </w:rPr>
      </w:pPr>
      <w:r w:rsidRPr="005E1A6D">
        <w:rPr>
          <w:rFonts w:ascii="Times New Roman" w:hAnsi="Times New Roman"/>
          <w:sz w:val="28"/>
          <w:szCs w:val="28"/>
        </w:rPr>
        <w:t>Введение</w:t>
      </w:r>
    </w:p>
    <w:p w14:paraId="6B60524E" w14:textId="77777777" w:rsidR="00010530" w:rsidRPr="00353236" w:rsidRDefault="00010530" w:rsidP="00010530">
      <w:pPr>
        <w:pStyle w:val="af3"/>
        <w:shd w:val="clear" w:color="auto" w:fill="FFFFFF"/>
        <w:spacing w:before="0" w:beforeAutospacing="0" w:after="0" w:afterAutospacing="0" w:line="360" w:lineRule="auto"/>
        <w:jc w:val="both"/>
        <w:textAlignment w:val="baseline"/>
        <w:rPr>
          <w:b/>
          <w:color w:val="000000" w:themeColor="text1"/>
          <w:sz w:val="28"/>
          <w:szCs w:val="28"/>
        </w:rPr>
      </w:pPr>
      <w:r w:rsidRPr="00353236">
        <w:rPr>
          <w:b/>
          <w:color w:val="000000" w:themeColor="text1"/>
          <w:sz w:val="28"/>
          <w:szCs w:val="28"/>
        </w:rPr>
        <w:t>Глава 1. Теоретические аспекты уровня доходов и качества жизни населения региона</w:t>
      </w:r>
    </w:p>
    <w:p w14:paraId="694266AE" w14:textId="77777777" w:rsidR="00010530" w:rsidRDefault="00010530" w:rsidP="00010530">
      <w:pPr>
        <w:pStyle w:val="af3"/>
        <w:shd w:val="clear" w:color="auto" w:fill="FFFFFF"/>
        <w:spacing w:before="0" w:beforeAutospacing="0" w:after="0" w:afterAutospacing="0" w:line="360" w:lineRule="auto"/>
        <w:jc w:val="both"/>
        <w:textAlignment w:val="baseline"/>
        <w:rPr>
          <w:color w:val="000000" w:themeColor="text1"/>
          <w:sz w:val="28"/>
          <w:szCs w:val="28"/>
        </w:rPr>
      </w:pPr>
      <w:r w:rsidRPr="005E1A6D">
        <w:rPr>
          <w:sz w:val="28"/>
          <w:szCs w:val="28"/>
        </w:rPr>
        <w:t>1.1</w:t>
      </w:r>
      <w:r>
        <w:rPr>
          <w:sz w:val="28"/>
          <w:szCs w:val="28"/>
        </w:rPr>
        <w:t>.</w:t>
      </w:r>
      <w:r w:rsidRPr="00217271">
        <w:rPr>
          <w:color w:val="000000" w:themeColor="text1"/>
          <w:sz w:val="28"/>
          <w:szCs w:val="28"/>
        </w:rPr>
        <w:t xml:space="preserve"> Основные понятия уровня жизни населения</w:t>
      </w:r>
    </w:p>
    <w:p w14:paraId="336A143A" w14:textId="77777777" w:rsidR="00010530" w:rsidRDefault="00010530" w:rsidP="00010530">
      <w:pPr>
        <w:pStyle w:val="af3"/>
        <w:shd w:val="clear" w:color="auto" w:fill="FFFFFF"/>
        <w:spacing w:before="0" w:beforeAutospacing="0" w:after="0" w:afterAutospacing="0" w:line="360" w:lineRule="auto"/>
        <w:jc w:val="both"/>
        <w:textAlignment w:val="baseline"/>
        <w:rPr>
          <w:color w:val="000000" w:themeColor="text1"/>
          <w:sz w:val="28"/>
          <w:szCs w:val="28"/>
        </w:rPr>
      </w:pPr>
      <w:r>
        <w:rPr>
          <w:color w:val="000000" w:themeColor="text1"/>
          <w:sz w:val="28"/>
          <w:szCs w:val="28"/>
        </w:rPr>
        <w:t>1.2.</w:t>
      </w:r>
      <w:r w:rsidRPr="00217271">
        <w:rPr>
          <w:color w:val="000000" w:themeColor="text1"/>
          <w:sz w:val="28"/>
          <w:szCs w:val="28"/>
        </w:rPr>
        <w:t>Понятие качества жизни</w:t>
      </w:r>
    </w:p>
    <w:p w14:paraId="0796C7F2" w14:textId="77777777" w:rsidR="00010530" w:rsidRDefault="00010530" w:rsidP="00010530">
      <w:pPr>
        <w:pStyle w:val="af3"/>
        <w:shd w:val="clear" w:color="auto" w:fill="FFFFFF"/>
        <w:spacing w:before="0" w:beforeAutospacing="0" w:after="0" w:afterAutospacing="0" w:line="360" w:lineRule="auto"/>
        <w:jc w:val="both"/>
        <w:textAlignment w:val="baseline"/>
        <w:rPr>
          <w:color w:val="000000" w:themeColor="text1"/>
          <w:sz w:val="28"/>
          <w:szCs w:val="28"/>
        </w:rPr>
      </w:pPr>
      <w:r>
        <w:rPr>
          <w:color w:val="000000" w:themeColor="text1"/>
          <w:sz w:val="28"/>
          <w:szCs w:val="28"/>
        </w:rPr>
        <w:t>1.3.</w:t>
      </w:r>
      <w:r w:rsidRPr="00217271">
        <w:rPr>
          <w:color w:val="000000" w:themeColor="text1"/>
          <w:sz w:val="28"/>
          <w:szCs w:val="28"/>
        </w:rPr>
        <w:t>Критерии оценки уровня жизни и доходов населения</w:t>
      </w:r>
    </w:p>
    <w:p w14:paraId="3E813E58" w14:textId="77777777" w:rsidR="00010530" w:rsidRPr="00353236" w:rsidRDefault="00010530" w:rsidP="00010530">
      <w:pPr>
        <w:pStyle w:val="af3"/>
        <w:shd w:val="clear" w:color="auto" w:fill="FFFFFF"/>
        <w:spacing w:before="0" w:beforeAutospacing="0" w:after="0" w:afterAutospacing="0" w:line="360" w:lineRule="auto"/>
        <w:jc w:val="both"/>
        <w:textAlignment w:val="baseline"/>
        <w:rPr>
          <w:b/>
          <w:color w:val="000000" w:themeColor="text1"/>
          <w:sz w:val="28"/>
          <w:szCs w:val="28"/>
        </w:rPr>
      </w:pPr>
      <w:r w:rsidRPr="00353236">
        <w:rPr>
          <w:b/>
          <w:color w:val="000000" w:themeColor="text1"/>
          <w:sz w:val="28"/>
          <w:szCs w:val="28"/>
        </w:rPr>
        <w:t xml:space="preserve">Глава 2. Анализ уровня жизни населения </w:t>
      </w:r>
      <w:commentRangeStart w:id="0"/>
      <w:r w:rsidRPr="00353236">
        <w:rPr>
          <w:b/>
          <w:color w:val="000000" w:themeColor="text1"/>
          <w:sz w:val="28"/>
          <w:szCs w:val="28"/>
          <w:highlight w:val="yellow"/>
        </w:rPr>
        <w:t>Ярославской</w:t>
      </w:r>
      <w:commentRangeEnd w:id="0"/>
      <w:r w:rsidRPr="00353236">
        <w:rPr>
          <w:rStyle w:val="af4"/>
          <w:rFonts w:asciiTheme="minorHAnsi" w:eastAsiaTheme="minorEastAsia" w:hAnsiTheme="minorHAnsi" w:cstheme="minorBidi"/>
          <w:b/>
        </w:rPr>
        <w:commentReference w:id="0"/>
      </w:r>
      <w:r w:rsidRPr="00353236">
        <w:rPr>
          <w:b/>
          <w:color w:val="000000" w:themeColor="text1"/>
          <w:sz w:val="28"/>
          <w:szCs w:val="28"/>
        </w:rPr>
        <w:t xml:space="preserve"> области</w:t>
      </w:r>
    </w:p>
    <w:p w14:paraId="707FEAE2" w14:textId="7662C900" w:rsidR="00871EFA" w:rsidRDefault="00010530" w:rsidP="00010530">
      <w:pPr>
        <w:pStyle w:val="af3"/>
        <w:shd w:val="clear" w:color="auto" w:fill="FFFFFF"/>
        <w:spacing w:before="0" w:beforeAutospacing="0" w:after="0" w:afterAutospacing="0" w:line="360" w:lineRule="auto"/>
        <w:jc w:val="both"/>
        <w:textAlignment w:val="baseline"/>
        <w:rPr>
          <w:color w:val="000000" w:themeColor="text1"/>
          <w:sz w:val="28"/>
          <w:szCs w:val="28"/>
        </w:rPr>
      </w:pPr>
      <w:r w:rsidRPr="00217271">
        <w:rPr>
          <w:color w:val="000000" w:themeColor="text1"/>
          <w:sz w:val="28"/>
          <w:szCs w:val="28"/>
        </w:rPr>
        <w:t>2.1. Характеристика региона</w:t>
      </w:r>
      <w:r w:rsidR="00871EFA">
        <w:rPr>
          <w:color w:val="000000" w:themeColor="text1"/>
          <w:sz w:val="28"/>
          <w:szCs w:val="28"/>
        </w:rPr>
        <w:t xml:space="preserve"> </w:t>
      </w:r>
    </w:p>
    <w:p w14:paraId="46C5EA3A" w14:textId="6DDCC3FD" w:rsidR="00871EFA" w:rsidRDefault="00871EFA" w:rsidP="00010530">
      <w:pPr>
        <w:pStyle w:val="af3"/>
        <w:shd w:val="clear" w:color="auto" w:fill="FFFFFF"/>
        <w:spacing w:before="0" w:beforeAutospacing="0" w:after="0" w:afterAutospacing="0" w:line="360" w:lineRule="auto"/>
        <w:jc w:val="both"/>
        <w:textAlignment w:val="baseline"/>
        <w:rPr>
          <w:color w:val="000000" w:themeColor="text1"/>
          <w:sz w:val="28"/>
          <w:szCs w:val="28"/>
        </w:rPr>
      </w:pPr>
      <w:r>
        <w:rPr>
          <w:color w:val="000000" w:themeColor="text1"/>
          <w:sz w:val="28"/>
          <w:szCs w:val="28"/>
        </w:rPr>
        <w:t xml:space="preserve">Проанализировать и представить следующую информацию: Административный центр, </w:t>
      </w:r>
      <w:r w:rsidRPr="004358A7">
        <w:rPr>
          <w:color w:val="000000" w:themeColor="text1"/>
          <w:sz w:val="28"/>
          <w:szCs w:val="28"/>
        </w:rPr>
        <w:t>Крупнейшие города</w:t>
      </w:r>
      <w:r>
        <w:rPr>
          <w:color w:val="000000" w:themeColor="text1"/>
          <w:sz w:val="28"/>
          <w:szCs w:val="28"/>
        </w:rPr>
        <w:t>, ведущие отрасли, основных показателей развития Ярославской</w:t>
      </w:r>
      <w:r w:rsidRPr="00CC75FF">
        <w:rPr>
          <w:color w:val="000000" w:themeColor="text1"/>
          <w:sz w:val="28"/>
          <w:szCs w:val="28"/>
        </w:rPr>
        <w:t xml:space="preserve"> области</w:t>
      </w:r>
      <w:r>
        <w:rPr>
          <w:color w:val="000000" w:themeColor="text1"/>
          <w:sz w:val="28"/>
          <w:szCs w:val="28"/>
        </w:rPr>
        <w:t xml:space="preserve"> с 2010 по 2014 </w:t>
      </w:r>
      <w:proofErr w:type="spellStart"/>
      <w:r>
        <w:rPr>
          <w:color w:val="000000" w:themeColor="text1"/>
          <w:sz w:val="28"/>
          <w:szCs w:val="28"/>
        </w:rPr>
        <w:t>г.г</w:t>
      </w:r>
      <w:proofErr w:type="spellEnd"/>
      <w:r>
        <w:rPr>
          <w:color w:val="000000" w:themeColor="text1"/>
          <w:sz w:val="28"/>
          <w:szCs w:val="28"/>
        </w:rPr>
        <w:t>. в сравнительной таблице</w:t>
      </w:r>
      <w:r w:rsidRPr="00CC75FF">
        <w:rPr>
          <w:color w:val="000000" w:themeColor="text1"/>
          <w:sz w:val="28"/>
          <w:szCs w:val="28"/>
        </w:rPr>
        <w:t xml:space="preserve"> с другими</w:t>
      </w:r>
      <w:r>
        <w:rPr>
          <w:color w:val="000000" w:themeColor="text1"/>
          <w:sz w:val="28"/>
          <w:szCs w:val="28"/>
        </w:rPr>
        <w:t xml:space="preserve"> </w:t>
      </w:r>
      <w:commentRangeStart w:id="1"/>
      <w:r>
        <w:rPr>
          <w:color w:val="000000" w:themeColor="text1"/>
          <w:sz w:val="28"/>
          <w:szCs w:val="28"/>
        </w:rPr>
        <w:t>областями</w:t>
      </w:r>
      <w:commentRangeEnd w:id="1"/>
      <w:r>
        <w:rPr>
          <w:rStyle w:val="af4"/>
          <w:rFonts w:asciiTheme="minorHAnsi" w:eastAsiaTheme="minorEastAsia" w:hAnsiTheme="minorHAnsi" w:cstheme="minorBidi"/>
        </w:rPr>
        <w:commentReference w:id="1"/>
      </w:r>
      <w:r>
        <w:rPr>
          <w:color w:val="000000" w:themeColor="text1"/>
          <w:sz w:val="28"/>
          <w:szCs w:val="28"/>
        </w:rPr>
        <w:t>:</w:t>
      </w:r>
      <w:r w:rsidR="00551B63">
        <w:rPr>
          <w:color w:val="000000" w:themeColor="text1"/>
          <w:sz w:val="28"/>
          <w:szCs w:val="28"/>
        </w:rPr>
        <w:t xml:space="preserve"> (таких областей должно быть 3)</w:t>
      </w:r>
      <w:bookmarkStart w:id="2" w:name="_GoBack"/>
      <w:bookmarkEnd w:id="2"/>
    </w:p>
    <w:p w14:paraId="38D1080F" w14:textId="77777777" w:rsidR="00871EFA" w:rsidRDefault="00871EFA" w:rsidP="00871EFA">
      <w:pPr>
        <w:pStyle w:val="af3"/>
        <w:numPr>
          <w:ilvl w:val="0"/>
          <w:numId w:val="5"/>
        </w:numPr>
        <w:shd w:val="clear" w:color="auto" w:fill="FFFFFF"/>
        <w:spacing w:before="0" w:beforeAutospacing="0" w:after="0" w:afterAutospacing="0" w:line="360" w:lineRule="auto"/>
        <w:textAlignment w:val="baseline"/>
        <w:rPr>
          <w:color w:val="000000" w:themeColor="text1"/>
          <w:sz w:val="28"/>
          <w:szCs w:val="28"/>
        </w:rPr>
      </w:pPr>
      <w:r>
        <w:rPr>
          <w:color w:val="000000" w:themeColor="text1"/>
          <w:sz w:val="28"/>
          <w:szCs w:val="28"/>
        </w:rPr>
        <w:t>Численность населения;</w:t>
      </w:r>
    </w:p>
    <w:p w14:paraId="462EE6D7" w14:textId="77777777" w:rsidR="00871EFA" w:rsidRDefault="00871EFA" w:rsidP="00871EFA">
      <w:pPr>
        <w:pStyle w:val="af3"/>
        <w:numPr>
          <w:ilvl w:val="0"/>
          <w:numId w:val="5"/>
        </w:numPr>
        <w:shd w:val="clear" w:color="auto" w:fill="FFFFFF"/>
        <w:spacing w:before="0" w:beforeAutospacing="0" w:after="0" w:afterAutospacing="0" w:line="360" w:lineRule="auto"/>
        <w:textAlignment w:val="baseline"/>
        <w:rPr>
          <w:color w:val="000000" w:themeColor="text1"/>
          <w:sz w:val="28"/>
          <w:szCs w:val="28"/>
        </w:rPr>
      </w:pPr>
      <w:r>
        <w:rPr>
          <w:color w:val="000000" w:themeColor="text1"/>
          <w:sz w:val="28"/>
          <w:szCs w:val="28"/>
        </w:rPr>
        <w:t>Среднегодовая численность населения;</w:t>
      </w:r>
    </w:p>
    <w:p w14:paraId="105A9336" w14:textId="77777777" w:rsidR="00871EFA" w:rsidRDefault="00871EFA" w:rsidP="00871EFA">
      <w:pPr>
        <w:pStyle w:val="af3"/>
        <w:numPr>
          <w:ilvl w:val="0"/>
          <w:numId w:val="5"/>
        </w:numPr>
        <w:shd w:val="clear" w:color="auto" w:fill="FFFFFF"/>
        <w:spacing w:before="0" w:beforeAutospacing="0" w:after="0" w:afterAutospacing="0" w:line="360" w:lineRule="auto"/>
        <w:textAlignment w:val="baseline"/>
        <w:rPr>
          <w:color w:val="000000" w:themeColor="text1"/>
          <w:sz w:val="28"/>
          <w:szCs w:val="28"/>
        </w:rPr>
      </w:pPr>
      <w:r>
        <w:rPr>
          <w:color w:val="000000" w:themeColor="text1"/>
          <w:sz w:val="28"/>
          <w:szCs w:val="28"/>
        </w:rPr>
        <w:t>Возрастной состав населения:</w:t>
      </w:r>
    </w:p>
    <w:p w14:paraId="7DCE2E91" w14:textId="77777777" w:rsidR="00871EFA" w:rsidRDefault="00871EFA" w:rsidP="00871EFA">
      <w:pPr>
        <w:pStyle w:val="af3"/>
        <w:numPr>
          <w:ilvl w:val="1"/>
          <w:numId w:val="5"/>
        </w:numPr>
        <w:shd w:val="clear" w:color="auto" w:fill="FFFFFF"/>
        <w:spacing w:before="0" w:beforeAutospacing="0" w:after="0" w:afterAutospacing="0" w:line="360" w:lineRule="auto"/>
        <w:textAlignment w:val="baseline"/>
        <w:rPr>
          <w:color w:val="000000" w:themeColor="text1"/>
          <w:sz w:val="28"/>
          <w:szCs w:val="28"/>
        </w:rPr>
      </w:pPr>
      <w:r>
        <w:rPr>
          <w:color w:val="000000" w:themeColor="text1"/>
          <w:sz w:val="28"/>
          <w:szCs w:val="28"/>
        </w:rPr>
        <w:t>Население моложе трудоспособного возраста;</w:t>
      </w:r>
    </w:p>
    <w:p w14:paraId="69DD7A77" w14:textId="77777777" w:rsidR="00871EFA" w:rsidRDefault="00871EFA" w:rsidP="00871EFA">
      <w:pPr>
        <w:pStyle w:val="af3"/>
        <w:numPr>
          <w:ilvl w:val="1"/>
          <w:numId w:val="5"/>
        </w:numPr>
        <w:shd w:val="clear" w:color="auto" w:fill="FFFFFF"/>
        <w:spacing w:before="0" w:beforeAutospacing="0" w:after="0" w:afterAutospacing="0" w:line="360" w:lineRule="auto"/>
        <w:textAlignment w:val="baseline"/>
        <w:rPr>
          <w:color w:val="000000" w:themeColor="text1"/>
          <w:sz w:val="28"/>
          <w:szCs w:val="28"/>
        </w:rPr>
      </w:pPr>
      <w:r>
        <w:rPr>
          <w:color w:val="000000" w:themeColor="text1"/>
          <w:sz w:val="28"/>
          <w:szCs w:val="28"/>
        </w:rPr>
        <w:t>Население в трудоспособном возрасте;</w:t>
      </w:r>
    </w:p>
    <w:p w14:paraId="70B028EE" w14:textId="77777777" w:rsidR="00871EFA" w:rsidRDefault="00871EFA" w:rsidP="00871EFA">
      <w:pPr>
        <w:pStyle w:val="af3"/>
        <w:numPr>
          <w:ilvl w:val="1"/>
          <w:numId w:val="5"/>
        </w:numPr>
        <w:shd w:val="clear" w:color="auto" w:fill="FFFFFF"/>
        <w:spacing w:before="0" w:beforeAutospacing="0" w:after="0" w:afterAutospacing="0" w:line="360" w:lineRule="auto"/>
        <w:textAlignment w:val="baseline"/>
        <w:rPr>
          <w:color w:val="000000" w:themeColor="text1"/>
          <w:sz w:val="28"/>
          <w:szCs w:val="28"/>
        </w:rPr>
      </w:pPr>
      <w:r>
        <w:rPr>
          <w:color w:val="000000" w:themeColor="text1"/>
          <w:sz w:val="28"/>
          <w:szCs w:val="28"/>
        </w:rPr>
        <w:t>Население старше трудоспособного возраста;</w:t>
      </w:r>
    </w:p>
    <w:p w14:paraId="311F1C69" w14:textId="77777777" w:rsidR="00871EFA" w:rsidRDefault="00871EFA" w:rsidP="00871EFA">
      <w:pPr>
        <w:pStyle w:val="af3"/>
        <w:numPr>
          <w:ilvl w:val="0"/>
          <w:numId w:val="5"/>
        </w:numPr>
        <w:shd w:val="clear" w:color="auto" w:fill="FFFFFF"/>
        <w:spacing w:before="0" w:beforeAutospacing="0" w:after="0" w:afterAutospacing="0" w:line="360" w:lineRule="auto"/>
        <w:textAlignment w:val="baseline"/>
        <w:rPr>
          <w:color w:val="000000" w:themeColor="text1"/>
          <w:sz w:val="28"/>
          <w:szCs w:val="28"/>
        </w:rPr>
      </w:pPr>
      <w:r w:rsidRPr="00E2468B">
        <w:rPr>
          <w:color w:val="000000" w:themeColor="text1"/>
          <w:sz w:val="28"/>
          <w:szCs w:val="28"/>
        </w:rPr>
        <w:t>Половозрастной состав</w:t>
      </w:r>
      <w:r>
        <w:rPr>
          <w:color w:val="000000" w:themeColor="text1"/>
          <w:sz w:val="28"/>
          <w:szCs w:val="28"/>
        </w:rPr>
        <w:t>;</w:t>
      </w:r>
    </w:p>
    <w:p w14:paraId="1191BBFE" w14:textId="77777777" w:rsidR="00871EFA" w:rsidRDefault="00871EFA" w:rsidP="00871EFA">
      <w:pPr>
        <w:pStyle w:val="af3"/>
        <w:numPr>
          <w:ilvl w:val="0"/>
          <w:numId w:val="5"/>
        </w:numPr>
        <w:shd w:val="clear" w:color="auto" w:fill="FFFFFF"/>
        <w:spacing w:before="0" w:beforeAutospacing="0" w:after="0" w:afterAutospacing="0" w:line="360" w:lineRule="auto"/>
        <w:textAlignment w:val="baseline"/>
        <w:rPr>
          <w:color w:val="000000" w:themeColor="text1"/>
          <w:sz w:val="28"/>
          <w:szCs w:val="28"/>
        </w:rPr>
      </w:pPr>
      <w:r>
        <w:rPr>
          <w:color w:val="000000" w:themeColor="text1"/>
          <w:sz w:val="28"/>
          <w:szCs w:val="28"/>
        </w:rPr>
        <w:t>Рождаемость;</w:t>
      </w:r>
    </w:p>
    <w:p w14:paraId="1EE5BC91" w14:textId="77777777" w:rsidR="00871EFA" w:rsidRDefault="00871EFA" w:rsidP="00871EFA">
      <w:pPr>
        <w:pStyle w:val="af3"/>
        <w:numPr>
          <w:ilvl w:val="0"/>
          <w:numId w:val="5"/>
        </w:numPr>
        <w:shd w:val="clear" w:color="auto" w:fill="FFFFFF"/>
        <w:spacing w:before="0" w:beforeAutospacing="0" w:after="0" w:afterAutospacing="0" w:line="360" w:lineRule="auto"/>
        <w:textAlignment w:val="baseline"/>
        <w:rPr>
          <w:color w:val="000000" w:themeColor="text1"/>
          <w:sz w:val="28"/>
          <w:szCs w:val="28"/>
        </w:rPr>
      </w:pPr>
      <w:r>
        <w:rPr>
          <w:color w:val="000000" w:themeColor="text1"/>
          <w:sz w:val="28"/>
          <w:szCs w:val="28"/>
        </w:rPr>
        <w:lastRenderedPageBreak/>
        <w:t>Смертность;</w:t>
      </w:r>
    </w:p>
    <w:p w14:paraId="6E7FD07A" w14:textId="77777777" w:rsidR="00871EFA" w:rsidRDefault="00871EFA" w:rsidP="00871EFA">
      <w:pPr>
        <w:pStyle w:val="af3"/>
        <w:numPr>
          <w:ilvl w:val="0"/>
          <w:numId w:val="5"/>
        </w:numPr>
        <w:shd w:val="clear" w:color="auto" w:fill="FFFFFF"/>
        <w:spacing w:before="0" w:beforeAutospacing="0" w:after="0" w:afterAutospacing="0" w:line="360" w:lineRule="auto"/>
        <w:textAlignment w:val="baseline"/>
        <w:rPr>
          <w:color w:val="000000" w:themeColor="text1"/>
          <w:sz w:val="28"/>
          <w:szCs w:val="28"/>
        </w:rPr>
      </w:pPr>
      <w:r w:rsidRPr="00E2468B">
        <w:rPr>
          <w:color w:val="000000" w:themeColor="text1"/>
          <w:sz w:val="28"/>
          <w:szCs w:val="28"/>
        </w:rPr>
        <w:t>Естественный прирост населения</w:t>
      </w:r>
      <w:r>
        <w:rPr>
          <w:color w:val="000000" w:themeColor="text1"/>
          <w:sz w:val="28"/>
          <w:szCs w:val="28"/>
        </w:rPr>
        <w:t>;</w:t>
      </w:r>
    </w:p>
    <w:p w14:paraId="386DD54D" w14:textId="77777777" w:rsidR="00871EFA" w:rsidRDefault="00871EFA" w:rsidP="00871EFA">
      <w:pPr>
        <w:pStyle w:val="af3"/>
        <w:numPr>
          <w:ilvl w:val="0"/>
          <w:numId w:val="5"/>
        </w:numPr>
        <w:shd w:val="clear" w:color="auto" w:fill="FFFFFF"/>
        <w:spacing w:before="0" w:beforeAutospacing="0" w:after="0" w:afterAutospacing="0" w:line="360" w:lineRule="auto"/>
        <w:textAlignment w:val="baseline"/>
        <w:rPr>
          <w:color w:val="000000" w:themeColor="text1"/>
          <w:sz w:val="28"/>
          <w:szCs w:val="28"/>
        </w:rPr>
      </w:pPr>
      <w:r>
        <w:rPr>
          <w:color w:val="000000" w:themeColor="text1"/>
          <w:sz w:val="28"/>
          <w:szCs w:val="28"/>
        </w:rPr>
        <w:t>Ожидаемая продолжительность жизни при рождении;</w:t>
      </w:r>
    </w:p>
    <w:p w14:paraId="4283143C" w14:textId="7E223EB3" w:rsidR="00871EFA" w:rsidRPr="00871EFA" w:rsidRDefault="00871EFA" w:rsidP="00871EFA">
      <w:pPr>
        <w:pStyle w:val="af3"/>
        <w:shd w:val="clear" w:color="auto" w:fill="FFFFFF"/>
        <w:spacing w:before="0" w:beforeAutospacing="0" w:after="0" w:afterAutospacing="0" w:line="360" w:lineRule="auto"/>
        <w:jc w:val="both"/>
        <w:textAlignment w:val="baseline"/>
        <w:rPr>
          <w:color w:val="000000" w:themeColor="text1"/>
          <w:sz w:val="28"/>
          <w:szCs w:val="28"/>
        </w:rPr>
      </w:pPr>
      <w:r>
        <w:rPr>
          <w:color w:val="000000" w:themeColor="text1"/>
          <w:sz w:val="28"/>
          <w:szCs w:val="28"/>
        </w:rPr>
        <w:t>Для того, чтобы провести анализ всех перечисленных показателей необходимо изучить статистический сборник за несколько лет</w:t>
      </w:r>
    </w:p>
    <w:p w14:paraId="11172B4C" w14:textId="77777777" w:rsidR="00010530" w:rsidRDefault="00010530" w:rsidP="00010530">
      <w:pPr>
        <w:pStyle w:val="af3"/>
        <w:shd w:val="clear" w:color="auto" w:fill="FFFFFF"/>
        <w:spacing w:before="0" w:beforeAutospacing="0" w:after="0" w:afterAutospacing="0" w:line="360" w:lineRule="auto"/>
        <w:jc w:val="both"/>
        <w:textAlignment w:val="baseline"/>
        <w:rPr>
          <w:sz w:val="28"/>
          <w:szCs w:val="28"/>
        </w:rPr>
      </w:pPr>
      <w:r w:rsidRPr="00217271">
        <w:rPr>
          <w:color w:val="000000" w:themeColor="text1"/>
          <w:sz w:val="28"/>
          <w:szCs w:val="28"/>
        </w:rPr>
        <w:t xml:space="preserve">2.2. Динамика </w:t>
      </w:r>
      <w:r>
        <w:rPr>
          <w:color w:val="000000" w:themeColor="text1"/>
          <w:sz w:val="28"/>
          <w:szCs w:val="28"/>
        </w:rPr>
        <w:t xml:space="preserve">показателей состава и структуры </w:t>
      </w:r>
      <w:r w:rsidRPr="00217271">
        <w:rPr>
          <w:color w:val="000000" w:themeColor="text1"/>
          <w:sz w:val="28"/>
          <w:szCs w:val="28"/>
        </w:rPr>
        <w:t xml:space="preserve">населения </w:t>
      </w:r>
      <w:r w:rsidRPr="00010530">
        <w:rPr>
          <w:color w:val="000000" w:themeColor="text1"/>
          <w:sz w:val="28"/>
          <w:szCs w:val="28"/>
          <w:highlight w:val="yellow"/>
        </w:rPr>
        <w:t>Ярославской</w:t>
      </w:r>
      <w:r w:rsidRPr="00217271">
        <w:rPr>
          <w:color w:val="000000" w:themeColor="text1"/>
          <w:sz w:val="28"/>
          <w:szCs w:val="28"/>
        </w:rPr>
        <w:t xml:space="preserve"> области</w:t>
      </w:r>
      <w:r w:rsidRPr="005E1A6D">
        <w:rPr>
          <w:sz w:val="28"/>
          <w:szCs w:val="28"/>
        </w:rPr>
        <w:t xml:space="preserve"> </w:t>
      </w:r>
    </w:p>
    <w:p w14:paraId="61759C73" w14:textId="7BFABD8C" w:rsidR="00871EFA" w:rsidRDefault="00871EFA" w:rsidP="00871E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Привести в сравнительной таблице с другими регионами. (ЦФО, Мурманская область, Смоленская, Тамбовская, Липецкая, Брянская) анализ следующих показателей:</w:t>
      </w:r>
    </w:p>
    <w:p w14:paraId="77FFCCA1" w14:textId="77777777" w:rsidR="00871EFA" w:rsidRPr="00871EFA" w:rsidRDefault="00871EFA" w:rsidP="00871EFA">
      <w:pPr>
        <w:spacing w:after="0" w:line="360" w:lineRule="auto"/>
        <w:jc w:val="both"/>
        <w:rPr>
          <w:rFonts w:ascii="Times New Roman" w:hAnsi="Times New Roman" w:cs="Times New Roman"/>
          <w:i/>
          <w:sz w:val="28"/>
          <w:szCs w:val="28"/>
        </w:rPr>
      </w:pPr>
      <w:r w:rsidRPr="00871EFA">
        <w:rPr>
          <w:rFonts w:ascii="Times New Roman" w:hAnsi="Times New Roman" w:cs="Times New Roman"/>
          <w:i/>
          <w:sz w:val="28"/>
          <w:szCs w:val="28"/>
        </w:rPr>
        <w:t>Показатели динамики уровня жизни населения:</w:t>
      </w:r>
    </w:p>
    <w:p w14:paraId="2B5A2910" w14:textId="77777777" w:rsidR="00871EFA" w:rsidRDefault="00871EFA" w:rsidP="00871EFA">
      <w:pPr>
        <w:pStyle w:val="a4"/>
        <w:numPr>
          <w:ilvl w:val="0"/>
          <w:numId w:val="6"/>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Уровень безработицы;</w:t>
      </w:r>
    </w:p>
    <w:p w14:paraId="3CE605EE" w14:textId="77777777" w:rsidR="00871EFA" w:rsidRDefault="00871EFA" w:rsidP="00871EFA">
      <w:pPr>
        <w:pStyle w:val="a4"/>
        <w:numPr>
          <w:ilvl w:val="0"/>
          <w:numId w:val="6"/>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Среднедушевые денежные доходы населения;</w:t>
      </w:r>
    </w:p>
    <w:p w14:paraId="5F7E615D" w14:textId="77777777" w:rsidR="00871EFA" w:rsidRPr="00E72185" w:rsidRDefault="00871EFA" w:rsidP="00871EFA">
      <w:pPr>
        <w:pStyle w:val="a4"/>
        <w:numPr>
          <w:ilvl w:val="0"/>
          <w:numId w:val="6"/>
        </w:numPr>
        <w:spacing w:after="0" w:line="360" w:lineRule="auto"/>
        <w:ind w:left="714" w:hanging="357"/>
        <w:jc w:val="both"/>
        <w:rPr>
          <w:rFonts w:ascii="Times New Roman" w:hAnsi="Times New Roman" w:cs="Times New Roman"/>
          <w:sz w:val="28"/>
          <w:szCs w:val="28"/>
        </w:rPr>
      </w:pPr>
      <w:r w:rsidRPr="00E72185">
        <w:rPr>
          <w:rFonts w:ascii="Times New Roman" w:hAnsi="Times New Roman" w:cs="Times New Roman"/>
          <w:color w:val="000000"/>
          <w:sz w:val="28"/>
          <w:szCs w:val="28"/>
        </w:rPr>
        <w:t>Численность населения с денежными доходами ниже величины прожиточного минимума</w:t>
      </w:r>
      <w:r>
        <w:rPr>
          <w:rFonts w:ascii="Times New Roman" w:hAnsi="Times New Roman" w:cs="Times New Roman"/>
          <w:color w:val="000000"/>
          <w:sz w:val="28"/>
          <w:szCs w:val="28"/>
        </w:rPr>
        <w:t>;</w:t>
      </w:r>
    </w:p>
    <w:p w14:paraId="0E6A07D4" w14:textId="77777777" w:rsidR="00871EFA" w:rsidRPr="00E72185" w:rsidRDefault="00871EFA" w:rsidP="00871EFA">
      <w:pPr>
        <w:pStyle w:val="a4"/>
        <w:numPr>
          <w:ilvl w:val="0"/>
          <w:numId w:val="6"/>
        </w:numPr>
        <w:spacing w:after="0" w:line="360" w:lineRule="auto"/>
        <w:ind w:left="714" w:hanging="357"/>
        <w:jc w:val="both"/>
        <w:rPr>
          <w:rFonts w:ascii="Times New Roman" w:hAnsi="Times New Roman" w:cs="Times New Roman"/>
          <w:sz w:val="28"/>
          <w:szCs w:val="28"/>
        </w:rPr>
      </w:pPr>
      <w:r w:rsidRPr="00E72185">
        <w:rPr>
          <w:rFonts w:ascii="Times New Roman" w:hAnsi="Times New Roman" w:cs="Times New Roman"/>
          <w:color w:val="000000"/>
          <w:sz w:val="28"/>
          <w:szCs w:val="28"/>
        </w:rPr>
        <w:t>Средний размер назначенных пенсий</w:t>
      </w:r>
      <w:r>
        <w:rPr>
          <w:rFonts w:ascii="Times New Roman" w:hAnsi="Times New Roman" w:cs="Times New Roman"/>
          <w:color w:val="000000"/>
          <w:sz w:val="28"/>
          <w:szCs w:val="28"/>
        </w:rPr>
        <w:t>;</w:t>
      </w:r>
    </w:p>
    <w:p w14:paraId="14BAF7BB" w14:textId="77777777" w:rsidR="00871EFA" w:rsidRPr="00E72185" w:rsidRDefault="00871EFA" w:rsidP="00871EFA">
      <w:pPr>
        <w:pStyle w:val="a4"/>
        <w:numPr>
          <w:ilvl w:val="0"/>
          <w:numId w:val="6"/>
        </w:numPr>
        <w:spacing w:after="0" w:line="360" w:lineRule="auto"/>
        <w:ind w:left="714" w:hanging="357"/>
        <w:jc w:val="both"/>
        <w:rPr>
          <w:rFonts w:ascii="Times New Roman" w:hAnsi="Times New Roman" w:cs="Times New Roman"/>
          <w:sz w:val="28"/>
          <w:szCs w:val="28"/>
        </w:rPr>
      </w:pPr>
      <w:r w:rsidRPr="00E72185">
        <w:rPr>
          <w:rFonts w:ascii="Times New Roman" w:hAnsi="Times New Roman" w:cs="Times New Roman"/>
          <w:sz w:val="28"/>
          <w:szCs w:val="28"/>
        </w:rPr>
        <w:t>Потребительские расходы на душу населения в месяц</w:t>
      </w:r>
      <w:r>
        <w:rPr>
          <w:rFonts w:ascii="Times New Roman" w:hAnsi="Times New Roman" w:cs="Times New Roman"/>
          <w:sz w:val="28"/>
          <w:szCs w:val="28"/>
        </w:rPr>
        <w:t>;</w:t>
      </w:r>
    </w:p>
    <w:p w14:paraId="63BE7EBF" w14:textId="77777777" w:rsidR="00871EFA" w:rsidRDefault="00871EFA" w:rsidP="00871EFA">
      <w:pPr>
        <w:pStyle w:val="a4"/>
        <w:numPr>
          <w:ilvl w:val="0"/>
          <w:numId w:val="6"/>
        </w:numPr>
        <w:spacing w:after="0" w:line="360" w:lineRule="auto"/>
        <w:ind w:left="714" w:hanging="357"/>
        <w:jc w:val="both"/>
        <w:rPr>
          <w:rFonts w:ascii="Times New Roman" w:hAnsi="Times New Roman" w:cs="Times New Roman"/>
          <w:sz w:val="28"/>
          <w:szCs w:val="28"/>
        </w:rPr>
      </w:pPr>
      <w:r w:rsidRPr="00E72185">
        <w:rPr>
          <w:rFonts w:ascii="Times New Roman" w:hAnsi="Times New Roman" w:cs="Times New Roman"/>
          <w:sz w:val="28"/>
          <w:szCs w:val="28"/>
        </w:rPr>
        <w:t>Число собственных легковых автомобилей н</w:t>
      </w:r>
      <w:r>
        <w:rPr>
          <w:rFonts w:ascii="Times New Roman" w:hAnsi="Times New Roman" w:cs="Times New Roman"/>
          <w:sz w:val="28"/>
          <w:szCs w:val="28"/>
        </w:rPr>
        <w:t>а</w:t>
      </w:r>
      <w:r w:rsidRPr="00E72185">
        <w:rPr>
          <w:rFonts w:ascii="Times New Roman" w:hAnsi="Times New Roman" w:cs="Times New Roman"/>
          <w:sz w:val="28"/>
          <w:szCs w:val="28"/>
        </w:rPr>
        <w:t xml:space="preserve"> 1000</w:t>
      </w:r>
      <w:r>
        <w:rPr>
          <w:rFonts w:ascii="Times New Roman" w:hAnsi="Times New Roman" w:cs="Times New Roman"/>
          <w:sz w:val="28"/>
          <w:szCs w:val="28"/>
        </w:rPr>
        <w:t xml:space="preserve"> </w:t>
      </w:r>
      <w:r w:rsidRPr="00E72185">
        <w:rPr>
          <w:rFonts w:ascii="Times New Roman" w:hAnsi="Times New Roman" w:cs="Times New Roman"/>
          <w:sz w:val="28"/>
          <w:szCs w:val="28"/>
        </w:rPr>
        <w:t>человек н</w:t>
      </w:r>
      <w:r>
        <w:rPr>
          <w:rFonts w:ascii="Times New Roman" w:hAnsi="Times New Roman" w:cs="Times New Roman"/>
          <w:sz w:val="28"/>
          <w:szCs w:val="28"/>
        </w:rPr>
        <w:t>а</w:t>
      </w:r>
      <w:r w:rsidRPr="00E72185">
        <w:rPr>
          <w:rFonts w:ascii="Times New Roman" w:hAnsi="Times New Roman" w:cs="Times New Roman"/>
          <w:sz w:val="28"/>
          <w:szCs w:val="28"/>
        </w:rPr>
        <w:t>селения</w:t>
      </w:r>
      <w:r>
        <w:rPr>
          <w:rFonts w:ascii="Times New Roman" w:hAnsi="Times New Roman" w:cs="Times New Roman"/>
          <w:sz w:val="28"/>
          <w:szCs w:val="28"/>
        </w:rPr>
        <w:t>.</w:t>
      </w:r>
    </w:p>
    <w:p w14:paraId="40E4BCAE" w14:textId="77777777" w:rsidR="00010530" w:rsidRDefault="00010530" w:rsidP="00010530">
      <w:pPr>
        <w:pStyle w:val="af3"/>
        <w:shd w:val="clear" w:color="auto" w:fill="FFFFFF"/>
        <w:spacing w:before="0" w:beforeAutospacing="0" w:after="0" w:afterAutospacing="0" w:line="360" w:lineRule="auto"/>
        <w:jc w:val="both"/>
        <w:textAlignment w:val="baseline"/>
        <w:rPr>
          <w:color w:val="000000" w:themeColor="text1"/>
          <w:sz w:val="28"/>
          <w:szCs w:val="28"/>
        </w:rPr>
      </w:pPr>
      <w:r w:rsidRPr="00217271">
        <w:rPr>
          <w:color w:val="000000" w:themeColor="text1"/>
          <w:sz w:val="28"/>
          <w:szCs w:val="28"/>
        </w:rPr>
        <w:t>2.3. Факторы, влияющие на уровень жизни населения региона</w:t>
      </w:r>
    </w:p>
    <w:p w14:paraId="21355601" w14:textId="2773EEAE" w:rsidR="00871EFA" w:rsidRPr="003740D4" w:rsidRDefault="00871EFA" w:rsidP="00871E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выполнения  данного раздела курсовой работы, студенту следует провести </w:t>
      </w:r>
      <w:r w:rsidRPr="00A13EEC">
        <w:rPr>
          <w:rFonts w:ascii="Times New Roman" w:hAnsi="Times New Roman" w:cs="Times New Roman"/>
          <w:sz w:val="28"/>
          <w:szCs w:val="28"/>
        </w:rPr>
        <w:t>SWOT анализ – это инструмент стратегического планирования, позволяющий путем сопоставления сильных и слабых сторон компании (предприятия, организации, агентства, человека, сотрудника, города, страны, либо другого анализируемого объекта) с существующими возможностями и угрозами сделать выводы по стратегическому развитию предприятия.</w:t>
      </w:r>
      <w:r w:rsidRPr="002A52B9">
        <w:rPr>
          <w:rFonts w:ascii="Times New Roman" w:hAnsi="Times New Roman" w:cs="Times New Roman"/>
          <w:sz w:val="28"/>
          <w:szCs w:val="28"/>
        </w:rPr>
        <w:t xml:space="preserve"> </w:t>
      </w:r>
    </w:p>
    <w:p w14:paraId="16311764" w14:textId="7F444971" w:rsidR="00871EFA" w:rsidRDefault="00871EFA" w:rsidP="00871EFA">
      <w:pPr>
        <w:spacing w:after="0" w:line="360" w:lineRule="auto"/>
        <w:ind w:firstLine="709"/>
        <w:jc w:val="both"/>
        <w:rPr>
          <w:rFonts w:ascii="Times New Roman" w:hAnsi="Times New Roman" w:cs="Times New Roman"/>
          <w:sz w:val="28"/>
          <w:szCs w:val="28"/>
        </w:rPr>
      </w:pPr>
      <w:r w:rsidRPr="003740D4">
        <w:rPr>
          <w:rFonts w:ascii="Times New Roman" w:hAnsi="Times New Roman" w:cs="Times New Roman"/>
          <w:sz w:val="28"/>
          <w:szCs w:val="28"/>
        </w:rPr>
        <w:t>В результа</w:t>
      </w:r>
      <w:r w:rsidR="00C84CDB">
        <w:rPr>
          <w:rFonts w:ascii="Times New Roman" w:hAnsi="Times New Roman" w:cs="Times New Roman"/>
          <w:sz w:val="28"/>
          <w:szCs w:val="28"/>
        </w:rPr>
        <w:t xml:space="preserve">те проведения SWOT-анализа выявить </w:t>
      </w:r>
      <w:r w:rsidRPr="003740D4">
        <w:rPr>
          <w:rFonts w:ascii="Times New Roman" w:hAnsi="Times New Roman" w:cs="Times New Roman"/>
          <w:sz w:val="28"/>
          <w:szCs w:val="28"/>
        </w:rPr>
        <w:t xml:space="preserve">сильные и слабые стороны концепции развития региона, его потенциальные возможности и угрозы. </w:t>
      </w:r>
    </w:p>
    <w:p w14:paraId="745B258D" w14:textId="77777777" w:rsidR="00871EFA" w:rsidRDefault="00871EFA" w:rsidP="00871E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данном случае был приведен</w:t>
      </w:r>
      <w:r w:rsidRPr="00A13EEC">
        <w:rPr>
          <w:rFonts w:ascii="Times New Roman" w:hAnsi="Times New Roman" w:cs="Times New Roman"/>
          <w:sz w:val="28"/>
          <w:szCs w:val="28"/>
        </w:rPr>
        <w:t xml:space="preserve"> SWOT-анализ</w:t>
      </w:r>
      <w:r>
        <w:rPr>
          <w:rFonts w:ascii="Times New Roman" w:hAnsi="Times New Roman" w:cs="Times New Roman"/>
          <w:sz w:val="28"/>
          <w:szCs w:val="28"/>
        </w:rPr>
        <w:t xml:space="preserve"> Ярославского региона</w:t>
      </w:r>
      <w:r w:rsidRPr="00A13EEC">
        <w:rPr>
          <w:rFonts w:ascii="Times New Roman" w:hAnsi="Times New Roman" w:cs="Times New Roman"/>
          <w:sz w:val="28"/>
          <w:szCs w:val="28"/>
        </w:rPr>
        <w:t>.</w:t>
      </w:r>
      <w:r>
        <w:rPr>
          <w:rFonts w:ascii="Times New Roman" w:hAnsi="Times New Roman" w:cs="Times New Roman"/>
          <w:sz w:val="28"/>
          <w:szCs w:val="28"/>
        </w:rPr>
        <w:t xml:space="preserve"> (Таблица 16).</w:t>
      </w:r>
    </w:p>
    <w:p w14:paraId="67BC8456" w14:textId="77777777" w:rsidR="00871EFA" w:rsidRDefault="00871EFA" w:rsidP="00871EFA">
      <w:pPr>
        <w:jc w:val="center"/>
        <w:rPr>
          <w:rFonts w:ascii="Times New Roman" w:hAnsi="Times New Roman" w:cs="Times New Roman"/>
          <w:sz w:val="28"/>
          <w:szCs w:val="28"/>
        </w:rPr>
        <w:sectPr w:rsidR="00871EFA" w:rsidSect="002B3E8A">
          <w:footerReference w:type="default" r:id="rId10"/>
          <w:pgSz w:w="11906" w:h="16838"/>
          <w:pgMar w:top="1134" w:right="850" w:bottom="1134" w:left="1701" w:header="708" w:footer="708" w:gutter="0"/>
          <w:cols w:space="708"/>
          <w:docGrid w:linePitch="360"/>
        </w:sectPr>
      </w:pPr>
    </w:p>
    <w:p w14:paraId="462DC9A8" w14:textId="56D943B8" w:rsidR="00871EFA" w:rsidRDefault="00871EFA" w:rsidP="00C84CDB">
      <w:pPr>
        <w:spacing w:after="0" w:line="240" w:lineRule="auto"/>
        <w:rPr>
          <w:rFonts w:ascii="Times New Roman" w:hAnsi="Times New Roman" w:cs="Times New Roman"/>
          <w:sz w:val="28"/>
          <w:szCs w:val="28"/>
        </w:rPr>
      </w:pPr>
      <w:r>
        <w:rPr>
          <w:rFonts w:ascii="Times New Roman" w:hAnsi="Times New Roman" w:cs="Times New Roman"/>
          <w:noProof/>
          <w:sz w:val="24"/>
          <w:szCs w:val="24"/>
        </w:rPr>
        <w:lastRenderedPageBreak/>
        <mc:AlternateContent>
          <mc:Choice Requires="wps">
            <w:drawing>
              <wp:anchor distT="0" distB="0" distL="114300" distR="114300" simplePos="0" relativeHeight="251663360" behindDoc="0" locked="0" layoutInCell="1" allowOverlap="1" wp14:anchorId="3C2629EE" wp14:editId="5EFE24DE">
                <wp:simplePos x="0" y="0"/>
                <wp:positionH relativeFrom="column">
                  <wp:posOffset>4439920</wp:posOffset>
                </wp:positionH>
                <wp:positionV relativeFrom="paragraph">
                  <wp:posOffset>6182995</wp:posOffset>
                </wp:positionV>
                <wp:extent cx="488950" cy="361315"/>
                <wp:effectExtent l="10795" t="10795" r="5080" b="889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613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A1D9DB" id="Прямоугольник 6" o:spid="_x0000_s1026" style="position:absolute;margin-left:349.6pt;margin-top:486.85pt;width:38.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" strokecolor="white [3212]"/>
            </w:pict>
          </mc:Fallback>
        </mc:AlternateContent>
      </w:r>
      <w:r>
        <w:rPr>
          <w:rFonts w:ascii="Times New Roman" w:hAnsi="Times New Roman" w:cs="Times New Roman"/>
          <w:sz w:val="28"/>
          <w:szCs w:val="28"/>
        </w:rPr>
        <w:t>Таблица 16 -</w:t>
      </w:r>
      <w:r w:rsidRPr="00E3066F">
        <w:rPr>
          <w:rFonts w:ascii="Times New Roman" w:hAnsi="Times New Roman" w:cs="Times New Roman"/>
          <w:sz w:val="28"/>
          <w:szCs w:val="28"/>
        </w:rPr>
        <w:t xml:space="preserve"> </w:t>
      </w:r>
      <w:r w:rsidRPr="00A13EEC">
        <w:rPr>
          <w:rFonts w:ascii="Times New Roman" w:hAnsi="Times New Roman" w:cs="Times New Roman"/>
          <w:sz w:val="28"/>
          <w:szCs w:val="28"/>
        </w:rPr>
        <w:t>SWOT-анализ</w:t>
      </w:r>
      <w:r>
        <w:rPr>
          <w:rFonts w:ascii="Times New Roman" w:hAnsi="Times New Roman" w:cs="Times New Roman"/>
          <w:sz w:val="28"/>
          <w:szCs w:val="28"/>
        </w:rPr>
        <w:t xml:space="preserve"> Ярославского региона</w:t>
      </w:r>
    </w:p>
    <w:tbl>
      <w:tblPr>
        <w:tblStyle w:val="aa"/>
        <w:tblpPr w:leftFromText="180" w:rightFromText="180" w:vertAnchor="page" w:horzAnchor="margin" w:tblpY="1741"/>
        <w:tblW w:w="15309" w:type="dxa"/>
        <w:tblLayout w:type="fixed"/>
        <w:tblLook w:val="04A0" w:firstRow="1" w:lastRow="0" w:firstColumn="1" w:lastColumn="0" w:noHBand="0" w:noVBand="1"/>
      </w:tblPr>
      <w:tblGrid>
        <w:gridCol w:w="1951"/>
        <w:gridCol w:w="2585"/>
        <w:gridCol w:w="2694"/>
        <w:gridCol w:w="2693"/>
        <w:gridCol w:w="2551"/>
        <w:gridCol w:w="2835"/>
      </w:tblGrid>
      <w:tr w:rsidR="00871EFA" w:rsidRPr="000D3CF6" w14:paraId="117FDB85" w14:textId="77777777" w:rsidTr="00866F19">
        <w:trPr>
          <w:trHeight w:val="625"/>
        </w:trPr>
        <w:tc>
          <w:tcPr>
            <w:tcW w:w="1951" w:type="dxa"/>
            <w:vMerge w:val="restart"/>
            <w:vAlign w:val="center"/>
          </w:tcPr>
          <w:p w14:paraId="659E19E1" w14:textId="77777777" w:rsidR="00871EFA" w:rsidRPr="000D3CF6" w:rsidRDefault="00871EFA" w:rsidP="00866F19">
            <w:pPr>
              <w:jc w:val="center"/>
              <w:rPr>
                <w:rFonts w:ascii="Times New Roman" w:hAnsi="Times New Roman" w:cs="Times New Roman"/>
                <w:sz w:val="24"/>
                <w:szCs w:val="24"/>
              </w:rPr>
            </w:pPr>
            <w:r w:rsidRPr="000D3CF6">
              <w:rPr>
                <w:rFonts w:ascii="Times New Roman" w:hAnsi="Times New Roman" w:cs="Times New Roman"/>
                <w:sz w:val="28"/>
                <w:szCs w:val="24"/>
              </w:rPr>
              <w:t>Сильные стороны</w:t>
            </w:r>
          </w:p>
        </w:tc>
        <w:tc>
          <w:tcPr>
            <w:tcW w:w="13358" w:type="dxa"/>
            <w:gridSpan w:val="5"/>
            <w:vAlign w:val="center"/>
          </w:tcPr>
          <w:p w14:paraId="7D53C37F" w14:textId="77777777" w:rsidR="00871EFA" w:rsidRPr="000D3CF6" w:rsidRDefault="00871EFA" w:rsidP="00866F19">
            <w:pPr>
              <w:jc w:val="center"/>
              <w:rPr>
                <w:rFonts w:ascii="Times New Roman" w:hAnsi="Times New Roman" w:cs="Times New Roman"/>
                <w:sz w:val="24"/>
                <w:szCs w:val="24"/>
              </w:rPr>
            </w:pPr>
            <w:r w:rsidRPr="000D3CF6">
              <w:rPr>
                <w:rFonts w:ascii="Times New Roman" w:hAnsi="Times New Roman" w:cs="Times New Roman"/>
                <w:sz w:val="28"/>
                <w:szCs w:val="24"/>
              </w:rPr>
              <w:t>Факторы как причины</w:t>
            </w:r>
          </w:p>
        </w:tc>
      </w:tr>
      <w:tr w:rsidR="00871EFA" w:rsidRPr="000D3CF6" w14:paraId="72FB9433" w14:textId="77777777" w:rsidTr="00866F19">
        <w:trPr>
          <w:trHeight w:val="625"/>
        </w:trPr>
        <w:tc>
          <w:tcPr>
            <w:tcW w:w="1951" w:type="dxa"/>
            <w:vMerge/>
          </w:tcPr>
          <w:p w14:paraId="711544DF" w14:textId="77777777" w:rsidR="00871EFA" w:rsidRPr="000D3CF6" w:rsidRDefault="00871EFA" w:rsidP="00866F19">
            <w:pPr>
              <w:jc w:val="both"/>
              <w:rPr>
                <w:rFonts w:ascii="Times New Roman" w:hAnsi="Times New Roman" w:cs="Times New Roman"/>
                <w:sz w:val="24"/>
                <w:szCs w:val="24"/>
              </w:rPr>
            </w:pPr>
          </w:p>
        </w:tc>
        <w:tc>
          <w:tcPr>
            <w:tcW w:w="2585" w:type="dxa"/>
            <w:vAlign w:val="center"/>
          </w:tcPr>
          <w:p w14:paraId="58000AC2" w14:textId="77777777" w:rsidR="00871EFA" w:rsidRPr="000D3CF6" w:rsidRDefault="00871EFA" w:rsidP="00866F19">
            <w:pPr>
              <w:jc w:val="center"/>
              <w:rPr>
                <w:rFonts w:ascii="Times New Roman" w:hAnsi="Times New Roman" w:cs="Times New Roman"/>
                <w:sz w:val="24"/>
                <w:szCs w:val="24"/>
              </w:rPr>
            </w:pPr>
            <w:r w:rsidRPr="000D3CF6">
              <w:rPr>
                <w:rFonts w:ascii="Times New Roman" w:hAnsi="Times New Roman" w:cs="Times New Roman"/>
                <w:sz w:val="24"/>
                <w:szCs w:val="24"/>
              </w:rPr>
              <w:t>1</w:t>
            </w:r>
          </w:p>
        </w:tc>
        <w:tc>
          <w:tcPr>
            <w:tcW w:w="2694" w:type="dxa"/>
            <w:vAlign w:val="center"/>
          </w:tcPr>
          <w:p w14:paraId="14A9961C" w14:textId="77777777" w:rsidR="00871EFA" w:rsidRPr="000D3CF6" w:rsidRDefault="00871EFA" w:rsidP="00866F19">
            <w:pPr>
              <w:jc w:val="center"/>
              <w:rPr>
                <w:rFonts w:ascii="Times New Roman" w:hAnsi="Times New Roman" w:cs="Times New Roman"/>
                <w:sz w:val="24"/>
                <w:szCs w:val="24"/>
              </w:rPr>
            </w:pPr>
            <w:r w:rsidRPr="000D3CF6">
              <w:rPr>
                <w:rFonts w:ascii="Times New Roman" w:hAnsi="Times New Roman" w:cs="Times New Roman"/>
                <w:sz w:val="24"/>
                <w:szCs w:val="24"/>
              </w:rPr>
              <w:t>2</w:t>
            </w:r>
          </w:p>
        </w:tc>
        <w:tc>
          <w:tcPr>
            <w:tcW w:w="2693" w:type="dxa"/>
            <w:vAlign w:val="center"/>
          </w:tcPr>
          <w:p w14:paraId="48F07DA6" w14:textId="77777777" w:rsidR="00871EFA" w:rsidRPr="000D3CF6" w:rsidRDefault="00871EFA" w:rsidP="00866F19">
            <w:pPr>
              <w:jc w:val="center"/>
              <w:rPr>
                <w:rFonts w:ascii="Times New Roman" w:hAnsi="Times New Roman" w:cs="Times New Roman"/>
                <w:sz w:val="24"/>
                <w:szCs w:val="24"/>
              </w:rPr>
            </w:pPr>
            <w:r w:rsidRPr="000D3CF6">
              <w:rPr>
                <w:rFonts w:ascii="Times New Roman" w:hAnsi="Times New Roman" w:cs="Times New Roman"/>
                <w:sz w:val="24"/>
                <w:szCs w:val="24"/>
              </w:rPr>
              <w:t>3</w:t>
            </w:r>
          </w:p>
        </w:tc>
        <w:tc>
          <w:tcPr>
            <w:tcW w:w="2551" w:type="dxa"/>
            <w:vAlign w:val="center"/>
          </w:tcPr>
          <w:p w14:paraId="4D111C1A" w14:textId="77777777" w:rsidR="00871EFA" w:rsidRPr="000D3CF6" w:rsidRDefault="00871EFA" w:rsidP="00866F19">
            <w:pPr>
              <w:jc w:val="center"/>
              <w:rPr>
                <w:rFonts w:ascii="Times New Roman" w:hAnsi="Times New Roman" w:cs="Times New Roman"/>
                <w:sz w:val="24"/>
                <w:szCs w:val="24"/>
              </w:rPr>
            </w:pPr>
            <w:r w:rsidRPr="000D3CF6">
              <w:rPr>
                <w:rFonts w:ascii="Times New Roman" w:hAnsi="Times New Roman" w:cs="Times New Roman"/>
                <w:sz w:val="24"/>
                <w:szCs w:val="24"/>
              </w:rPr>
              <w:t>4</w:t>
            </w:r>
          </w:p>
        </w:tc>
        <w:tc>
          <w:tcPr>
            <w:tcW w:w="2835" w:type="dxa"/>
            <w:vAlign w:val="center"/>
          </w:tcPr>
          <w:p w14:paraId="246FE046" w14:textId="77777777" w:rsidR="00871EFA" w:rsidRPr="000D3CF6" w:rsidRDefault="00871EFA" w:rsidP="00866F19">
            <w:pPr>
              <w:jc w:val="center"/>
              <w:rPr>
                <w:rFonts w:ascii="Times New Roman" w:hAnsi="Times New Roman" w:cs="Times New Roman"/>
                <w:sz w:val="24"/>
                <w:szCs w:val="24"/>
              </w:rPr>
            </w:pPr>
            <w:r w:rsidRPr="000D3CF6">
              <w:rPr>
                <w:rFonts w:ascii="Times New Roman" w:hAnsi="Times New Roman" w:cs="Times New Roman"/>
                <w:sz w:val="24"/>
                <w:szCs w:val="24"/>
              </w:rPr>
              <w:t>5</w:t>
            </w:r>
          </w:p>
        </w:tc>
      </w:tr>
      <w:tr w:rsidR="00871EFA" w:rsidRPr="000D3CF6" w14:paraId="74D685D5" w14:textId="77777777" w:rsidTr="00C84CDB">
        <w:trPr>
          <w:trHeight w:val="272"/>
        </w:trPr>
        <w:tc>
          <w:tcPr>
            <w:tcW w:w="1951" w:type="dxa"/>
          </w:tcPr>
          <w:p w14:paraId="7086CE5E" w14:textId="65DA4DEF" w:rsidR="00871EFA" w:rsidRPr="000D3CF6" w:rsidRDefault="00C84CDB" w:rsidP="00866F19">
            <w:pPr>
              <w:jc w:val="both"/>
              <w:rPr>
                <w:rFonts w:ascii="Times New Roman" w:hAnsi="Times New Roman" w:cs="Times New Roman"/>
                <w:sz w:val="24"/>
                <w:szCs w:val="24"/>
              </w:rPr>
            </w:pPr>
            <w:r>
              <w:rPr>
                <w:rFonts w:ascii="Times New Roman" w:hAnsi="Times New Roman" w:cs="Times New Roman"/>
                <w:sz w:val="24"/>
                <w:szCs w:val="24"/>
              </w:rPr>
              <w:t>1</w:t>
            </w:r>
          </w:p>
        </w:tc>
        <w:tc>
          <w:tcPr>
            <w:tcW w:w="2585" w:type="dxa"/>
          </w:tcPr>
          <w:p w14:paraId="0834CC46" w14:textId="77777777" w:rsidR="00871EFA" w:rsidRPr="000D3CF6" w:rsidRDefault="00871EFA" w:rsidP="00866F19">
            <w:pPr>
              <w:jc w:val="both"/>
              <w:rPr>
                <w:rFonts w:ascii="Times New Roman" w:hAnsi="Times New Roman" w:cs="Times New Roman"/>
                <w:sz w:val="24"/>
                <w:szCs w:val="24"/>
              </w:rPr>
            </w:pPr>
          </w:p>
        </w:tc>
        <w:tc>
          <w:tcPr>
            <w:tcW w:w="2694" w:type="dxa"/>
          </w:tcPr>
          <w:p w14:paraId="6C8D5BE4" w14:textId="5C6B6E2F" w:rsidR="00871EFA" w:rsidRPr="000D3CF6" w:rsidRDefault="00871EFA" w:rsidP="00866F19">
            <w:pPr>
              <w:jc w:val="both"/>
              <w:rPr>
                <w:rFonts w:ascii="Times New Roman" w:hAnsi="Times New Roman" w:cs="Times New Roman"/>
                <w:sz w:val="24"/>
                <w:szCs w:val="24"/>
              </w:rPr>
            </w:pPr>
          </w:p>
        </w:tc>
        <w:tc>
          <w:tcPr>
            <w:tcW w:w="2693" w:type="dxa"/>
          </w:tcPr>
          <w:p w14:paraId="060B1817" w14:textId="6950D0E9" w:rsidR="00871EFA" w:rsidRPr="000D3CF6" w:rsidRDefault="00871EFA" w:rsidP="00866F19">
            <w:pPr>
              <w:jc w:val="both"/>
              <w:rPr>
                <w:rFonts w:ascii="Times New Roman" w:hAnsi="Times New Roman" w:cs="Times New Roman"/>
                <w:sz w:val="24"/>
                <w:szCs w:val="24"/>
              </w:rPr>
            </w:pPr>
          </w:p>
        </w:tc>
        <w:tc>
          <w:tcPr>
            <w:tcW w:w="2551" w:type="dxa"/>
          </w:tcPr>
          <w:p w14:paraId="72A7F14F" w14:textId="2635642D" w:rsidR="00871EFA" w:rsidRPr="000D3CF6" w:rsidRDefault="00871EFA" w:rsidP="00866F19">
            <w:pPr>
              <w:jc w:val="both"/>
              <w:rPr>
                <w:rFonts w:ascii="Times New Roman" w:hAnsi="Times New Roman" w:cs="Times New Roman"/>
                <w:sz w:val="24"/>
                <w:szCs w:val="24"/>
              </w:rPr>
            </w:pPr>
          </w:p>
        </w:tc>
        <w:tc>
          <w:tcPr>
            <w:tcW w:w="2835" w:type="dxa"/>
          </w:tcPr>
          <w:p w14:paraId="2FE1646D" w14:textId="1E07A443" w:rsidR="00871EFA" w:rsidRPr="000D3CF6" w:rsidRDefault="00871EFA" w:rsidP="00866F19">
            <w:pPr>
              <w:jc w:val="both"/>
              <w:rPr>
                <w:rFonts w:ascii="Times New Roman" w:hAnsi="Times New Roman" w:cs="Times New Roman"/>
                <w:sz w:val="24"/>
                <w:szCs w:val="24"/>
              </w:rPr>
            </w:pPr>
          </w:p>
        </w:tc>
      </w:tr>
      <w:tr w:rsidR="00C84CDB" w:rsidRPr="000D3CF6" w14:paraId="7197C12A" w14:textId="77777777" w:rsidTr="00C84CDB">
        <w:trPr>
          <w:trHeight w:val="275"/>
        </w:trPr>
        <w:tc>
          <w:tcPr>
            <w:tcW w:w="1951" w:type="dxa"/>
          </w:tcPr>
          <w:p w14:paraId="135EBD8D" w14:textId="02ECB666" w:rsidR="00C84CDB" w:rsidRPr="000D3CF6" w:rsidRDefault="00C84CDB" w:rsidP="00866F19">
            <w:pPr>
              <w:jc w:val="both"/>
              <w:rPr>
                <w:rFonts w:ascii="Times New Roman" w:hAnsi="Times New Roman" w:cs="Times New Roman"/>
                <w:sz w:val="24"/>
                <w:szCs w:val="24"/>
              </w:rPr>
            </w:pPr>
            <w:r>
              <w:rPr>
                <w:rFonts w:ascii="Times New Roman" w:hAnsi="Times New Roman" w:cs="Times New Roman"/>
                <w:sz w:val="24"/>
                <w:szCs w:val="24"/>
              </w:rPr>
              <w:t>2</w:t>
            </w:r>
          </w:p>
        </w:tc>
        <w:tc>
          <w:tcPr>
            <w:tcW w:w="2585" w:type="dxa"/>
          </w:tcPr>
          <w:p w14:paraId="349A94A1" w14:textId="77777777" w:rsidR="00C84CDB" w:rsidRPr="000D3CF6" w:rsidRDefault="00C84CDB" w:rsidP="00866F19">
            <w:pPr>
              <w:jc w:val="both"/>
              <w:rPr>
                <w:rFonts w:ascii="Times New Roman" w:hAnsi="Times New Roman" w:cs="Times New Roman"/>
                <w:sz w:val="24"/>
                <w:szCs w:val="24"/>
              </w:rPr>
            </w:pPr>
          </w:p>
        </w:tc>
        <w:tc>
          <w:tcPr>
            <w:tcW w:w="2694" w:type="dxa"/>
          </w:tcPr>
          <w:p w14:paraId="2944A621" w14:textId="77777777" w:rsidR="00C84CDB" w:rsidRPr="000D3CF6" w:rsidRDefault="00C84CDB" w:rsidP="00866F19">
            <w:pPr>
              <w:jc w:val="both"/>
              <w:rPr>
                <w:rFonts w:ascii="Times New Roman" w:hAnsi="Times New Roman" w:cs="Times New Roman"/>
                <w:sz w:val="24"/>
                <w:szCs w:val="24"/>
              </w:rPr>
            </w:pPr>
          </w:p>
        </w:tc>
        <w:tc>
          <w:tcPr>
            <w:tcW w:w="2693" w:type="dxa"/>
          </w:tcPr>
          <w:p w14:paraId="49A5F7F6" w14:textId="77777777" w:rsidR="00C84CDB" w:rsidRPr="000D3CF6" w:rsidRDefault="00C84CDB" w:rsidP="00866F19">
            <w:pPr>
              <w:jc w:val="both"/>
              <w:rPr>
                <w:rFonts w:ascii="Times New Roman" w:hAnsi="Times New Roman" w:cs="Times New Roman"/>
                <w:sz w:val="24"/>
                <w:szCs w:val="24"/>
              </w:rPr>
            </w:pPr>
          </w:p>
        </w:tc>
        <w:tc>
          <w:tcPr>
            <w:tcW w:w="2551" w:type="dxa"/>
          </w:tcPr>
          <w:p w14:paraId="7F266624" w14:textId="77777777" w:rsidR="00C84CDB" w:rsidRPr="000D3CF6" w:rsidRDefault="00C84CDB" w:rsidP="00866F19">
            <w:pPr>
              <w:jc w:val="both"/>
              <w:rPr>
                <w:rFonts w:ascii="Times New Roman" w:hAnsi="Times New Roman" w:cs="Times New Roman"/>
                <w:sz w:val="24"/>
                <w:szCs w:val="24"/>
              </w:rPr>
            </w:pPr>
          </w:p>
        </w:tc>
        <w:tc>
          <w:tcPr>
            <w:tcW w:w="2835" w:type="dxa"/>
          </w:tcPr>
          <w:p w14:paraId="7F2961BE" w14:textId="77777777" w:rsidR="00C84CDB" w:rsidRPr="000D3CF6" w:rsidRDefault="00C84CDB" w:rsidP="00866F19">
            <w:pPr>
              <w:jc w:val="both"/>
              <w:rPr>
                <w:rFonts w:ascii="Times New Roman" w:hAnsi="Times New Roman" w:cs="Times New Roman"/>
                <w:sz w:val="24"/>
                <w:szCs w:val="24"/>
              </w:rPr>
            </w:pPr>
          </w:p>
        </w:tc>
      </w:tr>
      <w:tr w:rsidR="00C84CDB" w:rsidRPr="000D3CF6" w14:paraId="49E36204" w14:textId="77777777" w:rsidTr="00C84CDB">
        <w:trPr>
          <w:trHeight w:val="265"/>
        </w:trPr>
        <w:tc>
          <w:tcPr>
            <w:tcW w:w="1951" w:type="dxa"/>
          </w:tcPr>
          <w:p w14:paraId="66546641" w14:textId="70241D1B" w:rsidR="00C84CDB" w:rsidRPr="000D3CF6" w:rsidRDefault="00C84CDB" w:rsidP="00866F19">
            <w:pPr>
              <w:jc w:val="both"/>
              <w:rPr>
                <w:rFonts w:ascii="Times New Roman" w:hAnsi="Times New Roman" w:cs="Times New Roman"/>
                <w:sz w:val="24"/>
                <w:szCs w:val="24"/>
              </w:rPr>
            </w:pPr>
            <w:r>
              <w:rPr>
                <w:rFonts w:ascii="Times New Roman" w:hAnsi="Times New Roman" w:cs="Times New Roman"/>
                <w:sz w:val="24"/>
                <w:szCs w:val="24"/>
              </w:rPr>
              <w:t>….</w:t>
            </w:r>
          </w:p>
        </w:tc>
        <w:tc>
          <w:tcPr>
            <w:tcW w:w="2585" w:type="dxa"/>
          </w:tcPr>
          <w:p w14:paraId="4EE3BCFB" w14:textId="77777777" w:rsidR="00C84CDB" w:rsidRPr="000D3CF6" w:rsidRDefault="00C84CDB" w:rsidP="00866F19">
            <w:pPr>
              <w:jc w:val="both"/>
              <w:rPr>
                <w:rFonts w:ascii="Times New Roman" w:hAnsi="Times New Roman" w:cs="Times New Roman"/>
                <w:sz w:val="24"/>
                <w:szCs w:val="24"/>
              </w:rPr>
            </w:pPr>
          </w:p>
        </w:tc>
        <w:tc>
          <w:tcPr>
            <w:tcW w:w="2694" w:type="dxa"/>
          </w:tcPr>
          <w:p w14:paraId="11D5BC35" w14:textId="77777777" w:rsidR="00C84CDB" w:rsidRPr="000D3CF6" w:rsidRDefault="00C84CDB" w:rsidP="00866F19">
            <w:pPr>
              <w:jc w:val="both"/>
              <w:rPr>
                <w:rFonts w:ascii="Times New Roman" w:hAnsi="Times New Roman" w:cs="Times New Roman"/>
                <w:sz w:val="24"/>
                <w:szCs w:val="24"/>
              </w:rPr>
            </w:pPr>
          </w:p>
        </w:tc>
        <w:tc>
          <w:tcPr>
            <w:tcW w:w="2693" w:type="dxa"/>
          </w:tcPr>
          <w:p w14:paraId="4FA1FA9F" w14:textId="77777777" w:rsidR="00C84CDB" w:rsidRPr="000D3CF6" w:rsidRDefault="00C84CDB" w:rsidP="00866F19">
            <w:pPr>
              <w:jc w:val="both"/>
              <w:rPr>
                <w:rFonts w:ascii="Times New Roman" w:hAnsi="Times New Roman" w:cs="Times New Roman"/>
                <w:sz w:val="24"/>
                <w:szCs w:val="24"/>
              </w:rPr>
            </w:pPr>
          </w:p>
        </w:tc>
        <w:tc>
          <w:tcPr>
            <w:tcW w:w="2551" w:type="dxa"/>
          </w:tcPr>
          <w:p w14:paraId="1418768A" w14:textId="77777777" w:rsidR="00C84CDB" w:rsidRPr="000D3CF6" w:rsidRDefault="00C84CDB" w:rsidP="00866F19">
            <w:pPr>
              <w:jc w:val="both"/>
              <w:rPr>
                <w:rFonts w:ascii="Times New Roman" w:hAnsi="Times New Roman" w:cs="Times New Roman"/>
                <w:sz w:val="24"/>
                <w:szCs w:val="24"/>
              </w:rPr>
            </w:pPr>
          </w:p>
        </w:tc>
        <w:tc>
          <w:tcPr>
            <w:tcW w:w="2835" w:type="dxa"/>
          </w:tcPr>
          <w:p w14:paraId="09883845" w14:textId="77777777" w:rsidR="00C84CDB" w:rsidRPr="000D3CF6" w:rsidRDefault="00C84CDB" w:rsidP="00866F19">
            <w:pPr>
              <w:jc w:val="both"/>
              <w:rPr>
                <w:rFonts w:ascii="Times New Roman" w:hAnsi="Times New Roman" w:cs="Times New Roman"/>
                <w:sz w:val="24"/>
                <w:szCs w:val="24"/>
              </w:rPr>
            </w:pPr>
          </w:p>
        </w:tc>
      </w:tr>
      <w:tr w:rsidR="00871EFA" w:rsidRPr="000D3CF6" w14:paraId="4373495A" w14:textId="77777777" w:rsidTr="00866F19">
        <w:trPr>
          <w:trHeight w:val="625"/>
        </w:trPr>
        <w:tc>
          <w:tcPr>
            <w:tcW w:w="1951" w:type="dxa"/>
          </w:tcPr>
          <w:p w14:paraId="64D92D38" w14:textId="347D844E" w:rsidR="00871EFA" w:rsidRPr="000D3CF6" w:rsidRDefault="00C84CDB" w:rsidP="00866F19">
            <w:pPr>
              <w:jc w:val="both"/>
              <w:rPr>
                <w:rFonts w:ascii="Times New Roman" w:hAnsi="Times New Roman" w:cs="Times New Roman"/>
                <w:sz w:val="24"/>
                <w:szCs w:val="24"/>
              </w:rPr>
            </w:pPr>
            <w:r>
              <w:rPr>
                <w:rFonts w:ascii="Times New Roman" w:hAnsi="Times New Roman" w:cs="Times New Roman"/>
                <w:sz w:val="24"/>
                <w:szCs w:val="24"/>
              </w:rPr>
              <w:t>4</w:t>
            </w:r>
          </w:p>
        </w:tc>
        <w:tc>
          <w:tcPr>
            <w:tcW w:w="2585" w:type="dxa"/>
          </w:tcPr>
          <w:p w14:paraId="7AA8AC76" w14:textId="042C7D56" w:rsidR="00871EFA" w:rsidRPr="000D3CF6" w:rsidRDefault="00871EFA" w:rsidP="00866F19">
            <w:pPr>
              <w:pStyle w:val="af3"/>
              <w:shd w:val="clear" w:color="auto" w:fill="FFFFFF"/>
              <w:spacing w:before="0" w:beforeAutospacing="0" w:after="300" w:afterAutospacing="0" w:line="273" w:lineRule="atLeast"/>
              <w:jc w:val="both"/>
            </w:pPr>
            <w:commentRangeStart w:id="3"/>
          </w:p>
        </w:tc>
        <w:tc>
          <w:tcPr>
            <w:tcW w:w="2694" w:type="dxa"/>
          </w:tcPr>
          <w:p w14:paraId="33ED1305" w14:textId="280FE0B6" w:rsidR="00871EFA" w:rsidRPr="000D3CF6" w:rsidRDefault="00871EFA" w:rsidP="00866F19">
            <w:pPr>
              <w:pStyle w:val="af3"/>
              <w:shd w:val="clear" w:color="auto" w:fill="FFFFFF"/>
              <w:spacing w:before="0" w:beforeAutospacing="0" w:after="300" w:afterAutospacing="0" w:line="273" w:lineRule="atLeast"/>
              <w:jc w:val="both"/>
            </w:pPr>
          </w:p>
        </w:tc>
        <w:tc>
          <w:tcPr>
            <w:tcW w:w="2693" w:type="dxa"/>
          </w:tcPr>
          <w:p w14:paraId="28FF6CE0" w14:textId="11F2BB80" w:rsidR="00871EFA" w:rsidRPr="000D3CF6" w:rsidRDefault="00871EFA" w:rsidP="00866F19">
            <w:pPr>
              <w:jc w:val="both"/>
              <w:rPr>
                <w:rFonts w:ascii="Times New Roman" w:hAnsi="Times New Roman" w:cs="Times New Roman"/>
                <w:sz w:val="24"/>
                <w:szCs w:val="24"/>
              </w:rPr>
            </w:pPr>
          </w:p>
        </w:tc>
        <w:commentRangeEnd w:id="3"/>
        <w:tc>
          <w:tcPr>
            <w:tcW w:w="2551" w:type="dxa"/>
          </w:tcPr>
          <w:p w14:paraId="6A00A0D8" w14:textId="5BBA3792" w:rsidR="00871EFA" w:rsidRPr="000D3CF6" w:rsidRDefault="00C84CDB" w:rsidP="00866F19">
            <w:pPr>
              <w:jc w:val="both"/>
              <w:rPr>
                <w:rFonts w:ascii="Times New Roman" w:hAnsi="Times New Roman" w:cs="Times New Roman"/>
                <w:sz w:val="24"/>
                <w:szCs w:val="24"/>
              </w:rPr>
            </w:pPr>
            <w:r>
              <w:rPr>
                <w:rStyle w:val="af4"/>
              </w:rPr>
              <w:commentReference w:id="3"/>
            </w:r>
          </w:p>
        </w:tc>
        <w:tc>
          <w:tcPr>
            <w:tcW w:w="2835" w:type="dxa"/>
          </w:tcPr>
          <w:p w14:paraId="352765A5" w14:textId="58554EBB" w:rsidR="00871EFA" w:rsidRPr="000D3CF6" w:rsidRDefault="00871EFA" w:rsidP="00866F19">
            <w:pPr>
              <w:rPr>
                <w:rFonts w:ascii="Times New Roman" w:hAnsi="Times New Roman" w:cs="Times New Roman"/>
                <w:sz w:val="24"/>
                <w:szCs w:val="24"/>
              </w:rPr>
            </w:pPr>
          </w:p>
        </w:tc>
      </w:tr>
      <w:tr w:rsidR="00871EFA" w:rsidRPr="000D3CF6" w14:paraId="6FB9EB2C" w14:textId="77777777" w:rsidTr="00866F19">
        <w:trPr>
          <w:trHeight w:val="304"/>
        </w:trPr>
        <w:tc>
          <w:tcPr>
            <w:tcW w:w="1951" w:type="dxa"/>
          </w:tcPr>
          <w:p w14:paraId="4E77F3F1" w14:textId="77777777" w:rsidR="00871EFA" w:rsidRPr="000D3CF6" w:rsidRDefault="00871EFA" w:rsidP="00866F19">
            <w:pPr>
              <w:jc w:val="both"/>
              <w:rPr>
                <w:rFonts w:ascii="Times New Roman" w:hAnsi="Times New Roman" w:cs="Times New Roman"/>
                <w:b/>
                <w:sz w:val="24"/>
                <w:szCs w:val="24"/>
              </w:rPr>
            </w:pPr>
            <w:bookmarkStart w:id="4" w:name="_Hlk439895704"/>
            <w:r w:rsidRPr="000D3CF6">
              <w:rPr>
                <w:rFonts w:ascii="Times New Roman" w:hAnsi="Times New Roman" w:cs="Times New Roman"/>
                <w:b/>
                <w:sz w:val="24"/>
                <w:szCs w:val="24"/>
              </w:rPr>
              <w:t>Возможности</w:t>
            </w:r>
          </w:p>
        </w:tc>
        <w:tc>
          <w:tcPr>
            <w:tcW w:w="2585" w:type="dxa"/>
          </w:tcPr>
          <w:p w14:paraId="6AD638B1" w14:textId="77777777" w:rsidR="00871EFA" w:rsidRPr="000D3CF6" w:rsidRDefault="00871EFA" w:rsidP="00866F19">
            <w:pPr>
              <w:jc w:val="center"/>
              <w:rPr>
                <w:rFonts w:ascii="Times New Roman" w:hAnsi="Times New Roman" w:cs="Times New Roman"/>
                <w:sz w:val="24"/>
                <w:szCs w:val="24"/>
              </w:rPr>
            </w:pPr>
            <w:r w:rsidRPr="000D3CF6">
              <w:rPr>
                <w:rFonts w:ascii="Times New Roman" w:hAnsi="Times New Roman" w:cs="Times New Roman"/>
                <w:sz w:val="24"/>
                <w:szCs w:val="24"/>
              </w:rPr>
              <w:t>1</w:t>
            </w:r>
          </w:p>
        </w:tc>
        <w:tc>
          <w:tcPr>
            <w:tcW w:w="2694" w:type="dxa"/>
          </w:tcPr>
          <w:p w14:paraId="3749DDD4" w14:textId="77777777" w:rsidR="00871EFA" w:rsidRPr="000D3CF6" w:rsidRDefault="00871EFA" w:rsidP="00866F19">
            <w:pPr>
              <w:jc w:val="center"/>
              <w:rPr>
                <w:rFonts w:ascii="Times New Roman" w:hAnsi="Times New Roman" w:cs="Times New Roman"/>
                <w:sz w:val="24"/>
                <w:szCs w:val="24"/>
              </w:rPr>
            </w:pPr>
            <w:r w:rsidRPr="000D3CF6">
              <w:rPr>
                <w:rFonts w:ascii="Times New Roman" w:hAnsi="Times New Roman" w:cs="Times New Roman"/>
                <w:sz w:val="24"/>
                <w:szCs w:val="24"/>
              </w:rPr>
              <w:t>2</w:t>
            </w:r>
          </w:p>
        </w:tc>
        <w:tc>
          <w:tcPr>
            <w:tcW w:w="2693" w:type="dxa"/>
          </w:tcPr>
          <w:p w14:paraId="27CFEDDA" w14:textId="77777777" w:rsidR="00871EFA" w:rsidRPr="000D3CF6" w:rsidRDefault="00871EFA" w:rsidP="00866F19">
            <w:pPr>
              <w:jc w:val="center"/>
              <w:rPr>
                <w:rFonts w:ascii="Times New Roman" w:hAnsi="Times New Roman" w:cs="Times New Roman"/>
                <w:sz w:val="24"/>
                <w:szCs w:val="24"/>
              </w:rPr>
            </w:pPr>
            <w:r w:rsidRPr="000D3CF6">
              <w:rPr>
                <w:rFonts w:ascii="Times New Roman" w:hAnsi="Times New Roman" w:cs="Times New Roman"/>
                <w:sz w:val="24"/>
                <w:szCs w:val="24"/>
              </w:rPr>
              <w:t>3</w:t>
            </w:r>
          </w:p>
        </w:tc>
        <w:tc>
          <w:tcPr>
            <w:tcW w:w="2551" w:type="dxa"/>
          </w:tcPr>
          <w:p w14:paraId="6EE483E2" w14:textId="77777777" w:rsidR="00871EFA" w:rsidRPr="000D3CF6" w:rsidRDefault="00871EFA" w:rsidP="00866F19">
            <w:pPr>
              <w:jc w:val="center"/>
              <w:rPr>
                <w:rFonts w:ascii="Times New Roman" w:hAnsi="Times New Roman" w:cs="Times New Roman"/>
                <w:sz w:val="24"/>
                <w:szCs w:val="24"/>
              </w:rPr>
            </w:pPr>
            <w:r w:rsidRPr="000D3CF6">
              <w:rPr>
                <w:rFonts w:ascii="Times New Roman" w:hAnsi="Times New Roman" w:cs="Times New Roman"/>
                <w:sz w:val="24"/>
                <w:szCs w:val="24"/>
              </w:rPr>
              <w:t>4</w:t>
            </w:r>
          </w:p>
        </w:tc>
        <w:tc>
          <w:tcPr>
            <w:tcW w:w="2835" w:type="dxa"/>
          </w:tcPr>
          <w:p w14:paraId="4FA45E13" w14:textId="77777777" w:rsidR="00871EFA" w:rsidRPr="000D3CF6" w:rsidRDefault="00871EFA" w:rsidP="00866F19">
            <w:pPr>
              <w:jc w:val="center"/>
              <w:rPr>
                <w:rFonts w:ascii="Times New Roman" w:hAnsi="Times New Roman" w:cs="Times New Roman"/>
                <w:sz w:val="24"/>
                <w:szCs w:val="24"/>
              </w:rPr>
            </w:pPr>
            <w:r w:rsidRPr="000D3CF6">
              <w:rPr>
                <w:rFonts w:ascii="Times New Roman" w:hAnsi="Times New Roman" w:cs="Times New Roman"/>
                <w:sz w:val="24"/>
                <w:szCs w:val="24"/>
              </w:rPr>
              <w:t>5</w:t>
            </w:r>
          </w:p>
        </w:tc>
      </w:tr>
      <w:bookmarkEnd w:id="4"/>
      <w:tr w:rsidR="00C84CDB" w:rsidRPr="000D3CF6" w14:paraId="2CFDD73E" w14:textId="77777777" w:rsidTr="00866F19">
        <w:trPr>
          <w:trHeight w:val="304"/>
        </w:trPr>
        <w:tc>
          <w:tcPr>
            <w:tcW w:w="1951" w:type="dxa"/>
          </w:tcPr>
          <w:p w14:paraId="0DE2699D" w14:textId="21372C08" w:rsidR="00C84CDB" w:rsidRPr="000D3CF6" w:rsidRDefault="00C84CDB" w:rsidP="00866F19">
            <w:pPr>
              <w:jc w:val="both"/>
              <w:rPr>
                <w:rFonts w:ascii="Times New Roman" w:hAnsi="Times New Roman" w:cs="Times New Roman"/>
                <w:b/>
                <w:sz w:val="24"/>
                <w:szCs w:val="24"/>
              </w:rPr>
            </w:pPr>
            <w:r>
              <w:rPr>
                <w:rFonts w:ascii="Times New Roman" w:hAnsi="Times New Roman" w:cs="Times New Roman"/>
                <w:b/>
                <w:sz w:val="24"/>
                <w:szCs w:val="24"/>
              </w:rPr>
              <w:t>1</w:t>
            </w:r>
          </w:p>
        </w:tc>
        <w:tc>
          <w:tcPr>
            <w:tcW w:w="2585" w:type="dxa"/>
          </w:tcPr>
          <w:p w14:paraId="41FA72C5" w14:textId="77777777" w:rsidR="00C84CDB" w:rsidRPr="000D3CF6" w:rsidRDefault="00C84CDB" w:rsidP="00866F19">
            <w:pPr>
              <w:jc w:val="center"/>
              <w:rPr>
                <w:rFonts w:ascii="Times New Roman" w:hAnsi="Times New Roman" w:cs="Times New Roman"/>
                <w:sz w:val="24"/>
                <w:szCs w:val="24"/>
              </w:rPr>
            </w:pPr>
          </w:p>
        </w:tc>
        <w:tc>
          <w:tcPr>
            <w:tcW w:w="2694" w:type="dxa"/>
          </w:tcPr>
          <w:p w14:paraId="4011B506" w14:textId="77777777" w:rsidR="00C84CDB" w:rsidRPr="000D3CF6" w:rsidRDefault="00C84CDB" w:rsidP="00866F19">
            <w:pPr>
              <w:jc w:val="center"/>
              <w:rPr>
                <w:rFonts w:ascii="Times New Roman" w:hAnsi="Times New Roman" w:cs="Times New Roman"/>
                <w:sz w:val="24"/>
                <w:szCs w:val="24"/>
              </w:rPr>
            </w:pPr>
          </w:p>
        </w:tc>
        <w:tc>
          <w:tcPr>
            <w:tcW w:w="2693" w:type="dxa"/>
          </w:tcPr>
          <w:p w14:paraId="025A8FA2" w14:textId="77777777" w:rsidR="00C84CDB" w:rsidRPr="000D3CF6" w:rsidRDefault="00C84CDB" w:rsidP="00866F19">
            <w:pPr>
              <w:jc w:val="center"/>
              <w:rPr>
                <w:rFonts w:ascii="Times New Roman" w:hAnsi="Times New Roman" w:cs="Times New Roman"/>
                <w:sz w:val="24"/>
                <w:szCs w:val="24"/>
              </w:rPr>
            </w:pPr>
          </w:p>
        </w:tc>
        <w:tc>
          <w:tcPr>
            <w:tcW w:w="2551" w:type="dxa"/>
          </w:tcPr>
          <w:p w14:paraId="6744F545" w14:textId="77777777" w:rsidR="00C84CDB" w:rsidRPr="000D3CF6" w:rsidRDefault="00C84CDB" w:rsidP="00866F19">
            <w:pPr>
              <w:jc w:val="center"/>
              <w:rPr>
                <w:rFonts w:ascii="Times New Roman" w:hAnsi="Times New Roman" w:cs="Times New Roman"/>
                <w:sz w:val="24"/>
                <w:szCs w:val="24"/>
              </w:rPr>
            </w:pPr>
          </w:p>
        </w:tc>
        <w:tc>
          <w:tcPr>
            <w:tcW w:w="2835" w:type="dxa"/>
          </w:tcPr>
          <w:p w14:paraId="5B82337B" w14:textId="77777777" w:rsidR="00C84CDB" w:rsidRPr="000D3CF6" w:rsidRDefault="00C84CDB" w:rsidP="00866F19">
            <w:pPr>
              <w:jc w:val="center"/>
              <w:rPr>
                <w:rFonts w:ascii="Times New Roman" w:hAnsi="Times New Roman" w:cs="Times New Roman"/>
                <w:sz w:val="24"/>
                <w:szCs w:val="24"/>
              </w:rPr>
            </w:pPr>
          </w:p>
        </w:tc>
      </w:tr>
      <w:tr w:rsidR="00C84CDB" w:rsidRPr="000D3CF6" w14:paraId="646224AD" w14:textId="77777777" w:rsidTr="00866F19">
        <w:trPr>
          <w:trHeight w:val="304"/>
        </w:trPr>
        <w:tc>
          <w:tcPr>
            <w:tcW w:w="1951" w:type="dxa"/>
          </w:tcPr>
          <w:p w14:paraId="065E0202" w14:textId="5CA105D2" w:rsidR="00C84CDB" w:rsidRPr="000D3CF6" w:rsidRDefault="00C84CDB" w:rsidP="00866F19">
            <w:pPr>
              <w:jc w:val="both"/>
              <w:rPr>
                <w:rFonts w:ascii="Times New Roman" w:hAnsi="Times New Roman" w:cs="Times New Roman"/>
                <w:b/>
                <w:sz w:val="24"/>
                <w:szCs w:val="24"/>
              </w:rPr>
            </w:pPr>
            <w:r>
              <w:rPr>
                <w:rFonts w:ascii="Times New Roman" w:hAnsi="Times New Roman" w:cs="Times New Roman"/>
                <w:b/>
                <w:sz w:val="24"/>
                <w:szCs w:val="24"/>
              </w:rPr>
              <w:t>2</w:t>
            </w:r>
          </w:p>
        </w:tc>
        <w:tc>
          <w:tcPr>
            <w:tcW w:w="2585" w:type="dxa"/>
          </w:tcPr>
          <w:p w14:paraId="5F7FADC3" w14:textId="77777777" w:rsidR="00C84CDB" w:rsidRPr="000D3CF6" w:rsidRDefault="00C84CDB" w:rsidP="00866F19">
            <w:pPr>
              <w:jc w:val="center"/>
              <w:rPr>
                <w:rFonts w:ascii="Times New Roman" w:hAnsi="Times New Roman" w:cs="Times New Roman"/>
                <w:sz w:val="24"/>
                <w:szCs w:val="24"/>
              </w:rPr>
            </w:pPr>
          </w:p>
        </w:tc>
        <w:tc>
          <w:tcPr>
            <w:tcW w:w="2694" w:type="dxa"/>
          </w:tcPr>
          <w:p w14:paraId="403A0408" w14:textId="77777777" w:rsidR="00C84CDB" w:rsidRPr="000D3CF6" w:rsidRDefault="00C84CDB" w:rsidP="00866F19">
            <w:pPr>
              <w:jc w:val="center"/>
              <w:rPr>
                <w:rFonts w:ascii="Times New Roman" w:hAnsi="Times New Roman" w:cs="Times New Roman"/>
                <w:sz w:val="24"/>
                <w:szCs w:val="24"/>
              </w:rPr>
            </w:pPr>
          </w:p>
        </w:tc>
        <w:tc>
          <w:tcPr>
            <w:tcW w:w="2693" w:type="dxa"/>
          </w:tcPr>
          <w:p w14:paraId="0CB979DB" w14:textId="77777777" w:rsidR="00C84CDB" w:rsidRPr="000D3CF6" w:rsidRDefault="00C84CDB" w:rsidP="00866F19">
            <w:pPr>
              <w:jc w:val="center"/>
              <w:rPr>
                <w:rFonts w:ascii="Times New Roman" w:hAnsi="Times New Roman" w:cs="Times New Roman"/>
                <w:sz w:val="24"/>
                <w:szCs w:val="24"/>
              </w:rPr>
            </w:pPr>
          </w:p>
        </w:tc>
        <w:tc>
          <w:tcPr>
            <w:tcW w:w="2551" w:type="dxa"/>
          </w:tcPr>
          <w:p w14:paraId="42847CF5" w14:textId="77777777" w:rsidR="00C84CDB" w:rsidRPr="000D3CF6" w:rsidRDefault="00C84CDB" w:rsidP="00866F19">
            <w:pPr>
              <w:jc w:val="center"/>
              <w:rPr>
                <w:rFonts w:ascii="Times New Roman" w:hAnsi="Times New Roman" w:cs="Times New Roman"/>
                <w:sz w:val="24"/>
                <w:szCs w:val="24"/>
              </w:rPr>
            </w:pPr>
          </w:p>
        </w:tc>
        <w:tc>
          <w:tcPr>
            <w:tcW w:w="2835" w:type="dxa"/>
          </w:tcPr>
          <w:p w14:paraId="6FBA97E5" w14:textId="77777777" w:rsidR="00C84CDB" w:rsidRPr="000D3CF6" w:rsidRDefault="00C84CDB" w:rsidP="00866F19">
            <w:pPr>
              <w:jc w:val="center"/>
              <w:rPr>
                <w:rFonts w:ascii="Times New Roman" w:hAnsi="Times New Roman" w:cs="Times New Roman"/>
                <w:sz w:val="24"/>
                <w:szCs w:val="24"/>
              </w:rPr>
            </w:pPr>
          </w:p>
        </w:tc>
      </w:tr>
      <w:tr w:rsidR="00C84CDB" w:rsidRPr="000D3CF6" w14:paraId="605C39A4" w14:textId="77777777" w:rsidTr="00866F19">
        <w:trPr>
          <w:trHeight w:val="304"/>
        </w:trPr>
        <w:tc>
          <w:tcPr>
            <w:tcW w:w="1951" w:type="dxa"/>
          </w:tcPr>
          <w:p w14:paraId="2BF57E13" w14:textId="54C867E6" w:rsidR="00C84CDB" w:rsidRDefault="00C84CDB" w:rsidP="00866F19">
            <w:pPr>
              <w:jc w:val="both"/>
              <w:rPr>
                <w:rFonts w:ascii="Times New Roman" w:hAnsi="Times New Roman" w:cs="Times New Roman"/>
                <w:b/>
                <w:sz w:val="24"/>
                <w:szCs w:val="24"/>
              </w:rPr>
            </w:pPr>
            <w:r>
              <w:rPr>
                <w:rFonts w:ascii="Times New Roman" w:hAnsi="Times New Roman" w:cs="Times New Roman"/>
                <w:b/>
                <w:sz w:val="24"/>
                <w:szCs w:val="24"/>
              </w:rPr>
              <w:t>…</w:t>
            </w:r>
          </w:p>
        </w:tc>
        <w:tc>
          <w:tcPr>
            <w:tcW w:w="2585" w:type="dxa"/>
          </w:tcPr>
          <w:p w14:paraId="03F26A6F" w14:textId="77777777" w:rsidR="00C84CDB" w:rsidRPr="000D3CF6" w:rsidRDefault="00C84CDB" w:rsidP="00866F19">
            <w:pPr>
              <w:jc w:val="center"/>
              <w:rPr>
                <w:rFonts w:ascii="Times New Roman" w:hAnsi="Times New Roman" w:cs="Times New Roman"/>
                <w:sz w:val="24"/>
                <w:szCs w:val="24"/>
              </w:rPr>
            </w:pPr>
          </w:p>
        </w:tc>
        <w:tc>
          <w:tcPr>
            <w:tcW w:w="2694" w:type="dxa"/>
          </w:tcPr>
          <w:p w14:paraId="05E9DB66" w14:textId="77777777" w:rsidR="00C84CDB" w:rsidRPr="000D3CF6" w:rsidRDefault="00C84CDB" w:rsidP="00866F19">
            <w:pPr>
              <w:jc w:val="center"/>
              <w:rPr>
                <w:rFonts w:ascii="Times New Roman" w:hAnsi="Times New Roman" w:cs="Times New Roman"/>
                <w:sz w:val="24"/>
                <w:szCs w:val="24"/>
              </w:rPr>
            </w:pPr>
          </w:p>
        </w:tc>
        <w:tc>
          <w:tcPr>
            <w:tcW w:w="2693" w:type="dxa"/>
          </w:tcPr>
          <w:p w14:paraId="77929EEF" w14:textId="77777777" w:rsidR="00C84CDB" w:rsidRPr="000D3CF6" w:rsidRDefault="00C84CDB" w:rsidP="00866F19">
            <w:pPr>
              <w:jc w:val="center"/>
              <w:rPr>
                <w:rFonts w:ascii="Times New Roman" w:hAnsi="Times New Roman" w:cs="Times New Roman"/>
                <w:sz w:val="24"/>
                <w:szCs w:val="24"/>
              </w:rPr>
            </w:pPr>
          </w:p>
        </w:tc>
        <w:tc>
          <w:tcPr>
            <w:tcW w:w="2551" w:type="dxa"/>
          </w:tcPr>
          <w:p w14:paraId="4EE83095" w14:textId="77777777" w:rsidR="00C84CDB" w:rsidRPr="000D3CF6" w:rsidRDefault="00C84CDB" w:rsidP="00866F19">
            <w:pPr>
              <w:jc w:val="center"/>
              <w:rPr>
                <w:rFonts w:ascii="Times New Roman" w:hAnsi="Times New Roman" w:cs="Times New Roman"/>
                <w:sz w:val="24"/>
                <w:szCs w:val="24"/>
              </w:rPr>
            </w:pPr>
          </w:p>
        </w:tc>
        <w:tc>
          <w:tcPr>
            <w:tcW w:w="2835" w:type="dxa"/>
          </w:tcPr>
          <w:p w14:paraId="3C9CA46A" w14:textId="77777777" w:rsidR="00C84CDB" w:rsidRPr="000D3CF6" w:rsidRDefault="00C84CDB" w:rsidP="00866F19">
            <w:pPr>
              <w:jc w:val="center"/>
              <w:rPr>
                <w:rFonts w:ascii="Times New Roman" w:hAnsi="Times New Roman" w:cs="Times New Roman"/>
                <w:sz w:val="24"/>
                <w:szCs w:val="24"/>
              </w:rPr>
            </w:pPr>
          </w:p>
        </w:tc>
      </w:tr>
      <w:tr w:rsidR="00871EFA" w:rsidRPr="000D3CF6" w14:paraId="3A682BF7" w14:textId="77777777" w:rsidTr="00866F19">
        <w:trPr>
          <w:trHeight w:val="304"/>
        </w:trPr>
        <w:tc>
          <w:tcPr>
            <w:tcW w:w="1951" w:type="dxa"/>
            <w:tcBorders>
              <w:top w:val="nil"/>
            </w:tcBorders>
          </w:tcPr>
          <w:p w14:paraId="4A7FE2E1" w14:textId="2746CD8E" w:rsidR="00871EFA" w:rsidRPr="000D3CF6" w:rsidRDefault="00C84CDB" w:rsidP="00866F19">
            <w:pPr>
              <w:jc w:val="both"/>
              <w:rPr>
                <w:rFonts w:ascii="Times New Roman" w:hAnsi="Times New Roman" w:cs="Times New Roman"/>
                <w:sz w:val="24"/>
                <w:szCs w:val="24"/>
              </w:rPr>
            </w:pPr>
            <w:r>
              <w:rPr>
                <w:rFonts w:ascii="Times New Roman" w:hAnsi="Times New Roman" w:cs="Times New Roman"/>
                <w:sz w:val="24"/>
                <w:szCs w:val="24"/>
              </w:rPr>
              <w:t>4.</w:t>
            </w:r>
          </w:p>
        </w:tc>
        <w:tc>
          <w:tcPr>
            <w:tcW w:w="2585" w:type="dxa"/>
            <w:tcBorders>
              <w:top w:val="nil"/>
            </w:tcBorders>
          </w:tcPr>
          <w:p w14:paraId="272FC129" w14:textId="3A66970A" w:rsidR="00871EFA" w:rsidRPr="000D3CF6" w:rsidRDefault="00871EFA" w:rsidP="00866F19">
            <w:pPr>
              <w:jc w:val="both"/>
              <w:rPr>
                <w:rFonts w:ascii="Times New Roman" w:hAnsi="Times New Roman" w:cs="Times New Roman"/>
                <w:sz w:val="24"/>
                <w:szCs w:val="24"/>
              </w:rPr>
            </w:pPr>
          </w:p>
        </w:tc>
        <w:tc>
          <w:tcPr>
            <w:tcW w:w="2694" w:type="dxa"/>
            <w:tcBorders>
              <w:top w:val="nil"/>
            </w:tcBorders>
          </w:tcPr>
          <w:p w14:paraId="6E11F930" w14:textId="0104BAC4" w:rsidR="00871EFA" w:rsidRPr="000D3CF6" w:rsidRDefault="00871EFA" w:rsidP="00866F19">
            <w:pPr>
              <w:jc w:val="both"/>
              <w:rPr>
                <w:rFonts w:ascii="Times New Roman" w:hAnsi="Times New Roman" w:cs="Times New Roman"/>
                <w:sz w:val="24"/>
                <w:szCs w:val="24"/>
              </w:rPr>
            </w:pPr>
          </w:p>
        </w:tc>
        <w:tc>
          <w:tcPr>
            <w:tcW w:w="2693" w:type="dxa"/>
            <w:tcBorders>
              <w:top w:val="nil"/>
            </w:tcBorders>
          </w:tcPr>
          <w:p w14:paraId="4291A897" w14:textId="0D3D3AC8" w:rsidR="00871EFA" w:rsidRPr="000D3CF6" w:rsidRDefault="00871EFA" w:rsidP="00866F19">
            <w:pPr>
              <w:jc w:val="both"/>
              <w:rPr>
                <w:rFonts w:ascii="Times New Roman" w:hAnsi="Times New Roman" w:cs="Times New Roman"/>
                <w:sz w:val="24"/>
                <w:szCs w:val="24"/>
              </w:rPr>
            </w:pPr>
          </w:p>
        </w:tc>
        <w:tc>
          <w:tcPr>
            <w:tcW w:w="5386" w:type="dxa"/>
            <w:gridSpan w:val="2"/>
            <w:tcBorders>
              <w:top w:val="nil"/>
            </w:tcBorders>
          </w:tcPr>
          <w:p w14:paraId="5DBD18AA" w14:textId="5968316E" w:rsidR="00871EFA" w:rsidRPr="000D3CF6" w:rsidRDefault="00871EFA" w:rsidP="00866F19">
            <w:pPr>
              <w:jc w:val="both"/>
              <w:rPr>
                <w:rFonts w:ascii="Times New Roman" w:hAnsi="Times New Roman" w:cs="Times New Roman"/>
                <w:sz w:val="24"/>
                <w:szCs w:val="24"/>
              </w:rPr>
            </w:pPr>
          </w:p>
        </w:tc>
      </w:tr>
      <w:tr w:rsidR="00C84CDB" w:rsidRPr="000D3CF6" w14:paraId="3C1921E1" w14:textId="77777777" w:rsidTr="00866F19">
        <w:trPr>
          <w:trHeight w:val="304"/>
        </w:trPr>
        <w:tc>
          <w:tcPr>
            <w:tcW w:w="1951" w:type="dxa"/>
          </w:tcPr>
          <w:p w14:paraId="3E9F3532" w14:textId="77777777" w:rsidR="00C84CDB" w:rsidRPr="000D3CF6" w:rsidRDefault="00C84CDB" w:rsidP="00C84CDB">
            <w:pPr>
              <w:jc w:val="both"/>
              <w:rPr>
                <w:rFonts w:ascii="Times New Roman" w:hAnsi="Times New Roman" w:cs="Times New Roman"/>
                <w:b/>
                <w:sz w:val="24"/>
                <w:szCs w:val="24"/>
              </w:rPr>
            </w:pPr>
            <w:r w:rsidRPr="000D3CF6">
              <w:rPr>
                <w:rFonts w:ascii="Times New Roman" w:hAnsi="Times New Roman" w:cs="Times New Roman"/>
                <w:b/>
                <w:sz w:val="24"/>
                <w:szCs w:val="24"/>
              </w:rPr>
              <w:t>Угрозы</w:t>
            </w:r>
          </w:p>
        </w:tc>
        <w:tc>
          <w:tcPr>
            <w:tcW w:w="2585" w:type="dxa"/>
          </w:tcPr>
          <w:p w14:paraId="7CC882D3" w14:textId="1192A87D" w:rsidR="00C84CDB" w:rsidRPr="00C84CDB" w:rsidRDefault="00C84CDB" w:rsidP="00C84CDB">
            <w:pPr>
              <w:jc w:val="both"/>
              <w:rPr>
                <w:rFonts w:ascii="Times New Roman" w:hAnsi="Times New Roman" w:cs="Times New Roman"/>
                <w:b/>
                <w:sz w:val="24"/>
                <w:szCs w:val="24"/>
              </w:rPr>
            </w:pPr>
            <w:r w:rsidRPr="000D3CF6">
              <w:rPr>
                <w:rFonts w:ascii="Times New Roman" w:hAnsi="Times New Roman" w:cs="Times New Roman"/>
                <w:sz w:val="24"/>
                <w:szCs w:val="24"/>
              </w:rPr>
              <w:t>1</w:t>
            </w:r>
          </w:p>
        </w:tc>
        <w:tc>
          <w:tcPr>
            <w:tcW w:w="2694" w:type="dxa"/>
          </w:tcPr>
          <w:p w14:paraId="334FC1B4" w14:textId="42567816" w:rsidR="00C84CDB" w:rsidRPr="00C84CDB" w:rsidRDefault="00C84CDB" w:rsidP="00C84CDB">
            <w:pPr>
              <w:jc w:val="both"/>
              <w:rPr>
                <w:rFonts w:ascii="Times New Roman" w:hAnsi="Times New Roman" w:cs="Times New Roman"/>
                <w:b/>
                <w:sz w:val="24"/>
                <w:szCs w:val="24"/>
              </w:rPr>
            </w:pPr>
            <w:r w:rsidRPr="000D3CF6">
              <w:rPr>
                <w:rFonts w:ascii="Times New Roman" w:hAnsi="Times New Roman" w:cs="Times New Roman"/>
                <w:sz w:val="24"/>
                <w:szCs w:val="24"/>
              </w:rPr>
              <w:t>2</w:t>
            </w:r>
          </w:p>
        </w:tc>
        <w:tc>
          <w:tcPr>
            <w:tcW w:w="2693" w:type="dxa"/>
          </w:tcPr>
          <w:p w14:paraId="15C6E358" w14:textId="0A49B212" w:rsidR="00C84CDB" w:rsidRPr="00C84CDB" w:rsidRDefault="00C84CDB" w:rsidP="00C84CDB">
            <w:pPr>
              <w:jc w:val="both"/>
              <w:rPr>
                <w:rFonts w:ascii="Times New Roman" w:hAnsi="Times New Roman" w:cs="Times New Roman"/>
                <w:b/>
                <w:sz w:val="24"/>
                <w:szCs w:val="24"/>
              </w:rPr>
            </w:pPr>
            <w:r w:rsidRPr="000D3CF6">
              <w:rPr>
                <w:rFonts w:ascii="Times New Roman" w:hAnsi="Times New Roman" w:cs="Times New Roman"/>
                <w:sz w:val="24"/>
                <w:szCs w:val="24"/>
              </w:rPr>
              <w:t>3</w:t>
            </w:r>
          </w:p>
        </w:tc>
        <w:tc>
          <w:tcPr>
            <w:tcW w:w="2551" w:type="dxa"/>
          </w:tcPr>
          <w:p w14:paraId="0A0C6F5A" w14:textId="48411A5B" w:rsidR="00C84CDB" w:rsidRPr="00C84CDB" w:rsidRDefault="00C84CDB" w:rsidP="00C84CDB">
            <w:pPr>
              <w:jc w:val="both"/>
              <w:rPr>
                <w:rFonts w:ascii="Times New Roman" w:hAnsi="Times New Roman" w:cs="Times New Roman"/>
                <w:b/>
                <w:sz w:val="24"/>
                <w:szCs w:val="24"/>
              </w:rPr>
            </w:pPr>
            <w:r w:rsidRPr="000D3CF6">
              <w:rPr>
                <w:rFonts w:ascii="Times New Roman" w:hAnsi="Times New Roman" w:cs="Times New Roman"/>
                <w:sz w:val="24"/>
                <w:szCs w:val="24"/>
              </w:rPr>
              <w:t>4</w:t>
            </w:r>
          </w:p>
        </w:tc>
        <w:tc>
          <w:tcPr>
            <w:tcW w:w="2835" w:type="dxa"/>
          </w:tcPr>
          <w:p w14:paraId="1A189502" w14:textId="049CE948" w:rsidR="00C84CDB" w:rsidRPr="00C84CDB" w:rsidRDefault="00C84CDB" w:rsidP="00C84CDB">
            <w:pPr>
              <w:jc w:val="both"/>
              <w:rPr>
                <w:rFonts w:ascii="Times New Roman" w:hAnsi="Times New Roman" w:cs="Times New Roman"/>
                <w:b/>
                <w:sz w:val="24"/>
                <w:szCs w:val="24"/>
              </w:rPr>
            </w:pPr>
            <w:r w:rsidRPr="000D3CF6">
              <w:rPr>
                <w:rFonts w:ascii="Times New Roman" w:hAnsi="Times New Roman" w:cs="Times New Roman"/>
                <w:sz w:val="24"/>
                <w:szCs w:val="24"/>
              </w:rPr>
              <w:t>5</w:t>
            </w:r>
          </w:p>
        </w:tc>
      </w:tr>
      <w:tr w:rsidR="00871EFA" w:rsidRPr="000D3CF6" w14:paraId="20349A63" w14:textId="77777777" w:rsidTr="00866F19">
        <w:trPr>
          <w:trHeight w:val="304"/>
        </w:trPr>
        <w:tc>
          <w:tcPr>
            <w:tcW w:w="1951" w:type="dxa"/>
          </w:tcPr>
          <w:p w14:paraId="3D58BBB8" w14:textId="508D9313" w:rsidR="00871EFA" w:rsidRPr="000D3CF6" w:rsidRDefault="00C84CDB" w:rsidP="00866F19">
            <w:pPr>
              <w:jc w:val="both"/>
              <w:rPr>
                <w:rFonts w:ascii="Times New Roman" w:hAnsi="Times New Roman" w:cs="Times New Roman"/>
                <w:sz w:val="24"/>
                <w:szCs w:val="24"/>
              </w:rPr>
            </w:pPr>
            <w:r>
              <w:rPr>
                <w:rFonts w:ascii="Times New Roman" w:hAnsi="Times New Roman" w:cs="Times New Roman"/>
                <w:sz w:val="24"/>
                <w:szCs w:val="24"/>
              </w:rPr>
              <w:t>1</w:t>
            </w:r>
          </w:p>
        </w:tc>
        <w:tc>
          <w:tcPr>
            <w:tcW w:w="2585" w:type="dxa"/>
          </w:tcPr>
          <w:p w14:paraId="10265372" w14:textId="26CD4ACD" w:rsidR="00871EFA" w:rsidRPr="000D3CF6" w:rsidRDefault="00871EFA" w:rsidP="00866F19">
            <w:pPr>
              <w:jc w:val="both"/>
              <w:rPr>
                <w:rFonts w:ascii="Times New Roman" w:hAnsi="Times New Roman" w:cs="Times New Roman"/>
                <w:sz w:val="24"/>
                <w:szCs w:val="24"/>
              </w:rPr>
            </w:pPr>
          </w:p>
        </w:tc>
        <w:tc>
          <w:tcPr>
            <w:tcW w:w="2694" w:type="dxa"/>
          </w:tcPr>
          <w:p w14:paraId="295BE879" w14:textId="4974F44F" w:rsidR="00871EFA" w:rsidRPr="000D3CF6" w:rsidRDefault="00871EFA" w:rsidP="00866F19">
            <w:pPr>
              <w:jc w:val="both"/>
              <w:rPr>
                <w:rFonts w:ascii="Times New Roman" w:hAnsi="Times New Roman" w:cs="Times New Roman"/>
                <w:sz w:val="24"/>
                <w:szCs w:val="24"/>
              </w:rPr>
            </w:pPr>
          </w:p>
        </w:tc>
        <w:tc>
          <w:tcPr>
            <w:tcW w:w="2693" w:type="dxa"/>
          </w:tcPr>
          <w:p w14:paraId="45F23C4E" w14:textId="6E58384E" w:rsidR="00871EFA" w:rsidRPr="000D3CF6" w:rsidRDefault="00871EFA" w:rsidP="00866F19">
            <w:pPr>
              <w:jc w:val="both"/>
              <w:rPr>
                <w:rFonts w:ascii="Times New Roman" w:hAnsi="Times New Roman" w:cs="Times New Roman"/>
                <w:sz w:val="24"/>
                <w:szCs w:val="24"/>
              </w:rPr>
            </w:pPr>
          </w:p>
        </w:tc>
        <w:tc>
          <w:tcPr>
            <w:tcW w:w="2551" w:type="dxa"/>
          </w:tcPr>
          <w:p w14:paraId="790047B6" w14:textId="769C899D" w:rsidR="00871EFA" w:rsidRPr="000D3CF6" w:rsidRDefault="00871EFA" w:rsidP="00866F19">
            <w:pPr>
              <w:jc w:val="both"/>
              <w:rPr>
                <w:rFonts w:ascii="Times New Roman" w:hAnsi="Times New Roman" w:cs="Times New Roman"/>
                <w:sz w:val="24"/>
                <w:szCs w:val="24"/>
              </w:rPr>
            </w:pPr>
          </w:p>
        </w:tc>
        <w:tc>
          <w:tcPr>
            <w:tcW w:w="2835" w:type="dxa"/>
          </w:tcPr>
          <w:p w14:paraId="1ACC06FB" w14:textId="7A4650F4" w:rsidR="00871EFA" w:rsidRPr="000D3CF6" w:rsidRDefault="00871EFA" w:rsidP="00866F19">
            <w:pPr>
              <w:jc w:val="both"/>
              <w:rPr>
                <w:rFonts w:ascii="Times New Roman" w:hAnsi="Times New Roman" w:cs="Times New Roman"/>
                <w:sz w:val="24"/>
                <w:szCs w:val="24"/>
              </w:rPr>
            </w:pPr>
          </w:p>
        </w:tc>
      </w:tr>
      <w:tr w:rsidR="00871EFA" w:rsidRPr="000D3CF6" w14:paraId="137CA5D2" w14:textId="77777777" w:rsidTr="00866F19">
        <w:trPr>
          <w:trHeight w:val="304"/>
        </w:trPr>
        <w:tc>
          <w:tcPr>
            <w:tcW w:w="1951" w:type="dxa"/>
          </w:tcPr>
          <w:p w14:paraId="1D137B38" w14:textId="625018B1" w:rsidR="00871EFA" w:rsidRPr="000D3CF6" w:rsidRDefault="00C84CDB" w:rsidP="00866F19">
            <w:pPr>
              <w:jc w:val="both"/>
              <w:rPr>
                <w:rFonts w:ascii="Times New Roman" w:hAnsi="Times New Roman" w:cs="Times New Roman"/>
                <w:sz w:val="24"/>
                <w:szCs w:val="24"/>
              </w:rPr>
            </w:pPr>
            <w:r>
              <w:rPr>
                <w:rFonts w:ascii="Times New Roman" w:hAnsi="Times New Roman" w:cs="Times New Roman"/>
                <w:sz w:val="24"/>
                <w:szCs w:val="24"/>
              </w:rPr>
              <w:t>2</w:t>
            </w:r>
          </w:p>
        </w:tc>
        <w:tc>
          <w:tcPr>
            <w:tcW w:w="2585" w:type="dxa"/>
          </w:tcPr>
          <w:p w14:paraId="0F6AD01D" w14:textId="4F669700" w:rsidR="00871EFA" w:rsidRPr="000D3CF6" w:rsidRDefault="00871EFA" w:rsidP="00866F19">
            <w:pPr>
              <w:jc w:val="both"/>
              <w:rPr>
                <w:rFonts w:ascii="Times New Roman" w:hAnsi="Times New Roman" w:cs="Times New Roman"/>
                <w:sz w:val="24"/>
                <w:szCs w:val="24"/>
              </w:rPr>
            </w:pPr>
          </w:p>
        </w:tc>
        <w:tc>
          <w:tcPr>
            <w:tcW w:w="2694" w:type="dxa"/>
          </w:tcPr>
          <w:p w14:paraId="0FBEA7EE" w14:textId="538C7B64" w:rsidR="00871EFA" w:rsidRPr="000D3CF6" w:rsidRDefault="00871EFA" w:rsidP="00866F19">
            <w:pPr>
              <w:jc w:val="both"/>
              <w:rPr>
                <w:rFonts w:ascii="Times New Roman" w:hAnsi="Times New Roman" w:cs="Times New Roman"/>
                <w:sz w:val="24"/>
                <w:szCs w:val="24"/>
              </w:rPr>
            </w:pPr>
          </w:p>
        </w:tc>
        <w:tc>
          <w:tcPr>
            <w:tcW w:w="2693" w:type="dxa"/>
          </w:tcPr>
          <w:p w14:paraId="203CFC33" w14:textId="7B38F7EF" w:rsidR="00871EFA" w:rsidRPr="000D3CF6" w:rsidRDefault="00871EFA" w:rsidP="00866F19">
            <w:pPr>
              <w:jc w:val="both"/>
              <w:rPr>
                <w:rFonts w:ascii="Times New Roman" w:hAnsi="Times New Roman" w:cs="Times New Roman"/>
                <w:sz w:val="24"/>
                <w:szCs w:val="24"/>
              </w:rPr>
            </w:pPr>
          </w:p>
        </w:tc>
        <w:tc>
          <w:tcPr>
            <w:tcW w:w="2551" w:type="dxa"/>
          </w:tcPr>
          <w:p w14:paraId="5EA406D8" w14:textId="29AA0971" w:rsidR="00871EFA" w:rsidRPr="000D3CF6" w:rsidRDefault="00871EFA" w:rsidP="00866F19">
            <w:pPr>
              <w:jc w:val="both"/>
              <w:rPr>
                <w:rFonts w:ascii="Times New Roman" w:hAnsi="Times New Roman" w:cs="Times New Roman"/>
                <w:sz w:val="24"/>
                <w:szCs w:val="24"/>
              </w:rPr>
            </w:pPr>
          </w:p>
        </w:tc>
        <w:tc>
          <w:tcPr>
            <w:tcW w:w="2835" w:type="dxa"/>
          </w:tcPr>
          <w:p w14:paraId="55A76FE6" w14:textId="2CBB549E" w:rsidR="00871EFA" w:rsidRPr="000D3CF6" w:rsidRDefault="00871EFA" w:rsidP="00866F19">
            <w:pPr>
              <w:jc w:val="both"/>
              <w:rPr>
                <w:rFonts w:ascii="Times New Roman" w:hAnsi="Times New Roman" w:cs="Times New Roman"/>
                <w:sz w:val="24"/>
                <w:szCs w:val="24"/>
              </w:rPr>
            </w:pPr>
          </w:p>
        </w:tc>
      </w:tr>
      <w:tr w:rsidR="00871EFA" w:rsidRPr="000D3CF6" w14:paraId="5EDAFA6E" w14:textId="77777777" w:rsidTr="00866F19">
        <w:trPr>
          <w:trHeight w:val="304"/>
        </w:trPr>
        <w:tc>
          <w:tcPr>
            <w:tcW w:w="1951" w:type="dxa"/>
            <w:vAlign w:val="center"/>
          </w:tcPr>
          <w:p w14:paraId="2FF225E8" w14:textId="2808FDA7" w:rsidR="00871EFA" w:rsidRPr="000D3CF6" w:rsidRDefault="00C84CDB" w:rsidP="00866F19">
            <w:pPr>
              <w:jc w:val="both"/>
              <w:rPr>
                <w:rFonts w:ascii="Times New Roman" w:hAnsi="Times New Roman" w:cs="Times New Roman"/>
                <w:sz w:val="24"/>
                <w:szCs w:val="24"/>
              </w:rPr>
            </w:pPr>
            <w:r>
              <w:rPr>
                <w:rFonts w:ascii="Times New Roman" w:hAnsi="Times New Roman" w:cs="Times New Roman"/>
                <w:sz w:val="24"/>
                <w:szCs w:val="24"/>
              </w:rPr>
              <w:t>….</w:t>
            </w:r>
          </w:p>
        </w:tc>
        <w:tc>
          <w:tcPr>
            <w:tcW w:w="2585" w:type="dxa"/>
          </w:tcPr>
          <w:p w14:paraId="77A50D18" w14:textId="19AA9E35" w:rsidR="00871EFA" w:rsidRPr="000D3CF6" w:rsidRDefault="00871EFA" w:rsidP="00866F19">
            <w:pPr>
              <w:jc w:val="both"/>
              <w:rPr>
                <w:rFonts w:ascii="Times New Roman" w:hAnsi="Times New Roman" w:cs="Times New Roman"/>
                <w:sz w:val="24"/>
                <w:szCs w:val="24"/>
              </w:rPr>
            </w:pPr>
          </w:p>
        </w:tc>
        <w:tc>
          <w:tcPr>
            <w:tcW w:w="2694" w:type="dxa"/>
          </w:tcPr>
          <w:p w14:paraId="11F44D6E" w14:textId="665D058B" w:rsidR="00871EFA" w:rsidRPr="000D3CF6" w:rsidRDefault="00871EFA" w:rsidP="00866F19">
            <w:pPr>
              <w:jc w:val="both"/>
              <w:rPr>
                <w:rFonts w:ascii="Times New Roman" w:hAnsi="Times New Roman" w:cs="Times New Roman"/>
                <w:sz w:val="24"/>
                <w:szCs w:val="24"/>
              </w:rPr>
            </w:pPr>
          </w:p>
        </w:tc>
        <w:tc>
          <w:tcPr>
            <w:tcW w:w="2693" w:type="dxa"/>
          </w:tcPr>
          <w:p w14:paraId="644B243D" w14:textId="1F038DA0" w:rsidR="00871EFA" w:rsidRPr="000D3CF6" w:rsidRDefault="00871EFA" w:rsidP="00866F19">
            <w:pPr>
              <w:rPr>
                <w:rFonts w:ascii="Times New Roman" w:hAnsi="Times New Roman" w:cs="Times New Roman"/>
                <w:sz w:val="24"/>
                <w:szCs w:val="24"/>
              </w:rPr>
            </w:pPr>
          </w:p>
        </w:tc>
        <w:tc>
          <w:tcPr>
            <w:tcW w:w="2551" w:type="dxa"/>
          </w:tcPr>
          <w:p w14:paraId="31BA299A" w14:textId="529AFDB3" w:rsidR="00871EFA" w:rsidRPr="000D3CF6" w:rsidRDefault="00871EFA" w:rsidP="00866F19">
            <w:pPr>
              <w:rPr>
                <w:rFonts w:ascii="Times New Roman" w:hAnsi="Times New Roman" w:cs="Times New Roman"/>
                <w:sz w:val="24"/>
                <w:szCs w:val="24"/>
              </w:rPr>
            </w:pPr>
          </w:p>
        </w:tc>
        <w:tc>
          <w:tcPr>
            <w:tcW w:w="2835" w:type="dxa"/>
          </w:tcPr>
          <w:p w14:paraId="4DDAD2EF" w14:textId="152F4C9E" w:rsidR="00871EFA" w:rsidRPr="000D3CF6" w:rsidRDefault="00871EFA" w:rsidP="00866F19">
            <w:pPr>
              <w:rPr>
                <w:rFonts w:ascii="Times New Roman" w:hAnsi="Times New Roman" w:cs="Times New Roman"/>
                <w:sz w:val="24"/>
                <w:szCs w:val="24"/>
              </w:rPr>
            </w:pPr>
          </w:p>
        </w:tc>
      </w:tr>
      <w:tr w:rsidR="00C84CDB" w:rsidRPr="000D3CF6" w14:paraId="57DCC890" w14:textId="77777777" w:rsidTr="00866F19">
        <w:trPr>
          <w:trHeight w:val="304"/>
        </w:trPr>
        <w:tc>
          <w:tcPr>
            <w:tcW w:w="1951" w:type="dxa"/>
            <w:vAlign w:val="center"/>
          </w:tcPr>
          <w:p w14:paraId="31FD8AB0" w14:textId="4C07310D" w:rsidR="00C84CDB" w:rsidRDefault="00C84CDB" w:rsidP="00866F19">
            <w:pPr>
              <w:jc w:val="both"/>
              <w:rPr>
                <w:rFonts w:ascii="Times New Roman" w:hAnsi="Times New Roman" w:cs="Times New Roman"/>
                <w:sz w:val="24"/>
                <w:szCs w:val="24"/>
              </w:rPr>
            </w:pPr>
            <w:r>
              <w:rPr>
                <w:rFonts w:ascii="Times New Roman" w:hAnsi="Times New Roman" w:cs="Times New Roman"/>
                <w:sz w:val="24"/>
                <w:szCs w:val="24"/>
              </w:rPr>
              <w:t>4</w:t>
            </w:r>
          </w:p>
        </w:tc>
        <w:tc>
          <w:tcPr>
            <w:tcW w:w="2585" w:type="dxa"/>
          </w:tcPr>
          <w:p w14:paraId="66BE3DE1" w14:textId="77777777" w:rsidR="00C84CDB" w:rsidRPr="000D3CF6" w:rsidRDefault="00C84CDB" w:rsidP="00866F19">
            <w:pPr>
              <w:jc w:val="both"/>
              <w:rPr>
                <w:rFonts w:ascii="Times New Roman" w:hAnsi="Times New Roman" w:cs="Times New Roman"/>
                <w:sz w:val="24"/>
                <w:szCs w:val="24"/>
              </w:rPr>
            </w:pPr>
          </w:p>
        </w:tc>
        <w:tc>
          <w:tcPr>
            <w:tcW w:w="2694" w:type="dxa"/>
          </w:tcPr>
          <w:p w14:paraId="2B58C691" w14:textId="77777777" w:rsidR="00C84CDB" w:rsidRPr="000D3CF6" w:rsidRDefault="00C84CDB" w:rsidP="00866F19">
            <w:pPr>
              <w:jc w:val="both"/>
              <w:rPr>
                <w:rFonts w:ascii="Times New Roman" w:hAnsi="Times New Roman" w:cs="Times New Roman"/>
                <w:sz w:val="24"/>
                <w:szCs w:val="24"/>
              </w:rPr>
            </w:pPr>
          </w:p>
        </w:tc>
        <w:tc>
          <w:tcPr>
            <w:tcW w:w="2693" w:type="dxa"/>
          </w:tcPr>
          <w:p w14:paraId="07C67CC0" w14:textId="77777777" w:rsidR="00C84CDB" w:rsidRPr="000D3CF6" w:rsidRDefault="00C84CDB" w:rsidP="00866F19">
            <w:pPr>
              <w:rPr>
                <w:rFonts w:ascii="Times New Roman" w:hAnsi="Times New Roman" w:cs="Times New Roman"/>
                <w:sz w:val="24"/>
                <w:szCs w:val="24"/>
              </w:rPr>
            </w:pPr>
          </w:p>
        </w:tc>
        <w:tc>
          <w:tcPr>
            <w:tcW w:w="2551" w:type="dxa"/>
          </w:tcPr>
          <w:p w14:paraId="64AC7D95" w14:textId="77777777" w:rsidR="00C84CDB" w:rsidRPr="000D3CF6" w:rsidRDefault="00C84CDB" w:rsidP="00866F19">
            <w:pPr>
              <w:rPr>
                <w:rFonts w:ascii="Times New Roman" w:hAnsi="Times New Roman" w:cs="Times New Roman"/>
                <w:sz w:val="24"/>
                <w:szCs w:val="24"/>
              </w:rPr>
            </w:pPr>
          </w:p>
        </w:tc>
        <w:tc>
          <w:tcPr>
            <w:tcW w:w="2835" w:type="dxa"/>
          </w:tcPr>
          <w:p w14:paraId="485AA0EF" w14:textId="77777777" w:rsidR="00C84CDB" w:rsidRPr="000D3CF6" w:rsidRDefault="00C84CDB" w:rsidP="00866F19">
            <w:pPr>
              <w:rPr>
                <w:rFonts w:ascii="Times New Roman" w:hAnsi="Times New Roman" w:cs="Times New Roman"/>
                <w:sz w:val="24"/>
                <w:szCs w:val="24"/>
              </w:rPr>
            </w:pPr>
          </w:p>
        </w:tc>
      </w:tr>
    </w:tbl>
    <w:p w14:paraId="11C6457A" w14:textId="22344195" w:rsidR="00871EFA" w:rsidRDefault="00871EFA" w:rsidP="00871EFA">
      <w:pPr>
        <w:rPr>
          <w:rFonts w:ascii="Times New Roman" w:hAnsi="Times New Roman" w:cs="Times New Roman"/>
          <w:sz w:val="28"/>
          <w:szCs w:val="28"/>
        </w:rPr>
        <w:sectPr w:rsidR="00871EFA" w:rsidSect="00E3066F">
          <w:pgSz w:w="16838" w:h="11906" w:orient="landscape"/>
          <w:pgMar w:top="851" w:right="1134" w:bottom="1701" w:left="1134" w:header="709" w:footer="709" w:gutter="0"/>
          <w:cols w:space="708"/>
          <w:docGrid w:linePitch="360"/>
        </w:sect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68D72863" wp14:editId="7C674E50">
                <wp:simplePos x="0" y="0"/>
                <wp:positionH relativeFrom="column">
                  <wp:posOffset>4372610</wp:posOffset>
                </wp:positionH>
                <wp:positionV relativeFrom="paragraph">
                  <wp:posOffset>6200775</wp:posOffset>
                </wp:positionV>
                <wp:extent cx="488950" cy="361315"/>
                <wp:effectExtent l="10160" t="9525" r="5715" b="101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613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22512D" id="Прямоугольник 1" o:spid="_x0000_s1026" style="position:absolute;margin-left:344.3pt;margin-top:488.25pt;width:38.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" strokecolor="white [3212]"/>
            </w:pict>
          </mc:Fallback>
        </mc:AlternateContent>
      </w:r>
    </w:p>
    <w:p w14:paraId="5D46AFC0" w14:textId="77777777" w:rsidR="00871EFA" w:rsidRPr="00217271" w:rsidRDefault="00871EFA" w:rsidP="00010530">
      <w:pPr>
        <w:pStyle w:val="af3"/>
        <w:shd w:val="clear" w:color="auto" w:fill="FFFFFF"/>
        <w:spacing w:before="0" w:beforeAutospacing="0" w:after="0" w:afterAutospacing="0" w:line="360" w:lineRule="auto"/>
        <w:jc w:val="both"/>
        <w:textAlignment w:val="baseline"/>
        <w:rPr>
          <w:color w:val="000000" w:themeColor="text1"/>
          <w:sz w:val="28"/>
          <w:szCs w:val="28"/>
        </w:rPr>
      </w:pPr>
    </w:p>
    <w:p w14:paraId="22273049" w14:textId="77777777" w:rsidR="00010530" w:rsidRDefault="00010530" w:rsidP="00010530">
      <w:pPr>
        <w:pStyle w:val="af3"/>
        <w:shd w:val="clear" w:color="auto" w:fill="FFFFFF"/>
        <w:spacing w:before="0" w:beforeAutospacing="0" w:after="0" w:afterAutospacing="0" w:line="360" w:lineRule="auto"/>
        <w:jc w:val="both"/>
        <w:textAlignment w:val="baseline"/>
        <w:rPr>
          <w:color w:val="000000" w:themeColor="text1"/>
          <w:sz w:val="28"/>
          <w:szCs w:val="28"/>
        </w:rPr>
      </w:pPr>
      <w:r>
        <w:rPr>
          <w:color w:val="000000" w:themeColor="text1"/>
          <w:sz w:val="28"/>
          <w:szCs w:val="28"/>
        </w:rPr>
        <w:t>2.4.</w:t>
      </w:r>
      <w:r w:rsidRPr="00217271">
        <w:rPr>
          <w:color w:val="000000" w:themeColor="text1"/>
          <w:sz w:val="28"/>
          <w:szCs w:val="28"/>
        </w:rPr>
        <w:t>Проблемное поле</w:t>
      </w:r>
    </w:p>
    <w:p w14:paraId="4D8705AF" w14:textId="73F58F5D" w:rsidR="00C84CDB" w:rsidRDefault="00C84CDB" w:rsidP="00C84CDB">
      <w:pPr>
        <w:pStyle w:val="af3"/>
        <w:shd w:val="clear" w:color="auto" w:fill="FFFFFF"/>
        <w:spacing w:before="0" w:beforeAutospacing="0" w:after="0" w:afterAutospacing="0" w:line="360" w:lineRule="auto"/>
        <w:ind w:firstLine="709"/>
        <w:jc w:val="both"/>
        <w:textAlignment w:val="baseline"/>
        <w:rPr>
          <w:sz w:val="28"/>
          <w:szCs w:val="28"/>
        </w:rPr>
      </w:pPr>
      <w:r w:rsidRPr="00846AFA">
        <w:rPr>
          <w:sz w:val="28"/>
          <w:szCs w:val="28"/>
        </w:rPr>
        <w:t>На основе</w:t>
      </w:r>
      <w:r>
        <w:rPr>
          <w:sz w:val="28"/>
          <w:szCs w:val="28"/>
        </w:rPr>
        <w:t xml:space="preserve"> проведенного </w:t>
      </w:r>
      <w:r w:rsidRPr="00846AFA">
        <w:rPr>
          <w:sz w:val="28"/>
          <w:szCs w:val="28"/>
        </w:rPr>
        <w:t>SW</w:t>
      </w:r>
      <w:proofErr w:type="gramStart"/>
      <w:r w:rsidRPr="00846AFA">
        <w:rPr>
          <w:sz w:val="28"/>
          <w:szCs w:val="28"/>
        </w:rPr>
        <w:t>О</w:t>
      </w:r>
      <w:proofErr w:type="gramEnd"/>
      <w:r w:rsidRPr="00846AFA">
        <w:rPr>
          <w:sz w:val="28"/>
          <w:szCs w:val="28"/>
        </w:rPr>
        <w:t>T</w:t>
      </w:r>
      <w:r>
        <w:rPr>
          <w:sz w:val="28"/>
          <w:szCs w:val="28"/>
        </w:rPr>
        <w:t xml:space="preserve"> </w:t>
      </w:r>
      <w:r w:rsidRPr="00846AFA">
        <w:rPr>
          <w:sz w:val="28"/>
          <w:szCs w:val="28"/>
        </w:rPr>
        <w:t>-</w:t>
      </w:r>
      <w:r>
        <w:rPr>
          <w:sz w:val="28"/>
          <w:szCs w:val="28"/>
        </w:rPr>
        <w:t xml:space="preserve"> </w:t>
      </w:r>
      <w:r w:rsidRPr="00846AFA">
        <w:rPr>
          <w:sz w:val="28"/>
          <w:szCs w:val="28"/>
        </w:rPr>
        <w:t>анализ</w:t>
      </w:r>
      <w:r>
        <w:rPr>
          <w:sz w:val="28"/>
          <w:szCs w:val="28"/>
        </w:rPr>
        <w:t>а выбранной студентом обрасти</w:t>
      </w:r>
      <w:r w:rsidRPr="003E19F8">
        <w:rPr>
          <w:sz w:val="28"/>
          <w:szCs w:val="28"/>
        </w:rPr>
        <w:t xml:space="preserve">, а именно проанализировав уровень жизни населения и  составив </w:t>
      </w:r>
      <w:r w:rsidRPr="003E19F8">
        <w:rPr>
          <w:sz w:val="28"/>
          <w:szCs w:val="28"/>
          <w:lang w:val="en-US"/>
        </w:rPr>
        <w:t>SWOT</w:t>
      </w:r>
      <w:r>
        <w:rPr>
          <w:sz w:val="28"/>
          <w:szCs w:val="28"/>
        </w:rPr>
        <w:t xml:space="preserve">-анализ, </w:t>
      </w:r>
      <w:proofErr w:type="spellStart"/>
      <w:r w:rsidRPr="003E19F8">
        <w:rPr>
          <w:sz w:val="28"/>
          <w:szCs w:val="28"/>
        </w:rPr>
        <w:t>выяв</w:t>
      </w:r>
      <w:r>
        <w:rPr>
          <w:sz w:val="28"/>
          <w:szCs w:val="28"/>
        </w:rPr>
        <w:t>ить</w:t>
      </w:r>
      <w:r w:rsidRPr="003E19F8">
        <w:rPr>
          <w:sz w:val="28"/>
          <w:szCs w:val="28"/>
        </w:rPr>
        <w:t>слабые</w:t>
      </w:r>
      <w:proofErr w:type="spellEnd"/>
      <w:r w:rsidRPr="003E19F8">
        <w:rPr>
          <w:sz w:val="28"/>
          <w:szCs w:val="28"/>
        </w:rPr>
        <w:t>, сильные стороны, а так же возможности и угрозы</w:t>
      </w:r>
      <w:r>
        <w:rPr>
          <w:sz w:val="28"/>
          <w:szCs w:val="28"/>
        </w:rPr>
        <w:t>,</w:t>
      </w:r>
      <w:r w:rsidRPr="003E19F8">
        <w:rPr>
          <w:sz w:val="28"/>
          <w:szCs w:val="28"/>
        </w:rPr>
        <w:t xml:space="preserve"> существующие в данной области. </w:t>
      </w:r>
    </w:p>
    <w:p w14:paraId="4FF1E829" w14:textId="77777777" w:rsidR="00C84CDB" w:rsidRDefault="00C84CDB" w:rsidP="00C84CDB">
      <w:pPr>
        <w:pStyle w:val="af3"/>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Из всего перечисленного выше, необходимо составить проблемное поле, которое поможет выявить наиболее значимые проблемы в исследуемой области. </w:t>
      </w:r>
    </w:p>
    <w:p w14:paraId="2E89E157" w14:textId="50F1C247" w:rsidR="00C84CDB" w:rsidRDefault="00C84CDB" w:rsidP="00C84CDB">
      <w:pPr>
        <w:pStyle w:val="af3"/>
        <w:shd w:val="clear" w:color="auto" w:fill="FFFFFF"/>
        <w:spacing w:before="0" w:beforeAutospacing="0" w:after="0" w:afterAutospacing="0" w:line="360" w:lineRule="auto"/>
        <w:ind w:firstLine="709"/>
        <w:jc w:val="both"/>
        <w:textAlignment w:val="baseline"/>
        <w:rPr>
          <w:sz w:val="28"/>
          <w:szCs w:val="28"/>
        </w:rPr>
      </w:pPr>
      <w:r>
        <w:rPr>
          <w:sz w:val="28"/>
          <w:szCs w:val="28"/>
        </w:rPr>
        <w:t>Провести анализ проблемного поля и методом парных сравнений выявить корневое проблемное поле. Метод парных сравнений выполнить графическим способом.</w:t>
      </w:r>
    </w:p>
    <w:p w14:paraId="46D41335" w14:textId="77777777" w:rsidR="00C84CDB" w:rsidRDefault="00C84CDB" w:rsidP="00C84CDB">
      <w:pPr>
        <w:pStyle w:val="af3"/>
        <w:shd w:val="clear" w:color="auto" w:fill="FFFFFF"/>
        <w:spacing w:before="0" w:beforeAutospacing="0" w:after="0" w:afterAutospacing="0" w:line="360" w:lineRule="auto"/>
        <w:ind w:firstLine="709"/>
        <w:jc w:val="both"/>
        <w:textAlignment w:val="baseline"/>
        <w:rPr>
          <w:sz w:val="28"/>
          <w:szCs w:val="28"/>
        </w:rPr>
      </w:pPr>
    </w:p>
    <w:p w14:paraId="54742886" w14:textId="77777777" w:rsidR="00010530" w:rsidRPr="00353236" w:rsidRDefault="00010530" w:rsidP="00010530">
      <w:pPr>
        <w:pStyle w:val="af3"/>
        <w:shd w:val="clear" w:color="auto" w:fill="FFFFFF"/>
        <w:spacing w:before="0" w:beforeAutospacing="0" w:after="0" w:afterAutospacing="0" w:line="360" w:lineRule="auto"/>
        <w:jc w:val="both"/>
        <w:textAlignment w:val="baseline"/>
        <w:rPr>
          <w:b/>
          <w:color w:val="000000" w:themeColor="text1"/>
          <w:sz w:val="28"/>
          <w:szCs w:val="28"/>
        </w:rPr>
      </w:pPr>
      <w:r w:rsidRPr="00353236">
        <w:rPr>
          <w:b/>
          <w:color w:val="000000" w:themeColor="text1"/>
          <w:sz w:val="28"/>
          <w:szCs w:val="28"/>
        </w:rPr>
        <w:t>Глава 3. Формирование эффективной системы повышения качества жизни местного сообщества</w:t>
      </w:r>
    </w:p>
    <w:p w14:paraId="07438BE1" w14:textId="77777777" w:rsidR="00010530" w:rsidRPr="00217271" w:rsidRDefault="00010530" w:rsidP="00010530">
      <w:pPr>
        <w:pStyle w:val="af3"/>
        <w:shd w:val="clear" w:color="auto" w:fill="FFFFFF"/>
        <w:spacing w:before="0" w:beforeAutospacing="0" w:after="0" w:afterAutospacing="0" w:line="360" w:lineRule="auto"/>
        <w:jc w:val="both"/>
        <w:textAlignment w:val="baseline"/>
        <w:rPr>
          <w:color w:val="000000" w:themeColor="text1"/>
          <w:sz w:val="28"/>
          <w:szCs w:val="28"/>
        </w:rPr>
      </w:pPr>
      <w:r w:rsidRPr="00217271">
        <w:rPr>
          <w:color w:val="000000" w:themeColor="text1"/>
          <w:sz w:val="28"/>
          <w:szCs w:val="28"/>
        </w:rPr>
        <w:t xml:space="preserve">3.1. Основные направления повышения уровня жизни населения </w:t>
      </w:r>
      <w:r w:rsidRPr="00C84CDB">
        <w:rPr>
          <w:color w:val="000000" w:themeColor="text1"/>
          <w:sz w:val="28"/>
          <w:szCs w:val="28"/>
          <w:highlight w:val="yellow"/>
        </w:rPr>
        <w:t>Ярославской</w:t>
      </w:r>
      <w:r w:rsidRPr="00217271">
        <w:rPr>
          <w:color w:val="000000" w:themeColor="text1"/>
          <w:sz w:val="28"/>
          <w:szCs w:val="28"/>
        </w:rPr>
        <w:t xml:space="preserve"> области</w:t>
      </w:r>
    </w:p>
    <w:p w14:paraId="4559D921" w14:textId="77777777" w:rsidR="00010530" w:rsidRPr="00217271" w:rsidRDefault="00010530" w:rsidP="00010530">
      <w:pPr>
        <w:pStyle w:val="af3"/>
        <w:shd w:val="clear" w:color="auto" w:fill="FFFFFF"/>
        <w:spacing w:before="0" w:beforeAutospacing="0" w:after="0" w:afterAutospacing="0" w:line="360" w:lineRule="auto"/>
        <w:jc w:val="both"/>
        <w:textAlignment w:val="baseline"/>
        <w:rPr>
          <w:color w:val="000000" w:themeColor="text1"/>
          <w:sz w:val="28"/>
          <w:szCs w:val="28"/>
        </w:rPr>
      </w:pPr>
      <w:r w:rsidRPr="00217271">
        <w:rPr>
          <w:color w:val="000000" w:themeColor="text1"/>
          <w:sz w:val="28"/>
          <w:szCs w:val="28"/>
        </w:rPr>
        <w:t>3.2. Перечень мероприятий повышающих уровень доходов и жизни населения</w:t>
      </w:r>
    </w:p>
    <w:p w14:paraId="22EBAF24" w14:textId="77777777" w:rsidR="00010530" w:rsidRPr="00217271" w:rsidRDefault="00010530" w:rsidP="00010530">
      <w:pPr>
        <w:pStyle w:val="af3"/>
        <w:shd w:val="clear" w:color="auto" w:fill="FFFFFF"/>
        <w:spacing w:before="0" w:beforeAutospacing="0" w:after="0" w:afterAutospacing="0" w:line="360" w:lineRule="auto"/>
        <w:jc w:val="both"/>
        <w:textAlignment w:val="baseline"/>
        <w:rPr>
          <w:color w:val="000000" w:themeColor="text1"/>
          <w:sz w:val="28"/>
          <w:szCs w:val="28"/>
        </w:rPr>
      </w:pPr>
      <w:r w:rsidRPr="00217271">
        <w:rPr>
          <w:color w:val="000000" w:themeColor="text1"/>
          <w:sz w:val="28"/>
          <w:szCs w:val="28"/>
        </w:rPr>
        <w:t>Заключение</w:t>
      </w:r>
    </w:p>
    <w:p w14:paraId="46AABDFC" w14:textId="77777777" w:rsidR="00010530" w:rsidRPr="00217271" w:rsidRDefault="00010530" w:rsidP="00010530">
      <w:pPr>
        <w:pStyle w:val="af3"/>
        <w:shd w:val="clear" w:color="auto" w:fill="FFFFFF"/>
        <w:spacing w:before="0" w:beforeAutospacing="0" w:after="0" w:afterAutospacing="0" w:line="360" w:lineRule="auto"/>
        <w:jc w:val="both"/>
        <w:textAlignment w:val="baseline"/>
        <w:rPr>
          <w:color w:val="000000" w:themeColor="text1"/>
          <w:sz w:val="28"/>
          <w:szCs w:val="28"/>
        </w:rPr>
      </w:pPr>
      <w:r w:rsidRPr="00217271">
        <w:rPr>
          <w:color w:val="000000" w:themeColor="text1"/>
          <w:sz w:val="28"/>
          <w:szCs w:val="28"/>
        </w:rPr>
        <w:t>Список использованной литературы</w:t>
      </w:r>
    </w:p>
    <w:p w14:paraId="1F475872" w14:textId="77777777" w:rsidR="00010530" w:rsidRPr="00C41208" w:rsidRDefault="00010530" w:rsidP="00156E48">
      <w:pPr>
        <w:spacing w:after="0" w:line="240" w:lineRule="auto"/>
        <w:ind w:firstLine="709"/>
        <w:jc w:val="both"/>
        <w:rPr>
          <w:rFonts w:ascii="Times New Roman" w:hAnsi="Times New Roman" w:cs="Times New Roman"/>
          <w:sz w:val="28"/>
          <w:szCs w:val="28"/>
        </w:rPr>
      </w:pPr>
    </w:p>
    <w:p w14:paraId="0F18D679" w14:textId="77777777" w:rsidR="002477E2" w:rsidRDefault="002477E2" w:rsidP="002477E2">
      <w:pPr>
        <w:tabs>
          <w:tab w:val="left" w:pos="2800"/>
        </w:tabs>
        <w:ind w:firstLine="709"/>
        <w:jc w:val="both"/>
        <w:rPr>
          <w:rFonts w:ascii="Times New Roman" w:hAnsi="Times New Roman" w:cs="Times New Roman"/>
          <w:sz w:val="28"/>
          <w:szCs w:val="28"/>
        </w:rPr>
      </w:pPr>
    </w:p>
    <w:p w14:paraId="46E89741" w14:textId="77777777" w:rsidR="00156E48" w:rsidRDefault="00156E48" w:rsidP="00156E48">
      <w:pPr>
        <w:spacing w:line="240" w:lineRule="auto"/>
        <w:jc w:val="center"/>
        <w:rPr>
          <w:rFonts w:ascii="Times New Roman" w:hAnsi="Times New Roman" w:cs="Times New Roman"/>
          <w:sz w:val="28"/>
          <w:szCs w:val="28"/>
        </w:rPr>
      </w:pPr>
    </w:p>
    <w:p w14:paraId="747D38A1" w14:textId="77777777" w:rsidR="00353236" w:rsidRDefault="00353236" w:rsidP="00156E48">
      <w:pPr>
        <w:spacing w:line="240" w:lineRule="auto"/>
        <w:jc w:val="center"/>
        <w:rPr>
          <w:rFonts w:ascii="Times New Roman" w:hAnsi="Times New Roman" w:cs="Times New Roman"/>
          <w:sz w:val="28"/>
          <w:szCs w:val="28"/>
        </w:rPr>
      </w:pPr>
    </w:p>
    <w:p w14:paraId="02F25C99" w14:textId="77777777" w:rsidR="00353236" w:rsidRDefault="00353236" w:rsidP="00156E48">
      <w:pPr>
        <w:spacing w:line="240" w:lineRule="auto"/>
        <w:jc w:val="center"/>
        <w:rPr>
          <w:rFonts w:ascii="Times New Roman" w:hAnsi="Times New Roman" w:cs="Times New Roman"/>
          <w:sz w:val="28"/>
          <w:szCs w:val="28"/>
        </w:rPr>
      </w:pPr>
    </w:p>
    <w:p w14:paraId="26D70079" w14:textId="77777777" w:rsidR="00353236" w:rsidRDefault="00353236" w:rsidP="00156E48">
      <w:pPr>
        <w:spacing w:line="240" w:lineRule="auto"/>
        <w:jc w:val="center"/>
        <w:rPr>
          <w:rFonts w:ascii="Times New Roman" w:hAnsi="Times New Roman" w:cs="Times New Roman"/>
          <w:sz w:val="28"/>
          <w:szCs w:val="28"/>
        </w:rPr>
      </w:pPr>
    </w:p>
    <w:p w14:paraId="2139DFDA" w14:textId="77777777" w:rsidR="00353236" w:rsidRDefault="00353236" w:rsidP="00156E48">
      <w:pPr>
        <w:spacing w:line="240" w:lineRule="auto"/>
        <w:jc w:val="center"/>
        <w:rPr>
          <w:rFonts w:ascii="Times New Roman" w:hAnsi="Times New Roman" w:cs="Times New Roman"/>
          <w:sz w:val="28"/>
          <w:szCs w:val="28"/>
        </w:rPr>
      </w:pPr>
    </w:p>
    <w:p w14:paraId="444D7A06" w14:textId="77777777" w:rsidR="00353236" w:rsidRDefault="00353236" w:rsidP="00156E48">
      <w:pPr>
        <w:spacing w:line="240" w:lineRule="auto"/>
        <w:jc w:val="center"/>
        <w:rPr>
          <w:rFonts w:ascii="Times New Roman" w:hAnsi="Times New Roman" w:cs="Times New Roman"/>
          <w:sz w:val="28"/>
          <w:szCs w:val="28"/>
        </w:rPr>
      </w:pPr>
    </w:p>
    <w:p w14:paraId="6B4F0B1F" w14:textId="77777777" w:rsidR="00353236" w:rsidRDefault="00353236" w:rsidP="00156E48">
      <w:pPr>
        <w:spacing w:line="240" w:lineRule="auto"/>
        <w:jc w:val="center"/>
        <w:rPr>
          <w:rFonts w:ascii="Times New Roman" w:hAnsi="Times New Roman" w:cs="Times New Roman"/>
          <w:sz w:val="28"/>
          <w:szCs w:val="28"/>
        </w:rPr>
      </w:pPr>
    </w:p>
    <w:p w14:paraId="63FF7466" w14:textId="77777777" w:rsidR="00156E48" w:rsidRPr="009160F2" w:rsidRDefault="00156E48" w:rsidP="00156E48">
      <w:pPr>
        <w:spacing w:line="240" w:lineRule="auto"/>
        <w:jc w:val="center"/>
        <w:rPr>
          <w:rFonts w:ascii="Times New Roman" w:hAnsi="Times New Roman" w:cs="Times New Roman"/>
          <w:sz w:val="28"/>
          <w:szCs w:val="28"/>
        </w:rPr>
      </w:pPr>
      <w:r w:rsidRPr="009160F2">
        <w:rPr>
          <w:rFonts w:ascii="Times New Roman" w:hAnsi="Times New Roman" w:cs="Times New Roman"/>
          <w:sz w:val="28"/>
          <w:szCs w:val="28"/>
        </w:rPr>
        <w:t>ОФОРМЛЕНИЕ КУРСОВОЙ РАБОТЫ</w:t>
      </w:r>
    </w:p>
    <w:p w14:paraId="5A215A73" w14:textId="77777777" w:rsidR="00156E48" w:rsidRDefault="00156E48" w:rsidP="00156E48">
      <w:pPr>
        <w:tabs>
          <w:tab w:val="left" w:pos="1080"/>
        </w:tabs>
        <w:spacing w:after="0" w:line="240" w:lineRule="auto"/>
        <w:ind w:firstLine="709"/>
        <w:jc w:val="both"/>
        <w:rPr>
          <w:rFonts w:ascii="Times New Roman" w:hAnsi="Times New Roman" w:cs="Times New Roman"/>
          <w:b/>
          <w:sz w:val="28"/>
          <w:szCs w:val="28"/>
        </w:rPr>
      </w:pPr>
      <w:r w:rsidRPr="009160F2">
        <w:rPr>
          <w:rFonts w:ascii="Times New Roman" w:hAnsi="Times New Roman" w:cs="Times New Roman"/>
          <w:sz w:val="28"/>
          <w:szCs w:val="28"/>
        </w:rPr>
        <w:t xml:space="preserve"> </w:t>
      </w:r>
    </w:p>
    <w:p w14:paraId="4C97CF1C" w14:textId="77777777" w:rsidR="00156E48" w:rsidRPr="009160F2" w:rsidRDefault="00156E48" w:rsidP="00156E48">
      <w:pPr>
        <w:pStyle w:val="a4"/>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1. </w:t>
      </w:r>
      <w:r w:rsidRPr="009160F2">
        <w:rPr>
          <w:rFonts w:ascii="Times New Roman" w:hAnsi="Times New Roman" w:cs="Times New Roman"/>
          <w:sz w:val="28"/>
          <w:szCs w:val="28"/>
        </w:rPr>
        <w:t xml:space="preserve">Общий объём работы - приблизительно </w:t>
      </w:r>
      <w:r w:rsidR="000E30D6" w:rsidRPr="000E30D6">
        <w:rPr>
          <w:rFonts w:ascii="Times New Roman" w:hAnsi="Times New Roman" w:cs="Times New Roman"/>
          <w:sz w:val="28"/>
          <w:szCs w:val="28"/>
        </w:rPr>
        <w:t>40</w:t>
      </w:r>
      <w:r w:rsidRPr="009160F2">
        <w:rPr>
          <w:rFonts w:ascii="Times New Roman" w:hAnsi="Times New Roman" w:cs="Times New Roman"/>
          <w:sz w:val="28"/>
          <w:szCs w:val="28"/>
        </w:rPr>
        <w:t xml:space="preserve"> стр.</w:t>
      </w:r>
    </w:p>
    <w:p w14:paraId="76F13D22" w14:textId="77777777" w:rsidR="00156E48" w:rsidRPr="009160F2" w:rsidRDefault="00156E48" w:rsidP="00156E48">
      <w:pPr>
        <w:spacing w:line="240" w:lineRule="auto"/>
        <w:jc w:val="both"/>
        <w:rPr>
          <w:rFonts w:ascii="Times New Roman" w:hAnsi="Times New Roman" w:cs="Times New Roman"/>
          <w:sz w:val="28"/>
          <w:szCs w:val="28"/>
        </w:rPr>
      </w:pPr>
      <w:r w:rsidRPr="009160F2">
        <w:rPr>
          <w:rFonts w:ascii="Times New Roman" w:hAnsi="Times New Roman" w:cs="Times New Roman"/>
          <w:sz w:val="28"/>
          <w:szCs w:val="28"/>
        </w:rPr>
        <w:t xml:space="preserve">Шрифт 14 </w:t>
      </w:r>
      <w:r w:rsidRPr="009160F2">
        <w:rPr>
          <w:rFonts w:ascii="Times New Roman" w:hAnsi="Times New Roman" w:cs="Times New Roman"/>
          <w:sz w:val="28"/>
          <w:szCs w:val="28"/>
          <w:lang w:val="en-US"/>
        </w:rPr>
        <w:t>Times</w:t>
      </w:r>
      <w:r w:rsidRPr="009160F2">
        <w:rPr>
          <w:rFonts w:ascii="Times New Roman" w:hAnsi="Times New Roman" w:cs="Times New Roman"/>
          <w:sz w:val="28"/>
          <w:szCs w:val="28"/>
        </w:rPr>
        <w:t xml:space="preserve"> </w:t>
      </w:r>
      <w:r w:rsidRPr="009160F2">
        <w:rPr>
          <w:rFonts w:ascii="Times New Roman" w:hAnsi="Times New Roman" w:cs="Times New Roman"/>
          <w:sz w:val="28"/>
          <w:szCs w:val="28"/>
          <w:lang w:val="en-US"/>
        </w:rPr>
        <w:t>New</w:t>
      </w:r>
      <w:r w:rsidRPr="009160F2">
        <w:rPr>
          <w:rFonts w:ascii="Times New Roman" w:hAnsi="Times New Roman" w:cs="Times New Roman"/>
          <w:sz w:val="28"/>
          <w:szCs w:val="28"/>
        </w:rPr>
        <w:t xml:space="preserve"> </w:t>
      </w:r>
      <w:r w:rsidRPr="009160F2">
        <w:rPr>
          <w:rFonts w:ascii="Times New Roman" w:hAnsi="Times New Roman" w:cs="Times New Roman"/>
          <w:sz w:val="28"/>
          <w:szCs w:val="28"/>
          <w:lang w:val="en-US"/>
        </w:rPr>
        <w:t>Roman</w:t>
      </w:r>
      <w:r w:rsidRPr="009160F2">
        <w:rPr>
          <w:rFonts w:ascii="Times New Roman" w:hAnsi="Times New Roman" w:cs="Times New Roman"/>
          <w:sz w:val="28"/>
          <w:szCs w:val="28"/>
        </w:rPr>
        <w:t xml:space="preserve">,  межстрочный интервал-1,5. </w:t>
      </w:r>
    </w:p>
    <w:p w14:paraId="1FC34AFF" w14:textId="77777777" w:rsidR="00156E48" w:rsidRPr="009160F2" w:rsidRDefault="00156E48" w:rsidP="00156E48">
      <w:pPr>
        <w:spacing w:line="240" w:lineRule="auto"/>
        <w:jc w:val="both"/>
        <w:rPr>
          <w:rFonts w:ascii="Times New Roman" w:hAnsi="Times New Roman" w:cs="Times New Roman"/>
          <w:sz w:val="28"/>
          <w:szCs w:val="28"/>
        </w:rPr>
      </w:pPr>
      <w:r w:rsidRPr="009160F2">
        <w:rPr>
          <w:rFonts w:ascii="Times New Roman" w:hAnsi="Times New Roman" w:cs="Times New Roman"/>
          <w:sz w:val="28"/>
          <w:szCs w:val="28"/>
        </w:rPr>
        <w:t>Поля: левое-3см, правое-1,5 см, нижнее и верхнее-2см.</w:t>
      </w:r>
    </w:p>
    <w:p w14:paraId="2220E60A" w14:textId="77777777" w:rsidR="00156E48" w:rsidRPr="009160F2" w:rsidRDefault="00156E48" w:rsidP="00156E48">
      <w:pPr>
        <w:spacing w:line="240" w:lineRule="auto"/>
        <w:jc w:val="both"/>
        <w:rPr>
          <w:rFonts w:ascii="Times New Roman" w:hAnsi="Times New Roman" w:cs="Times New Roman"/>
          <w:sz w:val="28"/>
          <w:szCs w:val="28"/>
        </w:rPr>
      </w:pPr>
      <w:r w:rsidRPr="009160F2">
        <w:rPr>
          <w:rFonts w:ascii="Times New Roman" w:hAnsi="Times New Roman" w:cs="Times New Roman"/>
          <w:sz w:val="28"/>
          <w:szCs w:val="28"/>
        </w:rPr>
        <w:t>Нумерация страниц - начиная с третьей – титульный лист и содержание не нумеруется! (по центру внизу страницы)</w:t>
      </w:r>
    </w:p>
    <w:p w14:paraId="6325D975" w14:textId="77777777" w:rsidR="00156E48" w:rsidRPr="009160F2" w:rsidRDefault="00156E48" w:rsidP="00156E48">
      <w:pPr>
        <w:spacing w:line="240" w:lineRule="auto"/>
        <w:jc w:val="both"/>
        <w:rPr>
          <w:rFonts w:ascii="Times New Roman" w:hAnsi="Times New Roman" w:cs="Times New Roman"/>
          <w:sz w:val="28"/>
          <w:szCs w:val="28"/>
        </w:rPr>
      </w:pPr>
      <w:r w:rsidRPr="009160F2">
        <w:rPr>
          <w:rFonts w:ascii="Times New Roman" w:hAnsi="Times New Roman" w:cs="Times New Roman"/>
          <w:sz w:val="28"/>
          <w:szCs w:val="28"/>
        </w:rPr>
        <w:t>2. Отступ красной строки 1,25; в конце заголовков и подпунктов</w:t>
      </w:r>
      <w:proofErr w:type="gramStart"/>
      <w:r w:rsidRPr="009160F2">
        <w:rPr>
          <w:rFonts w:ascii="Times New Roman" w:hAnsi="Times New Roman" w:cs="Times New Roman"/>
          <w:sz w:val="28"/>
          <w:szCs w:val="28"/>
        </w:rPr>
        <w:t xml:space="preserve"> ,</w:t>
      </w:r>
      <w:proofErr w:type="gramEnd"/>
      <w:r w:rsidRPr="009160F2">
        <w:rPr>
          <w:rFonts w:ascii="Times New Roman" w:hAnsi="Times New Roman" w:cs="Times New Roman"/>
          <w:sz w:val="28"/>
          <w:szCs w:val="28"/>
        </w:rPr>
        <w:t>таблиц, рисунков точка не ставится.</w:t>
      </w:r>
    </w:p>
    <w:p w14:paraId="3E1456D0" w14:textId="77777777" w:rsidR="00156E48" w:rsidRPr="00E47A92" w:rsidRDefault="00156E48" w:rsidP="00156E48">
      <w:pPr>
        <w:spacing w:line="240" w:lineRule="auto"/>
        <w:jc w:val="both"/>
        <w:rPr>
          <w:rFonts w:ascii="Times New Roman" w:hAnsi="Times New Roman" w:cs="Times New Roman"/>
          <w:sz w:val="28"/>
          <w:szCs w:val="28"/>
        </w:rPr>
      </w:pPr>
      <w:r w:rsidRPr="00E47A92">
        <w:rPr>
          <w:rFonts w:ascii="Times New Roman" w:hAnsi="Times New Roman" w:cs="Times New Roman"/>
          <w:sz w:val="28"/>
          <w:szCs w:val="28"/>
        </w:rPr>
        <w:t>Раздел «Введение»</w:t>
      </w:r>
    </w:p>
    <w:p w14:paraId="2D534653" w14:textId="77777777" w:rsidR="00156E48" w:rsidRPr="00E47A92" w:rsidRDefault="00156E48" w:rsidP="00156E48">
      <w:pPr>
        <w:spacing w:line="240" w:lineRule="auto"/>
        <w:jc w:val="both"/>
        <w:rPr>
          <w:rFonts w:ascii="Times New Roman" w:hAnsi="Times New Roman" w:cs="Times New Roman"/>
          <w:sz w:val="28"/>
          <w:szCs w:val="28"/>
        </w:rPr>
      </w:pPr>
      <w:r>
        <w:rPr>
          <w:rFonts w:ascii="Times New Roman" w:hAnsi="Times New Roman" w:cs="Times New Roman"/>
          <w:sz w:val="28"/>
          <w:szCs w:val="28"/>
        </w:rPr>
        <w:t>Две, три</w:t>
      </w:r>
      <w:r w:rsidRPr="00E47A92">
        <w:rPr>
          <w:rFonts w:ascii="Times New Roman" w:hAnsi="Times New Roman" w:cs="Times New Roman"/>
          <w:sz w:val="28"/>
          <w:szCs w:val="28"/>
        </w:rPr>
        <w:t xml:space="preserve"> страницы. Обосновывается актуальность выбранной темы. Ста</w:t>
      </w:r>
      <w:r>
        <w:rPr>
          <w:rFonts w:ascii="Times New Roman" w:hAnsi="Times New Roman" w:cs="Times New Roman"/>
          <w:sz w:val="28"/>
          <w:szCs w:val="28"/>
        </w:rPr>
        <w:t>вит</w:t>
      </w:r>
      <w:r w:rsidRPr="00E47A92">
        <w:rPr>
          <w:rFonts w:ascii="Times New Roman" w:hAnsi="Times New Roman" w:cs="Times New Roman"/>
          <w:sz w:val="28"/>
          <w:szCs w:val="28"/>
        </w:rPr>
        <w:t>ся цель курсовой работы, определяются задачи, предмет и объект, методическая база исследования</w:t>
      </w:r>
      <w:r>
        <w:rPr>
          <w:rFonts w:ascii="Times New Roman" w:hAnsi="Times New Roman" w:cs="Times New Roman"/>
          <w:sz w:val="28"/>
          <w:szCs w:val="28"/>
        </w:rPr>
        <w:t>.</w:t>
      </w:r>
    </w:p>
    <w:p w14:paraId="6EBDB30B" w14:textId="77777777" w:rsidR="00156E48" w:rsidRPr="009160F2" w:rsidRDefault="00156E48" w:rsidP="00156E48">
      <w:pPr>
        <w:tabs>
          <w:tab w:val="left" w:pos="1080"/>
        </w:tabs>
        <w:spacing w:line="240" w:lineRule="auto"/>
        <w:ind w:firstLine="709"/>
        <w:jc w:val="both"/>
        <w:rPr>
          <w:rFonts w:ascii="Times New Roman" w:hAnsi="Times New Roman" w:cs="Times New Roman"/>
          <w:i/>
          <w:sz w:val="28"/>
          <w:szCs w:val="28"/>
        </w:rPr>
      </w:pPr>
      <w:r w:rsidRPr="009160F2">
        <w:rPr>
          <w:rFonts w:ascii="Times New Roman" w:hAnsi="Times New Roman" w:cs="Times New Roman"/>
          <w:i/>
          <w:sz w:val="28"/>
          <w:szCs w:val="28"/>
        </w:rPr>
        <w:t>ПРИМЕР:</w:t>
      </w:r>
    </w:p>
    <w:p w14:paraId="7E8AA57A" w14:textId="77777777" w:rsidR="00156E48" w:rsidRPr="00AA3481" w:rsidRDefault="00156E48" w:rsidP="00091BCB">
      <w:pPr>
        <w:pStyle w:val="ad"/>
        <w:ind w:firstLine="709"/>
        <w:jc w:val="both"/>
        <w:rPr>
          <w:rFonts w:ascii="Times New Roman" w:hAnsi="Times New Roman"/>
          <w:sz w:val="28"/>
        </w:rPr>
      </w:pPr>
      <w:r w:rsidRPr="00AA3481">
        <w:rPr>
          <w:rFonts w:ascii="Times New Roman" w:hAnsi="Times New Roman"/>
          <w:sz w:val="28"/>
        </w:rPr>
        <w:t xml:space="preserve">Перед всеми фирмами, организациями встает задача </w:t>
      </w:r>
      <w:r>
        <w:rPr>
          <w:rFonts w:ascii="Times New Roman" w:hAnsi="Times New Roman"/>
          <w:sz w:val="28"/>
        </w:rPr>
        <w:t>формирования</w:t>
      </w:r>
      <w:r w:rsidRPr="00AA3481">
        <w:rPr>
          <w:rFonts w:ascii="Times New Roman" w:hAnsi="Times New Roman"/>
          <w:sz w:val="28"/>
        </w:rPr>
        <w:t xml:space="preserve"> цены на свои товары или услуги. Цена была и остается важнейшим критерием принятия потребительских решений. Нас со всех сторон окружают цены. За жилье мы вносим квартплату, за учебу - плату за обучение, врачу выплачиваем вознаграждение. Для того, чтобы продать свой товар или услугу на рынке, производитель должен назначить на них цены, которые были бы приемлемы покупателям, иначе их невозможно будет удачно п</w:t>
      </w:r>
      <w:r>
        <w:rPr>
          <w:rFonts w:ascii="Times New Roman" w:hAnsi="Times New Roman"/>
          <w:sz w:val="28"/>
        </w:rPr>
        <w:t>родать на рынке. Поэтому предприятие</w:t>
      </w:r>
      <w:r w:rsidRPr="00AA3481">
        <w:rPr>
          <w:rFonts w:ascii="Times New Roman" w:hAnsi="Times New Roman"/>
          <w:sz w:val="28"/>
        </w:rPr>
        <w:t xml:space="preserve"> или организация должна выбрать правильную ценовую политику. Цена сохраняет свои позиции как традиционный элемент конкурентной </w:t>
      </w:r>
      <w:r w:rsidRPr="00AA3481">
        <w:rPr>
          <w:rFonts w:ascii="Times New Roman" w:hAnsi="Times New Roman"/>
          <w:color w:val="000000"/>
          <w:sz w:val="28"/>
        </w:rPr>
        <w:t xml:space="preserve">политики, </w:t>
      </w:r>
      <w:r w:rsidRPr="00AA3481">
        <w:rPr>
          <w:rFonts w:ascii="Times New Roman" w:hAnsi="Times New Roman"/>
          <w:sz w:val="28"/>
        </w:rPr>
        <w:t xml:space="preserve">оказывает очень большое </w:t>
      </w:r>
      <w:r w:rsidRPr="00AA3481">
        <w:rPr>
          <w:rFonts w:ascii="Times New Roman" w:hAnsi="Times New Roman"/>
          <w:color w:val="000000"/>
          <w:sz w:val="28"/>
        </w:rPr>
        <w:t xml:space="preserve">влияние </w:t>
      </w:r>
      <w:r w:rsidRPr="00AA3481">
        <w:rPr>
          <w:rFonts w:ascii="Times New Roman" w:hAnsi="Times New Roman"/>
          <w:sz w:val="28"/>
        </w:rPr>
        <w:t xml:space="preserve">на рыночное положение и прибыль предприятия. </w:t>
      </w:r>
    </w:p>
    <w:p w14:paraId="27FB3C86" w14:textId="77777777" w:rsidR="00156E48" w:rsidRPr="00AA3481" w:rsidRDefault="00156E48" w:rsidP="00091BCB">
      <w:pPr>
        <w:spacing w:after="0" w:line="240" w:lineRule="auto"/>
        <w:ind w:firstLine="709"/>
        <w:jc w:val="both"/>
        <w:rPr>
          <w:rFonts w:ascii="Times New Roman" w:hAnsi="Times New Roman"/>
          <w:sz w:val="28"/>
        </w:rPr>
      </w:pPr>
      <w:r w:rsidRPr="00AA3481">
        <w:rPr>
          <w:rFonts w:ascii="Times New Roman" w:hAnsi="Times New Roman"/>
          <w:sz w:val="28"/>
        </w:rPr>
        <w:t xml:space="preserve">Особенно актуальной эта проблема становится в условиях </w:t>
      </w:r>
      <w:r>
        <w:rPr>
          <w:rFonts w:ascii="Times New Roman" w:hAnsi="Times New Roman"/>
          <w:sz w:val="28"/>
        </w:rPr>
        <w:t xml:space="preserve">экономики и что </w:t>
      </w:r>
      <w:r w:rsidRPr="00AA3481">
        <w:rPr>
          <w:rFonts w:ascii="Times New Roman" w:hAnsi="Times New Roman"/>
          <w:sz w:val="28"/>
        </w:rPr>
        <w:t>предполагает объективное и всестороннее участие в регулировании воспроизводственного процесса всех стоимостных экономических категорий, в первую очередь, цены. Ни для кого не секрет, что в условиях рыночной экономики коммерческий успех любого предприятия во многом зависит от правильно выбранной стратегии и тактики ценообразования на товары и услуги. Сложность ценообразования состоит в том, что цена – категория конъюнктурная. На ее уровень оказывает существенное влияние комплекс политических, экономических, психологических и социальных факторов. Сегодня цена может определяться фактором затрат, а завтра ее уровень может зависеть от психологии поведения покупателей</w:t>
      </w:r>
      <w:r>
        <w:rPr>
          <w:rFonts w:ascii="Times New Roman" w:hAnsi="Times New Roman"/>
          <w:sz w:val="28"/>
        </w:rPr>
        <w:t>………………</w:t>
      </w:r>
    </w:p>
    <w:p w14:paraId="6C4D9640" w14:textId="77777777" w:rsidR="00156E48" w:rsidRPr="00C15BAB" w:rsidRDefault="00156E48" w:rsidP="00091BC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w:t>
      </w:r>
      <w:r w:rsidRPr="00C15BAB">
        <w:rPr>
          <w:rFonts w:ascii="Times New Roman" w:hAnsi="Times New Roman"/>
          <w:sz w:val="28"/>
          <w:szCs w:val="28"/>
        </w:rPr>
        <w:t>Ценовая политика - исключительно важный экономический инструмент организации – товаропроизводителя; однако при неумелом с ним обращении могут быть получены отрицательные по своим экономическим последствиям результаты.</w:t>
      </w:r>
      <w:r>
        <w:rPr>
          <w:rFonts w:ascii="Times New Roman" w:hAnsi="Times New Roman"/>
          <w:sz w:val="28"/>
          <w:szCs w:val="28"/>
        </w:rPr>
        <w:t xml:space="preserve"> </w:t>
      </w:r>
      <w:r w:rsidRPr="00C15BAB">
        <w:rPr>
          <w:rFonts w:ascii="Times New Roman" w:hAnsi="Times New Roman"/>
          <w:sz w:val="28"/>
          <w:szCs w:val="28"/>
        </w:rPr>
        <w:t>Перед каждым предприятием стоит проблема определения цены на свои товары и услуги. В современных условиях цены и ценовая политика выступают одной из основных составляющих маркетинга фирмы. Сущность целенаправленной ценовой политики заключается в том, чтобы устанавливать такие цены на производимые товары, чтобы добиться запланированного объема прибыли и успешно решать все свои стратегические и тактические задачи. Это определяет актуальность избранной темы исследования.</w:t>
      </w:r>
    </w:p>
    <w:p w14:paraId="778A1094" w14:textId="77777777" w:rsidR="00156E48" w:rsidRPr="00AA3481" w:rsidRDefault="00156E48" w:rsidP="00091BCB">
      <w:pPr>
        <w:pStyle w:val="af"/>
        <w:spacing w:line="240" w:lineRule="auto"/>
        <w:ind w:left="0" w:right="0" w:firstLine="709"/>
      </w:pPr>
      <w:r w:rsidRPr="00C15BAB">
        <w:rPr>
          <w:szCs w:val="28"/>
        </w:rPr>
        <w:t>Имеется два подхода к рыночному ценообразованию: установление индивидуальных цен либо единых цен. Первая формируется на договорной основе в результате переговоров между покупателем и продавцом, обеспечивающих согласование интересов сторон. Вторая характерна тем, что все покупатели приобретают товар по одинаковой цене. Внедрение единых цен для всех потребителей связано обычно с особенностями рынка конкретного товара или с технической сложностью и крупными издержками при дифференциации цен. Единые цены</w:t>
      </w:r>
      <w:r w:rsidRPr="00AA3481">
        <w:t xml:space="preserve"> важны там, где предприниматель предлагает рынку стандартизированный продукт серийного производства. В этой обстановке важно, чтобы массовый потребитель знал цену, сравнивал ее с ценой конкурирующих товаров и без проблем принимал решение о покупке. </w:t>
      </w:r>
    </w:p>
    <w:p w14:paraId="06AAFD5F" w14:textId="77777777" w:rsidR="00156E48" w:rsidRDefault="00156E48" w:rsidP="00091BCB">
      <w:pPr>
        <w:shd w:val="clear" w:color="auto" w:fill="FFFFFF"/>
        <w:spacing w:after="0" w:line="240" w:lineRule="auto"/>
        <w:ind w:firstLine="709"/>
        <w:jc w:val="both"/>
        <w:rPr>
          <w:rFonts w:ascii="Times New Roman" w:hAnsi="Times New Roman"/>
          <w:color w:val="000000"/>
          <w:sz w:val="28"/>
          <w:szCs w:val="28"/>
        </w:rPr>
      </w:pPr>
      <w:r w:rsidRPr="00091BCB">
        <w:rPr>
          <w:rFonts w:ascii="Times New Roman" w:hAnsi="Times New Roman"/>
          <w:b/>
          <w:color w:val="000000"/>
          <w:sz w:val="28"/>
          <w:szCs w:val="28"/>
        </w:rPr>
        <w:t xml:space="preserve">Объектом </w:t>
      </w:r>
      <w:r w:rsidR="00091BCB" w:rsidRPr="00091BCB">
        <w:rPr>
          <w:rFonts w:ascii="Times New Roman" w:hAnsi="Times New Roman"/>
          <w:b/>
          <w:color w:val="000000"/>
          <w:sz w:val="28"/>
          <w:szCs w:val="28"/>
        </w:rPr>
        <w:t>курсовой</w:t>
      </w:r>
      <w:r w:rsidRPr="00AA3481">
        <w:rPr>
          <w:rFonts w:ascii="Times New Roman" w:hAnsi="Times New Roman"/>
          <w:color w:val="000000"/>
          <w:sz w:val="28"/>
          <w:szCs w:val="28"/>
        </w:rPr>
        <w:t xml:space="preserve"> работы являетс</w:t>
      </w:r>
      <w:r>
        <w:rPr>
          <w:rFonts w:ascii="Times New Roman" w:hAnsi="Times New Roman"/>
          <w:color w:val="000000"/>
          <w:sz w:val="28"/>
          <w:szCs w:val="28"/>
        </w:rPr>
        <w:t>я предприятие ОАО «</w:t>
      </w:r>
      <w:r w:rsidR="00091BCB">
        <w:rPr>
          <w:rFonts w:ascii="Times New Roman" w:hAnsi="Times New Roman"/>
          <w:color w:val="000000"/>
          <w:sz w:val="28"/>
          <w:szCs w:val="28"/>
        </w:rPr>
        <w:t>…..</w:t>
      </w:r>
      <w:r>
        <w:rPr>
          <w:rFonts w:ascii="Times New Roman" w:hAnsi="Times New Roman"/>
          <w:color w:val="000000"/>
          <w:sz w:val="28"/>
          <w:szCs w:val="28"/>
        </w:rPr>
        <w:t xml:space="preserve">», </w:t>
      </w:r>
      <w:r w:rsidRPr="00091BCB">
        <w:rPr>
          <w:rFonts w:ascii="Times New Roman" w:hAnsi="Times New Roman"/>
          <w:b/>
          <w:color w:val="000000"/>
          <w:sz w:val="28"/>
          <w:szCs w:val="28"/>
        </w:rPr>
        <w:t>предметом</w:t>
      </w:r>
      <w:r>
        <w:rPr>
          <w:rFonts w:ascii="Times New Roman" w:hAnsi="Times New Roman"/>
          <w:color w:val="000000"/>
          <w:sz w:val="28"/>
          <w:szCs w:val="28"/>
        </w:rPr>
        <w:t xml:space="preserve"> – ценовая политика.</w:t>
      </w:r>
      <w:r w:rsidR="00091BCB">
        <w:rPr>
          <w:rFonts w:ascii="Times New Roman" w:hAnsi="Times New Roman"/>
          <w:color w:val="000000"/>
          <w:sz w:val="28"/>
          <w:szCs w:val="28"/>
        </w:rPr>
        <w:t xml:space="preserve"> </w:t>
      </w:r>
    </w:p>
    <w:p w14:paraId="68C6E5DF" w14:textId="77777777" w:rsidR="00091BCB" w:rsidRPr="00AA3481" w:rsidRDefault="00091BCB" w:rsidP="00091BCB">
      <w:pPr>
        <w:shd w:val="clear" w:color="auto" w:fill="FFFFFF"/>
        <w:spacing w:after="0" w:line="240" w:lineRule="auto"/>
        <w:ind w:firstLine="709"/>
        <w:jc w:val="both"/>
        <w:rPr>
          <w:rFonts w:ascii="Times New Roman" w:hAnsi="Times New Roman"/>
          <w:color w:val="000000"/>
          <w:sz w:val="28"/>
          <w:szCs w:val="28"/>
        </w:rPr>
      </w:pPr>
    </w:p>
    <w:p w14:paraId="316D9D57" w14:textId="77777777" w:rsidR="00156E48" w:rsidRPr="00AA3481" w:rsidRDefault="00156E48" w:rsidP="00091BCB">
      <w:pPr>
        <w:shd w:val="clear" w:color="auto" w:fill="FFFFFF"/>
        <w:spacing w:after="0" w:line="240" w:lineRule="auto"/>
        <w:ind w:firstLine="709"/>
        <w:jc w:val="both"/>
        <w:rPr>
          <w:rFonts w:ascii="Times New Roman" w:hAnsi="Times New Roman"/>
          <w:color w:val="000000"/>
          <w:sz w:val="28"/>
          <w:szCs w:val="28"/>
        </w:rPr>
      </w:pPr>
      <w:r w:rsidRPr="00091BCB">
        <w:rPr>
          <w:rFonts w:ascii="Times New Roman" w:hAnsi="Times New Roman"/>
          <w:b/>
          <w:color w:val="000000"/>
          <w:sz w:val="28"/>
          <w:szCs w:val="28"/>
        </w:rPr>
        <w:t>Основная цель</w:t>
      </w:r>
      <w:r w:rsidRPr="00AA3481">
        <w:rPr>
          <w:rFonts w:ascii="Times New Roman" w:hAnsi="Times New Roman"/>
          <w:color w:val="000000"/>
          <w:sz w:val="28"/>
          <w:szCs w:val="28"/>
        </w:rPr>
        <w:t xml:space="preserve"> </w:t>
      </w:r>
      <w:r w:rsidR="009D4D11">
        <w:rPr>
          <w:rFonts w:ascii="Times New Roman" w:hAnsi="Times New Roman"/>
          <w:color w:val="000000"/>
          <w:sz w:val="28"/>
          <w:szCs w:val="28"/>
        </w:rPr>
        <w:t>курсовой</w:t>
      </w:r>
      <w:r w:rsidRPr="00AA3481">
        <w:rPr>
          <w:rFonts w:ascii="Times New Roman" w:hAnsi="Times New Roman"/>
          <w:color w:val="000000"/>
          <w:sz w:val="28"/>
          <w:szCs w:val="28"/>
        </w:rPr>
        <w:t xml:space="preserve"> работы заключается в совершенствовани</w:t>
      </w:r>
      <w:r>
        <w:rPr>
          <w:rFonts w:ascii="Times New Roman" w:hAnsi="Times New Roman"/>
          <w:color w:val="000000"/>
          <w:sz w:val="28"/>
          <w:szCs w:val="28"/>
        </w:rPr>
        <w:t>и</w:t>
      </w:r>
      <w:r w:rsidRPr="00AA3481">
        <w:rPr>
          <w:rFonts w:ascii="Times New Roman" w:hAnsi="Times New Roman"/>
          <w:color w:val="000000"/>
          <w:sz w:val="28"/>
          <w:szCs w:val="28"/>
        </w:rPr>
        <w:t xml:space="preserve"> </w:t>
      </w:r>
      <w:r>
        <w:rPr>
          <w:rFonts w:ascii="Times New Roman" w:hAnsi="Times New Roman"/>
          <w:color w:val="000000"/>
          <w:sz w:val="28"/>
          <w:szCs w:val="28"/>
        </w:rPr>
        <w:t>ценовой политики</w:t>
      </w:r>
      <w:r w:rsidRPr="00AA3481">
        <w:rPr>
          <w:rFonts w:ascii="Times New Roman" w:hAnsi="Times New Roman"/>
          <w:color w:val="000000"/>
          <w:sz w:val="28"/>
          <w:szCs w:val="28"/>
        </w:rPr>
        <w:t xml:space="preserve"> </w:t>
      </w:r>
      <w:r w:rsidR="00091BCB">
        <w:rPr>
          <w:rFonts w:ascii="Times New Roman" w:hAnsi="Times New Roman"/>
          <w:color w:val="000000"/>
          <w:sz w:val="28"/>
          <w:szCs w:val="28"/>
        </w:rPr>
        <w:t>О</w:t>
      </w:r>
      <w:r>
        <w:rPr>
          <w:rFonts w:ascii="Times New Roman" w:hAnsi="Times New Roman"/>
          <w:color w:val="000000"/>
          <w:sz w:val="28"/>
          <w:szCs w:val="28"/>
        </w:rPr>
        <w:t>АО «</w:t>
      </w:r>
      <w:r w:rsidR="00091BCB">
        <w:rPr>
          <w:rFonts w:ascii="Times New Roman" w:hAnsi="Times New Roman"/>
          <w:color w:val="000000"/>
          <w:sz w:val="28"/>
          <w:szCs w:val="28"/>
        </w:rPr>
        <w:t>…..</w:t>
      </w:r>
      <w:r>
        <w:rPr>
          <w:rFonts w:ascii="Times New Roman" w:hAnsi="Times New Roman"/>
          <w:color w:val="000000"/>
          <w:sz w:val="28"/>
          <w:szCs w:val="28"/>
        </w:rPr>
        <w:t>»</w:t>
      </w:r>
      <w:r w:rsidRPr="00AA3481">
        <w:rPr>
          <w:rFonts w:ascii="Times New Roman" w:hAnsi="Times New Roman"/>
          <w:color w:val="000000"/>
          <w:sz w:val="28"/>
          <w:szCs w:val="28"/>
        </w:rPr>
        <w:t>.</w:t>
      </w:r>
    </w:p>
    <w:p w14:paraId="5539D9B6" w14:textId="77777777" w:rsidR="00156E48" w:rsidRPr="00091BCB" w:rsidRDefault="00156E48" w:rsidP="00091BCB">
      <w:pPr>
        <w:shd w:val="clear" w:color="auto" w:fill="FFFFFF"/>
        <w:spacing w:after="0" w:line="240" w:lineRule="auto"/>
        <w:ind w:firstLine="709"/>
        <w:jc w:val="both"/>
        <w:rPr>
          <w:rFonts w:ascii="Times New Roman" w:hAnsi="Times New Roman"/>
          <w:b/>
          <w:color w:val="000000"/>
          <w:sz w:val="28"/>
          <w:szCs w:val="28"/>
        </w:rPr>
      </w:pPr>
      <w:r w:rsidRPr="00AA3481">
        <w:rPr>
          <w:rFonts w:ascii="Times New Roman" w:hAnsi="Times New Roman"/>
          <w:color w:val="000000"/>
          <w:sz w:val="28"/>
          <w:szCs w:val="28"/>
        </w:rPr>
        <w:t xml:space="preserve">Для реализации этой цели были поставлены следующие </w:t>
      </w:r>
      <w:r w:rsidRPr="00091BCB">
        <w:rPr>
          <w:rFonts w:ascii="Times New Roman" w:hAnsi="Times New Roman"/>
          <w:b/>
          <w:color w:val="000000"/>
          <w:sz w:val="28"/>
          <w:szCs w:val="28"/>
        </w:rPr>
        <w:t>задачи:</w:t>
      </w:r>
    </w:p>
    <w:p w14:paraId="2762036B" w14:textId="77777777" w:rsidR="00156E48" w:rsidRDefault="00156E48" w:rsidP="00091BCB">
      <w:pPr>
        <w:shd w:val="clear" w:color="auto" w:fill="FFFFFF"/>
        <w:tabs>
          <w:tab w:val="left" w:pos="540"/>
          <w:tab w:val="left" w:pos="1080"/>
        </w:tabs>
        <w:spacing w:after="0" w:line="240" w:lineRule="auto"/>
        <w:ind w:firstLine="360"/>
        <w:jc w:val="both"/>
        <w:rPr>
          <w:rFonts w:ascii="Times New Roman" w:hAnsi="Times New Roman"/>
          <w:color w:val="000000"/>
          <w:sz w:val="28"/>
          <w:szCs w:val="28"/>
        </w:rPr>
      </w:pPr>
      <w:r w:rsidRPr="00C15BAB">
        <w:rPr>
          <w:rFonts w:ascii="Times New Roman" w:hAnsi="Times New Roman"/>
          <w:color w:val="000000"/>
          <w:sz w:val="28"/>
          <w:szCs w:val="28"/>
        </w:rPr>
        <w:t xml:space="preserve">- рассмотреть теоретические основы формирования понятий цены и </w:t>
      </w:r>
      <w:r>
        <w:rPr>
          <w:rFonts w:ascii="Times New Roman" w:hAnsi="Times New Roman"/>
          <w:color w:val="000000"/>
          <w:sz w:val="28"/>
          <w:szCs w:val="28"/>
        </w:rPr>
        <w:t>ценовой политики</w:t>
      </w:r>
      <w:r w:rsidRPr="00C15BAB">
        <w:rPr>
          <w:rFonts w:ascii="Times New Roman" w:hAnsi="Times New Roman"/>
          <w:color w:val="000000"/>
          <w:sz w:val="28"/>
          <w:szCs w:val="28"/>
        </w:rPr>
        <w:t xml:space="preserve"> в экономической теории и практике в аспекте их возможного применения на предприятиях в у</w:t>
      </w:r>
      <w:r>
        <w:rPr>
          <w:rFonts w:ascii="Times New Roman" w:hAnsi="Times New Roman"/>
          <w:color w:val="000000"/>
          <w:sz w:val="28"/>
          <w:szCs w:val="28"/>
        </w:rPr>
        <w:t>словиях рыночной экономики;</w:t>
      </w:r>
    </w:p>
    <w:p w14:paraId="7629F3B6" w14:textId="77777777" w:rsidR="00156E48" w:rsidRDefault="00156E48" w:rsidP="00091BCB">
      <w:pPr>
        <w:shd w:val="clear" w:color="auto" w:fill="FFFFFF"/>
        <w:tabs>
          <w:tab w:val="left" w:pos="540"/>
          <w:tab w:val="left" w:pos="1080"/>
        </w:tabs>
        <w:spacing w:after="0" w:line="240"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 </w:t>
      </w:r>
      <w:r w:rsidRPr="00C15BAB">
        <w:rPr>
          <w:rFonts w:ascii="Times New Roman" w:hAnsi="Times New Roman"/>
          <w:color w:val="000000"/>
          <w:sz w:val="28"/>
          <w:szCs w:val="28"/>
        </w:rPr>
        <w:t>определить отраслевые особенности исс</w:t>
      </w:r>
      <w:r>
        <w:rPr>
          <w:rFonts w:ascii="Times New Roman" w:hAnsi="Times New Roman"/>
          <w:color w:val="000000"/>
          <w:sz w:val="28"/>
          <w:szCs w:val="28"/>
        </w:rPr>
        <w:t xml:space="preserve">ледуемого предприятия, влияющие </w:t>
      </w:r>
      <w:r w:rsidRPr="00C15BAB">
        <w:rPr>
          <w:rFonts w:ascii="Times New Roman" w:hAnsi="Times New Roman"/>
          <w:color w:val="000000"/>
          <w:sz w:val="28"/>
          <w:szCs w:val="28"/>
        </w:rPr>
        <w:t xml:space="preserve">на </w:t>
      </w:r>
      <w:r>
        <w:rPr>
          <w:rFonts w:ascii="Times New Roman" w:hAnsi="Times New Roman"/>
          <w:color w:val="000000"/>
          <w:sz w:val="28"/>
          <w:szCs w:val="28"/>
        </w:rPr>
        <w:t>выбор методики ценообразования;</w:t>
      </w:r>
    </w:p>
    <w:p w14:paraId="42779723" w14:textId="77777777" w:rsidR="00156E48" w:rsidRDefault="00156E48" w:rsidP="00091BCB">
      <w:pPr>
        <w:shd w:val="clear" w:color="auto" w:fill="FFFFFF"/>
        <w:tabs>
          <w:tab w:val="left" w:pos="540"/>
          <w:tab w:val="left" w:pos="1080"/>
        </w:tabs>
        <w:spacing w:after="0" w:line="240" w:lineRule="auto"/>
        <w:ind w:firstLine="360"/>
        <w:jc w:val="both"/>
        <w:rPr>
          <w:rFonts w:ascii="Times New Roman" w:hAnsi="Times New Roman"/>
          <w:color w:val="000000"/>
          <w:sz w:val="28"/>
          <w:szCs w:val="28"/>
        </w:rPr>
      </w:pPr>
      <w:r w:rsidRPr="00C15BAB">
        <w:rPr>
          <w:rFonts w:ascii="Times New Roman" w:hAnsi="Times New Roman"/>
          <w:color w:val="000000"/>
          <w:sz w:val="28"/>
          <w:szCs w:val="28"/>
        </w:rPr>
        <w:t>- определить эффективность применения различных методов организации ценообразования на исследуемом предприятии</w:t>
      </w:r>
      <w:r>
        <w:rPr>
          <w:rFonts w:ascii="Times New Roman" w:hAnsi="Times New Roman"/>
          <w:color w:val="000000"/>
          <w:sz w:val="28"/>
          <w:szCs w:val="28"/>
        </w:rPr>
        <w:t>;</w:t>
      </w:r>
    </w:p>
    <w:p w14:paraId="00EDE3AC" w14:textId="77777777" w:rsidR="00156E48" w:rsidRDefault="00156E48" w:rsidP="00091BCB">
      <w:pPr>
        <w:shd w:val="clear" w:color="auto" w:fill="FFFFFF"/>
        <w:tabs>
          <w:tab w:val="left" w:pos="540"/>
          <w:tab w:val="left" w:pos="1080"/>
        </w:tabs>
        <w:spacing w:after="0" w:line="240" w:lineRule="auto"/>
        <w:ind w:firstLine="360"/>
        <w:jc w:val="both"/>
        <w:rPr>
          <w:rFonts w:ascii="Times New Roman" w:hAnsi="Times New Roman"/>
          <w:color w:val="000000"/>
          <w:sz w:val="28"/>
          <w:szCs w:val="28"/>
        </w:rPr>
      </w:pPr>
      <w:r w:rsidRPr="00C15BAB">
        <w:rPr>
          <w:rFonts w:ascii="Times New Roman" w:hAnsi="Times New Roman"/>
          <w:color w:val="000000"/>
          <w:sz w:val="28"/>
          <w:szCs w:val="28"/>
        </w:rPr>
        <w:t xml:space="preserve">- разработать предложения по совершенствованию </w:t>
      </w:r>
      <w:r>
        <w:rPr>
          <w:rFonts w:ascii="Times New Roman" w:hAnsi="Times New Roman"/>
          <w:color w:val="000000"/>
          <w:sz w:val="28"/>
          <w:szCs w:val="28"/>
        </w:rPr>
        <w:t>ценовой политики</w:t>
      </w:r>
      <w:r w:rsidRPr="00C15BAB">
        <w:rPr>
          <w:rFonts w:ascii="Times New Roman" w:hAnsi="Times New Roman"/>
          <w:color w:val="000000"/>
          <w:sz w:val="28"/>
          <w:szCs w:val="28"/>
        </w:rPr>
        <w:t xml:space="preserve"> предприятия.</w:t>
      </w:r>
    </w:p>
    <w:p w14:paraId="4143FBAD" w14:textId="77777777" w:rsidR="00091BCB" w:rsidRPr="00C15BAB" w:rsidRDefault="00091BCB" w:rsidP="00091BCB">
      <w:pPr>
        <w:shd w:val="clear" w:color="auto" w:fill="FFFFFF"/>
        <w:tabs>
          <w:tab w:val="left" w:pos="540"/>
          <w:tab w:val="left" w:pos="1080"/>
        </w:tabs>
        <w:spacing w:after="0" w:line="240" w:lineRule="auto"/>
        <w:ind w:firstLine="360"/>
        <w:jc w:val="both"/>
        <w:rPr>
          <w:rFonts w:ascii="Times New Roman" w:hAnsi="Times New Roman"/>
          <w:color w:val="000000"/>
          <w:sz w:val="28"/>
          <w:szCs w:val="28"/>
        </w:rPr>
      </w:pPr>
    </w:p>
    <w:p w14:paraId="681AEC8B" w14:textId="77777777" w:rsidR="00156E48" w:rsidRPr="00091BCB" w:rsidRDefault="00156E48" w:rsidP="00156E48">
      <w:pPr>
        <w:spacing w:line="240" w:lineRule="auto"/>
        <w:jc w:val="both"/>
        <w:rPr>
          <w:rFonts w:ascii="Times New Roman" w:hAnsi="Times New Roman" w:cs="Times New Roman"/>
          <w:b/>
          <w:i/>
          <w:sz w:val="28"/>
          <w:szCs w:val="28"/>
        </w:rPr>
      </w:pPr>
      <w:r w:rsidRPr="00091BCB">
        <w:rPr>
          <w:rFonts w:ascii="Times New Roman" w:hAnsi="Times New Roman" w:cs="Times New Roman"/>
          <w:b/>
          <w:i/>
          <w:sz w:val="28"/>
          <w:szCs w:val="28"/>
        </w:rPr>
        <w:t>3. Каждый раздел(глава) курсовой работы начинается с новой страницы.</w:t>
      </w:r>
    </w:p>
    <w:p w14:paraId="6BF18DD9" w14:textId="77777777" w:rsidR="002477E2" w:rsidRPr="002477E2" w:rsidRDefault="002477E2" w:rsidP="002477E2">
      <w:pPr>
        <w:ind w:firstLine="709"/>
        <w:jc w:val="both"/>
        <w:rPr>
          <w:rFonts w:ascii="Times New Roman" w:hAnsi="Times New Roman" w:cs="Times New Roman"/>
          <w:sz w:val="28"/>
          <w:szCs w:val="28"/>
        </w:rPr>
      </w:pPr>
      <w:r w:rsidRPr="002477E2">
        <w:rPr>
          <w:rFonts w:ascii="Times New Roman" w:hAnsi="Times New Roman" w:cs="Times New Roman"/>
          <w:sz w:val="28"/>
          <w:szCs w:val="28"/>
        </w:rPr>
        <w:t>В первой главе рассмотрены теоретические  аспекты ценовой политики фирмы.</w:t>
      </w:r>
    </w:p>
    <w:p w14:paraId="2CDBB99D" w14:textId="77777777" w:rsidR="002477E2" w:rsidRPr="002477E2" w:rsidRDefault="002477E2" w:rsidP="002477E2">
      <w:pPr>
        <w:ind w:firstLine="709"/>
        <w:jc w:val="both"/>
        <w:rPr>
          <w:rFonts w:ascii="Times New Roman" w:hAnsi="Times New Roman" w:cs="Times New Roman"/>
          <w:sz w:val="28"/>
          <w:szCs w:val="28"/>
        </w:rPr>
      </w:pPr>
      <w:r w:rsidRPr="002477E2">
        <w:rPr>
          <w:rFonts w:ascii="Times New Roman" w:hAnsi="Times New Roman" w:cs="Times New Roman"/>
          <w:sz w:val="28"/>
          <w:szCs w:val="28"/>
        </w:rPr>
        <w:lastRenderedPageBreak/>
        <w:t>Во второй главе: даётся характеристика  выбранного предприятия и, рекомендовано, проведение анализа основных цен конкурентов. Рассматривается ассортимент продукции, структура себестоимости, проанализирована структура цен, рентабельность</w:t>
      </w:r>
      <w:proofErr w:type="gramStart"/>
      <w:r w:rsidRPr="002477E2">
        <w:rPr>
          <w:rFonts w:ascii="Times New Roman" w:hAnsi="Times New Roman" w:cs="Times New Roman"/>
          <w:sz w:val="28"/>
          <w:szCs w:val="28"/>
        </w:rPr>
        <w:t xml:space="preserve"> ,</w:t>
      </w:r>
      <w:proofErr w:type="gramEnd"/>
      <w:r w:rsidRPr="002477E2">
        <w:rPr>
          <w:rFonts w:ascii="Times New Roman" w:hAnsi="Times New Roman" w:cs="Times New Roman"/>
          <w:sz w:val="28"/>
          <w:szCs w:val="28"/>
        </w:rPr>
        <w:t>оказываемых услуг, динамика структуры затрат  по экономическим элементам, затраты  на производство одной единицы продукции и т.д.</w:t>
      </w:r>
    </w:p>
    <w:p w14:paraId="046C9893" w14:textId="77777777" w:rsidR="002477E2" w:rsidRPr="002477E2" w:rsidRDefault="002477E2" w:rsidP="002477E2">
      <w:pPr>
        <w:ind w:firstLine="709"/>
        <w:jc w:val="both"/>
        <w:rPr>
          <w:rFonts w:ascii="Times New Roman" w:hAnsi="Times New Roman" w:cs="Times New Roman"/>
          <w:sz w:val="28"/>
          <w:szCs w:val="28"/>
        </w:rPr>
      </w:pPr>
      <w:r w:rsidRPr="002477E2">
        <w:rPr>
          <w:rFonts w:ascii="Times New Roman" w:hAnsi="Times New Roman" w:cs="Times New Roman"/>
          <w:sz w:val="28"/>
          <w:szCs w:val="28"/>
        </w:rPr>
        <w:t>В третьей главе формируются основные направления совершенствования ценовой политики и разрабатываются в рамках них соответствующие мероприятия.</w:t>
      </w:r>
    </w:p>
    <w:p w14:paraId="5525FF64" w14:textId="77777777" w:rsidR="002477E2" w:rsidRPr="009160F2" w:rsidRDefault="002477E2" w:rsidP="00156E48">
      <w:pPr>
        <w:spacing w:line="240" w:lineRule="auto"/>
        <w:jc w:val="both"/>
        <w:rPr>
          <w:rFonts w:ascii="Times New Roman" w:hAnsi="Times New Roman" w:cs="Times New Roman"/>
          <w:sz w:val="28"/>
          <w:szCs w:val="28"/>
        </w:rPr>
      </w:pPr>
    </w:p>
    <w:p w14:paraId="2DC37DD0" w14:textId="77777777" w:rsidR="00156E48" w:rsidRDefault="00156E48" w:rsidP="00156E48">
      <w:pPr>
        <w:pStyle w:val="ConsNormal"/>
        <w:widowControl/>
        <w:ind w:firstLine="0"/>
        <w:jc w:val="both"/>
        <w:rPr>
          <w:rFonts w:ascii="Times New Roman" w:hAnsi="Times New Roman" w:cs="Times New Roman"/>
          <w:i/>
          <w:sz w:val="28"/>
          <w:szCs w:val="28"/>
        </w:rPr>
      </w:pPr>
      <w:r w:rsidRPr="009160F2">
        <w:rPr>
          <w:rFonts w:ascii="Times New Roman" w:hAnsi="Times New Roman" w:cs="Times New Roman"/>
          <w:i/>
          <w:sz w:val="28"/>
          <w:szCs w:val="28"/>
        </w:rPr>
        <w:t>ПРИМЕР:</w:t>
      </w:r>
    </w:p>
    <w:p w14:paraId="3FBE7046" w14:textId="77777777" w:rsidR="00156E48" w:rsidRDefault="00156E48" w:rsidP="00156E48">
      <w:pPr>
        <w:pStyle w:val="ConsNormal"/>
        <w:widowControl/>
        <w:ind w:firstLine="0"/>
        <w:jc w:val="both"/>
        <w:rPr>
          <w:rFonts w:ascii="Times New Roman" w:hAnsi="Times New Roman" w:cs="Times New Roman"/>
          <w:i/>
          <w:sz w:val="28"/>
          <w:szCs w:val="28"/>
        </w:rPr>
      </w:pPr>
    </w:p>
    <w:tbl>
      <w:tblPr>
        <w:tblStyle w:val="aa"/>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68"/>
        <w:gridCol w:w="8154"/>
      </w:tblGrid>
      <w:tr w:rsidR="00156E48" w:rsidRPr="00F559F8" w14:paraId="007EB0AF" w14:textId="77777777" w:rsidTr="003D4241">
        <w:tc>
          <w:tcPr>
            <w:tcW w:w="1548" w:type="dxa"/>
          </w:tcPr>
          <w:p w14:paraId="07E613DC" w14:textId="77777777" w:rsidR="00156E48" w:rsidRPr="00156E48" w:rsidRDefault="00156E48" w:rsidP="003D4241">
            <w:pPr>
              <w:spacing w:line="360" w:lineRule="auto"/>
              <w:rPr>
                <w:rFonts w:ascii="Times New Roman" w:hAnsi="Times New Roman"/>
                <w:b/>
                <w:sz w:val="32"/>
                <w:szCs w:val="32"/>
              </w:rPr>
            </w:pPr>
            <w:r w:rsidRPr="00156E48">
              <w:rPr>
                <w:rFonts w:ascii="Times New Roman" w:hAnsi="Times New Roman"/>
                <w:b/>
                <w:sz w:val="32"/>
                <w:szCs w:val="32"/>
              </w:rPr>
              <w:t>ГЛАВА 1</w:t>
            </w:r>
          </w:p>
        </w:tc>
        <w:tc>
          <w:tcPr>
            <w:tcW w:w="7567" w:type="dxa"/>
          </w:tcPr>
          <w:p w14:paraId="20949E04" w14:textId="77777777" w:rsidR="00156E48" w:rsidRPr="00156E48" w:rsidRDefault="00156E48" w:rsidP="003D4241">
            <w:pPr>
              <w:spacing w:line="360" w:lineRule="auto"/>
              <w:rPr>
                <w:rFonts w:ascii="Times New Roman" w:hAnsi="Times New Roman"/>
                <w:sz w:val="32"/>
                <w:szCs w:val="32"/>
              </w:rPr>
            </w:pPr>
            <w:r w:rsidRPr="00156E48">
              <w:rPr>
                <w:rFonts w:ascii="Times New Roman" w:hAnsi="Times New Roman"/>
                <w:b/>
                <w:sz w:val="32"/>
                <w:szCs w:val="32"/>
              </w:rPr>
              <w:t>Теоретические основы функционирования ценовой политики</w:t>
            </w:r>
          </w:p>
        </w:tc>
      </w:tr>
      <w:tr w:rsidR="00156E48" w:rsidRPr="00F559F8" w14:paraId="13A94FAC" w14:textId="77777777" w:rsidTr="003D4241">
        <w:tc>
          <w:tcPr>
            <w:tcW w:w="1548" w:type="dxa"/>
          </w:tcPr>
          <w:p w14:paraId="174CEA04" w14:textId="77777777" w:rsidR="00156E48" w:rsidRPr="00156E48" w:rsidRDefault="00156E48" w:rsidP="003D4241">
            <w:pPr>
              <w:spacing w:line="360" w:lineRule="auto"/>
              <w:rPr>
                <w:rFonts w:ascii="Times New Roman" w:hAnsi="Times New Roman"/>
                <w:b/>
                <w:sz w:val="28"/>
                <w:szCs w:val="28"/>
              </w:rPr>
            </w:pPr>
            <w:r w:rsidRPr="00156E48">
              <w:rPr>
                <w:rFonts w:ascii="Times New Roman" w:hAnsi="Times New Roman"/>
                <w:b/>
                <w:sz w:val="28"/>
                <w:szCs w:val="28"/>
              </w:rPr>
              <w:t>1.1.</w:t>
            </w:r>
          </w:p>
        </w:tc>
        <w:tc>
          <w:tcPr>
            <w:tcW w:w="7567" w:type="dxa"/>
          </w:tcPr>
          <w:p w14:paraId="7CBA5705" w14:textId="77777777" w:rsidR="00156E48" w:rsidRPr="00156E48" w:rsidRDefault="00156E48" w:rsidP="003D4241">
            <w:pPr>
              <w:spacing w:line="360" w:lineRule="auto"/>
              <w:rPr>
                <w:rFonts w:ascii="Times New Roman" w:hAnsi="Times New Roman"/>
                <w:b/>
                <w:sz w:val="28"/>
                <w:szCs w:val="28"/>
              </w:rPr>
            </w:pPr>
            <w:r w:rsidRPr="00156E48">
              <w:rPr>
                <w:rFonts w:ascii="Times New Roman" w:hAnsi="Times New Roman"/>
                <w:b/>
                <w:sz w:val="28"/>
                <w:szCs w:val="28"/>
              </w:rPr>
              <w:t>Понятие цены и ценовой политики</w:t>
            </w:r>
          </w:p>
        </w:tc>
      </w:tr>
    </w:tbl>
    <w:p w14:paraId="6162241E" w14:textId="77777777" w:rsidR="00156E48" w:rsidRPr="009160F2" w:rsidRDefault="00156E48" w:rsidP="00156E48">
      <w:pPr>
        <w:pStyle w:val="ConsNormal"/>
        <w:widowControl/>
        <w:ind w:firstLine="0"/>
        <w:jc w:val="both"/>
        <w:rPr>
          <w:rFonts w:ascii="Times New Roman" w:hAnsi="Times New Roman" w:cs="Times New Roman"/>
          <w:i/>
          <w:sz w:val="28"/>
          <w:szCs w:val="28"/>
        </w:rPr>
      </w:pPr>
    </w:p>
    <w:p w14:paraId="0D107A4E" w14:textId="77777777" w:rsidR="00156E48" w:rsidRDefault="00156E48" w:rsidP="00156E48">
      <w:pPr>
        <w:pStyle w:val="ConsNormal"/>
        <w:widowControl/>
        <w:ind w:firstLine="0"/>
        <w:jc w:val="both"/>
        <w:rPr>
          <w:rFonts w:ascii="Times New Roman" w:hAnsi="Times New Roman" w:cs="Times New Roman"/>
          <w:b/>
          <w:i/>
          <w:sz w:val="28"/>
          <w:szCs w:val="28"/>
        </w:rPr>
      </w:pPr>
      <w:r w:rsidRPr="00091BCB">
        <w:rPr>
          <w:rFonts w:ascii="Times New Roman" w:hAnsi="Times New Roman" w:cs="Times New Roman"/>
          <w:b/>
          <w:i/>
          <w:sz w:val="28"/>
          <w:szCs w:val="28"/>
        </w:rPr>
        <w:t>4. Оформление по тексту.</w:t>
      </w:r>
    </w:p>
    <w:p w14:paraId="4C30A8EC" w14:textId="77777777" w:rsidR="00091BCB" w:rsidRPr="00091BCB" w:rsidRDefault="00091BCB" w:rsidP="00156E48">
      <w:pPr>
        <w:pStyle w:val="ConsNormal"/>
        <w:widowControl/>
        <w:ind w:firstLine="0"/>
        <w:jc w:val="both"/>
        <w:rPr>
          <w:rFonts w:ascii="Times New Roman" w:hAnsi="Times New Roman" w:cs="Times New Roman"/>
          <w:b/>
          <w:i/>
          <w:sz w:val="28"/>
          <w:szCs w:val="28"/>
        </w:rPr>
      </w:pPr>
    </w:p>
    <w:p w14:paraId="01CD547C" w14:textId="77777777" w:rsidR="00156E48" w:rsidRPr="009160F2" w:rsidRDefault="00156E48" w:rsidP="00156E48">
      <w:pPr>
        <w:pStyle w:val="ConsNormal"/>
        <w:widowControl/>
        <w:ind w:firstLine="0"/>
        <w:jc w:val="both"/>
        <w:rPr>
          <w:rFonts w:ascii="Times New Roman" w:hAnsi="Times New Roman" w:cs="Times New Roman"/>
          <w:sz w:val="28"/>
          <w:szCs w:val="28"/>
        </w:rPr>
      </w:pPr>
      <w:r w:rsidRPr="009160F2">
        <w:rPr>
          <w:rFonts w:ascii="Times New Roman" w:hAnsi="Times New Roman" w:cs="Times New Roman"/>
          <w:sz w:val="28"/>
          <w:szCs w:val="28"/>
        </w:rPr>
        <w:t>4.1.Оформление таблиц: сквозная нумерация таблиц! Расположение- по центру страницы. Заголовки в таблице должны быть в единственном числе, именительном падеж</w:t>
      </w:r>
      <w:proofErr w:type="gramStart"/>
      <w:r w:rsidRPr="009160F2">
        <w:rPr>
          <w:rFonts w:ascii="Times New Roman" w:hAnsi="Times New Roman" w:cs="Times New Roman"/>
          <w:sz w:val="28"/>
          <w:szCs w:val="28"/>
        </w:rPr>
        <w:t>е(</w:t>
      </w:r>
      <w:proofErr w:type="gramEnd"/>
      <w:r w:rsidRPr="009160F2">
        <w:rPr>
          <w:rFonts w:ascii="Times New Roman" w:hAnsi="Times New Roman" w:cs="Times New Roman"/>
          <w:sz w:val="28"/>
          <w:szCs w:val="28"/>
        </w:rPr>
        <w:t xml:space="preserve">если таблица не умещается на одной </w:t>
      </w:r>
      <w:proofErr w:type="spellStart"/>
      <w:r w:rsidRPr="009160F2">
        <w:rPr>
          <w:rFonts w:ascii="Times New Roman" w:hAnsi="Times New Roman" w:cs="Times New Roman"/>
          <w:sz w:val="28"/>
          <w:szCs w:val="28"/>
        </w:rPr>
        <w:t>странице,то</w:t>
      </w:r>
      <w:proofErr w:type="spellEnd"/>
      <w:r w:rsidRPr="009160F2">
        <w:rPr>
          <w:rFonts w:ascii="Times New Roman" w:hAnsi="Times New Roman" w:cs="Times New Roman"/>
          <w:sz w:val="28"/>
          <w:szCs w:val="28"/>
        </w:rPr>
        <w:t xml:space="preserve"> делается её переносна следующую, см. пример ниже)</w:t>
      </w:r>
    </w:p>
    <w:p w14:paraId="3D2EB7FE" w14:textId="77777777" w:rsidR="00156E48" w:rsidRDefault="00156E48" w:rsidP="00156E48">
      <w:pPr>
        <w:pStyle w:val="ConsNormal"/>
        <w:widowControl/>
        <w:ind w:firstLine="0"/>
        <w:jc w:val="both"/>
        <w:rPr>
          <w:rFonts w:ascii="Times New Roman" w:hAnsi="Times New Roman" w:cs="Times New Roman"/>
          <w:i/>
          <w:sz w:val="28"/>
          <w:szCs w:val="28"/>
        </w:rPr>
      </w:pPr>
    </w:p>
    <w:p w14:paraId="445565CA" w14:textId="77777777" w:rsidR="00156E48" w:rsidRDefault="00156E48" w:rsidP="00156E48">
      <w:pPr>
        <w:pStyle w:val="ConsNormal"/>
        <w:widowControl/>
        <w:ind w:firstLine="0"/>
        <w:jc w:val="both"/>
        <w:rPr>
          <w:rFonts w:ascii="Times New Roman" w:hAnsi="Times New Roman" w:cs="Times New Roman"/>
          <w:i/>
          <w:sz w:val="28"/>
          <w:szCs w:val="28"/>
        </w:rPr>
      </w:pPr>
      <w:r w:rsidRPr="009160F2">
        <w:rPr>
          <w:rFonts w:ascii="Times New Roman" w:hAnsi="Times New Roman" w:cs="Times New Roman"/>
          <w:i/>
          <w:sz w:val="28"/>
          <w:szCs w:val="28"/>
        </w:rPr>
        <w:t>ПРИМЕР:</w:t>
      </w:r>
    </w:p>
    <w:p w14:paraId="1B2ED10C" w14:textId="77777777" w:rsidR="00156E48" w:rsidRPr="009160F2" w:rsidRDefault="00156E48" w:rsidP="00156E48">
      <w:pPr>
        <w:pStyle w:val="ConsNormal"/>
        <w:widowControl/>
        <w:ind w:firstLine="0"/>
        <w:jc w:val="both"/>
        <w:rPr>
          <w:rFonts w:ascii="Times New Roman" w:hAnsi="Times New Roman" w:cs="Times New Roman"/>
          <w:i/>
          <w:sz w:val="28"/>
          <w:szCs w:val="28"/>
        </w:rPr>
      </w:pPr>
    </w:p>
    <w:p w14:paraId="6E168AF4" w14:textId="77777777" w:rsidR="00156E48" w:rsidRPr="009160F2" w:rsidRDefault="00156E48" w:rsidP="00156E48">
      <w:pPr>
        <w:pStyle w:val="ConsNormal"/>
        <w:widowControl/>
        <w:ind w:firstLine="0"/>
        <w:jc w:val="both"/>
        <w:rPr>
          <w:rFonts w:ascii="Times New Roman" w:hAnsi="Times New Roman" w:cs="Times New Roman"/>
          <w:sz w:val="28"/>
          <w:szCs w:val="28"/>
        </w:rPr>
      </w:pPr>
      <w:r w:rsidRPr="009160F2">
        <w:rPr>
          <w:rFonts w:ascii="Times New Roman" w:hAnsi="Times New Roman" w:cs="Times New Roman"/>
          <w:sz w:val="28"/>
          <w:szCs w:val="28"/>
        </w:rPr>
        <w:t>………Существует понимание под моделью объекта, имеющего некоторую фиксированную структуру, представленную в таблице (см.табл. 1).</w:t>
      </w:r>
    </w:p>
    <w:p w14:paraId="71DDAB6C" w14:textId="77777777" w:rsidR="00156E48" w:rsidRDefault="00156E48" w:rsidP="00156E48">
      <w:pPr>
        <w:shd w:val="clear" w:color="auto" w:fill="FFFFFF"/>
        <w:spacing w:line="240" w:lineRule="auto"/>
        <w:jc w:val="both"/>
        <w:rPr>
          <w:rFonts w:ascii="Times New Roman" w:hAnsi="Times New Roman" w:cs="Times New Roman"/>
          <w:sz w:val="28"/>
          <w:szCs w:val="28"/>
        </w:rPr>
      </w:pPr>
    </w:p>
    <w:p w14:paraId="600646F1" w14:textId="77777777" w:rsidR="00156E48" w:rsidRPr="009160F2" w:rsidRDefault="00156E48" w:rsidP="00156E48">
      <w:pPr>
        <w:shd w:val="clear" w:color="auto" w:fill="FFFFFF"/>
        <w:spacing w:line="240" w:lineRule="auto"/>
        <w:jc w:val="both"/>
        <w:rPr>
          <w:rFonts w:ascii="Times New Roman" w:hAnsi="Times New Roman" w:cs="Times New Roman"/>
          <w:sz w:val="28"/>
          <w:szCs w:val="28"/>
        </w:rPr>
      </w:pPr>
      <w:r w:rsidRPr="009160F2">
        <w:rPr>
          <w:rFonts w:ascii="Times New Roman" w:hAnsi="Times New Roman" w:cs="Times New Roman"/>
          <w:sz w:val="28"/>
          <w:szCs w:val="28"/>
        </w:rPr>
        <w:t>Таблица 1 - Формально-конструктивный подход  определения модели</w:t>
      </w: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1955"/>
        <w:gridCol w:w="2223"/>
        <w:gridCol w:w="2497"/>
      </w:tblGrid>
      <w:tr w:rsidR="00156E48" w:rsidRPr="009160F2" w14:paraId="04C2559F" w14:textId="77777777" w:rsidTr="002477E2">
        <w:trPr>
          <w:trHeight w:val="88"/>
        </w:trPr>
        <w:tc>
          <w:tcPr>
            <w:tcW w:w="9417" w:type="dxa"/>
            <w:gridSpan w:val="4"/>
          </w:tcPr>
          <w:p w14:paraId="6BDC7D5D" w14:textId="77777777" w:rsidR="00156E48" w:rsidRPr="009160F2" w:rsidRDefault="00156E48" w:rsidP="003D4241">
            <w:pPr>
              <w:suppressAutoHyphens/>
              <w:spacing w:line="240" w:lineRule="auto"/>
              <w:ind w:firstLine="720"/>
              <w:jc w:val="both"/>
              <w:rPr>
                <w:rFonts w:ascii="Times New Roman" w:hAnsi="Times New Roman" w:cs="Times New Roman"/>
                <w:b/>
                <w:sz w:val="28"/>
                <w:szCs w:val="28"/>
              </w:rPr>
            </w:pPr>
            <w:r w:rsidRPr="009160F2">
              <w:rPr>
                <w:rFonts w:ascii="Times New Roman" w:hAnsi="Times New Roman" w:cs="Times New Roman"/>
                <w:b/>
                <w:sz w:val="28"/>
                <w:szCs w:val="28"/>
              </w:rPr>
              <w:t>Структура модели</w:t>
            </w:r>
          </w:p>
        </w:tc>
      </w:tr>
      <w:tr w:rsidR="00156E48" w:rsidRPr="009160F2" w14:paraId="673F850C" w14:textId="77777777" w:rsidTr="002477E2">
        <w:trPr>
          <w:trHeight w:val="70"/>
        </w:trPr>
        <w:tc>
          <w:tcPr>
            <w:tcW w:w="0" w:type="auto"/>
            <w:vMerge w:val="restart"/>
          </w:tcPr>
          <w:p w14:paraId="2E5B598E" w14:textId="77777777" w:rsidR="00156E48" w:rsidRDefault="00156E48" w:rsidP="003D4241">
            <w:pPr>
              <w:suppressAutoHyphens/>
              <w:spacing w:line="240" w:lineRule="auto"/>
              <w:jc w:val="center"/>
              <w:rPr>
                <w:rFonts w:ascii="Times New Roman" w:hAnsi="Times New Roman" w:cs="Times New Roman"/>
                <w:b/>
                <w:sz w:val="28"/>
                <w:szCs w:val="28"/>
              </w:rPr>
            </w:pPr>
          </w:p>
          <w:p w14:paraId="0187572F" w14:textId="77777777" w:rsidR="00156E48" w:rsidRPr="009160F2" w:rsidRDefault="00156E48" w:rsidP="003D4241">
            <w:pPr>
              <w:suppressAutoHyphens/>
              <w:spacing w:line="240" w:lineRule="auto"/>
              <w:jc w:val="center"/>
              <w:rPr>
                <w:rFonts w:ascii="Times New Roman" w:hAnsi="Times New Roman" w:cs="Times New Roman"/>
                <w:b/>
                <w:sz w:val="28"/>
                <w:szCs w:val="28"/>
              </w:rPr>
            </w:pPr>
            <w:r w:rsidRPr="009160F2">
              <w:rPr>
                <w:rFonts w:ascii="Times New Roman" w:hAnsi="Times New Roman" w:cs="Times New Roman"/>
                <w:b/>
                <w:sz w:val="28"/>
                <w:szCs w:val="28"/>
              </w:rPr>
              <w:t>Интерфейсная компонента</w:t>
            </w:r>
          </w:p>
        </w:tc>
        <w:tc>
          <w:tcPr>
            <w:tcW w:w="6675" w:type="dxa"/>
            <w:gridSpan w:val="3"/>
          </w:tcPr>
          <w:p w14:paraId="40285B33" w14:textId="77777777" w:rsidR="00156E48" w:rsidRPr="009160F2" w:rsidRDefault="00156E48" w:rsidP="003D4241">
            <w:pPr>
              <w:suppressAutoHyphens/>
              <w:spacing w:line="240" w:lineRule="auto"/>
              <w:ind w:firstLine="720"/>
              <w:jc w:val="both"/>
              <w:rPr>
                <w:rFonts w:ascii="Times New Roman" w:hAnsi="Times New Roman" w:cs="Times New Roman"/>
                <w:b/>
                <w:sz w:val="28"/>
                <w:szCs w:val="28"/>
              </w:rPr>
            </w:pPr>
            <w:r w:rsidRPr="009160F2">
              <w:rPr>
                <w:rFonts w:ascii="Times New Roman" w:hAnsi="Times New Roman" w:cs="Times New Roman"/>
                <w:b/>
                <w:sz w:val="28"/>
                <w:szCs w:val="28"/>
              </w:rPr>
              <w:t>Модельно-содержательная компонента</w:t>
            </w:r>
          </w:p>
        </w:tc>
      </w:tr>
      <w:tr w:rsidR="00156E48" w:rsidRPr="009160F2" w14:paraId="24B091DF" w14:textId="77777777" w:rsidTr="002477E2">
        <w:trPr>
          <w:trHeight w:val="31"/>
        </w:trPr>
        <w:tc>
          <w:tcPr>
            <w:tcW w:w="0" w:type="auto"/>
            <w:vMerge/>
          </w:tcPr>
          <w:p w14:paraId="0AE01AA5" w14:textId="77777777" w:rsidR="00156E48" w:rsidRPr="009160F2" w:rsidRDefault="00156E48" w:rsidP="003D4241">
            <w:pPr>
              <w:suppressAutoHyphens/>
              <w:spacing w:line="240" w:lineRule="auto"/>
              <w:ind w:firstLine="720"/>
              <w:jc w:val="both"/>
              <w:rPr>
                <w:rFonts w:ascii="Times New Roman" w:hAnsi="Times New Roman" w:cs="Times New Roman"/>
                <w:b/>
                <w:sz w:val="28"/>
                <w:szCs w:val="28"/>
              </w:rPr>
            </w:pPr>
          </w:p>
        </w:tc>
        <w:tc>
          <w:tcPr>
            <w:tcW w:w="0" w:type="auto"/>
          </w:tcPr>
          <w:p w14:paraId="526AD407" w14:textId="77777777" w:rsidR="00156E48" w:rsidRPr="009160F2" w:rsidRDefault="00156E48" w:rsidP="003D4241">
            <w:pPr>
              <w:suppressAutoHyphens/>
              <w:spacing w:line="240" w:lineRule="auto"/>
              <w:jc w:val="center"/>
              <w:rPr>
                <w:rFonts w:ascii="Times New Roman" w:hAnsi="Times New Roman" w:cs="Times New Roman"/>
                <w:b/>
                <w:sz w:val="28"/>
                <w:szCs w:val="28"/>
              </w:rPr>
            </w:pPr>
            <w:r w:rsidRPr="009160F2">
              <w:rPr>
                <w:rFonts w:ascii="Times New Roman" w:hAnsi="Times New Roman" w:cs="Times New Roman"/>
                <w:b/>
                <w:sz w:val="28"/>
                <w:szCs w:val="28"/>
              </w:rPr>
              <w:t>Носитель</w:t>
            </w:r>
          </w:p>
        </w:tc>
        <w:tc>
          <w:tcPr>
            <w:tcW w:w="2223" w:type="dxa"/>
          </w:tcPr>
          <w:p w14:paraId="6754F133" w14:textId="77777777" w:rsidR="00156E48" w:rsidRPr="009160F2" w:rsidRDefault="00156E48" w:rsidP="003D4241">
            <w:pPr>
              <w:suppressAutoHyphens/>
              <w:spacing w:line="240" w:lineRule="auto"/>
              <w:jc w:val="center"/>
              <w:rPr>
                <w:rFonts w:ascii="Times New Roman" w:hAnsi="Times New Roman" w:cs="Times New Roman"/>
                <w:b/>
                <w:sz w:val="28"/>
                <w:szCs w:val="28"/>
              </w:rPr>
            </w:pPr>
            <w:r w:rsidRPr="009160F2">
              <w:rPr>
                <w:rFonts w:ascii="Times New Roman" w:hAnsi="Times New Roman" w:cs="Times New Roman"/>
                <w:b/>
                <w:sz w:val="28"/>
                <w:szCs w:val="28"/>
              </w:rPr>
              <w:t>Система характеристик</w:t>
            </w:r>
          </w:p>
        </w:tc>
        <w:tc>
          <w:tcPr>
            <w:tcW w:w="2497" w:type="dxa"/>
          </w:tcPr>
          <w:p w14:paraId="40B61781" w14:textId="77777777" w:rsidR="00156E48" w:rsidRPr="009160F2" w:rsidRDefault="00156E48" w:rsidP="003D4241">
            <w:pPr>
              <w:suppressAutoHyphens/>
              <w:spacing w:line="240" w:lineRule="auto"/>
              <w:jc w:val="center"/>
              <w:rPr>
                <w:rFonts w:ascii="Times New Roman" w:hAnsi="Times New Roman" w:cs="Times New Roman"/>
                <w:b/>
                <w:sz w:val="28"/>
                <w:szCs w:val="28"/>
              </w:rPr>
            </w:pPr>
            <w:r w:rsidRPr="009160F2">
              <w:rPr>
                <w:rFonts w:ascii="Times New Roman" w:hAnsi="Times New Roman" w:cs="Times New Roman"/>
                <w:b/>
                <w:sz w:val="28"/>
                <w:szCs w:val="28"/>
              </w:rPr>
              <w:t>Система отношений</w:t>
            </w:r>
          </w:p>
        </w:tc>
      </w:tr>
      <w:tr w:rsidR="00156E48" w:rsidRPr="009160F2" w14:paraId="19CE1D73" w14:textId="77777777" w:rsidTr="002477E2">
        <w:trPr>
          <w:trHeight w:val="696"/>
        </w:trPr>
        <w:tc>
          <w:tcPr>
            <w:tcW w:w="2742" w:type="dxa"/>
          </w:tcPr>
          <w:p w14:paraId="24D8E1F8" w14:textId="77777777" w:rsidR="00156E48" w:rsidRPr="009160F2" w:rsidRDefault="00156E48" w:rsidP="003D4241">
            <w:pPr>
              <w:suppressAutoHyphens/>
              <w:spacing w:line="240" w:lineRule="auto"/>
              <w:jc w:val="both"/>
              <w:rPr>
                <w:rFonts w:ascii="Times New Roman" w:hAnsi="Times New Roman" w:cs="Times New Roman"/>
                <w:sz w:val="28"/>
                <w:szCs w:val="28"/>
              </w:rPr>
            </w:pPr>
          </w:p>
        </w:tc>
        <w:tc>
          <w:tcPr>
            <w:tcW w:w="1955" w:type="dxa"/>
          </w:tcPr>
          <w:p w14:paraId="2F61A549" w14:textId="77777777" w:rsidR="00156E48" w:rsidRPr="009160F2" w:rsidRDefault="00156E48" w:rsidP="003D4241">
            <w:pPr>
              <w:suppressAutoHyphens/>
              <w:spacing w:line="240" w:lineRule="auto"/>
              <w:jc w:val="both"/>
              <w:rPr>
                <w:rFonts w:ascii="Times New Roman" w:hAnsi="Times New Roman" w:cs="Times New Roman"/>
                <w:sz w:val="28"/>
                <w:szCs w:val="28"/>
              </w:rPr>
            </w:pPr>
          </w:p>
        </w:tc>
        <w:tc>
          <w:tcPr>
            <w:tcW w:w="2223" w:type="dxa"/>
          </w:tcPr>
          <w:p w14:paraId="500EB237" w14:textId="77777777" w:rsidR="00156E48" w:rsidRPr="009160F2" w:rsidRDefault="00156E48" w:rsidP="003D4241">
            <w:pPr>
              <w:suppressAutoHyphens/>
              <w:spacing w:line="240" w:lineRule="auto"/>
              <w:jc w:val="both"/>
              <w:rPr>
                <w:rFonts w:ascii="Times New Roman" w:hAnsi="Times New Roman" w:cs="Times New Roman"/>
                <w:sz w:val="28"/>
                <w:szCs w:val="28"/>
              </w:rPr>
            </w:pPr>
          </w:p>
        </w:tc>
        <w:tc>
          <w:tcPr>
            <w:tcW w:w="2497" w:type="dxa"/>
          </w:tcPr>
          <w:p w14:paraId="5ED7D9DF" w14:textId="77777777" w:rsidR="00156E48" w:rsidRPr="009160F2" w:rsidRDefault="00156E48" w:rsidP="003D4241">
            <w:pPr>
              <w:suppressAutoHyphens/>
              <w:spacing w:line="240" w:lineRule="auto"/>
              <w:jc w:val="both"/>
              <w:rPr>
                <w:rFonts w:ascii="Times New Roman" w:hAnsi="Times New Roman" w:cs="Times New Roman"/>
                <w:sz w:val="28"/>
                <w:szCs w:val="28"/>
              </w:rPr>
            </w:pPr>
          </w:p>
        </w:tc>
      </w:tr>
    </w:tbl>
    <w:p w14:paraId="134C8BAA" w14:textId="77777777" w:rsidR="00156E48" w:rsidRDefault="00156E48" w:rsidP="00156E48">
      <w:pPr>
        <w:pStyle w:val="ConsNormal"/>
        <w:widowControl/>
        <w:ind w:firstLine="0"/>
        <w:jc w:val="both"/>
        <w:rPr>
          <w:rFonts w:ascii="Times New Roman" w:hAnsi="Times New Roman" w:cs="Times New Roman"/>
          <w:sz w:val="28"/>
          <w:szCs w:val="28"/>
        </w:rPr>
      </w:pPr>
    </w:p>
    <w:p w14:paraId="7A96A5C9" w14:textId="77777777" w:rsidR="00156E48" w:rsidRDefault="00156E48" w:rsidP="00156E48">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Если таблица не умещается на одной странице, то делается её перенос, который оформляется следующим образом:</w:t>
      </w:r>
    </w:p>
    <w:p w14:paraId="00631698" w14:textId="77777777" w:rsidR="00156E48" w:rsidRDefault="00156E48" w:rsidP="00156E48">
      <w:pPr>
        <w:pStyle w:val="ConsNormal"/>
        <w:widowControl/>
        <w:ind w:firstLine="0"/>
        <w:jc w:val="both"/>
        <w:rPr>
          <w:rFonts w:ascii="Times New Roman" w:hAnsi="Times New Roman" w:cs="Times New Roman"/>
          <w:sz w:val="28"/>
          <w:szCs w:val="28"/>
        </w:rPr>
      </w:pPr>
    </w:p>
    <w:p w14:paraId="74668162" w14:textId="77777777" w:rsidR="00156E48" w:rsidRDefault="00156E48" w:rsidP="00156E48">
      <w:pPr>
        <w:pStyle w:val="ConsNormal"/>
        <w:widowControl/>
        <w:ind w:firstLine="0"/>
        <w:jc w:val="both"/>
        <w:rPr>
          <w:rFonts w:ascii="Times New Roman" w:hAnsi="Times New Roman" w:cs="Times New Roman"/>
          <w:i/>
          <w:sz w:val="28"/>
          <w:szCs w:val="28"/>
        </w:rPr>
      </w:pPr>
      <w:r w:rsidRPr="009160F2">
        <w:rPr>
          <w:rFonts w:ascii="Times New Roman" w:hAnsi="Times New Roman" w:cs="Times New Roman"/>
          <w:i/>
          <w:sz w:val="28"/>
          <w:szCs w:val="28"/>
        </w:rPr>
        <w:t>ПРИМЕР:</w:t>
      </w:r>
    </w:p>
    <w:p w14:paraId="1B7E8757" w14:textId="77777777" w:rsidR="00091BCB" w:rsidRDefault="00091BCB" w:rsidP="00156E48">
      <w:pPr>
        <w:pStyle w:val="ConsNormal"/>
        <w:widowControl/>
        <w:ind w:firstLine="0"/>
        <w:jc w:val="both"/>
        <w:rPr>
          <w:rFonts w:ascii="Times New Roman" w:hAnsi="Times New Roman" w:cs="Times New Roman"/>
          <w:i/>
          <w:sz w:val="28"/>
          <w:szCs w:val="28"/>
        </w:rPr>
      </w:pPr>
    </w:p>
    <w:p w14:paraId="601AC455" w14:textId="77777777" w:rsidR="00156E48" w:rsidRDefault="00156E48" w:rsidP="00091BCB">
      <w:pPr>
        <w:pStyle w:val="3"/>
        <w:ind w:firstLine="0"/>
      </w:pPr>
      <w:r w:rsidRPr="009160F2">
        <w:t xml:space="preserve">Таблица 1 - </w:t>
      </w:r>
      <w:r w:rsidR="00646632">
        <w:rPr>
          <w:rStyle w:val="brownfont1"/>
          <w:rFonts w:ascii="Times New Roman" w:hAnsi="Times New Roman"/>
          <w:b w:val="0"/>
          <w:bCs w:val="0"/>
          <w:sz w:val="28"/>
        </w:rPr>
        <w:t>Ассортимент продукции ООО «</w:t>
      </w:r>
      <w:proofErr w:type="spellStart"/>
      <w:r w:rsidR="00646632">
        <w:rPr>
          <w:rStyle w:val="brownfont1"/>
          <w:rFonts w:ascii="Times New Roman" w:hAnsi="Times New Roman"/>
          <w:b w:val="0"/>
          <w:bCs w:val="0"/>
          <w:sz w:val="28"/>
        </w:rPr>
        <w:t>ттт</w:t>
      </w:r>
      <w:proofErr w:type="spellEnd"/>
      <w:r w:rsidR="00646632">
        <w:rPr>
          <w:rStyle w:val="brownfont1"/>
          <w:rFonts w:ascii="Times New Roman" w:hAnsi="Times New Roman"/>
          <w:b w:val="0"/>
          <w:bCs w:val="0"/>
          <w:sz w:val="28"/>
        </w:rPr>
        <w:t>»</w:t>
      </w:r>
    </w:p>
    <w:tbl>
      <w:tblPr>
        <w:tblW w:w="9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3"/>
        <w:gridCol w:w="1016"/>
        <w:gridCol w:w="1863"/>
        <w:gridCol w:w="2326"/>
      </w:tblGrid>
      <w:tr w:rsidR="00A57BED" w:rsidRPr="00646632" w14:paraId="166AEA44" w14:textId="77777777" w:rsidTr="00A57BED">
        <w:trPr>
          <w:cantSplit/>
          <w:trHeight w:val="157"/>
        </w:trPr>
        <w:tc>
          <w:tcPr>
            <w:tcW w:w="4373" w:type="dxa"/>
            <w:vMerge w:val="restart"/>
            <w:tcBorders>
              <w:top w:val="single" w:sz="4" w:space="0" w:color="auto"/>
              <w:left w:val="single" w:sz="4" w:space="0" w:color="auto"/>
              <w:bottom w:val="single" w:sz="4" w:space="0" w:color="auto"/>
              <w:right w:val="single" w:sz="4" w:space="0" w:color="auto"/>
            </w:tcBorders>
            <w:vAlign w:val="center"/>
          </w:tcPr>
          <w:p w14:paraId="7DEAE5C3" w14:textId="77777777" w:rsidR="00646632" w:rsidRPr="00091BCB" w:rsidRDefault="00646632" w:rsidP="00091BCB">
            <w:pPr>
              <w:pStyle w:val="3"/>
              <w:ind w:firstLine="0"/>
              <w:jc w:val="center"/>
              <w:rPr>
                <w:rStyle w:val="brownfont1"/>
                <w:rFonts w:ascii="Times New Roman" w:hAnsi="Times New Roman"/>
                <w:b w:val="0"/>
                <w:bCs w:val="0"/>
              </w:rPr>
            </w:pPr>
            <w:r w:rsidRPr="00091BCB">
              <w:rPr>
                <w:rStyle w:val="brownfont1"/>
                <w:rFonts w:ascii="Times New Roman" w:hAnsi="Times New Roman"/>
                <w:b w:val="0"/>
                <w:bCs w:val="0"/>
              </w:rPr>
              <w:t>Наименование продукции</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14:paraId="377D77D4" w14:textId="77777777" w:rsidR="00646632" w:rsidRPr="00091BCB" w:rsidRDefault="00646632" w:rsidP="00091BCB">
            <w:pPr>
              <w:pStyle w:val="3"/>
              <w:ind w:firstLine="0"/>
              <w:jc w:val="center"/>
              <w:rPr>
                <w:rStyle w:val="brownfont1"/>
                <w:rFonts w:ascii="Times New Roman" w:hAnsi="Times New Roman"/>
                <w:b w:val="0"/>
                <w:bCs w:val="0"/>
              </w:rPr>
            </w:pPr>
            <w:proofErr w:type="spellStart"/>
            <w:r w:rsidRPr="00091BCB">
              <w:rPr>
                <w:rStyle w:val="brownfont1"/>
                <w:rFonts w:ascii="Times New Roman" w:hAnsi="Times New Roman"/>
                <w:b w:val="0"/>
                <w:bCs w:val="0"/>
              </w:rPr>
              <w:t>Ед.изм</w:t>
            </w:r>
            <w:proofErr w:type="spellEnd"/>
            <w:r w:rsidRPr="00091BCB">
              <w:rPr>
                <w:rStyle w:val="brownfont1"/>
                <w:rFonts w:ascii="Times New Roman" w:hAnsi="Times New Roman"/>
                <w:b w:val="0"/>
                <w:bCs w:val="0"/>
              </w:rPr>
              <w:t>.</w:t>
            </w:r>
          </w:p>
        </w:tc>
        <w:tc>
          <w:tcPr>
            <w:tcW w:w="4189" w:type="dxa"/>
            <w:gridSpan w:val="2"/>
            <w:tcBorders>
              <w:top w:val="single" w:sz="4" w:space="0" w:color="auto"/>
              <w:left w:val="single" w:sz="4" w:space="0" w:color="auto"/>
              <w:bottom w:val="single" w:sz="4" w:space="0" w:color="auto"/>
              <w:right w:val="single" w:sz="4" w:space="0" w:color="auto"/>
            </w:tcBorders>
            <w:vAlign w:val="center"/>
          </w:tcPr>
          <w:p w14:paraId="636AE1F2" w14:textId="77777777" w:rsidR="00646632" w:rsidRPr="00091BCB" w:rsidRDefault="00646632" w:rsidP="00091BCB">
            <w:pPr>
              <w:pStyle w:val="3"/>
              <w:jc w:val="center"/>
              <w:rPr>
                <w:rStyle w:val="brownfont1"/>
                <w:rFonts w:ascii="Times New Roman" w:hAnsi="Times New Roman"/>
                <w:b w:val="0"/>
                <w:bCs w:val="0"/>
              </w:rPr>
            </w:pPr>
            <w:r w:rsidRPr="00091BCB">
              <w:rPr>
                <w:rStyle w:val="brownfont1"/>
                <w:rFonts w:ascii="Times New Roman" w:hAnsi="Times New Roman"/>
                <w:b w:val="0"/>
                <w:bCs w:val="0"/>
              </w:rPr>
              <w:t>Цена, руб.</w:t>
            </w:r>
          </w:p>
        </w:tc>
      </w:tr>
      <w:tr w:rsidR="00A57BED" w:rsidRPr="00646632" w14:paraId="51CF2F2F" w14:textId="77777777" w:rsidTr="00A57BED">
        <w:trPr>
          <w:cantSplit/>
          <w:trHeight w:val="157"/>
        </w:trPr>
        <w:tc>
          <w:tcPr>
            <w:tcW w:w="4373" w:type="dxa"/>
            <w:vMerge/>
            <w:tcBorders>
              <w:top w:val="single" w:sz="4" w:space="0" w:color="auto"/>
              <w:left w:val="single" w:sz="4" w:space="0" w:color="auto"/>
              <w:bottom w:val="single" w:sz="4" w:space="0" w:color="auto"/>
              <w:right w:val="single" w:sz="4" w:space="0" w:color="auto"/>
            </w:tcBorders>
            <w:vAlign w:val="center"/>
          </w:tcPr>
          <w:p w14:paraId="1EA9F504" w14:textId="77777777" w:rsidR="00646632" w:rsidRPr="00091BCB" w:rsidRDefault="00646632" w:rsidP="00091BCB">
            <w:pPr>
              <w:pStyle w:val="3"/>
              <w:jc w:val="center"/>
              <w:rPr>
                <w:rStyle w:val="brownfont1"/>
                <w:rFonts w:ascii="Times New Roman" w:hAnsi="Times New Roman"/>
                <w:b w:val="0"/>
                <w:bCs w:val="0"/>
              </w:rPr>
            </w:pPr>
          </w:p>
        </w:tc>
        <w:tc>
          <w:tcPr>
            <w:tcW w:w="1016" w:type="dxa"/>
            <w:vMerge/>
            <w:tcBorders>
              <w:top w:val="single" w:sz="4" w:space="0" w:color="auto"/>
              <w:left w:val="single" w:sz="4" w:space="0" w:color="auto"/>
              <w:bottom w:val="single" w:sz="4" w:space="0" w:color="auto"/>
              <w:right w:val="single" w:sz="4" w:space="0" w:color="auto"/>
            </w:tcBorders>
            <w:vAlign w:val="center"/>
          </w:tcPr>
          <w:p w14:paraId="79296AC6" w14:textId="77777777" w:rsidR="00646632" w:rsidRPr="00091BCB" w:rsidRDefault="00646632" w:rsidP="00091BCB">
            <w:pPr>
              <w:pStyle w:val="3"/>
              <w:jc w:val="center"/>
              <w:rPr>
                <w:rStyle w:val="brownfont1"/>
                <w:rFonts w:ascii="Times New Roman" w:hAnsi="Times New Roman"/>
                <w:b w:val="0"/>
                <w:bCs w:val="0"/>
              </w:rPr>
            </w:pPr>
          </w:p>
        </w:tc>
        <w:tc>
          <w:tcPr>
            <w:tcW w:w="1863" w:type="dxa"/>
            <w:tcBorders>
              <w:top w:val="single" w:sz="4" w:space="0" w:color="auto"/>
              <w:left w:val="single" w:sz="4" w:space="0" w:color="auto"/>
              <w:bottom w:val="single" w:sz="4" w:space="0" w:color="auto"/>
              <w:right w:val="single" w:sz="4" w:space="0" w:color="auto"/>
            </w:tcBorders>
            <w:vAlign w:val="center"/>
          </w:tcPr>
          <w:p w14:paraId="44F22358" w14:textId="77777777" w:rsidR="00646632" w:rsidRPr="00091BCB" w:rsidRDefault="00646632" w:rsidP="00091BCB">
            <w:pPr>
              <w:pStyle w:val="3"/>
              <w:ind w:firstLine="0"/>
              <w:jc w:val="center"/>
              <w:rPr>
                <w:rStyle w:val="brownfont1"/>
                <w:rFonts w:ascii="Times New Roman" w:hAnsi="Times New Roman"/>
                <w:b w:val="0"/>
                <w:bCs w:val="0"/>
              </w:rPr>
            </w:pPr>
            <w:r w:rsidRPr="00091BCB">
              <w:rPr>
                <w:rStyle w:val="brownfont1"/>
                <w:rFonts w:ascii="Times New Roman" w:hAnsi="Times New Roman"/>
                <w:b w:val="0"/>
                <w:bCs w:val="0"/>
              </w:rPr>
              <w:t>2011 год</w:t>
            </w:r>
          </w:p>
        </w:tc>
        <w:tc>
          <w:tcPr>
            <w:tcW w:w="2326" w:type="dxa"/>
            <w:tcBorders>
              <w:top w:val="single" w:sz="4" w:space="0" w:color="auto"/>
              <w:left w:val="single" w:sz="4" w:space="0" w:color="auto"/>
              <w:bottom w:val="single" w:sz="4" w:space="0" w:color="auto"/>
              <w:right w:val="single" w:sz="4" w:space="0" w:color="auto"/>
            </w:tcBorders>
            <w:vAlign w:val="center"/>
          </w:tcPr>
          <w:p w14:paraId="1842B2B9" w14:textId="77777777" w:rsidR="00646632" w:rsidRPr="00091BCB" w:rsidRDefault="00646632" w:rsidP="00091BCB">
            <w:pPr>
              <w:pStyle w:val="3"/>
              <w:ind w:firstLine="0"/>
              <w:jc w:val="center"/>
              <w:rPr>
                <w:rStyle w:val="brownfont1"/>
                <w:rFonts w:ascii="Times New Roman" w:hAnsi="Times New Roman"/>
                <w:b w:val="0"/>
                <w:bCs w:val="0"/>
              </w:rPr>
            </w:pPr>
            <w:r w:rsidRPr="00091BCB">
              <w:rPr>
                <w:rStyle w:val="brownfont1"/>
                <w:rFonts w:ascii="Times New Roman" w:hAnsi="Times New Roman"/>
                <w:b w:val="0"/>
                <w:bCs w:val="0"/>
              </w:rPr>
              <w:t>2012 год</w:t>
            </w:r>
          </w:p>
        </w:tc>
      </w:tr>
      <w:tr w:rsidR="00A57BED" w:rsidRPr="00646632" w14:paraId="034DEF6D" w14:textId="77777777" w:rsidTr="00A57BED">
        <w:trPr>
          <w:trHeight w:val="157"/>
        </w:trPr>
        <w:tc>
          <w:tcPr>
            <w:tcW w:w="4373" w:type="dxa"/>
            <w:tcBorders>
              <w:top w:val="single" w:sz="4" w:space="0" w:color="auto"/>
              <w:left w:val="single" w:sz="4" w:space="0" w:color="auto"/>
              <w:bottom w:val="single" w:sz="4" w:space="0" w:color="auto"/>
              <w:right w:val="single" w:sz="4" w:space="0" w:color="auto"/>
            </w:tcBorders>
          </w:tcPr>
          <w:p w14:paraId="1451FEF6"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1. Пиломатериалы</w:t>
            </w:r>
          </w:p>
        </w:tc>
        <w:tc>
          <w:tcPr>
            <w:tcW w:w="1016" w:type="dxa"/>
            <w:tcBorders>
              <w:top w:val="single" w:sz="4" w:space="0" w:color="auto"/>
              <w:left w:val="single" w:sz="4" w:space="0" w:color="auto"/>
              <w:bottom w:val="single" w:sz="4" w:space="0" w:color="auto"/>
              <w:right w:val="single" w:sz="4" w:space="0" w:color="auto"/>
            </w:tcBorders>
          </w:tcPr>
          <w:p w14:paraId="28AED186" w14:textId="77777777" w:rsidR="00646632" w:rsidRPr="00646632" w:rsidRDefault="00646632" w:rsidP="003D4241">
            <w:pPr>
              <w:pStyle w:val="3"/>
              <w:ind w:firstLine="0"/>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м3</w:t>
            </w:r>
          </w:p>
        </w:tc>
        <w:tc>
          <w:tcPr>
            <w:tcW w:w="1863" w:type="dxa"/>
            <w:tcBorders>
              <w:top w:val="single" w:sz="4" w:space="0" w:color="auto"/>
              <w:left w:val="single" w:sz="4" w:space="0" w:color="auto"/>
              <w:bottom w:val="single" w:sz="4" w:space="0" w:color="auto"/>
              <w:right w:val="single" w:sz="4" w:space="0" w:color="auto"/>
            </w:tcBorders>
          </w:tcPr>
          <w:p w14:paraId="55A8D752"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750,0</w:t>
            </w:r>
          </w:p>
        </w:tc>
        <w:tc>
          <w:tcPr>
            <w:tcW w:w="2326" w:type="dxa"/>
            <w:tcBorders>
              <w:top w:val="single" w:sz="4" w:space="0" w:color="auto"/>
              <w:left w:val="single" w:sz="4" w:space="0" w:color="auto"/>
              <w:bottom w:val="single" w:sz="4" w:space="0" w:color="auto"/>
              <w:right w:val="single" w:sz="4" w:space="0" w:color="auto"/>
            </w:tcBorders>
          </w:tcPr>
          <w:p w14:paraId="4959563B"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920,0</w:t>
            </w:r>
          </w:p>
        </w:tc>
      </w:tr>
      <w:tr w:rsidR="00A57BED" w:rsidRPr="00646632" w14:paraId="5860690D" w14:textId="77777777" w:rsidTr="00A57BED">
        <w:trPr>
          <w:trHeight w:val="199"/>
        </w:trPr>
        <w:tc>
          <w:tcPr>
            <w:tcW w:w="4373" w:type="dxa"/>
            <w:tcBorders>
              <w:top w:val="single" w:sz="4" w:space="0" w:color="auto"/>
              <w:left w:val="single" w:sz="4" w:space="0" w:color="auto"/>
              <w:bottom w:val="single" w:sz="4" w:space="0" w:color="auto"/>
              <w:right w:val="single" w:sz="4" w:space="0" w:color="auto"/>
            </w:tcBorders>
          </w:tcPr>
          <w:p w14:paraId="5FE6E1D7" w14:textId="77777777" w:rsidR="00646632" w:rsidRPr="00646632" w:rsidRDefault="00646632" w:rsidP="003D4241">
            <w:pPr>
              <w:pStyle w:val="3"/>
              <w:ind w:firstLine="0"/>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2. ДВП  -3,2 мм группы</w:t>
            </w:r>
            <w:proofErr w:type="gramStart"/>
            <w:r w:rsidRPr="00646632">
              <w:rPr>
                <w:rStyle w:val="brownfont1"/>
                <w:rFonts w:ascii="Times New Roman" w:hAnsi="Times New Roman"/>
                <w:b w:val="0"/>
                <w:bCs w:val="0"/>
                <w:sz w:val="22"/>
                <w:szCs w:val="22"/>
              </w:rPr>
              <w:t xml:space="preserve"> А</w:t>
            </w:r>
            <w:proofErr w:type="gramEnd"/>
          </w:p>
          <w:p w14:paraId="3772EC9F" w14:textId="77777777" w:rsidR="00646632" w:rsidRPr="00646632" w:rsidRDefault="00646632" w:rsidP="003D4241">
            <w:pPr>
              <w:pStyle w:val="3"/>
              <w:ind w:firstLine="0"/>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 xml:space="preserve">              -3,2 мм группы Б</w:t>
            </w:r>
          </w:p>
          <w:p w14:paraId="4EEC4F60"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 xml:space="preserve">    - ДВП окрашенная</w:t>
            </w:r>
          </w:p>
        </w:tc>
        <w:tc>
          <w:tcPr>
            <w:tcW w:w="1016" w:type="dxa"/>
            <w:tcBorders>
              <w:top w:val="single" w:sz="4" w:space="0" w:color="auto"/>
              <w:left w:val="single" w:sz="4" w:space="0" w:color="auto"/>
              <w:bottom w:val="single" w:sz="4" w:space="0" w:color="auto"/>
              <w:right w:val="single" w:sz="4" w:space="0" w:color="auto"/>
            </w:tcBorders>
          </w:tcPr>
          <w:p w14:paraId="5AADF7E1" w14:textId="77777777" w:rsidR="00646632" w:rsidRPr="00646632" w:rsidRDefault="00646632" w:rsidP="003D4241">
            <w:pPr>
              <w:pStyle w:val="3"/>
              <w:ind w:firstLine="0"/>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м2</w:t>
            </w:r>
          </w:p>
          <w:p w14:paraId="5F0B630E" w14:textId="77777777" w:rsidR="00646632" w:rsidRPr="00646632" w:rsidRDefault="00646632" w:rsidP="003D4241">
            <w:pPr>
              <w:pStyle w:val="3"/>
              <w:ind w:firstLine="0"/>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м2</w:t>
            </w:r>
          </w:p>
          <w:p w14:paraId="52E3F4A4" w14:textId="77777777" w:rsidR="00646632" w:rsidRPr="00646632" w:rsidRDefault="00646632" w:rsidP="003D4241">
            <w:pPr>
              <w:pStyle w:val="3"/>
              <w:ind w:firstLine="0"/>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м2</w:t>
            </w:r>
          </w:p>
        </w:tc>
        <w:tc>
          <w:tcPr>
            <w:tcW w:w="1863" w:type="dxa"/>
            <w:tcBorders>
              <w:top w:val="single" w:sz="4" w:space="0" w:color="auto"/>
              <w:left w:val="single" w:sz="4" w:space="0" w:color="auto"/>
              <w:bottom w:val="single" w:sz="4" w:space="0" w:color="auto"/>
              <w:right w:val="single" w:sz="4" w:space="0" w:color="auto"/>
            </w:tcBorders>
          </w:tcPr>
          <w:p w14:paraId="0E2D0847"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6,30</w:t>
            </w:r>
          </w:p>
          <w:p w14:paraId="70A35751"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5,02</w:t>
            </w:r>
          </w:p>
          <w:p w14:paraId="4559C23A"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18,0</w:t>
            </w:r>
          </w:p>
        </w:tc>
        <w:tc>
          <w:tcPr>
            <w:tcW w:w="2326" w:type="dxa"/>
            <w:tcBorders>
              <w:top w:val="single" w:sz="4" w:space="0" w:color="auto"/>
              <w:left w:val="single" w:sz="4" w:space="0" w:color="auto"/>
              <w:bottom w:val="single" w:sz="4" w:space="0" w:color="auto"/>
              <w:right w:val="single" w:sz="4" w:space="0" w:color="auto"/>
            </w:tcBorders>
          </w:tcPr>
          <w:p w14:paraId="1F7CF208"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7,56</w:t>
            </w:r>
          </w:p>
          <w:p w14:paraId="175DD0E9"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6,23</w:t>
            </w:r>
          </w:p>
          <w:p w14:paraId="0524305F"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21,6</w:t>
            </w:r>
          </w:p>
        </w:tc>
      </w:tr>
      <w:tr w:rsidR="00A57BED" w:rsidRPr="00646632" w14:paraId="73AE10BC" w14:textId="77777777" w:rsidTr="00A57BED">
        <w:trPr>
          <w:trHeight w:val="157"/>
        </w:trPr>
        <w:tc>
          <w:tcPr>
            <w:tcW w:w="4373" w:type="dxa"/>
            <w:tcBorders>
              <w:top w:val="single" w:sz="4" w:space="0" w:color="auto"/>
              <w:left w:val="single" w:sz="4" w:space="0" w:color="auto"/>
              <w:bottom w:val="single" w:sz="4" w:space="0" w:color="auto"/>
              <w:right w:val="single" w:sz="4" w:space="0" w:color="auto"/>
            </w:tcBorders>
          </w:tcPr>
          <w:p w14:paraId="05AB0EF0" w14:textId="77777777" w:rsidR="00646632" w:rsidRPr="00646632" w:rsidRDefault="00646632" w:rsidP="003D4241">
            <w:pPr>
              <w:pStyle w:val="3"/>
              <w:ind w:firstLine="0"/>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3. Паркет    - щитовой</w:t>
            </w:r>
          </w:p>
          <w:p w14:paraId="0E68C04B"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 xml:space="preserve">            - штучный</w:t>
            </w:r>
          </w:p>
        </w:tc>
        <w:tc>
          <w:tcPr>
            <w:tcW w:w="1016" w:type="dxa"/>
            <w:tcBorders>
              <w:top w:val="single" w:sz="4" w:space="0" w:color="auto"/>
              <w:left w:val="single" w:sz="4" w:space="0" w:color="auto"/>
              <w:bottom w:val="single" w:sz="4" w:space="0" w:color="auto"/>
              <w:right w:val="single" w:sz="4" w:space="0" w:color="auto"/>
            </w:tcBorders>
          </w:tcPr>
          <w:p w14:paraId="63A5AC13" w14:textId="77777777" w:rsidR="00646632" w:rsidRPr="00646632" w:rsidRDefault="00646632" w:rsidP="003D4241">
            <w:pPr>
              <w:pStyle w:val="3"/>
              <w:ind w:firstLine="0"/>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м2</w:t>
            </w:r>
          </w:p>
          <w:p w14:paraId="65C742E5" w14:textId="77777777" w:rsidR="00646632" w:rsidRPr="00646632" w:rsidRDefault="00646632" w:rsidP="003D4241">
            <w:pPr>
              <w:pStyle w:val="3"/>
              <w:ind w:firstLine="0"/>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м3</w:t>
            </w:r>
          </w:p>
        </w:tc>
        <w:tc>
          <w:tcPr>
            <w:tcW w:w="1863" w:type="dxa"/>
            <w:tcBorders>
              <w:top w:val="single" w:sz="4" w:space="0" w:color="auto"/>
              <w:left w:val="single" w:sz="4" w:space="0" w:color="auto"/>
              <w:bottom w:val="single" w:sz="4" w:space="0" w:color="auto"/>
              <w:right w:val="single" w:sz="4" w:space="0" w:color="auto"/>
            </w:tcBorders>
          </w:tcPr>
          <w:p w14:paraId="285E3DE9"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78,72</w:t>
            </w:r>
          </w:p>
          <w:p w14:paraId="4279CAA4"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76,80</w:t>
            </w:r>
          </w:p>
        </w:tc>
        <w:tc>
          <w:tcPr>
            <w:tcW w:w="2326" w:type="dxa"/>
            <w:tcBorders>
              <w:top w:val="single" w:sz="4" w:space="0" w:color="auto"/>
              <w:left w:val="single" w:sz="4" w:space="0" w:color="auto"/>
              <w:bottom w:val="single" w:sz="4" w:space="0" w:color="auto"/>
              <w:right w:val="single" w:sz="4" w:space="0" w:color="auto"/>
            </w:tcBorders>
          </w:tcPr>
          <w:p w14:paraId="555FDBDB"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126,30</w:t>
            </w:r>
          </w:p>
          <w:p w14:paraId="59823813"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106,80</w:t>
            </w:r>
          </w:p>
        </w:tc>
      </w:tr>
      <w:tr w:rsidR="00A57BED" w:rsidRPr="00646632" w14:paraId="655761B6" w14:textId="77777777" w:rsidTr="00A57BED">
        <w:trPr>
          <w:trHeight w:val="157"/>
        </w:trPr>
        <w:tc>
          <w:tcPr>
            <w:tcW w:w="4373" w:type="dxa"/>
            <w:tcBorders>
              <w:top w:val="single" w:sz="4" w:space="0" w:color="auto"/>
              <w:left w:val="single" w:sz="4" w:space="0" w:color="auto"/>
              <w:bottom w:val="single" w:sz="4" w:space="0" w:color="auto"/>
              <w:right w:val="single" w:sz="4" w:space="0" w:color="auto"/>
            </w:tcBorders>
          </w:tcPr>
          <w:p w14:paraId="77C4E259" w14:textId="77777777" w:rsidR="00646632" w:rsidRPr="00646632" w:rsidRDefault="00646632" w:rsidP="003D4241">
            <w:pPr>
              <w:pStyle w:val="3"/>
              <w:ind w:firstLine="0"/>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4. Обшив</w:t>
            </w:r>
          </w:p>
        </w:tc>
        <w:tc>
          <w:tcPr>
            <w:tcW w:w="1016" w:type="dxa"/>
            <w:tcBorders>
              <w:top w:val="single" w:sz="4" w:space="0" w:color="auto"/>
              <w:left w:val="single" w:sz="4" w:space="0" w:color="auto"/>
              <w:bottom w:val="single" w:sz="4" w:space="0" w:color="auto"/>
              <w:right w:val="single" w:sz="4" w:space="0" w:color="auto"/>
            </w:tcBorders>
          </w:tcPr>
          <w:p w14:paraId="572C5975" w14:textId="77777777" w:rsidR="00646632" w:rsidRPr="00646632" w:rsidRDefault="00646632" w:rsidP="003D4241">
            <w:pPr>
              <w:pStyle w:val="3"/>
              <w:ind w:firstLine="0"/>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м3</w:t>
            </w:r>
          </w:p>
        </w:tc>
        <w:tc>
          <w:tcPr>
            <w:tcW w:w="1863" w:type="dxa"/>
            <w:tcBorders>
              <w:top w:val="single" w:sz="4" w:space="0" w:color="auto"/>
              <w:left w:val="single" w:sz="4" w:space="0" w:color="auto"/>
              <w:bottom w:val="single" w:sz="4" w:space="0" w:color="auto"/>
              <w:right w:val="single" w:sz="4" w:space="0" w:color="auto"/>
            </w:tcBorders>
          </w:tcPr>
          <w:p w14:paraId="5B70B159"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3,500</w:t>
            </w:r>
          </w:p>
        </w:tc>
        <w:tc>
          <w:tcPr>
            <w:tcW w:w="2326" w:type="dxa"/>
            <w:tcBorders>
              <w:top w:val="single" w:sz="4" w:space="0" w:color="auto"/>
              <w:left w:val="single" w:sz="4" w:space="0" w:color="auto"/>
              <w:bottom w:val="single" w:sz="4" w:space="0" w:color="auto"/>
              <w:right w:val="single" w:sz="4" w:space="0" w:color="auto"/>
            </w:tcBorders>
          </w:tcPr>
          <w:p w14:paraId="0D5086FD"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4000</w:t>
            </w:r>
          </w:p>
        </w:tc>
      </w:tr>
      <w:tr w:rsidR="00A57BED" w:rsidRPr="00646632" w14:paraId="71DD55C6" w14:textId="77777777" w:rsidTr="00A57BED">
        <w:trPr>
          <w:trHeight w:val="157"/>
        </w:trPr>
        <w:tc>
          <w:tcPr>
            <w:tcW w:w="4373" w:type="dxa"/>
            <w:tcBorders>
              <w:top w:val="single" w:sz="4" w:space="0" w:color="auto"/>
              <w:left w:val="single" w:sz="4" w:space="0" w:color="auto"/>
              <w:bottom w:val="single" w:sz="4" w:space="0" w:color="auto"/>
              <w:right w:val="single" w:sz="4" w:space="0" w:color="auto"/>
            </w:tcBorders>
          </w:tcPr>
          <w:p w14:paraId="644C8018" w14:textId="77777777" w:rsidR="00646632" w:rsidRPr="00646632" w:rsidRDefault="00646632" w:rsidP="003D4241">
            <w:pPr>
              <w:pStyle w:val="3"/>
              <w:ind w:firstLine="0"/>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5.Плинтус, наличник</w:t>
            </w:r>
          </w:p>
        </w:tc>
        <w:tc>
          <w:tcPr>
            <w:tcW w:w="1016" w:type="dxa"/>
            <w:tcBorders>
              <w:top w:val="single" w:sz="4" w:space="0" w:color="auto"/>
              <w:left w:val="single" w:sz="4" w:space="0" w:color="auto"/>
              <w:bottom w:val="single" w:sz="4" w:space="0" w:color="auto"/>
              <w:right w:val="single" w:sz="4" w:space="0" w:color="auto"/>
            </w:tcBorders>
          </w:tcPr>
          <w:p w14:paraId="65DB1805" w14:textId="77777777" w:rsidR="00646632" w:rsidRPr="00646632" w:rsidRDefault="00646632" w:rsidP="003D4241">
            <w:pPr>
              <w:pStyle w:val="3"/>
              <w:ind w:firstLine="0"/>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п/м</w:t>
            </w:r>
          </w:p>
        </w:tc>
        <w:tc>
          <w:tcPr>
            <w:tcW w:w="1863" w:type="dxa"/>
            <w:tcBorders>
              <w:top w:val="single" w:sz="4" w:space="0" w:color="auto"/>
              <w:left w:val="single" w:sz="4" w:space="0" w:color="auto"/>
              <w:bottom w:val="single" w:sz="4" w:space="0" w:color="auto"/>
              <w:right w:val="single" w:sz="4" w:space="0" w:color="auto"/>
            </w:tcBorders>
          </w:tcPr>
          <w:p w14:paraId="213568F6"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7,80</w:t>
            </w:r>
          </w:p>
        </w:tc>
        <w:tc>
          <w:tcPr>
            <w:tcW w:w="2326" w:type="dxa"/>
            <w:tcBorders>
              <w:top w:val="single" w:sz="4" w:space="0" w:color="auto"/>
              <w:left w:val="single" w:sz="4" w:space="0" w:color="auto"/>
              <w:bottom w:val="single" w:sz="4" w:space="0" w:color="auto"/>
              <w:right w:val="single" w:sz="4" w:space="0" w:color="auto"/>
            </w:tcBorders>
          </w:tcPr>
          <w:p w14:paraId="1908637C"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9,0</w:t>
            </w:r>
          </w:p>
        </w:tc>
      </w:tr>
      <w:tr w:rsidR="00A57BED" w:rsidRPr="00646632" w14:paraId="2D76391E" w14:textId="77777777" w:rsidTr="00A57BED">
        <w:trPr>
          <w:trHeight w:val="1457"/>
        </w:trPr>
        <w:tc>
          <w:tcPr>
            <w:tcW w:w="4373" w:type="dxa"/>
            <w:tcBorders>
              <w:top w:val="single" w:sz="4" w:space="0" w:color="auto"/>
              <w:left w:val="single" w:sz="4" w:space="0" w:color="auto"/>
              <w:bottom w:val="single" w:sz="4" w:space="0" w:color="auto"/>
              <w:right w:val="single" w:sz="4" w:space="0" w:color="auto"/>
            </w:tcBorders>
          </w:tcPr>
          <w:p w14:paraId="533082F1" w14:textId="77777777" w:rsidR="00646632" w:rsidRPr="00646632" w:rsidRDefault="00646632" w:rsidP="003D4241">
            <w:pPr>
              <w:pStyle w:val="3"/>
              <w:ind w:firstLine="0"/>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6. Оконные блоки    Д-1</w:t>
            </w:r>
          </w:p>
          <w:p w14:paraId="071C34B1"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 xml:space="preserve">                   Д-3</w:t>
            </w:r>
          </w:p>
        </w:tc>
        <w:tc>
          <w:tcPr>
            <w:tcW w:w="1016" w:type="dxa"/>
            <w:tcBorders>
              <w:top w:val="single" w:sz="4" w:space="0" w:color="auto"/>
              <w:left w:val="single" w:sz="4" w:space="0" w:color="auto"/>
              <w:bottom w:val="single" w:sz="4" w:space="0" w:color="auto"/>
              <w:right w:val="single" w:sz="4" w:space="0" w:color="auto"/>
            </w:tcBorders>
          </w:tcPr>
          <w:p w14:paraId="601E154F" w14:textId="77777777" w:rsidR="00646632" w:rsidRPr="00646632" w:rsidRDefault="00646632" w:rsidP="003D4241">
            <w:pPr>
              <w:pStyle w:val="3"/>
              <w:ind w:firstLine="0"/>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м2</w:t>
            </w:r>
          </w:p>
          <w:p w14:paraId="7D245B93" w14:textId="77777777" w:rsidR="00646632" w:rsidRPr="00646632" w:rsidRDefault="00646632" w:rsidP="003D4241">
            <w:pPr>
              <w:pStyle w:val="3"/>
              <w:ind w:firstLine="0"/>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м2</w:t>
            </w:r>
          </w:p>
        </w:tc>
        <w:tc>
          <w:tcPr>
            <w:tcW w:w="1863" w:type="dxa"/>
            <w:tcBorders>
              <w:top w:val="single" w:sz="4" w:space="0" w:color="auto"/>
              <w:left w:val="single" w:sz="4" w:space="0" w:color="auto"/>
              <w:bottom w:val="single" w:sz="4" w:space="0" w:color="auto"/>
              <w:right w:val="single" w:sz="4" w:space="0" w:color="auto"/>
            </w:tcBorders>
          </w:tcPr>
          <w:p w14:paraId="76DA1B79"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540,0</w:t>
            </w:r>
          </w:p>
          <w:p w14:paraId="285CE193"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980,0</w:t>
            </w:r>
          </w:p>
        </w:tc>
        <w:tc>
          <w:tcPr>
            <w:tcW w:w="2326" w:type="dxa"/>
            <w:tcBorders>
              <w:top w:val="single" w:sz="4" w:space="0" w:color="auto"/>
              <w:left w:val="single" w:sz="4" w:space="0" w:color="auto"/>
              <w:bottom w:val="single" w:sz="4" w:space="0" w:color="auto"/>
              <w:right w:val="single" w:sz="4" w:space="0" w:color="auto"/>
            </w:tcBorders>
          </w:tcPr>
          <w:p w14:paraId="0E469E8B"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940,0</w:t>
            </w:r>
          </w:p>
          <w:p w14:paraId="463D01AE"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1200</w:t>
            </w:r>
          </w:p>
        </w:tc>
      </w:tr>
      <w:tr w:rsidR="00A57BED" w:rsidRPr="00646632" w14:paraId="0FD27F9E" w14:textId="77777777" w:rsidTr="00A57BED">
        <w:trPr>
          <w:trHeight w:val="787"/>
        </w:trPr>
        <w:tc>
          <w:tcPr>
            <w:tcW w:w="4373" w:type="dxa"/>
            <w:tcBorders>
              <w:top w:val="single" w:sz="4" w:space="0" w:color="auto"/>
              <w:left w:val="single" w:sz="4" w:space="0" w:color="auto"/>
              <w:bottom w:val="single" w:sz="4" w:space="0" w:color="auto"/>
              <w:right w:val="single" w:sz="4" w:space="0" w:color="auto"/>
            </w:tcBorders>
          </w:tcPr>
          <w:p w14:paraId="2B7A03A0" w14:textId="77777777" w:rsidR="00646632" w:rsidRPr="00646632" w:rsidRDefault="00646632" w:rsidP="003D4241">
            <w:pPr>
              <w:pStyle w:val="3"/>
              <w:ind w:firstLine="0"/>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7. Дверные блоки Д-1</w:t>
            </w:r>
          </w:p>
          <w:p w14:paraId="02E9CECC"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 филенчатые Д-1</w:t>
            </w:r>
          </w:p>
          <w:p w14:paraId="5EAF0807"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 филенчатые Д-3</w:t>
            </w:r>
          </w:p>
        </w:tc>
        <w:tc>
          <w:tcPr>
            <w:tcW w:w="1016" w:type="dxa"/>
            <w:tcBorders>
              <w:top w:val="single" w:sz="4" w:space="0" w:color="auto"/>
              <w:left w:val="single" w:sz="4" w:space="0" w:color="auto"/>
              <w:bottom w:val="single" w:sz="4" w:space="0" w:color="auto"/>
              <w:right w:val="single" w:sz="4" w:space="0" w:color="auto"/>
            </w:tcBorders>
          </w:tcPr>
          <w:p w14:paraId="7BD3DCEB" w14:textId="77777777" w:rsidR="00646632" w:rsidRPr="00646632" w:rsidRDefault="00646632" w:rsidP="003D4241">
            <w:pPr>
              <w:pStyle w:val="3"/>
              <w:ind w:firstLine="0"/>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м2</w:t>
            </w:r>
          </w:p>
          <w:p w14:paraId="09CF1531" w14:textId="77777777" w:rsidR="00646632" w:rsidRPr="00646632" w:rsidRDefault="00646632" w:rsidP="003D4241">
            <w:pPr>
              <w:pStyle w:val="3"/>
              <w:ind w:firstLine="0"/>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м2</w:t>
            </w:r>
          </w:p>
          <w:p w14:paraId="686CA8FA" w14:textId="77777777" w:rsidR="00646632" w:rsidRPr="00646632" w:rsidRDefault="00646632" w:rsidP="003D4241">
            <w:pPr>
              <w:pStyle w:val="3"/>
              <w:ind w:firstLine="0"/>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м2</w:t>
            </w:r>
          </w:p>
        </w:tc>
        <w:tc>
          <w:tcPr>
            <w:tcW w:w="1863" w:type="dxa"/>
            <w:tcBorders>
              <w:top w:val="single" w:sz="4" w:space="0" w:color="auto"/>
              <w:left w:val="single" w:sz="4" w:space="0" w:color="auto"/>
              <w:bottom w:val="single" w:sz="4" w:space="0" w:color="auto"/>
              <w:right w:val="single" w:sz="4" w:space="0" w:color="auto"/>
            </w:tcBorders>
          </w:tcPr>
          <w:p w14:paraId="2B9B7728"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170,0</w:t>
            </w:r>
          </w:p>
          <w:p w14:paraId="0637086F"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575,0</w:t>
            </w:r>
          </w:p>
          <w:p w14:paraId="084B4812"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850,0</w:t>
            </w:r>
          </w:p>
        </w:tc>
        <w:tc>
          <w:tcPr>
            <w:tcW w:w="2326" w:type="dxa"/>
            <w:tcBorders>
              <w:top w:val="single" w:sz="4" w:space="0" w:color="auto"/>
              <w:left w:val="single" w:sz="4" w:space="0" w:color="auto"/>
              <w:bottom w:val="single" w:sz="4" w:space="0" w:color="auto"/>
              <w:right w:val="single" w:sz="4" w:space="0" w:color="auto"/>
            </w:tcBorders>
          </w:tcPr>
          <w:p w14:paraId="4B18816D"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190,0</w:t>
            </w:r>
          </w:p>
          <w:p w14:paraId="062A16DB"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520,0</w:t>
            </w:r>
          </w:p>
          <w:p w14:paraId="17BB8463" w14:textId="77777777" w:rsidR="00646632" w:rsidRPr="00646632" w:rsidRDefault="00646632" w:rsidP="003D4241">
            <w:pPr>
              <w:pStyle w:val="3"/>
              <w:rPr>
                <w:rStyle w:val="brownfont1"/>
                <w:rFonts w:ascii="Times New Roman" w:hAnsi="Times New Roman"/>
                <w:b w:val="0"/>
                <w:bCs w:val="0"/>
                <w:sz w:val="22"/>
                <w:szCs w:val="22"/>
              </w:rPr>
            </w:pPr>
            <w:r w:rsidRPr="00646632">
              <w:rPr>
                <w:rStyle w:val="brownfont1"/>
                <w:rFonts w:ascii="Times New Roman" w:hAnsi="Times New Roman"/>
                <w:b w:val="0"/>
                <w:bCs w:val="0"/>
                <w:sz w:val="22"/>
                <w:szCs w:val="22"/>
              </w:rPr>
              <w:t>1100,0</w:t>
            </w:r>
          </w:p>
        </w:tc>
      </w:tr>
    </w:tbl>
    <w:p w14:paraId="197685FA" w14:textId="77777777" w:rsidR="00156E48" w:rsidRPr="009160F2" w:rsidRDefault="00156E48" w:rsidP="00156E48">
      <w:pPr>
        <w:pStyle w:val="ConsNormal"/>
        <w:widowControl/>
        <w:ind w:firstLine="0"/>
        <w:jc w:val="right"/>
        <w:rPr>
          <w:rFonts w:ascii="Times New Roman" w:hAnsi="Times New Roman" w:cs="Times New Roman"/>
          <w:sz w:val="28"/>
          <w:szCs w:val="28"/>
        </w:rPr>
      </w:pPr>
      <w:r w:rsidRPr="009160F2">
        <w:rPr>
          <w:rFonts w:ascii="Times New Roman" w:hAnsi="Times New Roman" w:cs="Times New Roman"/>
          <w:sz w:val="28"/>
          <w:szCs w:val="28"/>
        </w:rPr>
        <w:t>Продолжение таблицы 1</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1945"/>
        <w:gridCol w:w="2211"/>
        <w:gridCol w:w="2485"/>
      </w:tblGrid>
      <w:tr w:rsidR="00156E48" w:rsidRPr="009160F2" w14:paraId="54A246A6" w14:textId="77777777" w:rsidTr="003D4241">
        <w:trPr>
          <w:trHeight w:val="467"/>
        </w:trPr>
        <w:tc>
          <w:tcPr>
            <w:tcW w:w="2727" w:type="dxa"/>
          </w:tcPr>
          <w:p w14:paraId="72FE766C" w14:textId="77777777" w:rsidR="00156E48" w:rsidRPr="009160F2" w:rsidRDefault="00156E48" w:rsidP="003D4241">
            <w:pPr>
              <w:suppressAutoHyphens/>
              <w:spacing w:line="240" w:lineRule="auto"/>
              <w:jc w:val="both"/>
              <w:rPr>
                <w:rFonts w:ascii="Times New Roman" w:hAnsi="Times New Roman" w:cs="Times New Roman"/>
                <w:sz w:val="28"/>
                <w:szCs w:val="28"/>
              </w:rPr>
            </w:pPr>
          </w:p>
        </w:tc>
        <w:tc>
          <w:tcPr>
            <w:tcW w:w="1945" w:type="dxa"/>
          </w:tcPr>
          <w:p w14:paraId="27120CB0" w14:textId="77777777" w:rsidR="00156E48" w:rsidRPr="009160F2" w:rsidRDefault="00156E48" w:rsidP="003D4241">
            <w:pPr>
              <w:suppressAutoHyphens/>
              <w:spacing w:line="240" w:lineRule="auto"/>
              <w:jc w:val="both"/>
              <w:rPr>
                <w:rFonts w:ascii="Times New Roman" w:hAnsi="Times New Roman" w:cs="Times New Roman"/>
                <w:sz w:val="28"/>
                <w:szCs w:val="28"/>
              </w:rPr>
            </w:pPr>
          </w:p>
        </w:tc>
        <w:tc>
          <w:tcPr>
            <w:tcW w:w="2211" w:type="dxa"/>
          </w:tcPr>
          <w:p w14:paraId="7A7D94B9" w14:textId="77777777" w:rsidR="00156E48" w:rsidRPr="009160F2" w:rsidRDefault="00156E48" w:rsidP="003D4241">
            <w:pPr>
              <w:suppressAutoHyphens/>
              <w:spacing w:line="240" w:lineRule="auto"/>
              <w:jc w:val="both"/>
              <w:rPr>
                <w:rFonts w:ascii="Times New Roman" w:hAnsi="Times New Roman" w:cs="Times New Roman"/>
                <w:sz w:val="28"/>
                <w:szCs w:val="28"/>
              </w:rPr>
            </w:pPr>
          </w:p>
        </w:tc>
        <w:tc>
          <w:tcPr>
            <w:tcW w:w="2485" w:type="dxa"/>
          </w:tcPr>
          <w:p w14:paraId="3EBF86C7" w14:textId="77777777" w:rsidR="00156E48" w:rsidRPr="009160F2" w:rsidRDefault="00156E48" w:rsidP="003D4241">
            <w:pPr>
              <w:suppressAutoHyphens/>
              <w:spacing w:line="240" w:lineRule="auto"/>
              <w:jc w:val="both"/>
              <w:rPr>
                <w:rFonts w:ascii="Times New Roman" w:hAnsi="Times New Roman" w:cs="Times New Roman"/>
                <w:sz w:val="28"/>
                <w:szCs w:val="28"/>
              </w:rPr>
            </w:pPr>
          </w:p>
        </w:tc>
      </w:tr>
      <w:tr w:rsidR="00156E48" w:rsidRPr="009160F2" w14:paraId="3D60D4B3" w14:textId="77777777" w:rsidTr="003D4241">
        <w:trPr>
          <w:trHeight w:val="415"/>
        </w:trPr>
        <w:tc>
          <w:tcPr>
            <w:tcW w:w="2727" w:type="dxa"/>
          </w:tcPr>
          <w:p w14:paraId="707D3DA5" w14:textId="77777777" w:rsidR="00156E48" w:rsidRPr="009160F2" w:rsidRDefault="00156E48" w:rsidP="003D4241">
            <w:pPr>
              <w:suppressAutoHyphens/>
              <w:spacing w:line="240" w:lineRule="auto"/>
              <w:jc w:val="both"/>
              <w:rPr>
                <w:rFonts w:ascii="Times New Roman" w:hAnsi="Times New Roman" w:cs="Times New Roman"/>
                <w:sz w:val="28"/>
                <w:szCs w:val="28"/>
              </w:rPr>
            </w:pPr>
          </w:p>
        </w:tc>
        <w:tc>
          <w:tcPr>
            <w:tcW w:w="1945" w:type="dxa"/>
          </w:tcPr>
          <w:p w14:paraId="0FB2E000" w14:textId="77777777" w:rsidR="00156E48" w:rsidRPr="009160F2" w:rsidRDefault="00156E48" w:rsidP="003D4241">
            <w:pPr>
              <w:suppressAutoHyphens/>
              <w:spacing w:line="240" w:lineRule="auto"/>
              <w:jc w:val="both"/>
              <w:rPr>
                <w:rFonts w:ascii="Times New Roman" w:hAnsi="Times New Roman" w:cs="Times New Roman"/>
                <w:sz w:val="28"/>
                <w:szCs w:val="28"/>
              </w:rPr>
            </w:pPr>
          </w:p>
        </w:tc>
        <w:tc>
          <w:tcPr>
            <w:tcW w:w="2211" w:type="dxa"/>
          </w:tcPr>
          <w:p w14:paraId="5C48199E" w14:textId="77777777" w:rsidR="00156E48" w:rsidRPr="009160F2" w:rsidRDefault="00156E48" w:rsidP="003D4241">
            <w:pPr>
              <w:suppressAutoHyphens/>
              <w:spacing w:line="240" w:lineRule="auto"/>
              <w:jc w:val="both"/>
              <w:rPr>
                <w:rFonts w:ascii="Times New Roman" w:hAnsi="Times New Roman" w:cs="Times New Roman"/>
                <w:sz w:val="28"/>
                <w:szCs w:val="28"/>
              </w:rPr>
            </w:pPr>
          </w:p>
        </w:tc>
        <w:tc>
          <w:tcPr>
            <w:tcW w:w="2485" w:type="dxa"/>
          </w:tcPr>
          <w:p w14:paraId="550BB663" w14:textId="77777777" w:rsidR="00156E48" w:rsidRPr="009160F2" w:rsidRDefault="00156E48" w:rsidP="003D4241">
            <w:pPr>
              <w:suppressAutoHyphens/>
              <w:spacing w:line="240" w:lineRule="auto"/>
              <w:jc w:val="both"/>
              <w:rPr>
                <w:rFonts w:ascii="Times New Roman" w:hAnsi="Times New Roman" w:cs="Times New Roman"/>
                <w:sz w:val="28"/>
                <w:szCs w:val="28"/>
              </w:rPr>
            </w:pPr>
          </w:p>
        </w:tc>
      </w:tr>
    </w:tbl>
    <w:p w14:paraId="46CC9D9C" w14:textId="77777777" w:rsidR="00156E48" w:rsidRPr="009160F2" w:rsidRDefault="00156E48" w:rsidP="00156E48">
      <w:pPr>
        <w:pStyle w:val="ConsNormal"/>
        <w:widowControl/>
        <w:ind w:firstLine="0"/>
        <w:jc w:val="both"/>
        <w:rPr>
          <w:rFonts w:ascii="Times New Roman" w:hAnsi="Times New Roman" w:cs="Times New Roman"/>
          <w:sz w:val="28"/>
          <w:szCs w:val="28"/>
        </w:rPr>
      </w:pPr>
    </w:p>
    <w:p w14:paraId="32C7478F" w14:textId="77777777" w:rsidR="00156E48" w:rsidRPr="009160F2" w:rsidRDefault="00156E48" w:rsidP="00156E48">
      <w:pPr>
        <w:pStyle w:val="ConsNormal"/>
        <w:widowControl/>
        <w:ind w:firstLine="0"/>
        <w:jc w:val="both"/>
        <w:rPr>
          <w:rFonts w:ascii="Times New Roman" w:hAnsi="Times New Roman" w:cs="Times New Roman"/>
          <w:sz w:val="28"/>
          <w:szCs w:val="28"/>
        </w:rPr>
      </w:pPr>
    </w:p>
    <w:p w14:paraId="22110348" w14:textId="77777777" w:rsidR="00156E48" w:rsidRPr="00646632" w:rsidRDefault="00156E48" w:rsidP="00156E48">
      <w:pPr>
        <w:pStyle w:val="ConsNormal"/>
        <w:widowControl/>
        <w:ind w:firstLine="0"/>
        <w:jc w:val="both"/>
        <w:rPr>
          <w:rFonts w:ascii="Times New Roman" w:hAnsi="Times New Roman" w:cs="Times New Roman"/>
          <w:sz w:val="28"/>
          <w:szCs w:val="28"/>
        </w:rPr>
      </w:pPr>
      <w:r w:rsidRPr="00091BCB">
        <w:rPr>
          <w:rFonts w:ascii="Times New Roman" w:hAnsi="Times New Roman" w:cs="Times New Roman"/>
          <w:b/>
          <w:i/>
          <w:sz w:val="28"/>
          <w:szCs w:val="28"/>
        </w:rPr>
        <w:t>4.2 Оформление рисунков</w:t>
      </w:r>
      <w:r w:rsidRPr="009160F2">
        <w:rPr>
          <w:rFonts w:ascii="Times New Roman" w:hAnsi="Times New Roman" w:cs="Times New Roman"/>
          <w:sz w:val="28"/>
          <w:szCs w:val="28"/>
        </w:rPr>
        <w:t xml:space="preserve"> - сквозная нумерация рисунков! Расположение- по центру страницы.</w:t>
      </w:r>
      <w:r w:rsidR="00646632">
        <w:rPr>
          <w:rFonts w:ascii="Times New Roman" w:hAnsi="Times New Roman" w:cs="Times New Roman"/>
          <w:sz w:val="28"/>
          <w:szCs w:val="28"/>
        </w:rPr>
        <w:t xml:space="preserve"> Рисунки должны быть созданы самостоятельно</w:t>
      </w:r>
      <w:r w:rsidR="002477E2">
        <w:rPr>
          <w:rFonts w:ascii="Times New Roman" w:hAnsi="Times New Roman" w:cs="Times New Roman"/>
          <w:sz w:val="28"/>
          <w:szCs w:val="28"/>
        </w:rPr>
        <w:t xml:space="preserve"> в редакторе </w:t>
      </w:r>
      <w:r w:rsidR="002477E2">
        <w:rPr>
          <w:rFonts w:ascii="Times New Roman" w:hAnsi="Times New Roman" w:cs="Times New Roman"/>
          <w:sz w:val="28"/>
          <w:szCs w:val="28"/>
          <w:lang w:val="en-US"/>
        </w:rPr>
        <w:t>Microsoft</w:t>
      </w:r>
      <w:r w:rsidR="002477E2" w:rsidRPr="00646632">
        <w:rPr>
          <w:rFonts w:ascii="Times New Roman" w:hAnsi="Times New Roman" w:cs="Times New Roman"/>
          <w:sz w:val="28"/>
          <w:szCs w:val="28"/>
        </w:rPr>
        <w:t xml:space="preserve"> </w:t>
      </w:r>
      <w:r w:rsidR="002477E2">
        <w:rPr>
          <w:rFonts w:ascii="Times New Roman" w:hAnsi="Times New Roman" w:cs="Times New Roman"/>
          <w:sz w:val="28"/>
          <w:szCs w:val="28"/>
          <w:lang w:val="en-US"/>
        </w:rPr>
        <w:t>Word</w:t>
      </w:r>
      <w:r w:rsidR="002477E2">
        <w:rPr>
          <w:rFonts w:ascii="Times New Roman" w:hAnsi="Times New Roman" w:cs="Times New Roman"/>
          <w:sz w:val="28"/>
          <w:szCs w:val="28"/>
        </w:rPr>
        <w:t xml:space="preserve">, </w:t>
      </w:r>
      <w:r w:rsidR="002477E2">
        <w:rPr>
          <w:rFonts w:ascii="Times New Roman" w:hAnsi="Times New Roman" w:cs="Times New Roman"/>
          <w:sz w:val="28"/>
          <w:szCs w:val="28"/>
          <w:lang w:val="en-US"/>
        </w:rPr>
        <w:t>Power</w:t>
      </w:r>
      <w:r w:rsidR="002477E2" w:rsidRPr="00646632">
        <w:rPr>
          <w:rFonts w:ascii="Times New Roman" w:hAnsi="Times New Roman" w:cs="Times New Roman"/>
          <w:sz w:val="28"/>
          <w:szCs w:val="28"/>
        </w:rPr>
        <w:t xml:space="preserve"> </w:t>
      </w:r>
      <w:r w:rsidR="002477E2">
        <w:rPr>
          <w:rFonts w:ascii="Times New Roman" w:hAnsi="Times New Roman" w:cs="Times New Roman"/>
          <w:sz w:val="28"/>
          <w:szCs w:val="28"/>
          <w:lang w:val="en-US"/>
        </w:rPr>
        <w:t>Point</w:t>
      </w:r>
      <w:r w:rsidR="002477E2" w:rsidRPr="00646632">
        <w:rPr>
          <w:rFonts w:ascii="Times New Roman" w:hAnsi="Times New Roman" w:cs="Times New Roman"/>
          <w:sz w:val="28"/>
          <w:szCs w:val="28"/>
        </w:rPr>
        <w:t xml:space="preserve"> </w:t>
      </w:r>
      <w:r w:rsidR="002477E2">
        <w:rPr>
          <w:rFonts w:ascii="Times New Roman" w:hAnsi="Times New Roman" w:cs="Times New Roman"/>
          <w:sz w:val="28"/>
          <w:szCs w:val="28"/>
        </w:rPr>
        <w:t xml:space="preserve">и т.д. </w:t>
      </w:r>
      <w:r w:rsidR="00646632">
        <w:rPr>
          <w:rFonts w:ascii="Times New Roman" w:hAnsi="Times New Roman" w:cs="Times New Roman"/>
          <w:sz w:val="28"/>
          <w:szCs w:val="28"/>
        </w:rPr>
        <w:t>(не допускается копирование «картинок»)-</w:t>
      </w:r>
    </w:p>
    <w:p w14:paraId="01B79BD4" w14:textId="77777777" w:rsidR="00156E48" w:rsidRDefault="00156E48" w:rsidP="00156E48">
      <w:pPr>
        <w:pStyle w:val="ConsNormal"/>
        <w:widowControl/>
        <w:ind w:firstLine="0"/>
        <w:jc w:val="both"/>
        <w:rPr>
          <w:rFonts w:ascii="Times New Roman" w:hAnsi="Times New Roman" w:cs="Times New Roman"/>
          <w:i/>
          <w:sz w:val="28"/>
          <w:szCs w:val="28"/>
        </w:rPr>
      </w:pPr>
    </w:p>
    <w:p w14:paraId="7BE1D01B" w14:textId="77777777" w:rsidR="00156E48" w:rsidRDefault="00156E48" w:rsidP="00156E48">
      <w:pPr>
        <w:pStyle w:val="ConsNormal"/>
        <w:widowControl/>
        <w:ind w:firstLine="0"/>
        <w:jc w:val="both"/>
        <w:rPr>
          <w:rFonts w:ascii="Times New Roman" w:hAnsi="Times New Roman" w:cs="Times New Roman"/>
          <w:i/>
          <w:sz w:val="28"/>
          <w:szCs w:val="28"/>
        </w:rPr>
      </w:pPr>
      <w:r w:rsidRPr="009160F2">
        <w:rPr>
          <w:rFonts w:ascii="Times New Roman" w:hAnsi="Times New Roman" w:cs="Times New Roman"/>
          <w:i/>
          <w:sz w:val="28"/>
          <w:szCs w:val="28"/>
        </w:rPr>
        <w:t>ПРИМЕР:</w:t>
      </w:r>
    </w:p>
    <w:p w14:paraId="20F98F94" w14:textId="77777777" w:rsidR="00156E48" w:rsidRPr="009160F2" w:rsidRDefault="00156E48" w:rsidP="00156E48">
      <w:pPr>
        <w:spacing w:line="240" w:lineRule="auto"/>
        <w:ind w:firstLine="709"/>
        <w:jc w:val="both"/>
        <w:rPr>
          <w:rFonts w:ascii="Times New Roman" w:hAnsi="Times New Roman" w:cs="Times New Roman"/>
          <w:sz w:val="28"/>
          <w:szCs w:val="28"/>
        </w:rPr>
      </w:pPr>
      <w:r w:rsidRPr="009160F2">
        <w:rPr>
          <w:rFonts w:ascii="Times New Roman" w:hAnsi="Times New Roman" w:cs="Times New Roman"/>
          <w:sz w:val="28"/>
          <w:szCs w:val="28"/>
        </w:rPr>
        <w:t xml:space="preserve">…………При этом </w:t>
      </w:r>
      <w:r>
        <w:rPr>
          <w:rFonts w:ascii="Times New Roman" w:hAnsi="Times New Roman" w:cs="Times New Roman"/>
          <w:sz w:val="28"/>
          <w:szCs w:val="28"/>
        </w:rPr>
        <w:t xml:space="preserve">выделяют ряд ключевых целей ценообразования </w:t>
      </w:r>
      <w:r w:rsidRPr="009160F2">
        <w:rPr>
          <w:rFonts w:ascii="Times New Roman" w:hAnsi="Times New Roman" w:cs="Times New Roman"/>
          <w:sz w:val="28"/>
          <w:szCs w:val="28"/>
        </w:rPr>
        <w:t>(см</w:t>
      </w:r>
      <w:proofErr w:type="gramStart"/>
      <w:r w:rsidRPr="009160F2">
        <w:rPr>
          <w:rFonts w:ascii="Times New Roman" w:hAnsi="Times New Roman" w:cs="Times New Roman"/>
          <w:sz w:val="28"/>
          <w:szCs w:val="28"/>
        </w:rPr>
        <w:t>.р</w:t>
      </w:r>
      <w:proofErr w:type="gramEnd"/>
      <w:r w:rsidRPr="009160F2">
        <w:rPr>
          <w:rFonts w:ascii="Times New Roman" w:hAnsi="Times New Roman" w:cs="Times New Roman"/>
          <w:sz w:val="28"/>
          <w:szCs w:val="28"/>
        </w:rPr>
        <w:t>ис.13 ).</w:t>
      </w:r>
    </w:p>
    <w:p w14:paraId="2105DD3C" w14:textId="77777777" w:rsidR="00156E48" w:rsidRPr="009160F2" w:rsidRDefault="00156E48" w:rsidP="00156E48">
      <w:pPr>
        <w:spacing w:line="240" w:lineRule="auto"/>
        <w:jc w:val="center"/>
        <w:rPr>
          <w:rFonts w:ascii="Times New Roman" w:hAnsi="Times New Roman" w:cs="Times New Roman"/>
          <w:noProof/>
          <w:sz w:val="28"/>
          <w:szCs w:val="28"/>
        </w:rPr>
      </w:pPr>
      <w:r>
        <w:rPr>
          <w:rFonts w:ascii="Times New Roman" w:hAnsi="Times New Roman" w:cs="Times New Roman"/>
          <w:noProof/>
          <w:sz w:val="28"/>
          <w:szCs w:val="28"/>
        </w:rPr>
        <w:lastRenderedPageBreak/>
        <w:drawing>
          <wp:inline distT="0" distB="0" distL="0" distR="0" wp14:anchorId="420EB1E7" wp14:editId="48CBBB3E">
            <wp:extent cx="5371413" cy="3291840"/>
            <wp:effectExtent l="19050" t="0" r="687"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36195" t="32534" r="26047" b="24201"/>
                    <a:stretch>
                      <a:fillRect/>
                    </a:stretch>
                  </pic:blipFill>
                  <pic:spPr bwMode="auto">
                    <a:xfrm>
                      <a:off x="0" y="0"/>
                      <a:ext cx="5400023" cy="3309373"/>
                    </a:xfrm>
                    <a:prstGeom prst="rect">
                      <a:avLst/>
                    </a:prstGeom>
                    <a:noFill/>
                    <a:ln w="9525">
                      <a:noFill/>
                      <a:miter lim="800000"/>
                      <a:headEnd/>
                      <a:tailEnd/>
                    </a:ln>
                  </pic:spPr>
                </pic:pic>
              </a:graphicData>
            </a:graphic>
          </wp:inline>
        </w:drawing>
      </w:r>
    </w:p>
    <w:p w14:paraId="790510AC" w14:textId="77777777" w:rsidR="00156E48" w:rsidRPr="00BF256F" w:rsidRDefault="00156E48" w:rsidP="00156E48">
      <w:pPr>
        <w:spacing w:line="360" w:lineRule="auto"/>
        <w:ind w:left="57" w:hanging="57"/>
        <w:jc w:val="center"/>
        <w:rPr>
          <w:rFonts w:ascii="Times New Roman" w:hAnsi="Times New Roman"/>
          <w:sz w:val="28"/>
          <w:szCs w:val="28"/>
        </w:rPr>
      </w:pPr>
      <w:r w:rsidRPr="009160F2">
        <w:rPr>
          <w:rFonts w:ascii="Times New Roman" w:hAnsi="Times New Roman" w:cs="Times New Roman"/>
          <w:sz w:val="28"/>
          <w:szCs w:val="28"/>
        </w:rPr>
        <w:t xml:space="preserve">       </w:t>
      </w:r>
      <w:r w:rsidRPr="00A5242D">
        <w:rPr>
          <w:rFonts w:ascii="Times New Roman" w:hAnsi="Times New Roman" w:cs="Times New Roman"/>
          <w:sz w:val="28"/>
          <w:szCs w:val="28"/>
        </w:rPr>
        <w:t xml:space="preserve">Рисунок 13 - </w:t>
      </w:r>
      <w:r w:rsidRPr="00A5242D">
        <w:rPr>
          <w:rFonts w:ascii="Times New Roman" w:hAnsi="Times New Roman"/>
          <w:sz w:val="28"/>
          <w:szCs w:val="28"/>
        </w:rPr>
        <w:t>Ключевые цели ценообразования</w:t>
      </w:r>
    </w:p>
    <w:p w14:paraId="525D9A6F" w14:textId="77777777" w:rsidR="00156E48" w:rsidRPr="009160F2" w:rsidRDefault="00156E48" w:rsidP="00156E48">
      <w:pPr>
        <w:spacing w:line="240" w:lineRule="auto"/>
        <w:jc w:val="both"/>
        <w:rPr>
          <w:rFonts w:ascii="Times New Roman" w:hAnsi="Times New Roman" w:cs="Times New Roman"/>
          <w:bCs/>
          <w:sz w:val="28"/>
          <w:szCs w:val="28"/>
        </w:rPr>
      </w:pPr>
      <w:r w:rsidRPr="00091BCB">
        <w:rPr>
          <w:rFonts w:ascii="Times New Roman" w:hAnsi="Times New Roman" w:cs="Times New Roman"/>
          <w:b/>
          <w:bCs/>
          <w:i/>
          <w:sz w:val="28"/>
          <w:szCs w:val="28"/>
        </w:rPr>
        <w:t>4.3 Оформление сносок</w:t>
      </w:r>
      <w:r w:rsidRPr="009160F2">
        <w:rPr>
          <w:rFonts w:ascii="Times New Roman" w:hAnsi="Times New Roman" w:cs="Times New Roman"/>
          <w:bCs/>
          <w:sz w:val="28"/>
          <w:szCs w:val="28"/>
        </w:rPr>
        <w:t xml:space="preserve"> –шрифт </w:t>
      </w:r>
      <w:r w:rsidRPr="009160F2">
        <w:rPr>
          <w:rFonts w:ascii="Times New Roman" w:hAnsi="Times New Roman" w:cs="Times New Roman"/>
          <w:bCs/>
          <w:sz w:val="28"/>
          <w:szCs w:val="28"/>
          <w:lang w:val="en-US"/>
        </w:rPr>
        <w:t>Times</w:t>
      </w:r>
      <w:r w:rsidRPr="009160F2">
        <w:rPr>
          <w:rFonts w:ascii="Times New Roman" w:hAnsi="Times New Roman" w:cs="Times New Roman"/>
          <w:bCs/>
          <w:sz w:val="28"/>
          <w:szCs w:val="28"/>
        </w:rPr>
        <w:t xml:space="preserve"> </w:t>
      </w:r>
      <w:r w:rsidRPr="009160F2">
        <w:rPr>
          <w:rFonts w:ascii="Times New Roman" w:hAnsi="Times New Roman" w:cs="Times New Roman"/>
          <w:bCs/>
          <w:sz w:val="28"/>
          <w:szCs w:val="28"/>
          <w:lang w:val="en-US"/>
        </w:rPr>
        <w:t>New</w:t>
      </w:r>
      <w:r w:rsidRPr="009160F2">
        <w:rPr>
          <w:rFonts w:ascii="Times New Roman" w:hAnsi="Times New Roman" w:cs="Times New Roman"/>
          <w:bCs/>
          <w:sz w:val="28"/>
          <w:szCs w:val="28"/>
        </w:rPr>
        <w:t xml:space="preserve"> </w:t>
      </w:r>
      <w:r w:rsidRPr="009160F2">
        <w:rPr>
          <w:rFonts w:ascii="Times New Roman" w:hAnsi="Times New Roman" w:cs="Times New Roman"/>
          <w:bCs/>
          <w:sz w:val="28"/>
          <w:szCs w:val="28"/>
          <w:lang w:val="en-US"/>
        </w:rPr>
        <w:t>Roman</w:t>
      </w:r>
      <w:r w:rsidRPr="009160F2">
        <w:rPr>
          <w:rFonts w:ascii="Times New Roman" w:hAnsi="Times New Roman" w:cs="Times New Roman"/>
          <w:bCs/>
          <w:sz w:val="28"/>
          <w:szCs w:val="28"/>
        </w:rPr>
        <w:t>, кегель -10. От левого края. (панель управления-ссылки-сноски)</w:t>
      </w:r>
      <w:r w:rsidRPr="009160F2">
        <w:rPr>
          <w:rStyle w:val="a7"/>
          <w:rFonts w:ascii="Times New Roman" w:hAnsi="Times New Roman" w:cs="Times New Roman"/>
          <w:bCs/>
          <w:sz w:val="28"/>
          <w:szCs w:val="28"/>
        </w:rPr>
        <w:footnoteReference w:id="1"/>
      </w:r>
      <w:r w:rsidRPr="009160F2">
        <w:rPr>
          <w:rFonts w:ascii="Times New Roman" w:hAnsi="Times New Roman" w:cs="Times New Roman"/>
          <w:bCs/>
          <w:sz w:val="28"/>
          <w:szCs w:val="28"/>
        </w:rPr>
        <w:t>. Сноска ставится внизу страницы по центр</w:t>
      </w:r>
      <w:proofErr w:type="gramStart"/>
      <w:r w:rsidRPr="009160F2">
        <w:rPr>
          <w:rFonts w:ascii="Times New Roman" w:hAnsi="Times New Roman" w:cs="Times New Roman"/>
          <w:bCs/>
          <w:sz w:val="28"/>
          <w:szCs w:val="28"/>
        </w:rPr>
        <w:t>.(</w:t>
      </w:r>
      <w:proofErr w:type="gramEnd"/>
      <w:r w:rsidRPr="009160F2">
        <w:rPr>
          <w:rFonts w:ascii="Times New Roman" w:hAnsi="Times New Roman" w:cs="Times New Roman"/>
          <w:bCs/>
          <w:sz w:val="28"/>
          <w:szCs w:val="28"/>
        </w:rPr>
        <w:t>на каждой странице д.б. минимум одна сноска)</w:t>
      </w:r>
      <w:r w:rsidRPr="009160F2">
        <w:rPr>
          <w:rStyle w:val="a7"/>
          <w:rFonts w:ascii="Times New Roman" w:hAnsi="Times New Roman" w:cs="Times New Roman"/>
          <w:bCs/>
          <w:sz w:val="28"/>
          <w:szCs w:val="28"/>
        </w:rPr>
        <w:footnoteReference w:id="2"/>
      </w:r>
      <w:r w:rsidRPr="009160F2">
        <w:rPr>
          <w:rFonts w:ascii="Times New Roman" w:hAnsi="Times New Roman" w:cs="Times New Roman"/>
          <w:bCs/>
          <w:sz w:val="28"/>
          <w:szCs w:val="28"/>
        </w:rPr>
        <w:t>.</w:t>
      </w:r>
    </w:p>
    <w:p w14:paraId="6BFA6937" w14:textId="77777777" w:rsidR="00156E48" w:rsidRDefault="00156E48" w:rsidP="00156E48">
      <w:pPr>
        <w:spacing w:line="240" w:lineRule="auto"/>
        <w:jc w:val="both"/>
        <w:rPr>
          <w:rFonts w:ascii="Times New Roman" w:hAnsi="Times New Roman" w:cs="Times New Roman"/>
          <w:sz w:val="28"/>
          <w:szCs w:val="28"/>
        </w:rPr>
      </w:pPr>
    </w:p>
    <w:p w14:paraId="00A35B78" w14:textId="77777777" w:rsidR="00156E48" w:rsidRPr="009160F2" w:rsidRDefault="00156E48" w:rsidP="00156E48">
      <w:pPr>
        <w:spacing w:line="240" w:lineRule="auto"/>
        <w:jc w:val="both"/>
        <w:rPr>
          <w:rFonts w:ascii="Times New Roman" w:hAnsi="Times New Roman" w:cs="Times New Roman"/>
          <w:sz w:val="28"/>
          <w:szCs w:val="28"/>
        </w:rPr>
      </w:pPr>
      <w:r w:rsidRPr="00091BCB">
        <w:rPr>
          <w:rFonts w:ascii="Times New Roman" w:hAnsi="Times New Roman" w:cs="Times New Roman"/>
          <w:b/>
          <w:i/>
          <w:sz w:val="28"/>
          <w:szCs w:val="28"/>
        </w:rPr>
        <w:t>5. Список использованной литератур</w:t>
      </w:r>
      <w:r w:rsidRPr="009160F2">
        <w:rPr>
          <w:rFonts w:ascii="Times New Roman" w:hAnsi="Times New Roman" w:cs="Times New Roman"/>
          <w:sz w:val="28"/>
          <w:szCs w:val="28"/>
        </w:rPr>
        <w:t>ы должен содержать не менее 35 источников в алфавитном порядке (журналы, статьи, учебные пособия, книги, сборники трудов)</w:t>
      </w:r>
    </w:p>
    <w:p w14:paraId="15F8C112" w14:textId="77777777" w:rsidR="00156E48" w:rsidRDefault="00156E48" w:rsidP="00156E48">
      <w:pPr>
        <w:pStyle w:val="ConsNormal"/>
        <w:widowControl/>
        <w:ind w:firstLine="0"/>
        <w:jc w:val="both"/>
        <w:rPr>
          <w:rFonts w:ascii="Times New Roman" w:hAnsi="Times New Roman" w:cs="Times New Roman"/>
          <w:sz w:val="28"/>
          <w:szCs w:val="28"/>
        </w:rPr>
      </w:pPr>
    </w:p>
    <w:p w14:paraId="0313850B" w14:textId="77777777" w:rsidR="00156E48" w:rsidRDefault="00156E48" w:rsidP="00156E48">
      <w:pPr>
        <w:pStyle w:val="ConsNormal"/>
        <w:widowControl/>
        <w:ind w:firstLine="0"/>
        <w:jc w:val="both"/>
        <w:rPr>
          <w:rFonts w:ascii="Times New Roman" w:hAnsi="Times New Roman" w:cs="Times New Roman"/>
          <w:i/>
          <w:sz w:val="28"/>
          <w:szCs w:val="28"/>
        </w:rPr>
      </w:pPr>
      <w:r w:rsidRPr="009160F2">
        <w:rPr>
          <w:rFonts w:ascii="Times New Roman" w:hAnsi="Times New Roman" w:cs="Times New Roman"/>
          <w:i/>
          <w:sz w:val="28"/>
          <w:szCs w:val="28"/>
        </w:rPr>
        <w:t>ПРИМЕР:</w:t>
      </w:r>
    </w:p>
    <w:p w14:paraId="1EE3AA23" w14:textId="77777777" w:rsidR="00156E48" w:rsidRDefault="00156E48" w:rsidP="00156E48">
      <w:pPr>
        <w:pStyle w:val="ConsNormal"/>
        <w:widowControl/>
        <w:ind w:firstLine="0"/>
        <w:jc w:val="both"/>
        <w:rPr>
          <w:rFonts w:ascii="Times New Roman" w:hAnsi="Times New Roman" w:cs="Times New Roman"/>
          <w:i/>
          <w:sz w:val="28"/>
          <w:szCs w:val="28"/>
        </w:rPr>
      </w:pPr>
    </w:p>
    <w:p w14:paraId="1F02C637" w14:textId="77777777" w:rsidR="00156E48" w:rsidRPr="009160F2" w:rsidRDefault="00156E48" w:rsidP="00156E48">
      <w:pPr>
        <w:pStyle w:val="a4"/>
        <w:numPr>
          <w:ilvl w:val="0"/>
          <w:numId w:val="4"/>
        </w:numPr>
        <w:spacing w:after="0" w:line="240" w:lineRule="auto"/>
        <w:ind w:left="0" w:firstLine="709"/>
        <w:jc w:val="both"/>
        <w:rPr>
          <w:rFonts w:ascii="Times New Roman" w:hAnsi="Times New Roman" w:cs="Times New Roman"/>
          <w:sz w:val="28"/>
          <w:szCs w:val="28"/>
        </w:rPr>
      </w:pPr>
      <w:r w:rsidRPr="009160F2">
        <w:rPr>
          <w:rFonts w:ascii="Times New Roman" w:hAnsi="Times New Roman" w:cs="Times New Roman"/>
          <w:sz w:val="28"/>
          <w:szCs w:val="28"/>
        </w:rPr>
        <w:t xml:space="preserve">Абалкин Л.И. От экономической теории до концепции долгосрочной стратегии // Вопросы экономики. 2010.    №6.-  126с., </w:t>
      </w:r>
      <w:r w:rsidRPr="009160F2">
        <w:rPr>
          <w:rFonts w:ascii="Times New Roman" w:hAnsi="Times New Roman" w:cs="Times New Roman"/>
          <w:sz w:val="28"/>
          <w:szCs w:val="28"/>
          <w:lang w:val="en-US"/>
        </w:rPr>
        <w:t>ISSN</w:t>
      </w:r>
      <w:r w:rsidRPr="009160F2">
        <w:rPr>
          <w:rFonts w:ascii="Times New Roman" w:hAnsi="Times New Roman" w:cs="Times New Roman"/>
          <w:sz w:val="28"/>
          <w:szCs w:val="28"/>
        </w:rPr>
        <w:t xml:space="preserve"> 0042-8736</w:t>
      </w:r>
    </w:p>
    <w:p w14:paraId="487AF55F" w14:textId="77777777" w:rsidR="00156E48" w:rsidRPr="009160F2" w:rsidRDefault="00156E48" w:rsidP="00156E48">
      <w:pPr>
        <w:pStyle w:val="a4"/>
        <w:numPr>
          <w:ilvl w:val="0"/>
          <w:numId w:val="4"/>
        </w:numPr>
        <w:spacing w:after="0" w:line="240" w:lineRule="auto"/>
        <w:ind w:left="0" w:firstLine="709"/>
        <w:jc w:val="both"/>
        <w:rPr>
          <w:rFonts w:ascii="Times New Roman" w:hAnsi="Times New Roman" w:cs="Times New Roman"/>
          <w:sz w:val="28"/>
          <w:szCs w:val="28"/>
        </w:rPr>
      </w:pPr>
      <w:r w:rsidRPr="009160F2">
        <w:rPr>
          <w:rFonts w:ascii="Times New Roman" w:hAnsi="Times New Roman" w:cs="Times New Roman"/>
          <w:sz w:val="28"/>
          <w:szCs w:val="28"/>
        </w:rPr>
        <w:t>Абрамов Е.Г. Оценка и управление формированием интеллектуальных активов наукоемких организаций. Монография. – М.: Креативная экономика. 2010. – 172 с. ISBN 978-5-91292-055-4</w:t>
      </w:r>
    </w:p>
    <w:p w14:paraId="30242759" w14:textId="77777777" w:rsidR="00156E48" w:rsidRPr="009160F2" w:rsidRDefault="00156E48" w:rsidP="00156E48">
      <w:pPr>
        <w:pStyle w:val="a4"/>
        <w:numPr>
          <w:ilvl w:val="0"/>
          <w:numId w:val="4"/>
        </w:numPr>
        <w:spacing w:after="0" w:line="240" w:lineRule="auto"/>
        <w:ind w:left="0" w:firstLine="709"/>
        <w:jc w:val="both"/>
        <w:rPr>
          <w:rFonts w:ascii="Times New Roman" w:hAnsi="Times New Roman" w:cs="Times New Roman"/>
          <w:sz w:val="28"/>
          <w:szCs w:val="28"/>
        </w:rPr>
      </w:pPr>
      <w:r w:rsidRPr="009160F2">
        <w:rPr>
          <w:rFonts w:ascii="Times New Roman" w:hAnsi="Times New Roman" w:cs="Times New Roman"/>
          <w:sz w:val="28"/>
          <w:szCs w:val="28"/>
        </w:rPr>
        <w:t xml:space="preserve">Акаев А.А. Математическая модель должна быть хорошим подспорьем для политиков…ПОЛИС. Политические исследования. 2009. №3(111). -192с. </w:t>
      </w:r>
      <w:r w:rsidRPr="009160F2">
        <w:rPr>
          <w:rFonts w:ascii="Times New Roman" w:hAnsi="Times New Roman" w:cs="Times New Roman"/>
          <w:sz w:val="28"/>
          <w:szCs w:val="28"/>
          <w:lang w:val="en-US"/>
        </w:rPr>
        <w:t>ISSN</w:t>
      </w:r>
      <w:r w:rsidRPr="009160F2">
        <w:rPr>
          <w:rFonts w:ascii="Times New Roman" w:hAnsi="Times New Roman" w:cs="Times New Roman"/>
          <w:sz w:val="28"/>
          <w:szCs w:val="28"/>
        </w:rPr>
        <w:t xml:space="preserve"> 0321-2017</w:t>
      </w:r>
    </w:p>
    <w:p w14:paraId="76065DCA" w14:textId="77777777" w:rsidR="00156E48" w:rsidRDefault="00156E48" w:rsidP="00156E48">
      <w:pPr>
        <w:pStyle w:val="a4"/>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Электронный ресурс: </w:t>
      </w:r>
      <w:hyperlink r:id="rId12" w:history="1">
        <w:r w:rsidRPr="007516E1">
          <w:rPr>
            <w:rStyle w:val="a3"/>
            <w:rFonts w:ascii="Times New Roman" w:hAnsi="Times New Roman" w:cs="Times New Roman"/>
            <w:sz w:val="28"/>
            <w:szCs w:val="28"/>
          </w:rPr>
          <w:t>www.gks.ru</w:t>
        </w:r>
      </w:hyperlink>
      <w:r>
        <w:rPr>
          <w:rFonts w:ascii="Times New Roman" w:hAnsi="Times New Roman" w:cs="Times New Roman"/>
          <w:sz w:val="28"/>
          <w:szCs w:val="28"/>
        </w:rPr>
        <w:t xml:space="preserve"> / </w:t>
      </w:r>
      <w:hyperlink r:id="rId13" w:history="1">
        <w:r w:rsidRPr="007F2E01">
          <w:rPr>
            <w:rStyle w:val="a3"/>
            <w:rFonts w:ascii="Times New Roman" w:hAnsi="Times New Roman" w:cs="Times New Roman"/>
            <w:sz w:val="28"/>
            <w:szCs w:val="28"/>
          </w:rPr>
          <w:t>http://www.gks.ru/dbscripts/munst/munst.htm</w:t>
        </w:r>
      </w:hyperlink>
      <w:r>
        <w:rPr>
          <w:rFonts w:ascii="Times New Roman" w:hAnsi="Times New Roman" w:cs="Times New Roman"/>
          <w:sz w:val="28"/>
          <w:szCs w:val="28"/>
        </w:rPr>
        <w:t xml:space="preserve"> от 12.11.2013г.</w:t>
      </w:r>
    </w:p>
    <w:p w14:paraId="6D491421" w14:textId="77777777" w:rsidR="00156E48" w:rsidRPr="009160F2" w:rsidRDefault="00156E48" w:rsidP="00156E48">
      <w:pPr>
        <w:pStyle w:val="a4"/>
        <w:spacing w:line="240" w:lineRule="auto"/>
        <w:jc w:val="both"/>
        <w:rPr>
          <w:rFonts w:ascii="Times New Roman" w:hAnsi="Times New Roman" w:cs="Times New Roman"/>
          <w:sz w:val="28"/>
          <w:szCs w:val="28"/>
        </w:rPr>
      </w:pPr>
    </w:p>
    <w:p w14:paraId="279618AC" w14:textId="77777777" w:rsidR="00156E48" w:rsidRPr="00E47A92" w:rsidRDefault="00156E48" w:rsidP="00156E48">
      <w:pPr>
        <w:spacing w:line="240" w:lineRule="auto"/>
        <w:jc w:val="both"/>
        <w:rPr>
          <w:rFonts w:ascii="Times New Roman" w:hAnsi="Times New Roman" w:cs="Times New Roman"/>
          <w:sz w:val="28"/>
          <w:szCs w:val="28"/>
        </w:rPr>
      </w:pPr>
      <w:r w:rsidRPr="007E73CF">
        <w:rPr>
          <w:rFonts w:ascii="Times New Roman" w:hAnsi="Times New Roman" w:cs="Times New Roman"/>
          <w:b/>
          <w:i/>
          <w:sz w:val="28"/>
          <w:szCs w:val="28"/>
        </w:rPr>
        <w:t>6.Заключение</w:t>
      </w:r>
      <w:r w:rsidRPr="00E47A92">
        <w:rPr>
          <w:rFonts w:ascii="Times New Roman" w:hAnsi="Times New Roman" w:cs="Times New Roman"/>
          <w:sz w:val="28"/>
          <w:szCs w:val="28"/>
        </w:rPr>
        <w:t xml:space="preserve"> содержит в  себе ряд выводов по проделанной работе и итоговый вывод (задачи, поставленные во введении курсовой работы должны быть решены, что должно найти отражение в заключении</w:t>
      </w:r>
      <w:proofErr w:type="gramStart"/>
      <w:r w:rsidRPr="00E47A92">
        <w:rPr>
          <w:rFonts w:ascii="Times New Roman" w:hAnsi="Times New Roman" w:cs="Times New Roman"/>
          <w:sz w:val="28"/>
          <w:szCs w:val="28"/>
        </w:rPr>
        <w:t xml:space="preserve"> )</w:t>
      </w:r>
      <w:proofErr w:type="gramEnd"/>
      <w:r w:rsidRPr="00E47A92">
        <w:rPr>
          <w:rFonts w:ascii="Times New Roman" w:hAnsi="Times New Roman" w:cs="Times New Roman"/>
          <w:sz w:val="28"/>
          <w:szCs w:val="28"/>
        </w:rPr>
        <w:t>.</w:t>
      </w:r>
    </w:p>
    <w:p w14:paraId="443D3A81" w14:textId="77777777" w:rsidR="00156E48" w:rsidRDefault="00156E48" w:rsidP="00156E48">
      <w:pPr>
        <w:spacing w:line="240" w:lineRule="auto"/>
        <w:jc w:val="both"/>
        <w:rPr>
          <w:rFonts w:ascii="Times New Roman" w:hAnsi="Times New Roman" w:cs="Times New Roman"/>
          <w:sz w:val="28"/>
          <w:szCs w:val="28"/>
        </w:rPr>
      </w:pPr>
    </w:p>
    <w:p w14:paraId="7BFA2D4B" w14:textId="77777777" w:rsidR="00156E48" w:rsidRPr="00E47A92" w:rsidRDefault="00156E48" w:rsidP="00156E48">
      <w:pPr>
        <w:spacing w:line="240" w:lineRule="auto"/>
        <w:jc w:val="both"/>
        <w:rPr>
          <w:rFonts w:ascii="Times New Roman" w:hAnsi="Times New Roman" w:cs="Times New Roman"/>
          <w:sz w:val="28"/>
          <w:szCs w:val="28"/>
        </w:rPr>
      </w:pPr>
      <w:r w:rsidRPr="00E47A92">
        <w:rPr>
          <w:rFonts w:ascii="Times New Roman" w:hAnsi="Times New Roman" w:cs="Times New Roman"/>
          <w:sz w:val="28"/>
          <w:szCs w:val="28"/>
        </w:rPr>
        <w:t>7.</w:t>
      </w:r>
      <w:r>
        <w:rPr>
          <w:rFonts w:ascii="Times New Roman" w:hAnsi="Times New Roman" w:cs="Times New Roman"/>
          <w:sz w:val="28"/>
          <w:szCs w:val="28"/>
        </w:rPr>
        <w:t xml:space="preserve"> </w:t>
      </w:r>
      <w:r w:rsidRPr="007E73CF">
        <w:rPr>
          <w:rFonts w:ascii="Times New Roman" w:hAnsi="Times New Roman" w:cs="Times New Roman"/>
          <w:b/>
          <w:i/>
          <w:sz w:val="28"/>
          <w:szCs w:val="28"/>
        </w:rPr>
        <w:t>Приложения</w:t>
      </w:r>
      <w:r w:rsidRPr="00E47A92">
        <w:rPr>
          <w:rFonts w:ascii="Times New Roman" w:hAnsi="Times New Roman" w:cs="Times New Roman"/>
          <w:sz w:val="28"/>
          <w:szCs w:val="28"/>
        </w:rPr>
        <w:t xml:space="preserve"> прикладываются после основного текста. Пишется слово «Приложение» по центру вверху страницы и обозначаются заглавными буквами русского алфавита. Выделяется жирным. Если приложение не умещается на одной странице, то на каждой последующей пишут в верхнем правом углу «Продолжение приложения </w:t>
      </w:r>
      <w:r w:rsidRPr="00E47A92">
        <w:rPr>
          <w:rFonts w:ascii="Times New Roman" w:hAnsi="Times New Roman" w:cs="Times New Roman"/>
          <w:sz w:val="28"/>
          <w:szCs w:val="28"/>
          <w:lang w:val="en-US"/>
        </w:rPr>
        <w:t>A</w:t>
      </w:r>
      <w:r w:rsidRPr="00E47A92">
        <w:rPr>
          <w:rFonts w:ascii="Times New Roman" w:hAnsi="Times New Roman" w:cs="Times New Roman"/>
          <w:sz w:val="28"/>
          <w:szCs w:val="28"/>
        </w:rPr>
        <w:t>»</w:t>
      </w:r>
    </w:p>
    <w:p w14:paraId="47A88C8F" w14:textId="77777777" w:rsidR="00156E48" w:rsidRDefault="00156E48" w:rsidP="00156E48">
      <w:pPr>
        <w:pStyle w:val="ConsNormal"/>
        <w:widowControl/>
        <w:ind w:firstLine="0"/>
        <w:jc w:val="both"/>
        <w:rPr>
          <w:rFonts w:ascii="Times New Roman" w:hAnsi="Times New Roman" w:cs="Times New Roman"/>
          <w:i/>
          <w:sz w:val="28"/>
          <w:szCs w:val="28"/>
        </w:rPr>
      </w:pPr>
    </w:p>
    <w:p w14:paraId="28251C99" w14:textId="77777777" w:rsidR="00156E48" w:rsidRDefault="00156E48" w:rsidP="00156E48">
      <w:pPr>
        <w:pStyle w:val="ConsNormal"/>
        <w:widowControl/>
        <w:ind w:firstLine="0"/>
        <w:jc w:val="both"/>
        <w:rPr>
          <w:rFonts w:ascii="Times New Roman" w:hAnsi="Times New Roman" w:cs="Times New Roman"/>
          <w:i/>
          <w:sz w:val="28"/>
          <w:szCs w:val="28"/>
        </w:rPr>
      </w:pPr>
    </w:p>
    <w:p w14:paraId="32C6DA79" w14:textId="77777777" w:rsidR="00156E48" w:rsidRDefault="00156E48" w:rsidP="00156E48">
      <w:pPr>
        <w:pStyle w:val="ConsNormal"/>
        <w:widowControl/>
        <w:ind w:firstLine="0"/>
        <w:jc w:val="both"/>
        <w:rPr>
          <w:rFonts w:ascii="Times New Roman" w:hAnsi="Times New Roman" w:cs="Times New Roman"/>
          <w:i/>
          <w:sz w:val="28"/>
          <w:szCs w:val="28"/>
        </w:rPr>
      </w:pPr>
    </w:p>
    <w:p w14:paraId="11B812FA" w14:textId="77777777" w:rsidR="00156E48" w:rsidRDefault="00156E48" w:rsidP="00156E48">
      <w:pPr>
        <w:pStyle w:val="ConsNormal"/>
        <w:widowControl/>
        <w:ind w:firstLine="0"/>
        <w:jc w:val="both"/>
        <w:rPr>
          <w:rFonts w:ascii="Times New Roman" w:hAnsi="Times New Roman" w:cs="Times New Roman"/>
          <w:i/>
          <w:sz w:val="28"/>
          <w:szCs w:val="28"/>
        </w:rPr>
      </w:pPr>
      <w:r w:rsidRPr="009160F2">
        <w:rPr>
          <w:rFonts w:ascii="Times New Roman" w:hAnsi="Times New Roman" w:cs="Times New Roman"/>
          <w:i/>
          <w:sz w:val="28"/>
          <w:szCs w:val="28"/>
        </w:rPr>
        <w:t>ПРИМЕР:</w:t>
      </w:r>
    </w:p>
    <w:p w14:paraId="5DBCAB14" w14:textId="77777777" w:rsidR="00156E48" w:rsidRPr="009160F2" w:rsidRDefault="00156E48" w:rsidP="00156E48">
      <w:pPr>
        <w:spacing w:line="240" w:lineRule="auto"/>
        <w:jc w:val="right"/>
        <w:rPr>
          <w:rFonts w:ascii="Times New Roman" w:hAnsi="Times New Roman" w:cs="Times New Roman"/>
          <w:b/>
          <w:sz w:val="28"/>
          <w:szCs w:val="28"/>
        </w:rPr>
      </w:pPr>
      <w:r w:rsidRPr="009160F2">
        <w:rPr>
          <w:rFonts w:ascii="Times New Roman" w:hAnsi="Times New Roman" w:cs="Times New Roman"/>
          <w:b/>
          <w:sz w:val="28"/>
          <w:szCs w:val="28"/>
        </w:rPr>
        <w:t>Приложение А</w:t>
      </w:r>
    </w:p>
    <w:p w14:paraId="29FC0931" w14:textId="77777777" w:rsidR="00156E48" w:rsidRPr="00E47A92" w:rsidRDefault="00156E48" w:rsidP="00156E48">
      <w:pPr>
        <w:spacing w:after="0" w:line="240" w:lineRule="auto"/>
        <w:ind w:firstLine="709"/>
        <w:jc w:val="both"/>
        <w:rPr>
          <w:rFonts w:ascii="Times New Roman" w:hAnsi="Times New Roman" w:cs="Times New Roman"/>
          <w:sz w:val="28"/>
          <w:szCs w:val="28"/>
        </w:rPr>
      </w:pPr>
    </w:p>
    <w:p w14:paraId="44F957FF" w14:textId="77777777" w:rsidR="00156E48" w:rsidRDefault="00156E48" w:rsidP="00156E48">
      <w:pPr>
        <w:spacing w:line="240" w:lineRule="auto"/>
        <w:rPr>
          <w:rFonts w:ascii="Times New Roman" w:hAnsi="Times New Roman" w:cs="Times New Roman"/>
          <w:i/>
          <w:sz w:val="24"/>
          <w:szCs w:val="24"/>
        </w:rPr>
      </w:pPr>
      <w:r>
        <w:rPr>
          <w:rFonts w:ascii="Times New Roman" w:hAnsi="Times New Roman" w:cs="Times New Roman"/>
          <w:i/>
          <w:sz w:val="24"/>
          <w:szCs w:val="24"/>
        </w:rPr>
        <w:br w:type="page"/>
      </w:r>
    </w:p>
    <w:p w14:paraId="2CB19825" w14:textId="77777777" w:rsidR="00156E48" w:rsidRPr="007E73CF" w:rsidRDefault="00156E48" w:rsidP="00156E48">
      <w:pPr>
        <w:spacing w:after="0" w:line="240" w:lineRule="auto"/>
        <w:ind w:firstLine="567"/>
        <w:jc w:val="right"/>
        <w:rPr>
          <w:rFonts w:ascii="Times New Roman" w:hAnsi="Times New Roman" w:cs="Times New Roman"/>
          <w:i/>
          <w:color w:val="000000" w:themeColor="text1"/>
          <w:sz w:val="24"/>
          <w:szCs w:val="24"/>
        </w:rPr>
      </w:pPr>
      <w:r w:rsidRPr="007E73CF">
        <w:rPr>
          <w:rFonts w:ascii="Times New Roman" w:hAnsi="Times New Roman" w:cs="Times New Roman"/>
          <w:i/>
          <w:color w:val="000000" w:themeColor="text1"/>
          <w:sz w:val="24"/>
          <w:szCs w:val="24"/>
        </w:rPr>
        <w:lastRenderedPageBreak/>
        <w:t>Пример оформления титульного листа</w:t>
      </w:r>
    </w:p>
    <w:p w14:paraId="34269A5C" w14:textId="77777777" w:rsidR="00156E48" w:rsidRPr="00E47A92" w:rsidRDefault="00156E48" w:rsidP="00156E48">
      <w:pPr>
        <w:spacing w:after="0" w:line="240" w:lineRule="auto"/>
        <w:jc w:val="center"/>
        <w:rPr>
          <w:rFonts w:ascii="Times New Roman" w:hAnsi="Times New Roman" w:cs="Times New Roman"/>
          <w:b/>
          <w:sz w:val="28"/>
          <w:szCs w:val="28"/>
        </w:rPr>
      </w:pPr>
      <w:r w:rsidRPr="00E47A92">
        <w:rPr>
          <w:rFonts w:ascii="Times New Roman" w:hAnsi="Times New Roman" w:cs="Times New Roman"/>
          <w:b/>
          <w:sz w:val="28"/>
          <w:szCs w:val="28"/>
        </w:rPr>
        <w:t xml:space="preserve">МИНИСТЕРСТВО ОБРАЗОВАНИЯ И НАУКИ </w:t>
      </w:r>
    </w:p>
    <w:p w14:paraId="47FC89DF" w14:textId="77777777" w:rsidR="00156E48" w:rsidRPr="00E47A92" w:rsidRDefault="00156E48" w:rsidP="00156E48">
      <w:pPr>
        <w:spacing w:after="0" w:line="240" w:lineRule="auto"/>
        <w:jc w:val="center"/>
        <w:rPr>
          <w:rFonts w:ascii="Times New Roman" w:hAnsi="Times New Roman" w:cs="Times New Roman"/>
          <w:b/>
          <w:sz w:val="28"/>
          <w:szCs w:val="28"/>
        </w:rPr>
      </w:pPr>
      <w:r w:rsidRPr="00E47A92">
        <w:rPr>
          <w:rFonts w:ascii="Times New Roman" w:hAnsi="Times New Roman" w:cs="Times New Roman"/>
          <w:b/>
          <w:sz w:val="28"/>
          <w:szCs w:val="28"/>
        </w:rPr>
        <w:t>РОССИЙСКОЙ ФЕДЕРАЦИИ</w:t>
      </w:r>
    </w:p>
    <w:p w14:paraId="3E4210AB" w14:textId="77777777" w:rsidR="00156E48" w:rsidRPr="00E47A92" w:rsidRDefault="00156E48" w:rsidP="00156E48">
      <w:pPr>
        <w:spacing w:after="0" w:line="240" w:lineRule="auto"/>
        <w:jc w:val="center"/>
        <w:rPr>
          <w:rFonts w:ascii="Times New Roman" w:hAnsi="Times New Roman" w:cs="Times New Roman"/>
          <w:sz w:val="28"/>
          <w:szCs w:val="28"/>
        </w:rPr>
      </w:pPr>
      <w:r w:rsidRPr="00E47A92">
        <w:rPr>
          <w:rFonts w:ascii="Times New Roman" w:hAnsi="Times New Roman" w:cs="Times New Roman"/>
          <w:sz w:val="28"/>
          <w:szCs w:val="28"/>
        </w:rPr>
        <w:t>Федеральное государственное бюджетное образовательное учреждение</w:t>
      </w:r>
    </w:p>
    <w:p w14:paraId="0786561A" w14:textId="77777777" w:rsidR="00156E48" w:rsidRPr="00E47A92" w:rsidRDefault="00156E48" w:rsidP="00156E48">
      <w:pPr>
        <w:spacing w:after="0" w:line="240" w:lineRule="auto"/>
        <w:jc w:val="center"/>
        <w:rPr>
          <w:rFonts w:ascii="Times New Roman" w:hAnsi="Times New Roman" w:cs="Times New Roman"/>
          <w:sz w:val="28"/>
          <w:szCs w:val="28"/>
        </w:rPr>
      </w:pPr>
      <w:r w:rsidRPr="00E47A92">
        <w:rPr>
          <w:rFonts w:ascii="Times New Roman" w:hAnsi="Times New Roman" w:cs="Times New Roman"/>
          <w:sz w:val="28"/>
          <w:szCs w:val="28"/>
        </w:rPr>
        <w:t>высшего образования</w:t>
      </w:r>
    </w:p>
    <w:p w14:paraId="47A1DF17" w14:textId="77777777" w:rsidR="00156E48" w:rsidRPr="00E47A92" w:rsidRDefault="00156E48" w:rsidP="00156E48">
      <w:pPr>
        <w:spacing w:after="0" w:line="240" w:lineRule="auto"/>
        <w:jc w:val="center"/>
        <w:rPr>
          <w:rFonts w:ascii="Times New Roman" w:hAnsi="Times New Roman" w:cs="Times New Roman"/>
          <w:b/>
          <w:sz w:val="28"/>
          <w:szCs w:val="28"/>
        </w:rPr>
      </w:pPr>
      <w:r w:rsidRPr="00E47A92">
        <w:rPr>
          <w:rFonts w:ascii="Times New Roman" w:hAnsi="Times New Roman" w:cs="Times New Roman"/>
          <w:b/>
          <w:sz w:val="28"/>
          <w:szCs w:val="28"/>
        </w:rPr>
        <w:t>Владимирский государственный университет имени</w:t>
      </w:r>
    </w:p>
    <w:p w14:paraId="27F83F50" w14:textId="77777777" w:rsidR="00156E48" w:rsidRPr="00E47A92" w:rsidRDefault="00156E48" w:rsidP="00156E48">
      <w:pPr>
        <w:spacing w:after="0" w:line="240" w:lineRule="auto"/>
        <w:jc w:val="center"/>
        <w:rPr>
          <w:rFonts w:ascii="Times New Roman" w:hAnsi="Times New Roman" w:cs="Times New Roman"/>
          <w:b/>
          <w:sz w:val="28"/>
          <w:szCs w:val="28"/>
        </w:rPr>
      </w:pPr>
      <w:r w:rsidRPr="00E47A92">
        <w:rPr>
          <w:rFonts w:ascii="Times New Roman" w:hAnsi="Times New Roman" w:cs="Times New Roman"/>
          <w:b/>
          <w:sz w:val="28"/>
          <w:szCs w:val="28"/>
        </w:rPr>
        <w:t>Александра Григорьевича и Николая Григорьевича Столетовых</w:t>
      </w:r>
    </w:p>
    <w:p w14:paraId="79A19E40" w14:textId="77777777" w:rsidR="00156E48" w:rsidRPr="00E47A92" w:rsidRDefault="00156E48" w:rsidP="00156E48">
      <w:pPr>
        <w:spacing w:after="0" w:line="240" w:lineRule="auto"/>
        <w:jc w:val="center"/>
        <w:rPr>
          <w:rFonts w:ascii="Times New Roman" w:hAnsi="Times New Roman" w:cs="Times New Roman"/>
          <w:b/>
          <w:sz w:val="28"/>
          <w:szCs w:val="28"/>
        </w:rPr>
      </w:pPr>
      <w:r w:rsidRPr="00E47A92">
        <w:rPr>
          <w:rFonts w:ascii="Times New Roman" w:hAnsi="Times New Roman" w:cs="Times New Roman"/>
          <w:b/>
          <w:sz w:val="28"/>
          <w:szCs w:val="28"/>
        </w:rPr>
        <w:t>(</w:t>
      </w:r>
      <w:proofErr w:type="spellStart"/>
      <w:r w:rsidRPr="00E47A92">
        <w:rPr>
          <w:rFonts w:ascii="Times New Roman" w:hAnsi="Times New Roman" w:cs="Times New Roman"/>
          <w:b/>
          <w:sz w:val="28"/>
          <w:szCs w:val="28"/>
        </w:rPr>
        <w:t>ВлГУ</w:t>
      </w:r>
      <w:proofErr w:type="spellEnd"/>
      <w:r w:rsidRPr="00E47A92">
        <w:rPr>
          <w:rFonts w:ascii="Times New Roman" w:hAnsi="Times New Roman" w:cs="Times New Roman"/>
          <w:b/>
          <w:sz w:val="28"/>
          <w:szCs w:val="28"/>
        </w:rPr>
        <w:t>)</w:t>
      </w:r>
    </w:p>
    <w:p w14:paraId="4840F450" w14:textId="77777777" w:rsidR="00156E48" w:rsidRPr="00E47A92" w:rsidRDefault="00156E48" w:rsidP="00156E48">
      <w:pPr>
        <w:spacing w:after="0" w:line="240" w:lineRule="auto"/>
        <w:jc w:val="center"/>
        <w:rPr>
          <w:rFonts w:ascii="Times New Roman" w:hAnsi="Times New Roman" w:cs="Times New Roman"/>
          <w:sz w:val="28"/>
          <w:szCs w:val="28"/>
        </w:rPr>
      </w:pPr>
      <w:r w:rsidRPr="00E47A92">
        <w:rPr>
          <w:rFonts w:ascii="Times New Roman" w:hAnsi="Times New Roman" w:cs="Times New Roman"/>
          <w:sz w:val="28"/>
          <w:szCs w:val="28"/>
        </w:rPr>
        <w:t>Кафедра Э</w:t>
      </w:r>
      <w:r w:rsidR="009D4D11">
        <w:rPr>
          <w:rFonts w:ascii="Times New Roman" w:hAnsi="Times New Roman" w:cs="Times New Roman"/>
          <w:sz w:val="28"/>
          <w:szCs w:val="28"/>
        </w:rPr>
        <w:t>УИИ</w:t>
      </w:r>
      <w:r w:rsidRPr="00E47A92">
        <w:rPr>
          <w:rFonts w:ascii="Times New Roman" w:hAnsi="Times New Roman" w:cs="Times New Roman"/>
          <w:color w:val="FF6600"/>
          <w:sz w:val="28"/>
          <w:szCs w:val="28"/>
        </w:rPr>
        <w:t xml:space="preserve"> </w:t>
      </w:r>
    </w:p>
    <w:p w14:paraId="7EE96CA9" w14:textId="77777777" w:rsidR="00156E48" w:rsidRPr="00E47A92" w:rsidRDefault="00156E48" w:rsidP="00156E48">
      <w:pPr>
        <w:spacing w:after="0" w:line="240" w:lineRule="auto"/>
        <w:jc w:val="center"/>
        <w:rPr>
          <w:rFonts w:ascii="Times New Roman" w:hAnsi="Times New Roman" w:cs="Times New Roman"/>
          <w:sz w:val="28"/>
          <w:szCs w:val="28"/>
        </w:rPr>
      </w:pPr>
    </w:p>
    <w:p w14:paraId="5BFA9A29" w14:textId="77777777" w:rsidR="00156E48" w:rsidRPr="00E47A92" w:rsidRDefault="00156E48" w:rsidP="00156E48">
      <w:pPr>
        <w:spacing w:after="0" w:line="240" w:lineRule="auto"/>
        <w:rPr>
          <w:rFonts w:ascii="Times New Roman" w:hAnsi="Times New Roman" w:cs="Times New Roman"/>
          <w:sz w:val="28"/>
          <w:szCs w:val="28"/>
        </w:rPr>
      </w:pPr>
    </w:p>
    <w:p w14:paraId="37F90005" w14:textId="77777777" w:rsidR="00156E48" w:rsidRDefault="00156E48" w:rsidP="00156E48">
      <w:pPr>
        <w:tabs>
          <w:tab w:val="left" w:pos="1046"/>
          <w:tab w:val="center" w:pos="4536"/>
        </w:tabs>
        <w:spacing w:after="0" w:line="240" w:lineRule="auto"/>
        <w:jc w:val="center"/>
        <w:rPr>
          <w:rFonts w:ascii="Times New Roman" w:hAnsi="Times New Roman" w:cs="Times New Roman"/>
          <w:sz w:val="96"/>
          <w:szCs w:val="96"/>
        </w:rPr>
      </w:pPr>
    </w:p>
    <w:p w14:paraId="66829396" w14:textId="77777777" w:rsidR="00156E48" w:rsidRPr="00E47A92" w:rsidRDefault="00156E48" w:rsidP="00156E48">
      <w:pPr>
        <w:tabs>
          <w:tab w:val="left" w:pos="1046"/>
          <w:tab w:val="center" w:pos="4536"/>
        </w:tabs>
        <w:spacing w:after="0" w:line="240" w:lineRule="auto"/>
        <w:jc w:val="center"/>
        <w:rPr>
          <w:rFonts w:ascii="Times New Roman" w:hAnsi="Times New Roman" w:cs="Times New Roman"/>
          <w:sz w:val="96"/>
          <w:szCs w:val="96"/>
        </w:rPr>
      </w:pPr>
      <w:r w:rsidRPr="00E47A92">
        <w:rPr>
          <w:rFonts w:ascii="Times New Roman" w:hAnsi="Times New Roman" w:cs="Times New Roman"/>
          <w:sz w:val="96"/>
          <w:szCs w:val="96"/>
        </w:rPr>
        <w:t>Курсовая работа</w:t>
      </w:r>
    </w:p>
    <w:p w14:paraId="3A64BE2E" w14:textId="77777777" w:rsidR="00156E48" w:rsidRPr="00E47A92" w:rsidRDefault="00156E48" w:rsidP="00156E48">
      <w:pPr>
        <w:tabs>
          <w:tab w:val="left" w:pos="821"/>
        </w:tabs>
        <w:spacing w:after="0" w:line="240" w:lineRule="auto"/>
        <w:rPr>
          <w:rFonts w:ascii="Times New Roman" w:hAnsi="Times New Roman" w:cs="Times New Roman"/>
          <w:b/>
          <w:bCs/>
          <w:sz w:val="28"/>
          <w:szCs w:val="28"/>
        </w:rPr>
      </w:pPr>
      <w:r w:rsidRPr="00E47A92">
        <w:rPr>
          <w:rFonts w:ascii="Times New Roman" w:hAnsi="Times New Roman" w:cs="Times New Roman"/>
          <w:b/>
          <w:bCs/>
          <w:sz w:val="28"/>
          <w:szCs w:val="28"/>
        </w:rPr>
        <w:tab/>
      </w:r>
    </w:p>
    <w:p w14:paraId="45E0B8A3" w14:textId="77777777" w:rsidR="00156E48" w:rsidRPr="003228E8" w:rsidRDefault="00156E48" w:rsidP="00156E48">
      <w:pPr>
        <w:pStyle w:val="1"/>
        <w:spacing w:before="0" w:after="0"/>
        <w:jc w:val="center"/>
        <w:rPr>
          <w:rFonts w:ascii="Times New Roman" w:hAnsi="Times New Roman" w:cs="Times New Roman"/>
        </w:rPr>
      </w:pPr>
      <w:r w:rsidRPr="003228E8">
        <w:rPr>
          <w:rFonts w:ascii="Times New Roman" w:hAnsi="Times New Roman" w:cs="Times New Roman"/>
        </w:rPr>
        <w:t xml:space="preserve">По предмету: </w:t>
      </w:r>
      <w:r w:rsidR="00646632" w:rsidRPr="003228E8">
        <w:rPr>
          <w:rFonts w:ascii="Times New Roman" w:hAnsi="Times New Roman" w:cs="Times New Roman"/>
          <w:color w:val="000000"/>
          <w:shd w:val="clear" w:color="auto" w:fill="FFFFFF"/>
        </w:rPr>
        <w:t>"</w:t>
      </w:r>
      <w:r w:rsidR="009D4D11">
        <w:rPr>
          <w:rFonts w:ascii="Times New Roman" w:hAnsi="Times New Roman" w:cs="Times New Roman"/>
          <w:color w:val="000000"/>
          <w:shd w:val="clear" w:color="auto" w:fill="FFFFFF"/>
        </w:rPr>
        <w:t>Политика доходов и качество жизни населения</w:t>
      </w:r>
      <w:r w:rsidR="00646632" w:rsidRPr="003228E8">
        <w:rPr>
          <w:rFonts w:ascii="Times New Roman" w:hAnsi="Times New Roman" w:cs="Times New Roman"/>
          <w:color w:val="000000"/>
          <w:shd w:val="clear" w:color="auto" w:fill="FFFFFF"/>
        </w:rPr>
        <w:t>"</w:t>
      </w:r>
    </w:p>
    <w:p w14:paraId="59181B75" w14:textId="77777777" w:rsidR="00156E48" w:rsidRDefault="00156E48" w:rsidP="00156E48">
      <w:pPr>
        <w:pStyle w:val="1"/>
        <w:spacing w:before="0" w:after="0"/>
        <w:jc w:val="center"/>
        <w:rPr>
          <w:rFonts w:ascii="Times New Roman" w:hAnsi="Times New Roman" w:cs="Times New Roman"/>
          <w:bCs w:val="0"/>
          <w:sz w:val="28"/>
          <w:szCs w:val="28"/>
        </w:rPr>
      </w:pPr>
    </w:p>
    <w:p w14:paraId="0CE233F8" w14:textId="77777777" w:rsidR="002477E2" w:rsidRDefault="003228E8" w:rsidP="00646632">
      <w:pPr>
        <w:tabs>
          <w:tab w:val="left" w:pos="2800"/>
        </w:tabs>
        <w:jc w:val="center"/>
        <w:rPr>
          <w:rFonts w:ascii="Times New Roman" w:hAnsi="Times New Roman"/>
          <w:b/>
          <w:sz w:val="28"/>
          <w:szCs w:val="28"/>
        </w:rPr>
      </w:pPr>
      <w:r>
        <w:rPr>
          <w:rFonts w:ascii="Times New Roman" w:hAnsi="Times New Roman" w:cs="Times New Roman"/>
          <w:sz w:val="28"/>
          <w:szCs w:val="28"/>
        </w:rPr>
        <w:t>Н</w:t>
      </w:r>
      <w:r w:rsidRPr="00E47A92">
        <w:rPr>
          <w:rFonts w:ascii="Times New Roman" w:hAnsi="Times New Roman" w:cs="Times New Roman"/>
          <w:sz w:val="28"/>
          <w:szCs w:val="28"/>
        </w:rPr>
        <w:t>а тему:</w:t>
      </w:r>
      <w:r w:rsidRPr="00E47A92">
        <w:rPr>
          <w:rFonts w:ascii="Times New Roman" w:hAnsi="Times New Roman" w:cs="Times New Roman"/>
          <w:color w:val="000080"/>
          <w:sz w:val="28"/>
          <w:szCs w:val="28"/>
        </w:rPr>
        <w:t xml:space="preserve"> </w:t>
      </w:r>
      <w:r w:rsidR="0045599F" w:rsidRPr="003228E8">
        <w:rPr>
          <w:rFonts w:ascii="Times New Roman" w:hAnsi="Times New Roman"/>
          <w:b/>
          <w:sz w:val="28"/>
          <w:szCs w:val="28"/>
        </w:rPr>
        <w:t xml:space="preserve">Анализ </w:t>
      </w:r>
      <w:r w:rsidR="0045599F">
        <w:rPr>
          <w:rFonts w:ascii="Times New Roman" w:hAnsi="Times New Roman"/>
          <w:b/>
          <w:sz w:val="28"/>
          <w:szCs w:val="28"/>
        </w:rPr>
        <w:t>доходов и уровня жизни населения региона</w:t>
      </w:r>
      <w:r w:rsidR="00646632" w:rsidRPr="003228E8">
        <w:rPr>
          <w:rFonts w:ascii="Times New Roman" w:hAnsi="Times New Roman"/>
          <w:b/>
          <w:sz w:val="28"/>
          <w:szCs w:val="28"/>
        </w:rPr>
        <w:t xml:space="preserve"> </w:t>
      </w:r>
    </w:p>
    <w:p w14:paraId="5CF06A1D" w14:textId="77777777" w:rsidR="00646632" w:rsidRPr="009A1F06" w:rsidRDefault="00646632" w:rsidP="00646632">
      <w:pPr>
        <w:tabs>
          <w:tab w:val="left" w:pos="2800"/>
        </w:tabs>
        <w:jc w:val="center"/>
        <w:rPr>
          <w:rFonts w:ascii="Times New Roman" w:hAnsi="Times New Roman"/>
          <w:b/>
          <w:sz w:val="40"/>
          <w:szCs w:val="40"/>
        </w:rPr>
      </w:pPr>
      <w:r w:rsidRPr="003228E8">
        <w:rPr>
          <w:rFonts w:ascii="Times New Roman" w:hAnsi="Times New Roman"/>
          <w:b/>
          <w:sz w:val="28"/>
          <w:szCs w:val="28"/>
        </w:rPr>
        <w:t xml:space="preserve">(на примере </w:t>
      </w:r>
      <w:r w:rsidR="0045599F">
        <w:rPr>
          <w:rFonts w:ascii="Times New Roman" w:hAnsi="Times New Roman"/>
          <w:b/>
          <w:sz w:val="28"/>
          <w:szCs w:val="28"/>
          <w:highlight w:val="yellow"/>
        </w:rPr>
        <w:t>выбрать регион в соответствии с номером зачетной книги</w:t>
      </w:r>
      <w:r w:rsidRPr="002477E2">
        <w:rPr>
          <w:rFonts w:ascii="Times New Roman" w:hAnsi="Times New Roman"/>
          <w:b/>
          <w:sz w:val="28"/>
          <w:szCs w:val="28"/>
          <w:highlight w:val="yellow"/>
        </w:rPr>
        <w:t>)</w:t>
      </w:r>
    </w:p>
    <w:p w14:paraId="0E23BD25" w14:textId="77777777" w:rsidR="00156E48" w:rsidRPr="00E47A92" w:rsidRDefault="00156E48" w:rsidP="00646632">
      <w:pPr>
        <w:pStyle w:val="1"/>
        <w:spacing w:before="0" w:after="0"/>
        <w:jc w:val="center"/>
        <w:rPr>
          <w:rFonts w:ascii="Times New Roman" w:hAnsi="Times New Roman" w:cs="Times New Roman"/>
          <w:sz w:val="28"/>
          <w:szCs w:val="28"/>
        </w:rPr>
      </w:pPr>
    </w:p>
    <w:p w14:paraId="0C1BE96B" w14:textId="77777777" w:rsidR="00156E48" w:rsidRPr="00E47A92" w:rsidRDefault="00156E48" w:rsidP="00156E48">
      <w:pPr>
        <w:spacing w:after="0" w:line="240" w:lineRule="auto"/>
        <w:rPr>
          <w:rFonts w:ascii="Times New Roman" w:hAnsi="Times New Roman" w:cs="Times New Roman"/>
          <w:sz w:val="28"/>
          <w:szCs w:val="28"/>
        </w:rPr>
      </w:pPr>
    </w:p>
    <w:p w14:paraId="25D67175" w14:textId="77777777" w:rsidR="00156E48" w:rsidRDefault="00156E48" w:rsidP="00156E48">
      <w:pPr>
        <w:spacing w:after="0" w:line="240" w:lineRule="auto"/>
        <w:jc w:val="right"/>
        <w:rPr>
          <w:rFonts w:ascii="Times New Roman" w:hAnsi="Times New Roman" w:cs="Times New Roman"/>
          <w:sz w:val="28"/>
          <w:szCs w:val="28"/>
        </w:rPr>
      </w:pPr>
      <w:r w:rsidRPr="00E47A92">
        <w:rPr>
          <w:rFonts w:ascii="Times New Roman" w:hAnsi="Times New Roman" w:cs="Times New Roman"/>
          <w:sz w:val="28"/>
          <w:szCs w:val="28"/>
        </w:rPr>
        <w:t xml:space="preserve">                                                                </w:t>
      </w:r>
    </w:p>
    <w:p w14:paraId="2ECB6933" w14:textId="77777777" w:rsidR="00156E48" w:rsidRDefault="00156E48" w:rsidP="00156E48">
      <w:pPr>
        <w:spacing w:after="0" w:line="240" w:lineRule="auto"/>
        <w:jc w:val="right"/>
        <w:rPr>
          <w:rFonts w:ascii="Times New Roman" w:hAnsi="Times New Roman" w:cs="Times New Roman"/>
          <w:sz w:val="28"/>
          <w:szCs w:val="28"/>
        </w:rPr>
      </w:pPr>
    </w:p>
    <w:p w14:paraId="4C8F9F3F" w14:textId="77777777" w:rsidR="00156E48" w:rsidRPr="00E47A92" w:rsidRDefault="00156E48" w:rsidP="00156E48">
      <w:pPr>
        <w:spacing w:after="0" w:line="240" w:lineRule="auto"/>
        <w:jc w:val="right"/>
        <w:rPr>
          <w:rFonts w:ascii="Times New Roman" w:hAnsi="Times New Roman" w:cs="Times New Roman"/>
          <w:sz w:val="28"/>
          <w:szCs w:val="28"/>
        </w:rPr>
      </w:pPr>
      <w:r w:rsidRPr="00E47A92">
        <w:rPr>
          <w:rFonts w:ascii="Times New Roman" w:hAnsi="Times New Roman" w:cs="Times New Roman"/>
          <w:sz w:val="28"/>
          <w:szCs w:val="28"/>
        </w:rPr>
        <w:t xml:space="preserve">    </w:t>
      </w:r>
      <w:r w:rsidRPr="00E47A92">
        <w:rPr>
          <w:rFonts w:ascii="Times New Roman" w:hAnsi="Times New Roman" w:cs="Times New Roman"/>
          <w:b/>
          <w:bCs/>
          <w:sz w:val="28"/>
          <w:szCs w:val="28"/>
        </w:rPr>
        <w:t>Выполнил</w:t>
      </w:r>
      <w:r w:rsidRPr="00E47A92">
        <w:rPr>
          <w:rFonts w:ascii="Times New Roman" w:hAnsi="Times New Roman" w:cs="Times New Roman"/>
          <w:sz w:val="28"/>
          <w:szCs w:val="28"/>
        </w:rPr>
        <w:t xml:space="preserve">: </w:t>
      </w:r>
    </w:p>
    <w:p w14:paraId="3CDD05EF" w14:textId="77777777" w:rsidR="00156E48" w:rsidRPr="00E47A92" w:rsidRDefault="00156E48" w:rsidP="00156E48">
      <w:pPr>
        <w:spacing w:after="0" w:line="240" w:lineRule="auto"/>
        <w:jc w:val="right"/>
        <w:rPr>
          <w:rFonts w:ascii="Times New Roman" w:hAnsi="Times New Roman" w:cs="Times New Roman"/>
          <w:sz w:val="28"/>
          <w:szCs w:val="28"/>
        </w:rPr>
      </w:pPr>
      <w:r w:rsidRPr="00E47A92">
        <w:rPr>
          <w:rFonts w:ascii="Times New Roman" w:hAnsi="Times New Roman" w:cs="Times New Roman"/>
          <w:sz w:val="28"/>
          <w:szCs w:val="28"/>
        </w:rPr>
        <w:tab/>
      </w:r>
      <w:r w:rsidRPr="00E47A92">
        <w:rPr>
          <w:rFonts w:ascii="Times New Roman" w:hAnsi="Times New Roman" w:cs="Times New Roman"/>
          <w:sz w:val="28"/>
          <w:szCs w:val="28"/>
        </w:rPr>
        <w:tab/>
      </w:r>
      <w:r w:rsidRPr="00E47A92">
        <w:rPr>
          <w:rFonts w:ascii="Times New Roman" w:hAnsi="Times New Roman" w:cs="Times New Roman"/>
          <w:sz w:val="28"/>
          <w:szCs w:val="28"/>
        </w:rPr>
        <w:tab/>
      </w:r>
      <w:r w:rsidRPr="00E47A92">
        <w:rPr>
          <w:rFonts w:ascii="Times New Roman" w:hAnsi="Times New Roman" w:cs="Times New Roman"/>
          <w:sz w:val="28"/>
          <w:szCs w:val="28"/>
        </w:rPr>
        <w:tab/>
      </w:r>
      <w:r w:rsidRPr="00E47A92">
        <w:rPr>
          <w:rFonts w:ascii="Times New Roman" w:hAnsi="Times New Roman" w:cs="Times New Roman"/>
          <w:sz w:val="28"/>
          <w:szCs w:val="28"/>
        </w:rPr>
        <w:tab/>
      </w:r>
      <w:r w:rsidRPr="00E47A92">
        <w:rPr>
          <w:rFonts w:ascii="Times New Roman" w:hAnsi="Times New Roman" w:cs="Times New Roman"/>
          <w:sz w:val="28"/>
          <w:szCs w:val="28"/>
        </w:rPr>
        <w:tab/>
      </w:r>
      <w:r w:rsidRPr="00E47A92">
        <w:rPr>
          <w:rFonts w:ascii="Times New Roman" w:hAnsi="Times New Roman" w:cs="Times New Roman"/>
          <w:sz w:val="28"/>
          <w:szCs w:val="28"/>
        </w:rPr>
        <w:tab/>
      </w:r>
      <w:r w:rsidRPr="00E47A92">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E47A92">
        <w:rPr>
          <w:rFonts w:ascii="Times New Roman" w:hAnsi="Times New Roman" w:cs="Times New Roman"/>
          <w:sz w:val="28"/>
          <w:szCs w:val="28"/>
        </w:rPr>
        <w:t xml:space="preserve">Ст. гр. </w:t>
      </w:r>
    </w:p>
    <w:p w14:paraId="063977B2" w14:textId="77777777" w:rsidR="00156E48" w:rsidRPr="00E47A92" w:rsidRDefault="00156E48" w:rsidP="00156E48">
      <w:pPr>
        <w:spacing w:after="0" w:line="240" w:lineRule="auto"/>
        <w:jc w:val="right"/>
        <w:rPr>
          <w:rFonts w:ascii="Times New Roman" w:hAnsi="Times New Roman" w:cs="Times New Roman"/>
          <w:sz w:val="28"/>
          <w:szCs w:val="28"/>
        </w:rPr>
      </w:pPr>
      <w:r w:rsidRPr="00E47A92">
        <w:rPr>
          <w:rFonts w:ascii="Times New Roman" w:hAnsi="Times New Roman" w:cs="Times New Roman"/>
          <w:sz w:val="28"/>
          <w:szCs w:val="28"/>
        </w:rPr>
        <w:t xml:space="preserve">                                                                              </w:t>
      </w:r>
      <w:r w:rsidRPr="00E47A92">
        <w:rPr>
          <w:rFonts w:ascii="Times New Roman" w:hAnsi="Times New Roman" w:cs="Times New Roman"/>
          <w:sz w:val="28"/>
          <w:szCs w:val="28"/>
        </w:rPr>
        <w:tab/>
      </w:r>
      <w:r w:rsidRPr="00E47A92">
        <w:rPr>
          <w:rFonts w:ascii="Times New Roman" w:hAnsi="Times New Roman" w:cs="Times New Roman"/>
          <w:sz w:val="28"/>
          <w:szCs w:val="28"/>
        </w:rPr>
        <w:tab/>
        <w:t xml:space="preserve">            </w:t>
      </w:r>
    </w:p>
    <w:p w14:paraId="65B1A148" w14:textId="77777777" w:rsidR="00156E48" w:rsidRPr="00E47A92" w:rsidRDefault="00156E48" w:rsidP="00156E48">
      <w:pPr>
        <w:spacing w:after="0" w:line="240" w:lineRule="auto"/>
        <w:jc w:val="right"/>
        <w:rPr>
          <w:rFonts w:ascii="Times New Roman" w:hAnsi="Times New Roman" w:cs="Times New Roman"/>
          <w:sz w:val="28"/>
          <w:szCs w:val="28"/>
        </w:rPr>
      </w:pPr>
    </w:p>
    <w:p w14:paraId="6A853B25" w14:textId="77777777" w:rsidR="00156E48" w:rsidRPr="00E47A92" w:rsidRDefault="00156E48" w:rsidP="00156E48">
      <w:pPr>
        <w:spacing w:after="0" w:line="240" w:lineRule="auto"/>
        <w:ind w:firstLine="720"/>
        <w:jc w:val="right"/>
        <w:rPr>
          <w:rFonts w:ascii="Times New Roman" w:hAnsi="Times New Roman" w:cs="Times New Roman"/>
          <w:sz w:val="28"/>
          <w:szCs w:val="28"/>
        </w:rPr>
      </w:pPr>
      <w:r w:rsidRPr="00E47A92">
        <w:rPr>
          <w:rFonts w:ascii="Times New Roman" w:hAnsi="Times New Roman" w:cs="Times New Roman"/>
          <w:b/>
          <w:bCs/>
          <w:sz w:val="28"/>
          <w:szCs w:val="28"/>
        </w:rPr>
        <w:t xml:space="preserve">Принял:                                                                                                                                                                                                                 </w:t>
      </w:r>
    </w:p>
    <w:p w14:paraId="143ADB2D" w14:textId="77777777" w:rsidR="00156E48" w:rsidRPr="00B509D8" w:rsidRDefault="00156E48" w:rsidP="00156E48">
      <w:pPr>
        <w:spacing w:after="0" w:line="240" w:lineRule="auto"/>
        <w:jc w:val="right"/>
        <w:rPr>
          <w:rFonts w:ascii="Times New Roman" w:hAnsi="Times New Roman" w:cs="Times New Roman"/>
          <w:bCs/>
          <w:sz w:val="28"/>
          <w:szCs w:val="28"/>
        </w:rPr>
      </w:pPr>
      <w:r w:rsidRPr="00B509D8">
        <w:rPr>
          <w:rFonts w:ascii="Times New Roman" w:hAnsi="Times New Roman" w:cs="Times New Roman"/>
          <w:bCs/>
          <w:sz w:val="28"/>
          <w:szCs w:val="28"/>
        </w:rPr>
        <w:t xml:space="preserve">                                                                                                    </w:t>
      </w:r>
      <w:proofErr w:type="spellStart"/>
      <w:r w:rsidR="009D4D11">
        <w:rPr>
          <w:rFonts w:ascii="Times New Roman" w:hAnsi="Times New Roman" w:cs="Times New Roman"/>
          <w:bCs/>
          <w:sz w:val="28"/>
          <w:szCs w:val="28"/>
        </w:rPr>
        <w:t>Сп</w:t>
      </w:r>
      <w:proofErr w:type="spellEnd"/>
      <w:r w:rsidR="009D4D11">
        <w:rPr>
          <w:rFonts w:ascii="Times New Roman" w:hAnsi="Times New Roman" w:cs="Times New Roman"/>
          <w:bCs/>
          <w:sz w:val="28"/>
          <w:szCs w:val="28"/>
        </w:rPr>
        <w:t>. Преп.</w:t>
      </w:r>
    </w:p>
    <w:p w14:paraId="30F713EE" w14:textId="77777777" w:rsidR="00156E48" w:rsidRPr="00E47A92" w:rsidRDefault="009D4D11" w:rsidP="00156E48">
      <w:pPr>
        <w:tabs>
          <w:tab w:val="left" w:pos="6725"/>
        </w:tabs>
        <w:spacing w:after="0" w:line="240" w:lineRule="auto"/>
        <w:ind w:firstLine="180"/>
        <w:jc w:val="right"/>
        <w:rPr>
          <w:rFonts w:ascii="Times New Roman" w:hAnsi="Times New Roman" w:cs="Times New Roman"/>
          <w:b/>
          <w:bCs/>
          <w:sz w:val="28"/>
          <w:szCs w:val="28"/>
        </w:rPr>
      </w:pPr>
      <w:r>
        <w:rPr>
          <w:rFonts w:ascii="Times New Roman" w:hAnsi="Times New Roman" w:cs="Times New Roman"/>
          <w:bCs/>
          <w:sz w:val="28"/>
          <w:szCs w:val="28"/>
        </w:rPr>
        <w:tab/>
        <w:t xml:space="preserve">       Закирова М. И.</w:t>
      </w:r>
    </w:p>
    <w:p w14:paraId="11C46F59" w14:textId="77777777" w:rsidR="003228E8" w:rsidRDefault="003228E8" w:rsidP="00156E48">
      <w:pPr>
        <w:spacing w:after="0" w:line="240" w:lineRule="auto"/>
        <w:jc w:val="right"/>
        <w:rPr>
          <w:rFonts w:ascii="Times New Roman" w:hAnsi="Times New Roman" w:cs="Times New Roman"/>
          <w:sz w:val="28"/>
          <w:szCs w:val="28"/>
        </w:rPr>
      </w:pPr>
    </w:p>
    <w:p w14:paraId="37F073A9" w14:textId="77777777" w:rsidR="003228E8" w:rsidRDefault="003228E8" w:rsidP="00156E48">
      <w:pPr>
        <w:spacing w:after="0" w:line="240" w:lineRule="auto"/>
        <w:jc w:val="right"/>
        <w:rPr>
          <w:rFonts w:ascii="Times New Roman" w:hAnsi="Times New Roman" w:cs="Times New Roman"/>
          <w:sz w:val="28"/>
          <w:szCs w:val="28"/>
        </w:rPr>
      </w:pPr>
    </w:p>
    <w:p w14:paraId="1E91FB6E" w14:textId="77777777" w:rsidR="003228E8" w:rsidRDefault="003228E8" w:rsidP="00156E48">
      <w:pPr>
        <w:spacing w:after="0" w:line="240" w:lineRule="auto"/>
        <w:jc w:val="right"/>
        <w:rPr>
          <w:rFonts w:ascii="Times New Roman" w:hAnsi="Times New Roman" w:cs="Times New Roman"/>
          <w:sz w:val="28"/>
          <w:szCs w:val="28"/>
        </w:rPr>
      </w:pPr>
    </w:p>
    <w:p w14:paraId="6167670D" w14:textId="77777777" w:rsidR="003228E8" w:rsidRDefault="003228E8" w:rsidP="00156E48">
      <w:pPr>
        <w:spacing w:after="0" w:line="240" w:lineRule="auto"/>
        <w:jc w:val="right"/>
        <w:rPr>
          <w:rFonts w:ascii="Times New Roman" w:hAnsi="Times New Roman" w:cs="Times New Roman"/>
          <w:sz w:val="28"/>
          <w:szCs w:val="28"/>
        </w:rPr>
      </w:pPr>
    </w:p>
    <w:p w14:paraId="56E9517C" w14:textId="77777777" w:rsidR="002477E2" w:rsidRDefault="002477E2" w:rsidP="00156E48">
      <w:pPr>
        <w:spacing w:after="0" w:line="240" w:lineRule="auto"/>
        <w:jc w:val="right"/>
        <w:rPr>
          <w:rFonts w:ascii="Times New Roman" w:hAnsi="Times New Roman" w:cs="Times New Roman"/>
          <w:sz w:val="28"/>
          <w:szCs w:val="28"/>
        </w:rPr>
      </w:pPr>
    </w:p>
    <w:p w14:paraId="4FE7F43D" w14:textId="77777777" w:rsidR="00156E48" w:rsidRPr="00E47A92" w:rsidRDefault="00156E48" w:rsidP="00156E48">
      <w:pPr>
        <w:spacing w:after="0" w:line="240" w:lineRule="auto"/>
        <w:jc w:val="right"/>
        <w:rPr>
          <w:rFonts w:ascii="Times New Roman" w:hAnsi="Times New Roman" w:cs="Times New Roman"/>
          <w:sz w:val="28"/>
          <w:szCs w:val="28"/>
        </w:rPr>
      </w:pPr>
      <w:r w:rsidRPr="00E47A92">
        <w:rPr>
          <w:rFonts w:ascii="Times New Roman" w:hAnsi="Times New Roman" w:cs="Times New Roman"/>
          <w:sz w:val="28"/>
          <w:szCs w:val="28"/>
        </w:rPr>
        <w:t xml:space="preserve">                                 </w:t>
      </w:r>
    </w:p>
    <w:p w14:paraId="10919B1C" w14:textId="77777777" w:rsidR="00156E48" w:rsidRPr="00E47A92" w:rsidRDefault="00156E48" w:rsidP="00156E48">
      <w:pPr>
        <w:spacing w:after="0" w:line="240" w:lineRule="auto"/>
        <w:jc w:val="center"/>
        <w:rPr>
          <w:rFonts w:ascii="Times New Roman" w:hAnsi="Times New Roman" w:cs="Times New Roman"/>
          <w:sz w:val="28"/>
          <w:szCs w:val="28"/>
        </w:rPr>
      </w:pPr>
    </w:p>
    <w:p w14:paraId="3CF83792" w14:textId="77777777" w:rsidR="003228E8" w:rsidRDefault="00156E48" w:rsidP="00156E48">
      <w:pPr>
        <w:spacing w:after="0" w:line="240" w:lineRule="auto"/>
        <w:jc w:val="center"/>
        <w:rPr>
          <w:rFonts w:ascii="Times New Roman" w:hAnsi="Times New Roman" w:cs="Times New Roman"/>
          <w:sz w:val="28"/>
          <w:szCs w:val="28"/>
        </w:rPr>
      </w:pPr>
      <w:r w:rsidRPr="00E47A92">
        <w:rPr>
          <w:rFonts w:ascii="Times New Roman" w:hAnsi="Times New Roman" w:cs="Times New Roman"/>
          <w:sz w:val="28"/>
          <w:szCs w:val="28"/>
        </w:rPr>
        <w:t>Владимир 20</w:t>
      </w:r>
      <w:r w:rsidRPr="00E47A92">
        <w:rPr>
          <w:rFonts w:ascii="Times New Roman" w:hAnsi="Times New Roman" w:cs="Times New Roman"/>
          <w:sz w:val="28"/>
          <w:szCs w:val="28"/>
          <w:highlight w:val="yellow"/>
        </w:rPr>
        <w:t>1</w:t>
      </w:r>
      <w:r w:rsidR="009D4D11">
        <w:rPr>
          <w:rFonts w:ascii="Times New Roman" w:hAnsi="Times New Roman" w:cs="Times New Roman"/>
          <w:sz w:val="28"/>
          <w:szCs w:val="28"/>
        </w:rPr>
        <w:t>6</w:t>
      </w:r>
      <w:r w:rsidRPr="00E47A92">
        <w:rPr>
          <w:rFonts w:ascii="Times New Roman" w:hAnsi="Times New Roman" w:cs="Times New Roman"/>
          <w:sz w:val="28"/>
          <w:szCs w:val="28"/>
        </w:rPr>
        <w:t xml:space="preserve"> г.</w:t>
      </w:r>
    </w:p>
    <w:p w14:paraId="1978B0EF" w14:textId="77777777" w:rsidR="003228E8" w:rsidRDefault="003228E8">
      <w:pPr>
        <w:rPr>
          <w:rFonts w:ascii="Times New Roman" w:hAnsi="Times New Roman" w:cs="Times New Roman"/>
          <w:sz w:val="28"/>
          <w:szCs w:val="28"/>
        </w:rPr>
      </w:pPr>
      <w:r>
        <w:rPr>
          <w:rFonts w:ascii="Times New Roman" w:hAnsi="Times New Roman" w:cs="Times New Roman"/>
          <w:sz w:val="28"/>
          <w:szCs w:val="28"/>
        </w:rPr>
        <w:br w:type="page"/>
      </w:r>
    </w:p>
    <w:p w14:paraId="462892F2" w14:textId="77777777" w:rsidR="00156E48" w:rsidRPr="00E47A92" w:rsidRDefault="00156E48" w:rsidP="00156E48">
      <w:pPr>
        <w:spacing w:after="0" w:line="240" w:lineRule="auto"/>
        <w:ind w:firstLine="567"/>
        <w:jc w:val="right"/>
        <w:rPr>
          <w:rFonts w:ascii="Times New Roman" w:hAnsi="Times New Roman" w:cs="Times New Roman"/>
          <w:i/>
          <w:sz w:val="24"/>
          <w:szCs w:val="24"/>
        </w:rPr>
      </w:pPr>
      <w:r w:rsidRPr="00E47A92">
        <w:rPr>
          <w:rFonts w:ascii="Times New Roman" w:hAnsi="Times New Roman" w:cs="Times New Roman"/>
          <w:i/>
          <w:sz w:val="24"/>
          <w:szCs w:val="24"/>
        </w:rPr>
        <w:lastRenderedPageBreak/>
        <w:t xml:space="preserve">Пример </w:t>
      </w:r>
      <w:r>
        <w:rPr>
          <w:rFonts w:ascii="Times New Roman" w:hAnsi="Times New Roman" w:cs="Times New Roman"/>
          <w:i/>
          <w:sz w:val="24"/>
          <w:szCs w:val="24"/>
        </w:rPr>
        <w:t>оформления Содержания</w:t>
      </w:r>
      <w:r>
        <w:rPr>
          <w:rStyle w:val="a7"/>
          <w:rFonts w:ascii="Times New Roman" w:hAnsi="Times New Roman" w:cs="Times New Roman"/>
          <w:i/>
          <w:sz w:val="24"/>
          <w:szCs w:val="24"/>
        </w:rPr>
        <w:footnoteReference w:id="3"/>
      </w:r>
    </w:p>
    <w:p w14:paraId="1D9A2AC1" w14:textId="77777777" w:rsidR="00156E48" w:rsidRPr="00E47A92" w:rsidRDefault="00156E48" w:rsidP="00156E48">
      <w:pPr>
        <w:spacing w:after="0" w:line="240" w:lineRule="auto"/>
        <w:jc w:val="center"/>
        <w:rPr>
          <w:rFonts w:ascii="Times New Roman" w:hAnsi="Times New Roman" w:cs="Times New Roman"/>
          <w:sz w:val="28"/>
          <w:szCs w:val="28"/>
        </w:rPr>
      </w:pPr>
    </w:p>
    <w:p w14:paraId="3E66E39D" w14:textId="77777777" w:rsidR="003228E8" w:rsidRDefault="003228E8" w:rsidP="003228E8">
      <w:pPr>
        <w:spacing w:line="240" w:lineRule="auto"/>
        <w:jc w:val="center"/>
        <w:rPr>
          <w:rFonts w:ascii="Times New Roman" w:hAnsi="Times New Roman"/>
          <w:b/>
          <w:sz w:val="28"/>
        </w:rPr>
      </w:pPr>
      <w:r>
        <w:rPr>
          <w:rFonts w:ascii="Times New Roman" w:hAnsi="Times New Roman"/>
          <w:b/>
          <w:sz w:val="28"/>
        </w:rPr>
        <w:t>СОДЕРЖАНИЕ</w:t>
      </w:r>
    </w:p>
    <w:p w14:paraId="0C36CC0A" w14:textId="77777777" w:rsidR="003228E8" w:rsidRPr="00547E38" w:rsidRDefault="003228E8" w:rsidP="003228E8">
      <w:pPr>
        <w:spacing w:line="240" w:lineRule="auto"/>
        <w:jc w:val="right"/>
        <w:rPr>
          <w:rFonts w:ascii="Times New Roman" w:hAnsi="Times New Roman"/>
          <w:b/>
          <w:sz w:val="28"/>
        </w:rPr>
      </w:pPr>
      <w:r>
        <w:rPr>
          <w:rFonts w:ascii="Times New Roman" w:hAnsi="Times New Roman"/>
          <w:b/>
          <w:sz w:val="28"/>
        </w:rPr>
        <w:t>Стр.</w:t>
      </w:r>
    </w:p>
    <w:tbl>
      <w:tblPr>
        <w:tblStyle w:val="aa"/>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38"/>
        <w:gridCol w:w="7828"/>
        <w:gridCol w:w="556"/>
      </w:tblGrid>
      <w:tr w:rsidR="002477E2" w:rsidRPr="00F559F8" w14:paraId="506CF2F0" w14:textId="77777777" w:rsidTr="002477E2">
        <w:tc>
          <w:tcPr>
            <w:tcW w:w="9266" w:type="dxa"/>
            <w:gridSpan w:val="2"/>
          </w:tcPr>
          <w:p w14:paraId="2D3E527B" w14:textId="77777777" w:rsidR="002477E2" w:rsidRPr="00F559F8" w:rsidRDefault="002477E2" w:rsidP="002477E2">
            <w:pPr>
              <w:spacing w:line="360" w:lineRule="auto"/>
              <w:rPr>
                <w:rFonts w:ascii="Times New Roman" w:hAnsi="Times New Roman"/>
                <w:b/>
                <w:sz w:val="28"/>
                <w:szCs w:val="28"/>
              </w:rPr>
            </w:pPr>
            <w:r w:rsidRPr="00F559F8">
              <w:rPr>
                <w:rFonts w:ascii="Times New Roman" w:hAnsi="Times New Roman"/>
                <w:b/>
                <w:sz w:val="28"/>
              </w:rPr>
              <w:t>Введение</w:t>
            </w:r>
            <w:r>
              <w:rPr>
                <w:rFonts w:ascii="Times New Roman" w:hAnsi="Times New Roman"/>
                <w:b/>
                <w:sz w:val="28"/>
              </w:rPr>
              <w:t>…………………………………………………………..</w:t>
            </w:r>
          </w:p>
        </w:tc>
        <w:tc>
          <w:tcPr>
            <w:tcW w:w="556" w:type="dxa"/>
            <w:vAlign w:val="center"/>
          </w:tcPr>
          <w:p w14:paraId="4AEF1106" w14:textId="77777777" w:rsidR="002477E2" w:rsidRPr="00F559F8" w:rsidRDefault="002477E2" w:rsidP="003D4241">
            <w:pPr>
              <w:spacing w:line="360" w:lineRule="auto"/>
              <w:jc w:val="center"/>
              <w:rPr>
                <w:rFonts w:ascii="Times New Roman" w:hAnsi="Times New Roman"/>
                <w:sz w:val="28"/>
                <w:szCs w:val="28"/>
              </w:rPr>
            </w:pPr>
          </w:p>
        </w:tc>
      </w:tr>
      <w:tr w:rsidR="003228E8" w:rsidRPr="00F559F8" w14:paraId="436148EE" w14:textId="77777777" w:rsidTr="002477E2">
        <w:tc>
          <w:tcPr>
            <w:tcW w:w="1438" w:type="dxa"/>
          </w:tcPr>
          <w:p w14:paraId="7EB0C045" w14:textId="77777777" w:rsidR="003228E8" w:rsidRPr="00F559F8" w:rsidRDefault="003228E8" w:rsidP="003D4241">
            <w:pPr>
              <w:spacing w:line="360" w:lineRule="auto"/>
              <w:rPr>
                <w:rFonts w:ascii="Times New Roman" w:hAnsi="Times New Roman"/>
                <w:b/>
                <w:sz w:val="28"/>
                <w:szCs w:val="28"/>
              </w:rPr>
            </w:pPr>
            <w:r w:rsidRPr="00F559F8">
              <w:rPr>
                <w:rFonts w:ascii="Times New Roman" w:hAnsi="Times New Roman"/>
                <w:b/>
                <w:sz w:val="28"/>
              </w:rPr>
              <w:t>ГЛАВА 1</w:t>
            </w:r>
          </w:p>
        </w:tc>
        <w:tc>
          <w:tcPr>
            <w:tcW w:w="7828" w:type="dxa"/>
          </w:tcPr>
          <w:p w14:paraId="5DCD0429" w14:textId="77777777" w:rsidR="003228E8" w:rsidRPr="00F559F8" w:rsidRDefault="003228E8" w:rsidP="003D4241">
            <w:pPr>
              <w:spacing w:line="360" w:lineRule="auto"/>
              <w:rPr>
                <w:rFonts w:ascii="Times New Roman" w:hAnsi="Times New Roman"/>
                <w:sz w:val="28"/>
                <w:szCs w:val="28"/>
              </w:rPr>
            </w:pPr>
            <w:r w:rsidRPr="00F559F8">
              <w:rPr>
                <w:rFonts w:ascii="Times New Roman" w:hAnsi="Times New Roman"/>
                <w:b/>
                <w:sz w:val="28"/>
                <w:szCs w:val="28"/>
              </w:rPr>
              <w:t>Теоретические основы функционирования ценовой политики</w:t>
            </w:r>
            <w:r w:rsidR="00FD1CBB">
              <w:rPr>
                <w:rFonts w:ascii="Times New Roman" w:hAnsi="Times New Roman"/>
                <w:b/>
                <w:sz w:val="28"/>
                <w:szCs w:val="28"/>
              </w:rPr>
              <w:t>…………………………………………………………...</w:t>
            </w:r>
          </w:p>
        </w:tc>
        <w:tc>
          <w:tcPr>
            <w:tcW w:w="556" w:type="dxa"/>
            <w:vAlign w:val="center"/>
          </w:tcPr>
          <w:p w14:paraId="1D2584B8" w14:textId="77777777" w:rsidR="003228E8" w:rsidRPr="00F559F8" w:rsidRDefault="003228E8" w:rsidP="003D4241">
            <w:pPr>
              <w:spacing w:line="360" w:lineRule="auto"/>
              <w:jc w:val="center"/>
              <w:rPr>
                <w:rFonts w:ascii="Times New Roman" w:hAnsi="Times New Roman"/>
                <w:sz w:val="28"/>
                <w:szCs w:val="28"/>
              </w:rPr>
            </w:pPr>
          </w:p>
        </w:tc>
      </w:tr>
      <w:tr w:rsidR="003228E8" w:rsidRPr="00F559F8" w14:paraId="70EFF698" w14:textId="77777777" w:rsidTr="002477E2">
        <w:tc>
          <w:tcPr>
            <w:tcW w:w="1438" w:type="dxa"/>
          </w:tcPr>
          <w:p w14:paraId="0637B43F" w14:textId="77777777" w:rsidR="003228E8" w:rsidRPr="00FD1CBB" w:rsidRDefault="003228E8" w:rsidP="003D4241">
            <w:pPr>
              <w:spacing w:line="360" w:lineRule="auto"/>
              <w:rPr>
                <w:rFonts w:ascii="Times New Roman" w:hAnsi="Times New Roman"/>
                <w:sz w:val="28"/>
                <w:szCs w:val="28"/>
              </w:rPr>
            </w:pPr>
            <w:r w:rsidRPr="00FD1CBB">
              <w:rPr>
                <w:rFonts w:ascii="Times New Roman" w:hAnsi="Times New Roman"/>
                <w:sz w:val="28"/>
                <w:szCs w:val="28"/>
              </w:rPr>
              <w:t>1.1.</w:t>
            </w:r>
          </w:p>
        </w:tc>
        <w:tc>
          <w:tcPr>
            <w:tcW w:w="7828" w:type="dxa"/>
          </w:tcPr>
          <w:p w14:paraId="220A89F0" w14:textId="77777777" w:rsidR="003228E8" w:rsidRPr="00FD1CBB" w:rsidRDefault="003228E8" w:rsidP="003D4241">
            <w:pPr>
              <w:spacing w:line="360" w:lineRule="auto"/>
              <w:rPr>
                <w:rFonts w:ascii="Times New Roman" w:hAnsi="Times New Roman"/>
                <w:sz w:val="28"/>
                <w:szCs w:val="28"/>
              </w:rPr>
            </w:pPr>
            <w:r w:rsidRPr="00FD1CBB">
              <w:rPr>
                <w:rFonts w:ascii="Times New Roman" w:hAnsi="Times New Roman"/>
                <w:sz w:val="28"/>
                <w:szCs w:val="28"/>
              </w:rPr>
              <w:t>Понятие цены и ценовой политики</w:t>
            </w:r>
            <w:r w:rsidR="00FD1CBB" w:rsidRPr="00FD1CBB">
              <w:rPr>
                <w:rFonts w:ascii="Times New Roman" w:hAnsi="Times New Roman"/>
                <w:sz w:val="28"/>
                <w:szCs w:val="28"/>
              </w:rPr>
              <w:t>………………………………</w:t>
            </w:r>
          </w:p>
        </w:tc>
        <w:tc>
          <w:tcPr>
            <w:tcW w:w="556" w:type="dxa"/>
            <w:vAlign w:val="center"/>
          </w:tcPr>
          <w:p w14:paraId="095A86BF" w14:textId="77777777" w:rsidR="003228E8" w:rsidRPr="00F559F8" w:rsidRDefault="003228E8" w:rsidP="003D4241">
            <w:pPr>
              <w:spacing w:line="360" w:lineRule="auto"/>
              <w:jc w:val="center"/>
              <w:rPr>
                <w:rFonts w:ascii="Times New Roman" w:hAnsi="Times New Roman"/>
                <w:sz w:val="28"/>
                <w:szCs w:val="28"/>
              </w:rPr>
            </w:pPr>
          </w:p>
        </w:tc>
      </w:tr>
      <w:tr w:rsidR="003228E8" w:rsidRPr="00F559F8" w14:paraId="08F11677" w14:textId="77777777" w:rsidTr="002477E2">
        <w:tc>
          <w:tcPr>
            <w:tcW w:w="1438" w:type="dxa"/>
          </w:tcPr>
          <w:p w14:paraId="40D421AD" w14:textId="77777777" w:rsidR="003228E8" w:rsidRPr="00FD1CBB" w:rsidRDefault="003228E8" w:rsidP="003D4241">
            <w:pPr>
              <w:spacing w:line="360" w:lineRule="auto"/>
              <w:rPr>
                <w:rFonts w:ascii="Times New Roman" w:hAnsi="Times New Roman"/>
                <w:sz w:val="28"/>
                <w:szCs w:val="28"/>
              </w:rPr>
            </w:pPr>
            <w:r w:rsidRPr="00FD1CBB">
              <w:rPr>
                <w:rFonts w:ascii="Times New Roman" w:hAnsi="Times New Roman"/>
                <w:sz w:val="28"/>
                <w:szCs w:val="28"/>
              </w:rPr>
              <w:t>1.2.</w:t>
            </w:r>
          </w:p>
        </w:tc>
        <w:tc>
          <w:tcPr>
            <w:tcW w:w="7828" w:type="dxa"/>
          </w:tcPr>
          <w:p w14:paraId="251CB873" w14:textId="77777777" w:rsidR="003228E8" w:rsidRPr="00FD1CBB" w:rsidRDefault="003228E8" w:rsidP="003D4241">
            <w:pPr>
              <w:spacing w:line="360" w:lineRule="auto"/>
              <w:rPr>
                <w:rFonts w:ascii="Times New Roman" w:hAnsi="Times New Roman"/>
                <w:sz w:val="28"/>
                <w:szCs w:val="28"/>
              </w:rPr>
            </w:pPr>
            <w:r w:rsidRPr="00FD1CBB">
              <w:rPr>
                <w:rFonts w:ascii="Times New Roman" w:hAnsi="Times New Roman"/>
                <w:sz w:val="28"/>
                <w:szCs w:val="28"/>
              </w:rPr>
              <w:t>Методы ценообразования, применяемые на современных предприятиях</w:t>
            </w:r>
            <w:r w:rsidR="00FD1CBB" w:rsidRPr="00FD1CBB">
              <w:rPr>
                <w:rFonts w:ascii="Times New Roman" w:hAnsi="Times New Roman"/>
                <w:sz w:val="28"/>
                <w:szCs w:val="28"/>
              </w:rPr>
              <w:t>………………………………………………………</w:t>
            </w:r>
          </w:p>
        </w:tc>
        <w:tc>
          <w:tcPr>
            <w:tcW w:w="556" w:type="dxa"/>
            <w:vAlign w:val="center"/>
          </w:tcPr>
          <w:p w14:paraId="59DCDC02" w14:textId="77777777" w:rsidR="003228E8" w:rsidRPr="00F559F8" w:rsidRDefault="003228E8" w:rsidP="003D4241">
            <w:pPr>
              <w:spacing w:line="360" w:lineRule="auto"/>
              <w:jc w:val="center"/>
              <w:rPr>
                <w:rFonts w:ascii="Times New Roman" w:hAnsi="Times New Roman"/>
                <w:sz w:val="28"/>
                <w:szCs w:val="28"/>
              </w:rPr>
            </w:pPr>
          </w:p>
        </w:tc>
      </w:tr>
      <w:tr w:rsidR="003228E8" w:rsidRPr="00F559F8" w14:paraId="76E88D43" w14:textId="77777777" w:rsidTr="002477E2">
        <w:tc>
          <w:tcPr>
            <w:tcW w:w="1438" w:type="dxa"/>
          </w:tcPr>
          <w:p w14:paraId="23F78FA0" w14:textId="77777777" w:rsidR="003228E8" w:rsidRPr="00FD1CBB" w:rsidRDefault="003228E8" w:rsidP="003D4241">
            <w:pPr>
              <w:spacing w:line="360" w:lineRule="auto"/>
              <w:rPr>
                <w:rFonts w:ascii="Times New Roman" w:hAnsi="Times New Roman"/>
                <w:sz w:val="28"/>
                <w:szCs w:val="28"/>
              </w:rPr>
            </w:pPr>
            <w:r w:rsidRPr="00FD1CBB">
              <w:rPr>
                <w:rFonts w:ascii="Times New Roman" w:hAnsi="Times New Roman"/>
                <w:sz w:val="28"/>
                <w:szCs w:val="28"/>
              </w:rPr>
              <w:t>1.3.</w:t>
            </w:r>
          </w:p>
        </w:tc>
        <w:tc>
          <w:tcPr>
            <w:tcW w:w="7828" w:type="dxa"/>
          </w:tcPr>
          <w:p w14:paraId="6B4DB009" w14:textId="77777777" w:rsidR="003228E8" w:rsidRPr="00FD1CBB" w:rsidRDefault="003228E8" w:rsidP="003D4241">
            <w:pPr>
              <w:spacing w:line="360" w:lineRule="auto"/>
              <w:rPr>
                <w:rFonts w:ascii="Times New Roman" w:hAnsi="Times New Roman"/>
                <w:sz w:val="28"/>
                <w:szCs w:val="28"/>
              </w:rPr>
            </w:pPr>
            <w:r w:rsidRPr="00FD1CBB">
              <w:rPr>
                <w:rFonts w:ascii="Times New Roman" w:hAnsi="Times New Roman"/>
                <w:sz w:val="28"/>
                <w:szCs w:val="28"/>
              </w:rPr>
              <w:t>Разработка ценовой стратегии предприятия</w:t>
            </w:r>
          </w:p>
        </w:tc>
        <w:tc>
          <w:tcPr>
            <w:tcW w:w="556" w:type="dxa"/>
            <w:vAlign w:val="center"/>
          </w:tcPr>
          <w:p w14:paraId="1E672AFA" w14:textId="77777777" w:rsidR="003228E8" w:rsidRPr="00F559F8" w:rsidRDefault="003228E8" w:rsidP="00FD1CBB">
            <w:pPr>
              <w:spacing w:line="360" w:lineRule="auto"/>
              <w:jc w:val="center"/>
              <w:rPr>
                <w:rFonts w:ascii="Times New Roman" w:hAnsi="Times New Roman"/>
                <w:sz w:val="28"/>
                <w:szCs w:val="28"/>
              </w:rPr>
            </w:pPr>
          </w:p>
        </w:tc>
      </w:tr>
    </w:tbl>
    <w:p w14:paraId="52803861" w14:textId="77777777" w:rsidR="00FD1CBB" w:rsidRPr="00FD1CBB" w:rsidRDefault="00FD1CBB" w:rsidP="00FD1CBB">
      <w:pPr>
        <w:pStyle w:val="af0"/>
        <w:ind w:left="0"/>
        <w:rPr>
          <w:rFonts w:ascii="Times New Roman" w:hAnsi="Times New Roman" w:cs="Times New Roman"/>
          <w:b/>
          <w:sz w:val="28"/>
          <w:szCs w:val="28"/>
        </w:rPr>
      </w:pPr>
      <w:r w:rsidRPr="00FD1CBB">
        <w:rPr>
          <w:rFonts w:ascii="Times New Roman" w:hAnsi="Times New Roman" w:cs="Times New Roman"/>
          <w:b/>
          <w:sz w:val="28"/>
          <w:szCs w:val="28"/>
        </w:rPr>
        <w:t>ГЛАВА 2</w:t>
      </w:r>
      <w:r w:rsidR="002767B4">
        <w:rPr>
          <w:rFonts w:ascii="Times New Roman" w:hAnsi="Times New Roman" w:cs="Times New Roman"/>
          <w:b/>
          <w:sz w:val="28"/>
          <w:szCs w:val="28"/>
        </w:rPr>
        <w:t xml:space="preserve">   </w:t>
      </w:r>
      <w:r w:rsidRPr="00FD1CBB">
        <w:rPr>
          <w:rFonts w:ascii="Times New Roman" w:hAnsi="Times New Roman" w:cs="Times New Roman"/>
          <w:b/>
          <w:sz w:val="28"/>
          <w:szCs w:val="28"/>
        </w:rPr>
        <w:t xml:space="preserve"> Анализ ценовой политики на ОАО «….» и метод ее реализации </w:t>
      </w:r>
      <w:r>
        <w:rPr>
          <w:rFonts w:ascii="Times New Roman" w:hAnsi="Times New Roman" w:cs="Times New Roman"/>
          <w:b/>
          <w:sz w:val="28"/>
          <w:szCs w:val="28"/>
        </w:rPr>
        <w:t>………………………………………………………………………</w:t>
      </w:r>
    </w:p>
    <w:p w14:paraId="1BFFB097" w14:textId="77777777" w:rsidR="002767B4" w:rsidRDefault="00FD1CBB" w:rsidP="002767B4">
      <w:pPr>
        <w:pStyle w:val="af0"/>
        <w:ind w:left="1418" w:hanging="1418"/>
        <w:rPr>
          <w:rFonts w:ascii="Times New Roman" w:hAnsi="Times New Roman" w:cs="Times New Roman"/>
          <w:sz w:val="28"/>
          <w:szCs w:val="28"/>
        </w:rPr>
      </w:pPr>
      <w:r w:rsidRPr="00FD1CBB">
        <w:rPr>
          <w:rFonts w:ascii="Times New Roman" w:hAnsi="Times New Roman" w:cs="Times New Roman"/>
          <w:sz w:val="28"/>
          <w:szCs w:val="28"/>
        </w:rPr>
        <w:t>2.1</w:t>
      </w:r>
      <w:r w:rsidRPr="00FD1CBB">
        <w:rPr>
          <w:rFonts w:ascii="Times New Roman" w:hAnsi="Times New Roman" w:cs="Times New Roman"/>
          <w:sz w:val="28"/>
          <w:szCs w:val="28"/>
        </w:rPr>
        <w:tab/>
        <w:t>Характеристика деятельности ОАО «…..»</w:t>
      </w:r>
      <w:r w:rsidR="002477E2">
        <w:rPr>
          <w:rFonts w:ascii="Times New Roman" w:hAnsi="Times New Roman" w:cs="Times New Roman"/>
          <w:sz w:val="28"/>
          <w:szCs w:val="28"/>
        </w:rPr>
        <w:t xml:space="preserve"> </w:t>
      </w:r>
      <w:r w:rsidR="002767B4">
        <w:rPr>
          <w:rFonts w:ascii="Times New Roman" w:hAnsi="Times New Roman" w:cs="Times New Roman"/>
          <w:sz w:val="28"/>
          <w:szCs w:val="28"/>
        </w:rPr>
        <w:t>и ценовой политики                      конкурентов………………………………………………………….</w:t>
      </w:r>
    </w:p>
    <w:p w14:paraId="3B26520B" w14:textId="77777777" w:rsidR="00FD1CBB" w:rsidRPr="00FD1CBB" w:rsidRDefault="00FD1CBB" w:rsidP="002767B4">
      <w:pPr>
        <w:pStyle w:val="af0"/>
        <w:tabs>
          <w:tab w:val="left" w:pos="1134"/>
        </w:tabs>
        <w:ind w:left="1035" w:hanging="1035"/>
        <w:rPr>
          <w:rFonts w:ascii="Times New Roman" w:hAnsi="Times New Roman" w:cs="Times New Roman"/>
          <w:sz w:val="28"/>
          <w:szCs w:val="28"/>
        </w:rPr>
      </w:pPr>
      <w:r w:rsidRPr="00FD1CBB">
        <w:rPr>
          <w:rFonts w:ascii="Times New Roman" w:hAnsi="Times New Roman" w:cs="Times New Roman"/>
          <w:sz w:val="28"/>
          <w:szCs w:val="28"/>
        </w:rPr>
        <w:t>2.2                Методика ценообразования на предприятии………………………</w:t>
      </w:r>
    </w:p>
    <w:p w14:paraId="48264AE2" w14:textId="77777777" w:rsidR="00FD1CBB" w:rsidRPr="00FD1CBB" w:rsidRDefault="00FD1CBB" w:rsidP="00FD1CBB">
      <w:pPr>
        <w:pStyle w:val="af0"/>
        <w:tabs>
          <w:tab w:val="left" w:pos="1134"/>
          <w:tab w:val="left" w:pos="1666"/>
        </w:tabs>
        <w:ind w:left="0"/>
        <w:rPr>
          <w:rFonts w:ascii="Times New Roman" w:hAnsi="Times New Roman" w:cs="Times New Roman"/>
          <w:sz w:val="28"/>
          <w:szCs w:val="28"/>
        </w:rPr>
      </w:pPr>
      <w:r w:rsidRPr="00FD1CBB">
        <w:rPr>
          <w:rFonts w:ascii="Times New Roman" w:hAnsi="Times New Roman" w:cs="Times New Roman"/>
          <w:sz w:val="28"/>
          <w:szCs w:val="28"/>
        </w:rPr>
        <w:t>2.3                Выявление корневых проблем ценообразования в организации</w:t>
      </w:r>
      <w:r>
        <w:rPr>
          <w:rFonts w:ascii="Times New Roman" w:hAnsi="Times New Roman" w:cs="Times New Roman"/>
          <w:sz w:val="28"/>
          <w:szCs w:val="28"/>
        </w:rPr>
        <w:t>….</w:t>
      </w:r>
    </w:p>
    <w:tbl>
      <w:tblPr>
        <w:tblStyle w:val="aa"/>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22"/>
      </w:tblGrid>
      <w:tr w:rsidR="00FD1CBB" w:rsidRPr="00F559F8" w14:paraId="0CEB4E5F" w14:textId="77777777" w:rsidTr="002767B4">
        <w:tc>
          <w:tcPr>
            <w:tcW w:w="9822" w:type="dxa"/>
          </w:tcPr>
          <w:p w14:paraId="0013A69C" w14:textId="77777777" w:rsidR="00FD1CBB" w:rsidRPr="00F559F8" w:rsidRDefault="00FD1CBB" w:rsidP="002767B4">
            <w:pPr>
              <w:spacing w:line="360" w:lineRule="auto"/>
              <w:rPr>
                <w:rFonts w:ascii="Times New Roman" w:hAnsi="Times New Roman"/>
                <w:sz w:val="28"/>
                <w:szCs w:val="28"/>
              </w:rPr>
            </w:pPr>
            <w:r w:rsidRPr="00FD1CBB">
              <w:rPr>
                <w:rFonts w:ascii="Times New Roman" w:hAnsi="Times New Roman" w:cs="Times New Roman"/>
                <w:b/>
                <w:sz w:val="28"/>
              </w:rPr>
              <w:t>ГЛАВА</w:t>
            </w:r>
            <w:r w:rsidR="002767B4">
              <w:rPr>
                <w:rFonts w:ascii="Times New Roman" w:hAnsi="Times New Roman" w:cs="Times New Roman"/>
                <w:b/>
                <w:sz w:val="28"/>
              </w:rPr>
              <w:t xml:space="preserve"> 3</w:t>
            </w:r>
            <w:r w:rsidRPr="00FD1CBB">
              <w:rPr>
                <w:rFonts w:ascii="Times New Roman" w:hAnsi="Times New Roman" w:cs="Times New Roman"/>
                <w:b/>
                <w:sz w:val="28"/>
              </w:rPr>
              <w:t xml:space="preserve"> </w:t>
            </w:r>
            <w:r>
              <w:rPr>
                <w:b/>
                <w:sz w:val="28"/>
              </w:rPr>
              <w:t xml:space="preserve">      </w:t>
            </w:r>
            <w:r w:rsidRPr="00F559F8">
              <w:rPr>
                <w:rFonts w:ascii="Times New Roman" w:hAnsi="Times New Roman"/>
                <w:b/>
                <w:sz w:val="28"/>
              </w:rPr>
              <w:t>П</w:t>
            </w:r>
            <w:r w:rsidRPr="00F559F8">
              <w:rPr>
                <w:rFonts w:ascii="Times New Roman" w:hAnsi="Times New Roman"/>
                <w:b/>
                <w:spacing w:val="-8"/>
                <w:sz w:val="28"/>
                <w:szCs w:val="28"/>
              </w:rPr>
              <w:t xml:space="preserve">ути совершенствования ценовой политики на </w:t>
            </w:r>
            <w:r>
              <w:rPr>
                <w:b/>
                <w:spacing w:val="-8"/>
                <w:sz w:val="28"/>
                <w:szCs w:val="28"/>
              </w:rPr>
              <w:t>О</w:t>
            </w:r>
            <w:r w:rsidRPr="00F559F8">
              <w:rPr>
                <w:rFonts w:ascii="Times New Roman" w:hAnsi="Times New Roman"/>
                <w:b/>
                <w:spacing w:val="-8"/>
                <w:sz w:val="28"/>
                <w:szCs w:val="28"/>
              </w:rPr>
              <w:t>АО «</w:t>
            </w:r>
            <w:r>
              <w:rPr>
                <w:b/>
                <w:spacing w:val="-8"/>
                <w:sz w:val="28"/>
                <w:szCs w:val="28"/>
              </w:rPr>
              <w:t>…..</w:t>
            </w:r>
            <w:r w:rsidRPr="00F559F8">
              <w:rPr>
                <w:rFonts w:ascii="Times New Roman" w:hAnsi="Times New Roman"/>
                <w:b/>
                <w:spacing w:val="-8"/>
                <w:sz w:val="28"/>
                <w:szCs w:val="28"/>
              </w:rPr>
              <w:t>»</w:t>
            </w:r>
            <w:r w:rsidR="002767B4">
              <w:rPr>
                <w:rFonts w:ascii="Times New Roman" w:hAnsi="Times New Roman"/>
                <w:b/>
                <w:spacing w:val="-8"/>
                <w:sz w:val="28"/>
                <w:szCs w:val="28"/>
              </w:rPr>
              <w:t>…….</w:t>
            </w:r>
          </w:p>
        </w:tc>
      </w:tr>
      <w:tr w:rsidR="00FD1CBB" w:rsidRPr="00F559F8" w14:paraId="61870C93" w14:textId="77777777" w:rsidTr="002767B4">
        <w:tc>
          <w:tcPr>
            <w:tcW w:w="9822" w:type="dxa"/>
          </w:tcPr>
          <w:p w14:paraId="3A2A3F9F" w14:textId="77777777" w:rsidR="00411B73" w:rsidRPr="00411B73" w:rsidRDefault="002767B4" w:rsidP="002767B4">
            <w:pPr>
              <w:pStyle w:val="af2"/>
              <w:ind w:firstLine="0"/>
              <w:rPr>
                <w:spacing w:val="-8"/>
              </w:rPr>
            </w:pPr>
            <w:r>
              <w:t xml:space="preserve">3.1               </w:t>
            </w:r>
            <w:r w:rsidR="00411B73">
              <w:t>Определение направлений совершенс</w:t>
            </w:r>
            <w:r w:rsidR="00411B73" w:rsidRPr="00411B73">
              <w:t xml:space="preserve">твования </w:t>
            </w:r>
            <w:r w:rsidR="00411B73" w:rsidRPr="00411B73">
              <w:rPr>
                <w:spacing w:val="-8"/>
              </w:rPr>
              <w:t xml:space="preserve">ценовой </w:t>
            </w:r>
          </w:p>
          <w:p w14:paraId="01D7853C" w14:textId="77777777" w:rsidR="00411B73" w:rsidRPr="00411B73" w:rsidRDefault="00411B73" w:rsidP="00411B73">
            <w:pPr>
              <w:pStyle w:val="af2"/>
            </w:pPr>
            <w:r>
              <w:rPr>
                <w:spacing w:val="-8"/>
              </w:rPr>
              <w:t xml:space="preserve">           </w:t>
            </w:r>
            <w:r w:rsidRPr="00411B73">
              <w:rPr>
                <w:spacing w:val="-8"/>
              </w:rPr>
              <w:t>политики организации</w:t>
            </w:r>
          </w:p>
          <w:p w14:paraId="441F0139" w14:textId="77777777" w:rsidR="002767B4" w:rsidRDefault="00411B73" w:rsidP="002767B4">
            <w:pPr>
              <w:pStyle w:val="af2"/>
              <w:ind w:firstLine="0"/>
            </w:pPr>
            <w:r>
              <w:t xml:space="preserve">3.2               </w:t>
            </w:r>
            <w:r w:rsidR="002767B4">
              <w:t xml:space="preserve">Разработка мероприятий совершенствования ценовой </w:t>
            </w:r>
          </w:p>
          <w:p w14:paraId="747ECAE9" w14:textId="77777777" w:rsidR="002767B4" w:rsidRDefault="002767B4" w:rsidP="002767B4">
            <w:pPr>
              <w:pStyle w:val="af2"/>
              <w:ind w:firstLine="0"/>
            </w:pPr>
            <w:r>
              <w:t xml:space="preserve">                  </w:t>
            </w:r>
            <w:r w:rsidR="00411B73">
              <w:t xml:space="preserve"> </w:t>
            </w:r>
            <w:r w:rsidR="002477E2">
              <w:t xml:space="preserve"> </w:t>
            </w:r>
            <w:r w:rsidR="00411B73">
              <w:t xml:space="preserve"> </w:t>
            </w:r>
            <w:r>
              <w:t>политики фирмы………………………………………………….</w:t>
            </w:r>
          </w:p>
          <w:p w14:paraId="3F3B505E" w14:textId="77777777" w:rsidR="00FD1CBB" w:rsidRPr="00F559F8" w:rsidRDefault="00FD1CBB" w:rsidP="00411B73">
            <w:pPr>
              <w:pStyle w:val="af2"/>
              <w:ind w:firstLine="0"/>
            </w:pPr>
          </w:p>
        </w:tc>
      </w:tr>
    </w:tbl>
    <w:p w14:paraId="14FA48DC" w14:textId="77777777" w:rsidR="00156E48" w:rsidRPr="00B509D8" w:rsidRDefault="002767B4" w:rsidP="00156E48">
      <w:pPr>
        <w:spacing w:line="240" w:lineRule="auto"/>
        <w:rPr>
          <w:rFonts w:ascii="Times New Roman" w:hAnsi="Times New Roman" w:cs="Times New Roman"/>
          <w:b/>
          <w:sz w:val="28"/>
          <w:szCs w:val="28"/>
        </w:rPr>
      </w:pPr>
      <w:r>
        <w:rPr>
          <w:rFonts w:ascii="Times New Roman" w:hAnsi="Times New Roman" w:cs="Times New Roman"/>
          <w:b/>
          <w:sz w:val="28"/>
          <w:szCs w:val="28"/>
        </w:rPr>
        <w:t>З</w:t>
      </w:r>
      <w:r w:rsidR="00156E48" w:rsidRPr="00B509D8">
        <w:rPr>
          <w:rFonts w:ascii="Times New Roman" w:hAnsi="Times New Roman" w:cs="Times New Roman"/>
          <w:b/>
          <w:sz w:val="28"/>
          <w:szCs w:val="28"/>
        </w:rPr>
        <w:t>аключение……………………………</w:t>
      </w:r>
      <w:r w:rsidR="00156E48">
        <w:rPr>
          <w:rFonts w:ascii="Times New Roman" w:hAnsi="Times New Roman" w:cs="Times New Roman"/>
          <w:b/>
          <w:sz w:val="28"/>
          <w:szCs w:val="28"/>
        </w:rPr>
        <w:t>..</w:t>
      </w:r>
      <w:r w:rsidR="00156E48" w:rsidRPr="00B509D8">
        <w:rPr>
          <w:rFonts w:ascii="Times New Roman" w:hAnsi="Times New Roman" w:cs="Times New Roman"/>
          <w:b/>
          <w:sz w:val="28"/>
          <w:szCs w:val="28"/>
        </w:rPr>
        <w:t>…………………………………....</w:t>
      </w:r>
    </w:p>
    <w:p w14:paraId="60C9D126" w14:textId="77777777" w:rsidR="002477E2" w:rsidRDefault="00156E48" w:rsidP="00156E48">
      <w:pPr>
        <w:spacing w:line="240" w:lineRule="auto"/>
        <w:rPr>
          <w:rFonts w:ascii="Times New Roman" w:hAnsi="Times New Roman" w:cs="Times New Roman"/>
          <w:b/>
          <w:sz w:val="28"/>
          <w:szCs w:val="28"/>
        </w:rPr>
      </w:pPr>
      <w:r w:rsidRPr="00B509D8">
        <w:rPr>
          <w:rFonts w:ascii="Times New Roman" w:hAnsi="Times New Roman" w:cs="Times New Roman"/>
          <w:b/>
          <w:sz w:val="28"/>
          <w:szCs w:val="28"/>
        </w:rPr>
        <w:t>Список используемой литературы……………</w:t>
      </w:r>
      <w:r>
        <w:rPr>
          <w:rFonts w:ascii="Times New Roman" w:hAnsi="Times New Roman" w:cs="Times New Roman"/>
          <w:b/>
          <w:sz w:val="28"/>
          <w:szCs w:val="28"/>
        </w:rPr>
        <w:t>…</w:t>
      </w:r>
      <w:r w:rsidRPr="00B509D8">
        <w:rPr>
          <w:rFonts w:ascii="Times New Roman" w:hAnsi="Times New Roman" w:cs="Times New Roman"/>
          <w:b/>
          <w:sz w:val="28"/>
          <w:szCs w:val="28"/>
        </w:rPr>
        <w:t>……………..………….</w:t>
      </w:r>
    </w:p>
    <w:p w14:paraId="3969859B" w14:textId="77777777" w:rsidR="005368D7" w:rsidRDefault="002767B4" w:rsidP="002477E2">
      <w:pPr>
        <w:spacing w:line="240" w:lineRule="auto"/>
      </w:pPr>
      <w:r>
        <w:rPr>
          <w:rFonts w:ascii="Times New Roman" w:hAnsi="Times New Roman" w:cs="Times New Roman"/>
          <w:b/>
          <w:sz w:val="28"/>
          <w:szCs w:val="28"/>
        </w:rPr>
        <w:t>Приложения</w:t>
      </w:r>
    </w:p>
    <w:p w14:paraId="20376D3E" w14:textId="77777777" w:rsidR="00411B73" w:rsidRDefault="00411B73"/>
    <w:sectPr w:rsidR="00411B73" w:rsidSect="005368D7">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Маша" w:date="2016-01-07T01:41:00Z" w:initials="М">
    <w:p w14:paraId="1898CB46" w14:textId="77777777" w:rsidR="00010530" w:rsidRDefault="00010530">
      <w:pPr>
        <w:pStyle w:val="af5"/>
      </w:pPr>
      <w:r>
        <w:rPr>
          <w:rStyle w:val="af4"/>
        </w:rPr>
        <w:annotationRef/>
      </w:r>
      <w:r>
        <w:t>Студент выбирает область в зависимости от номера в зачетке или по списку</w:t>
      </w:r>
    </w:p>
  </w:comment>
  <w:comment w:id="1" w:author="Маша" w:date="2016-01-07T01:52:00Z" w:initials="М">
    <w:p w14:paraId="0EA7F839" w14:textId="78C0A8C1" w:rsidR="00871EFA" w:rsidRDefault="00871EFA">
      <w:pPr>
        <w:pStyle w:val="af5"/>
      </w:pPr>
      <w:r>
        <w:rPr>
          <w:rStyle w:val="af4"/>
        </w:rPr>
        <w:annotationRef/>
      </w:r>
      <w:r>
        <w:t>Выбрать области самостоятельно</w:t>
      </w:r>
    </w:p>
  </w:comment>
  <w:comment w:id="3" w:author="Маша" w:date="2016-01-07T02:06:00Z" w:initials="М">
    <w:p w14:paraId="401816E3" w14:textId="1213FE17" w:rsidR="00C84CDB" w:rsidRDefault="00C84CDB">
      <w:pPr>
        <w:pStyle w:val="af5"/>
      </w:pPr>
      <w:r>
        <w:rPr>
          <w:rStyle w:val="af4"/>
        </w:rPr>
        <w:annotationRef/>
      </w:r>
      <w:r>
        <w:t>Привести факторы, являющиеся причиной сильной стороны, либо возможности, либо угрозы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98CB46" w15:done="0"/>
  <w15:commentEx w15:paraId="0EA7F839" w15:done="0"/>
  <w15:commentEx w15:paraId="401816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FB170" w14:textId="77777777" w:rsidR="002567B5" w:rsidRDefault="002567B5" w:rsidP="00156E48">
      <w:pPr>
        <w:spacing w:after="0" w:line="240" w:lineRule="auto"/>
      </w:pPr>
      <w:r>
        <w:separator/>
      </w:r>
    </w:p>
  </w:endnote>
  <w:endnote w:type="continuationSeparator" w:id="0">
    <w:p w14:paraId="2DE4DC9D" w14:textId="77777777" w:rsidR="002567B5" w:rsidRDefault="002567B5" w:rsidP="00156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5922"/>
      <w:docPartObj>
        <w:docPartGallery w:val="Page Numbers (Bottom of Page)"/>
        <w:docPartUnique/>
      </w:docPartObj>
    </w:sdtPr>
    <w:sdtEndPr/>
    <w:sdtContent>
      <w:p w14:paraId="7E6401EE" w14:textId="77777777" w:rsidR="00871EFA" w:rsidRDefault="00871EFA">
        <w:pPr>
          <w:pStyle w:val="af9"/>
          <w:jc w:val="center"/>
        </w:pPr>
        <w:r>
          <w:fldChar w:fldCharType="begin"/>
        </w:r>
        <w:r>
          <w:instrText xml:space="preserve"> PAGE   \* MERGEFORMAT </w:instrText>
        </w:r>
        <w:r>
          <w:fldChar w:fldCharType="separate"/>
        </w:r>
        <w:r w:rsidR="00551B63">
          <w:rPr>
            <w:noProof/>
          </w:rPr>
          <w:t>4</w:t>
        </w:r>
        <w:r>
          <w:rPr>
            <w:noProof/>
          </w:rPr>
          <w:fldChar w:fldCharType="end"/>
        </w:r>
      </w:p>
    </w:sdtContent>
  </w:sdt>
  <w:p w14:paraId="5DAAF288" w14:textId="77777777" w:rsidR="00871EFA" w:rsidRDefault="00871EFA">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B8A80" w14:textId="77777777" w:rsidR="002567B5" w:rsidRDefault="002567B5" w:rsidP="00156E48">
      <w:pPr>
        <w:spacing w:after="0" w:line="240" w:lineRule="auto"/>
      </w:pPr>
      <w:r>
        <w:separator/>
      </w:r>
    </w:p>
  </w:footnote>
  <w:footnote w:type="continuationSeparator" w:id="0">
    <w:p w14:paraId="21CDD6D0" w14:textId="77777777" w:rsidR="002567B5" w:rsidRDefault="002567B5" w:rsidP="00156E48">
      <w:pPr>
        <w:spacing w:after="0" w:line="240" w:lineRule="auto"/>
      </w:pPr>
      <w:r>
        <w:continuationSeparator/>
      </w:r>
    </w:p>
  </w:footnote>
  <w:footnote w:id="1">
    <w:p w14:paraId="1FE02D74" w14:textId="77777777" w:rsidR="00156E48" w:rsidRPr="004C786A" w:rsidRDefault="00156E48" w:rsidP="00156E48">
      <w:pPr>
        <w:pStyle w:val="a5"/>
      </w:pPr>
      <w:r>
        <w:rPr>
          <w:rStyle w:val="a7"/>
        </w:rPr>
        <w:footnoteRef/>
      </w:r>
      <w:r>
        <w:t xml:space="preserve"> Электронный ресурс: материалы сайта </w:t>
      </w:r>
      <w:hyperlink r:id="rId1" w:history="1">
        <w:r w:rsidRPr="0087765A">
          <w:rPr>
            <w:rStyle w:val="a3"/>
            <w:lang w:val="en-US"/>
          </w:rPr>
          <w:t>www</w:t>
        </w:r>
        <w:r w:rsidRPr="004C786A">
          <w:rPr>
            <w:rStyle w:val="a3"/>
          </w:rPr>
          <w:t>.</w:t>
        </w:r>
        <w:r w:rsidRPr="0087765A">
          <w:rPr>
            <w:rStyle w:val="a3"/>
            <w:lang w:val="en-US"/>
          </w:rPr>
          <w:t>gks</w:t>
        </w:r>
        <w:r w:rsidRPr="004C786A">
          <w:rPr>
            <w:rStyle w:val="a3"/>
          </w:rPr>
          <w:t>.</w:t>
        </w:r>
        <w:r w:rsidRPr="0087765A">
          <w:rPr>
            <w:rStyle w:val="a3"/>
            <w:lang w:val="en-US"/>
          </w:rPr>
          <w:t>ru</w:t>
        </w:r>
      </w:hyperlink>
      <w:r w:rsidRPr="004C786A">
        <w:t xml:space="preserve"> // </w:t>
      </w:r>
      <w:hyperlink r:id="rId2" w:history="1">
        <w:r w:rsidRPr="0087765A">
          <w:rPr>
            <w:rStyle w:val="a3"/>
            <w:lang w:val="en-US"/>
          </w:rPr>
          <w:t>http</w:t>
        </w:r>
        <w:r w:rsidRPr="0087765A">
          <w:rPr>
            <w:rStyle w:val="a3"/>
          </w:rPr>
          <w:t>://</w:t>
        </w:r>
        <w:r w:rsidRPr="0087765A">
          <w:rPr>
            <w:rStyle w:val="a3"/>
            <w:lang w:val="en-US"/>
          </w:rPr>
          <w:t>www</w:t>
        </w:r>
        <w:r w:rsidRPr="0087765A">
          <w:rPr>
            <w:rStyle w:val="a3"/>
          </w:rPr>
          <w:t>.</w:t>
        </w:r>
        <w:r w:rsidRPr="0087765A">
          <w:rPr>
            <w:rStyle w:val="a3"/>
            <w:lang w:val="en-US"/>
          </w:rPr>
          <w:t>gks</w:t>
        </w:r>
        <w:r w:rsidRPr="0087765A">
          <w:rPr>
            <w:rStyle w:val="a3"/>
          </w:rPr>
          <w:t>.</w:t>
        </w:r>
        <w:r w:rsidRPr="0087765A">
          <w:rPr>
            <w:rStyle w:val="a3"/>
            <w:lang w:val="en-US"/>
          </w:rPr>
          <w:t>ru</w:t>
        </w:r>
        <w:r w:rsidRPr="0087765A">
          <w:rPr>
            <w:rStyle w:val="a3"/>
          </w:rPr>
          <w:t>/</w:t>
        </w:r>
        <w:r w:rsidRPr="0087765A">
          <w:rPr>
            <w:rStyle w:val="a3"/>
            <w:lang w:val="en-US"/>
          </w:rPr>
          <w:t>wps</w:t>
        </w:r>
        <w:r w:rsidRPr="0087765A">
          <w:rPr>
            <w:rStyle w:val="a3"/>
          </w:rPr>
          <w:t>/</w:t>
        </w:r>
        <w:r w:rsidRPr="0087765A">
          <w:rPr>
            <w:rStyle w:val="a3"/>
            <w:lang w:val="en-US"/>
          </w:rPr>
          <w:t>wcm</w:t>
        </w:r>
        <w:r w:rsidRPr="0087765A">
          <w:rPr>
            <w:rStyle w:val="a3"/>
          </w:rPr>
          <w:t>/</w:t>
        </w:r>
        <w:r w:rsidRPr="0087765A">
          <w:rPr>
            <w:rStyle w:val="a3"/>
            <w:lang w:val="en-US"/>
          </w:rPr>
          <w:t>connect</w:t>
        </w:r>
        <w:r w:rsidRPr="0087765A">
          <w:rPr>
            <w:rStyle w:val="a3"/>
          </w:rPr>
          <w:t>/</w:t>
        </w:r>
        <w:r w:rsidRPr="0087765A">
          <w:rPr>
            <w:rStyle w:val="a3"/>
            <w:lang w:val="en-US"/>
          </w:rPr>
          <w:t>rosstat</w:t>
        </w:r>
        <w:r w:rsidRPr="0087765A">
          <w:rPr>
            <w:rStyle w:val="a3"/>
          </w:rPr>
          <w:t>_</w:t>
        </w:r>
        <w:r w:rsidRPr="0087765A">
          <w:rPr>
            <w:rStyle w:val="a3"/>
            <w:lang w:val="en-US"/>
          </w:rPr>
          <w:t>main</w:t>
        </w:r>
        <w:r w:rsidRPr="0087765A">
          <w:rPr>
            <w:rStyle w:val="a3"/>
          </w:rPr>
          <w:t>/</w:t>
        </w:r>
        <w:r w:rsidRPr="0087765A">
          <w:rPr>
            <w:rStyle w:val="a3"/>
            <w:lang w:val="en-US"/>
          </w:rPr>
          <w:t>rosstat</w:t>
        </w:r>
        <w:r w:rsidRPr="0087765A">
          <w:rPr>
            <w:rStyle w:val="a3"/>
          </w:rPr>
          <w:t>/</w:t>
        </w:r>
        <w:r w:rsidRPr="0087765A">
          <w:rPr>
            <w:rStyle w:val="a3"/>
            <w:lang w:val="en-US"/>
          </w:rPr>
          <w:t>ru</w:t>
        </w:r>
        <w:r w:rsidRPr="0087765A">
          <w:rPr>
            <w:rStyle w:val="a3"/>
          </w:rPr>
          <w:t>/</w:t>
        </w:r>
        <w:r w:rsidRPr="0087765A">
          <w:rPr>
            <w:rStyle w:val="a3"/>
            <w:lang w:val="en-US"/>
          </w:rPr>
          <w:t>statistics</w:t>
        </w:r>
        <w:r w:rsidRPr="0087765A">
          <w:rPr>
            <w:rStyle w:val="a3"/>
          </w:rPr>
          <w:t>/</w:t>
        </w:r>
        <w:r w:rsidRPr="0087765A">
          <w:rPr>
            <w:rStyle w:val="a3"/>
            <w:lang w:val="en-US"/>
          </w:rPr>
          <w:t>publications</w:t>
        </w:r>
        <w:r w:rsidRPr="0087765A">
          <w:rPr>
            <w:rStyle w:val="a3"/>
          </w:rPr>
          <w:t>/</w:t>
        </w:r>
      </w:hyperlink>
      <w:proofErr w:type="gramStart"/>
      <w:r>
        <w:t xml:space="preserve">  ;</w:t>
      </w:r>
      <w:proofErr w:type="gramEnd"/>
      <w:r>
        <w:t>от 20.12.2013г.</w:t>
      </w:r>
    </w:p>
  </w:footnote>
  <w:footnote w:id="2">
    <w:p w14:paraId="763C8EE8" w14:textId="77777777" w:rsidR="00156E48" w:rsidRDefault="00156E48" w:rsidP="00156E48">
      <w:pPr>
        <w:pStyle w:val="a5"/>
      </w:pPr>
      <w:r>
        <w:rPr>
          <w:rStyle w:val="a7"/>
        </w:rPr>
        <w:footnoteRef/>
      </w:r>
      <w:r>
        <w:t xml:space="preserve"> </w:t>
      </w:r>
      <w:r w:rsidRPr="009137AD">
        <w:t>Черепанов В.В. Основы государственной службы и кадровой политики. - М.: ЮНИТИ – ДАНА, Закон и право, 2009. – С. 488</w:t>
      </w:r>
    </w:p>
  </w:footnote>
  <w:footnote w:id="3">
    <w:p w14:paraId="0C435D56" w14:textId="77777777" w:rsidR="00156E48" w:rsidRDefault="00156E48" w:rsidP="00411B73">
      <w:pPr>
        <w:spacing w:line="360" w:lineRule="auto"/>
      </w:pPr>
      <w:r w:rsidRPr="00B509D8">
        <w:rPr>
          <w:rStyle w:val="a7"/>
          <w:rFonts w:ascii="Times New Roman" w:hAnsi="Times New Roman" w:cs="Times New Roman"/>
        </w:rPr>
        <w:footnoteRef/>
      </w:r>
      <w:r w:rsidRPr="00B509D8">
        <w:rPr>
          <w:rFonts w:ascii="Times New Roman" w:hAnsi="Times New Roman" w:cs="Times New Roman"/>
        </w:rPr>
        <w:t xml:space="preserve"> </w:t>
      </w:r>
      <w:r w:rsidR="003228E8">
        <w:rPr>
          <w:rFonts w:ascii="Times New Roman" w:hAnsi="Times New Roman" w:cs="Times New Roman"/>
        </w:rPr>
        <w:t>Структура первой главы носит рекомендательный характер!</w:t>
      </w:r>
      <w:r w:rsidR="002477E2">
        <w:rPr>
          <w:rFonts w:ascii="Times New Roman" w:hAnsi="Times New Roman" w:cs="Times New Roman"/>
        </w:rPr>
        <w:t xml:space="preserve"> </w:t>
      </w:r>
      <w:r w:rsidRPr="00B509D8">
        <w:rPr>
          <w:rFonts w:ascii="Times New Roman" w:hAnsi="Times New Roman" w:cs="Times New Roman"/>
        </w:rPr>
        <w:t xml:space="preserve">Название раздела печатается жирным прописным шрифтом, 14 кегель, шрифт- </w:t>
      </w:r>
      <w:r w:rsidRPr="00B509D8">
        <w:rPr>
          <w:rFonts w:ascii="Times New Roman" w:hAnsi="Times New Roman" w:cs="Times New Roman"/>
          <w:lang w:val="en-US"/>
        </w:rPr>
        <w:t>Times</w:t>
      </w:r>
      <w:r w:rsidRPr="00B509D8">
        <w:rPr>
          <w:rFonts w:ascii="Times New Roman" w:hAnsi="Times New Roman" w:cs="Times New Roman"/>
        </w:rPr>
        <w:t xml:space="preserve"> </w:t>
      </w:r>
      <w:r w:rsidRPr="00B509D8">
        <w:rPr>
          <w:rFonts w:ascii="Times New Roman" w:hAnsi="Times New Roman" w:cs="Times New Roman"/>
          <w:lang w:val="en-US"/>
        </w:rPr>
        <w:t>New</w:t>
      </w:r>
      <w:r w:rsidRPr="00B509D8">
        <w:rPr>
          <w:rFonts w:ascii="Times New Roman" w:hAnsi="Times New Roman" w:cs="Times New Roman"/>
        </w:rPr>
        <w:t xml:space="preserve"> </w:t>
      </w:r>
      <w:r w:rsidRPr="00B509D8">
        <w:rPr>
          <w:rFonts w:ascii="Times New Roman" w:hAnsi="Times New Roman" w:cs="Times New Roman"/>
          <w:lang w:val="en-US"/>
        </w:rPr>
        <w:t>Roman</w:t>
      </w:r>
      <w:r w:rsidRPr="00B509D8">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0256E"/>
    <w:multiLevelType w:val="hybridMultilevel"/>
    <w:tmpl w:val="300809E4"/>
    <w:lvl w:ilvl="0" w:tplc="44BAF38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CF500EF"/>
    <w:multiLevelType w:val="hybridMultilevel"/>
    <w:tmpl w:val="0C407398"/>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58DC2AD5"/>
    <w:multiLevelType w:val="hybridMultilevel"/>
    <w:tmpl w:val="A7CEFB90"/>
    <w:lvl w:ilvl="0" w:tplc="EDB03DC8">
      <w:start w:val="1"/>
      <w:numFmt w:val="decimal"/>
      <w:lvlText w:val="%1."/>
      <w:lvlJc w:val="left"/>
      <w:pPr>
        <w:tabs>
          <w:tab w:val="num" w:pos="975"/>
        </w:tabs>
        <w:ind w:left="975" w:hanging="360"/>
      </w:pPr>
      <w:rPr>
        <w:rFonts w:cs="Times New Roman" w:hint="default"/>
      </w:rPr>
    </w:lvl>
    <w:lvl w:ilvl="1" w:tplc="04190019" w:tentative="1">
      <w:start w:val="1"/>
      <w:numFmt w:val="lowerLetter"/>
      <w:lvlText w:val="%2."/>
      <w:lvlJc w:val="left"/>
      <w:pPr>
        <w:tabs>
          <w:tab w:val="num" w:pos="1695"/>
        </w:tabs>
        <w:ind w:left="1695" w:hanging="360"/>
      </w:pPr>
      <w:rPr>
        <w:rFonts w:cs="Times New Roman"/>
      </w:rPr>
    </w:lvl>
    <w:lvl w:ilvl="2" w:tplc="0419001B" w:tentative="1">
      <w:start w:val="1"/>
      <w:numFmt w:val="lowerRoman"/>
      <w:lvlText w:val="%3."/>
      <w:lvlJc w:val="right"/>
      <w:pPr>
        <w:tabs>
          <w:tab w:val="num" w:pos="2415"/>
        </w:tabs>
        <w:ind w:left="2415" w:hanging="180"/>
      </w:pPr>
      <w:rPr>
        <w:rFonts w:cs="Times New Roman"/>
      </w:rPr>
    </w:lvl>
    <w:lvl w:ilvl="3" w:tplc="0419000F" w:tentative="1">
      <w:start w:val="1"/>
      <w:numFmt w:val="decimal"/>
      <w:lvlText w:val="%4."/>
      <w:lvlJc w:val="left"/>
      <w:pPr>
        <w:tabs>
          <w:tab w:val="num" w:pos="3135"/>
        </w:tabs>
        <w:ind w:left="3135" w:hanging="360"/>
      </w:pPr>
      <w:rPr>
        <w:rFonts w:cs="Times New Roman"/>
      </w:rPr>
    </w:lvl>
    <w:lvl w:ilvl="4" w:tplc="04190019" w:tentative="1">
      <w:start w:val="1"/>
      <w:numFmt w:val="lowerLetter"/>
      <w:lvlText w:val="%5."/>
      <w:lvlJc w:val="left"/>
      <w:pPr>
        <w:tabs>
          <w:tab w:val="num" w:pos="3855"/>
        </w:tabs>
        <w:ind w:left="3855" w:hanging="360"/>
      </w:pPr>
      <w:rPr>
        <w:rFonts w:cs="Times New Roman"/>
      </w:rPr>
    </w:lvl>
    <w:lvl w:ilvl="5" w:tplc="0419001B" w:tentative="1">
      <w:start w:val="1"/>
      <w:numFmt w:val="lowerRoman"/>
      <w:lvlText w:val="%6."/>
      <w:lvlJc w:val="right"/>
      <w:pPr>
        <w:tabs>
          <w:tab w:val="num" w:pos="4575"/>
        </w:tabs>
        <w:ind w:left="4575" w:hanging="180"/>
      </w:pPr>
      <w:rPr>
        <w:rFonts w:cs="Times New Roman"/>
      </w:rPr>
    </w:lvl>
    <w:lvl w:ilvl="6" w:tplc="0419000F" w:tentative="1">
      <w:start w:val="1"/>
      <w:numFmt w:val="decimal"/>
      <w:lvlText w:val="%7."/>
      <w:lvlJc w:val="left"/>
      <w:pPr>
        <w:tabs>
          <w:tab w:val="num" w:pos="5295"/>
        </w:tabs>
        <w:ind w:left="5295" w:hanging="360"/>
      </w:pPr>
      <w:rPr>
        <w:rFonts w:cs="Times New Roman"/>
      </w:rPr>
    </w:lvl>
    <w:lvl w:ilvl="7" w:tplc="04190019" w:tentative="1">
      <w:start w:val="1"/>
      <w:numFmt w:val="lowerLetter"/>
      <w:lvlText w:val="%8."/>
      <w:lvlJc w:val="left"/>
      <w:pPr>
        <w:tabs>
          <w:tab w:val="num" w:pos="6015"/>
        </w:tabs>
        <w:ind w:left="6015" w:hanging="360"/>
      </w:pPr>
      <w:rPr>
        <w:rFonts w:cs="Times New Roman"/>
      </w:rPr>
    </w:lvl>
    <w:lvl w:ilvl="8" w:tplc="0419001B" w:tentative="1">
      <w:start w:val="1"/>
      <w:numFmt w:val="lowerRoman"/>
      <w:lvlText w:val="%9."/>
      <w:lvlJc w:val="right"/>
      <w:pPr>
        <w:tabs>
          <w:tab w:val="num" w:pos="6735"/>
        </w:tabs>
        <w:ind w:left="6735" w:hanging="180"/>
      </w:pPr>
      <w:rPr>
        <w:rFonts w:cs="Times New Roman"/>
      </w:rPr>
    </w:lvl>
  </w:abstractNum>
  <w:abstractNum w:abstractNumId="3">
    <w:nsid w:val="5C5F7682"/>
    <w:multiLevelType w:val="hybridMultilevel"/>
    <w:tmpl w:val="23C0FBE6"/>
    <w:lvl w:ilvl="0" w:tplc="4B94BAC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116ABB"/>
    <w:multiLevelType w:val="hybridMultilevel"/>
    <w:tmpl w:val="59D4A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DB7C9E"/>
    <w:multiLevelType w:val="hybridMultilevel"/>
    <w:tmpl w:val="F926E8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аша">
    <w15:presenceInfo w15:providerId="None" w15:userId="Маш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E48"/>
    <w:rsid w:val="00010530"/>
    <w:rsid w:val="00090F95"/>
    <w:rsid w:val="00091BCB"/>
    <w:rsid w:val="000E30D6"/>
    <w:rsid w:val="00156E48"/>
    <w:rsid w:val="002477E2"/>
    <w:rsid w:val="002567B5"/>
    <w:rsid w:val="002767B4"/>
    <w:rsid w:val="002B0CBD"/>
    <w:rsid w:val="003228E8"/>
    <w:rsid w:val="00353236"/>
    <w:rsid w:val="00411B73"/>
    <w:rsid w:val="0045599F"/>
    <w:rsid w:val="004618F7"/>
    <w:rsid w:val="005368D7"/>
    <w:rsid w:val="00551B63"/>
    <w:rsid w:val="00646632"/>
    <w:rsid w:val="006B1DE8"/>
    <w:rsid w:val="00740B19"/>
    <w:rsid w:val="007A5B9F"/>
    <w:rsid w:val="00871EFA"/>
    <w:rsid w:val="009D4D11"/>
    <w:rsid w:val="009F40DA"/>
    <w:rsid w:val="00A118B4"/>
    <w:rsid w:val="00A332AF"/>
    <w:rsid w:val="00A5242D"/>
    <w:rsid w:val="00A57BED"/>
    <w:rsid w:val="00B952D0"/>
    <w:rsid w:val="00C84CDB"/>
    <w:rsid w:val="00FD1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D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56E48"/>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6466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6E48"/>
    <w:rPr>
      <w:rFonts w:ascii="Arial" w:eastAsia="Times New Roman" w:hAnsi="Arial" w:cs="Arial"/>
      <w:b/>
      <w:bCs/>
      <w:kern w:val="32"/>
      <w:sz w:val="32"/>
      <w:szCs w:val="32"/>
      <w:lang w:eastAsia="ru-RU"/>
    </w:rPr>
  </w:style>
  <w:style w:type="character" w:styleId="a3">
    <w:name w:val="Hyperlink"/>
    <w:basedOn w:val="a0"/>
    <w:uiPriority w:val="99"/>
    <w:unhideWhenUsed/>
    <w:rsid w:val="00156E48"/>
    <w:rPr>
      <w:color w:val="0000FF"/>
      <w:u w:val="single"/>
    </w:rPr>
  </w:style>
  <w:style w:type="paragraph" w:styleId="a4">
    <w:name w:val="List Paragraph"/>
    <w:basedOn w:val="a"/>
    <w:uiPriority w:val="34"/>
    <w:qFormat/>
    <w:rsid w:val="00156E48"/>
    <w:pPr>
      <w:ind w:left="720"/>
      <w:contextualSpacing/>
    </w:pPr>
  </w:style>
  <w:style w:type="paragraph" w:styleId="a5">
    <w:name w:val="footnote text"/>
    <w:basedOn w:val="a"/>
    <w:link w:val="a6"/>
    <w:uiPriority w:val="99"/>
    <w:semiHidden/>
    <w:rsid w:val="00156E48"/>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156E48"/>
    <w:rPr>
      <w:rFonts w:ascii="Times New Roman" w:eastAsia="Times New Roman" w:hAnsi="Times New Roman" w:cs="Times New Roman"/>
      <w:sz w:val="20"/>
      <w:szCs w:val="20"/>
      <w:lang w:eastAsia="ru-RU"/>
    </w:rPr>
  </w:style>
  <w:style w:type="character" w:styleId="a7">
    <w:name w:val="footnote reference"/>
    <w:basedOn w:val="a0"/>
    <w:uiPriority w:val="99"/>
    <w:semiHidden/>
    <w:rsid w:val="00156E48"/>
    <w:rPr>
      <w:vertAlign w:val="superscript"/>
    </w:rPr>
  </w:style>
  <w:style w:type="paragraph" w:styleId="a8">
    <w:name w:val="Title"/>
    <w:basedOn w:val="a"/>
    <w:link w:val="a9"/>
    <w:uiPriority w:val="99"/>
    <w:qFormat/>
    <w:rsid w:val="00156E48"/>
    <w:pPr>
      <w:spacing w:after="0" w:line="360" w:lineRule="auto"/>
      <w:ind w:firstLine="709"/>
      <w:jc w:val="center"/>
    </w:pPr>
    <w:rPr>
      <w:rFonts w:ascii="Times New Roman" w:eastAsia="Times New Roman" w:hAnsi="Times New Roman" w:cs="Times New Roman"/>
      <w:b/>
      <w:bCs/>
      <w:sz w:val="24"/>
      <w:szCs w:val="24"/>
    </w:rPr>
  </w:style>
  <w:style w:type="character" w:customStyle="1" w:styleId="a9">
    <w:name w:val="Название Знак"/>
    <w:basedOn w:val="a0"/>
    <w:link w:val="a8"/>
    <w:uiPriority w:val="99"/>
    <w:rsid w:val="00156E48"/>
    <w:rPr>
      <w:rFonts w:ascii="Times New Roman" w:eastAsia="Times New Roman" w:hAnsi="Times New Roman" w:cs="Times New Roman"/>
      <w:b/>
      <w:bCs/>
      <w:sz w:val="24"/>
      <w:szCs w:val="24"/>
      <w:lang w:eastAsia="ru-RU"/>
    </w:rPr>
  </w:style>
  <w:style w:type="paragraph" w:customStyle="1" w:styleId="ConsNormal">
    <w:name w:val="ConsNormal"/>
    <w:rsid w:val="00156E48"/>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a">
    <w:name w:val="Table Grid"/>
    <w:basedOn w:val="a1"/>
    <w:uiPriority w:val="39"/>
    <w:rsid w:val="00156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56E4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56E48"/>
    <w:rPr>
      <w:rFonts w:ascii="Tahoma" w:hAnsi="Tahoma" w:cs="Tahoma"/>
      <w:sz w:val="16"/>
      <w:szCs w:val="16"/>
    </w:rPr>
  </w:style>
  <w:style w:type="paragraph" w:styleId="ad">
    <w:name w:val="Plain Text"/>
    <w:basedOn w:val="a"/>
    <w:link w:val="ae"/>
    <w:rsid w:val="00156E48"/>
    <w:pPr>
      <w:spacing w:after="0" w:line="240" w:lineRule="auto"/>
    </w:pPr>
    <w:rPr>
      <w:rFonts w:ascii="Courier New" w:eastAsia="Times New Roman" w:hAnsi="Courier New" w:cs="Times New Roman"/>
      <w:sz w:val="20"/>
      <w:szCs w:val="20"/>
    </w:rPr>
  </w:style>
  <w:style w:type="character" w:customStyle="1" w:styleId="ae">
    <w:name w:val="Текст Знак"/>
    <w:basedOn w:val="a0"/>
    <w:link w:val="ad"/>
    <w:rsid w:val="00156E48"/>
    <w:rPr>
      <w:rFonts w:ascii="Courier New" w:eastAsia="Times New Roman" w:hAnsi="Courier New" w:cs="Times New Roman"/>
      <w:sz w:val="20"/>
      <w:szCs w:val="20"/>
      <w:lang w:eastAsia="ru-RU"/>
    </w:rPr>
  </w:style>
  <w:style w:type="paragraph" w:styleId="af">
    <w:name w:val="Block Text"/>
    <w:basedOn w:val="a"/>
    <w:rsid w:val="00156E48"/>
    <w:pPr>
      <w:widowControl w:val="0"/>
      <w:overflowPunct w:val="0"/>
      <w:autoSpaceDE w:val="0"/>
      <w:autoSpaceDN w:val="0"/>
      <w:adjustRightInd w:val="0"/>
      <w:spacing w:after="0" w:line="360" w:lineRule="auto"/>
      <w:ind w:left="22" w:right="22" w:firstLine="567"/>
      <w:jc w:val="both"/>
      <w:textAlignment w:val="baseline"/>
    </w:pPr>
    <w:rPr>
      <w:rFonts w:ascii="Times New Roman" w:eastAsia="Times New Roman" w:hAnsi="Times New Roman" w:cs="Times New Roman"/>
      <w:sz w:val="28"/>
      <w:szCs w:val="20"/>
    </w:rPr>
  </w:style>
  <w:style w:type="character" w:customStyle="1" w:styleId="brownfont1">
    <w:name w:val="brownfont1"/>
    <w:basedOn w:val="a0"/>
    <w:rsid w:val="00646632"/>
    <w:rPr>
      <w:rFonts w:ascii="Verdana" w:hAnsi="Verdana"/>
      <w:b/>
      <w:bCs/>
      <w:color w:val="auto"/>
      <w:sz w:val="24"/>
      <w:szCs w:val="24"/>
    </w:rPr>
  </w:style>
  <w:style w:type="paragraph" w:styleId="3">
    <w:name w:val="Body Text Indent 3"/>
    <w:basedOn w:val="a"/>
    <w:link w:val="30"/>
    <w:autoRedefine/>
    <w:semiHidden/>
    <w:rsid w:val="00646632"/>
    <w:pPr>
      <w:spacing w:after="0" w:line="360" w:lineRule="auto"/>
      <w:ind w:firstLine="720"/>
      <w:jc w:val="both"/>
    </w:pPr>
    <w:rPr>
      <w:rFonts w:ascii="Times New Roman" w:eastAsia="Times New Roman" w:hAnsi="Times New Roman" w:cs="Times New Roman"/>
      <w:sz w:val="28"/>
      <w:szCs w:val="28"/>
    </w:rPr>
  </w:style>
  <w:style w:type="character" w:customStyle="1" w:styleId="30">
    <w:name w:val="Основной текст с отступом 3 Знак"/>
    <w:basedOn w:val="a0"/>
    <w:link w:val="3"/>
    <w:semiHidden/>
    <w:rsid w:val="00646632"/>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semiHidden/>
    <w:rsid w:val="00646632"/>
    <w:rPr>
      <w:rFonts w:asciiTheme="majorHAnsi" w:eastAsiaTheme="majorEastAsia" w:hAnsiTheme="majorHAnsi" w:cstheme="majorBidi"/>
      <w:b/>
      <w:bCs/>
      <w:color w:val="4F81BD" w:themeColor="accent1"/>
      <w:sz w:val="26"/>
      <w:szCs w:val="26"/>
    </w:rPr>
  </w:style>
  <w:style w:type="paragraph" w:styleId="af0">
    <w:name w:val="Body Text Indent"/>
    <w:basedOn w:val="a"/>
    <w:link w:val="af1"/>
    <w:uiPriority w:val="99"/>
    <w:semiHidden/>
    <w:unhideWhenUsed/>
    <w:rsid w:val="00FD1CBB"/>
    <w:pPr>
      <w:spacing w:after="120"/>
      <w:ind w:left="283"/>
    </w:pPr>
  </w:style>
  <w:style w:type="character" w:customStyle="1" w:styleId="af1">
    <w:name w:val="Основной текст с отступом Знак"/>
    <w:basedOn w:val="a0"/>
    <w:link w:val="af0"/>
    <w:uiPriority w:val="99"/>
    <w:semiHidden/>
    <w:rsid w:val="00FD1CBB"/>
  </w:style>
  <w:style w:type="paragraph" w:customStyle="1" w:styleId="af2">
    <w:name w:val="А"/>
    <w:basedOn w:val="11"/>
    <w:rsid w:val="00FD1CBB"/>
    <w:pPr>
      <w:tabs>
        <w:tab w:val="left" w:pos="480"/>
        <w:tab w:val="right" w:leader="dot" w:pos="9345"/>
      </w:tabs>
      <w:spacing w:after="0" w:line="360" w:lineRule="auto"/>
      <w:ind w:firstLine="709"/>
      <w:contextualSpacing/>
      <w:jc w:val="both"/>
    </w:pPr>
    <w:rPr>
      <w:rFonts w:ascii="Times New Roman" w:eastAsia="Times New Roman" w:hAnsi="Times New Roman" w:cs="Times New Roman"/>
      <w:sz w:val="28"/>
      <w:szCs w:val="28"/>
    </w:rPr>
  </w:style>
  <w:style w:type="paragraph" w:styleId="11">
    <w:name w:val="toc 1"/>
    <w:basedOn w:val="a"/>
    <w:next w:val="a"/>
    <w:autoRedefine/>
    <w:uiPriority w:val="39"/>
    <w:semiHidden/>
    <w:unhideWhenUsed/>
    <w:rsid w:val="00FD1CBB"/>
    <w:pPr>
      <w:spacing w:after="100"/>
    </w:pPr>
  </w:style>
  <w:style w:type="paragraph" w:styleId="af3">
    <w:name w:val="Normal (Web)"/>
    <w:basedOn w:val="a"/>
    <w:uiPriority w:val="99"/>
    <w:unhideWhenUsed/>
    <w:rsid w:val="00010530"/>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annotation reference"/>
    <w:basedOn w:val="a0"/>
    <w:uiPriority w:val="99"/>
    <w:semiHidden/>
    <w:unhideWhenUsed/>
    <w:rsid w:val="00010530"/>
    <w:rPr>
      <w:sz w:val="16"/>
      <w:szCs w:val="16"/>
    </w:rPr>
  </w:style>
  <w:style w:type="paragraph" w:styleId="af5">
    <w:name w:val="annotation text"/>
    <w:basedOn w:val="a"/>
    <w:link w:val="af6"/>
    <w:uiPriority w:val="99"/>
    <w:semiHidden/>
    <w:unhideWhenUsed/>
    <w:rsid w:val="00010530"/>
    <w:pPr>
      <w:spacing w:line="240" w:lineRule="auto"/>
    </w:pPr>
    <w:rPr>
      <w:sz w:val="20"/>
      <w:szCs w:val="20"/>
    </w:rPr>
  </w:style>
  <w:style w:type="character" w:customStyle="1" w:styleId="af6">
    <w:name w:val="Текст примечания Знак"/>
    <w:basedOn w:val="a0"/>
    <w:link w:val="af5"/>
    <w:uiPriority w:val="99"/>
    <w:semiHidden/>
    <w:rsid w:val="00010530"/>
    <w:rPr>
      <w:sz w:val="20"/>
      <w:szCs w:val="20"/>
    </w:rPr>
  </w:style>
  <w:style w:type="paragraph" w:styleId="af7">
    <w:name w:val="annotation subject"/>
    <w:basedOn w:val="af5"/>
    <w:next w:val="af5"/>
    <w:link w:val="af8"/>
    <w:uiPriority w:val="99"/>
    <w:semiHidden/>
    <w:unhideWhenUsed/>
    <w:rsid w:val="00010530"/>
    <w:rPr>
      <w:b/>
      <w:bCs/>
    </w:rPr>
  </w:style>
  <w:style w:type="character" w:customStyle="1" w:styleId="af8">
    <w:name w:val="Тема примечания Знак"/>
    <w:basedOn w:val="af6"/>
    <w:link w:val="af7"/>
    <w:uiPriority w:val="99"/>
    <w:semiHidden/>
    <w:rsid w:val="00010530"/>
    <w:rPr>
      <w:b/>
      <w:bCs/>
      <w:sz w:val="20"/>
      <w:szCs w:val="20"/>
    </w:rPr>
  </w:style>
  <w:style w:type="paragraph" w:styleId="af9">
    <w:name w:val="footer"/>
    <w:basedOn w:val="a"/>
    <w:link w:val="afa"/>
    <w:uiPriority w:val="99"/>
    <w:unhideWhenUsed/>
    <w:rsid w:val="00871EFA"/>
    <w:pPr>
      <w:tabs>
        <w:tab w:val="center" w:pos="4677"/>
        <w:tab w:val="right" w:pos="9355"/>
      </w:tabs>
      <w:spacing w:after="0" w:line="240" w:lineRule="auto"/>
    </w:pPr>
    <w:rPr>
      <w:rFonts w:eastAsiaTheme="minorHAnsi"/>
      <w:lang w:eastAsia="en-US"/>
    </w:rPr>
  </w:style>
  <w:style w:type="character" w:customStyle="1" w:styleId="afa">
    <w:name w:val="Нижний колонтитул Знак"/>
    <w:basedOn w:val="a0"/>
    <w:link w:val="af9"/>
    <w:uiPriority w:val="99"/>
    <w:rsid w:val="00871EFA"/>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56E48"/>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6466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6E48"/>
    <w:rPr>
      <w:rFonts w:ascii="Arial" w:eastAsia="Times New Roman" w:hAnsi="Arial" w:cs="Arial"/>
      <w:b/>
      <w:bCs/>
      <w:kern w:val="32"/>
      <w:sz w:val="32"/>
      <w:szCs w:val="32"/>
      <w:lang w:eastAsia="ru-RU"/>
    </w:rPr>
  </w:style>
  <w:style w:type="character" w:styleId="a3">
    <w:name w:val="Hyperlink"/>
    <w:basedOn w:val="a0"/>
    <w:uiPriority w:val="99"/>
    <w:unhideWhenUsed/>
    <w:rsid w:val="00156E48"/>
    <w:rPr>
      <w:color w:val="0000FF"/>
      <w:u w:val="single"/>
    </w:rPr>
  </w:style>
  <w:style w:type="paragraph" w:styleId="a4">
    <w:name w:val="List Paragraph"/>
    <w:basedOn w:val="a"/>
    <w:uiPriority w:val="34"/>
    <w:qFormat/>
    <w:rsid w:val="00156E48"/>
    <w:pPr>
      <w:ind w:left="720"/>
      <w:contextualSpacing/>
    </w:pPr>
  </w:style>
  <w:style w:type="paragraph" w:styleId="a5">
    <w:name w:val="footnote text"/>
    <w:basedOn w:val="a"/>
    <w:link w:val="a6"/>
    <w:uiPriority w:val="99"/>
    <w:semiHidden/>
    <w:rsid w:val="00156E48"/>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156E48"/>
    <w:rPr>
      <w:rFonts w:ascii="Times New Roman" w:eastAsia="Times New Roman" w:hAnsi="Times New Roman" w:cs="Times New Roman"/>
      <w:sz w:val="20"/>
      <w:szCs w:val="20"/>
      <w:lang w:eastAsia="ru-RU"/>
    </w:rPr>
  </w:style>
  <w:style w:type="character" w:styleId="a7">
    <w:name w:val="footnote reference"/>
    <w:basedOn w:val="a0"/>
    <w:uiPriority w:val="99"/>
    <w:semiHidden/>
    <w:rsid w:val="00156E48"/>
    <w:rPr>
      <w:vertAlign w:val="superscript"/>
    </w:rPr>
  </w:style>
  <w:style w:type="paragraph" w:styleId="a8">
    <w:name w:val="Title"/>
    <w:basedOn w:val="a"/>
    <w:link w:val="a9"/>
    <w:uiPriority w:val="99"/>
    <w:qFormat/>
    <w:rsid w:val="00156E48"/>
    <w:pPr>
      <w:spacing w:after="0" w:line="360" w:lineRule="auto"/>
      <w:ind w:firstLine="709"/>
      <w:jc w:val="center"/>
    </w:pPr>
    <w:rPr>
      <w:rFonts w:ascii="Times New Roman" w:eastAsia="Times New Roman" w:hAnsi="Times New Roman" w:cs="Times New Roman"/>
      <w:b/>
      <w:bCs/>
      <w:sz w:val="24"/>
      <w:szCs w:val="24"/>
    </w:rPr>
  </w:style>
  <w:style w:type="character" w:customStyle="1" w:styleId="a9">
    <w:name w:val="Название Знак"/>
    <w:basedOn w:val="a0"/>
    <w:link w:val="a8"/>
    <w:uiPriority w:val="99"/>
    <w:rsid w:val="00156E48"/>
    <w:rPr>
      <w:rFonts w:ascii="Times New Roman" w:eastAsia="Times New Roman" w:hAnsi="Times New Roman" w:cs="Times New Roman"/>
      <w:b/>
      <w:bCs/>
      <w:sz w:val="24"/>
      <w:szCs w:val="24"/>
      <w:lang w:eastAsia="ru-RU"/>
    </w:rPr>
  </w:style>
  <w:style w:type="paragraph" w:customStyle="1" w:styleId="ConsNormal">
    <w:name w:val="ConsNormal"/>
    <w:rsid w:val="00156E48"/>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a">
    <w:name w:val="Table Grid"/>
    <w:basedOn w:val="a1"/>
    <w:uiPriority w:val="39"/>
    <w:rsid w:val="00156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56E4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56E48"/>
    <w:rPr>
      <w:rFonts w:ascii="Tahoma" w:hAnsi="Tahoma" w:cs="Tahoma"/>
      <w:sz w:val="16"/>
      <w:szCs w:val="16"/>
    </w:rPr>
  </w:style>
  <w:style w:type="paragraph" w:styleId="ad">
    <w:name w:val="Plain Text"/>
    <w:basedOn w:val="a"/>
    <w:link w:val="ae"/>
    <w:rsid w:val="00156E48"/>
    <w:pPr>
      <w:spacing w:after="0" w:line="240" w:lineRule="auto"/>
    </w:pPr>
    <w:rPr>
      <w:rFonts w:ascii="Courier New" w:eastAsia="Times New Roman" w:hAnsi="Courier New" w:cs="Times New Roman"/>
      <w:sz w:val="20"/>
      <w:szCs w:val="20"/>
    </w:rPr>
  </w:style>
  <w:style w:type="character" w:customStyle="1" w:styleId="ae">
    <w:name w:val="Текст Знак"/>
    <w:basedOn w:val="a0"/>
    <w:link w:val="ad"/>
    <w:rsid w:val="00156E48"/>
    <w:rPr>
      <w:rFonts w:ascii="Courier New" w:eastAsia="Times New Roman" w:hAnsi="Courier New" w:cs="Times New Roman"/>
      <w:sz w:val="20"/>
      <w:szCs w:val="20"/>
      <w:lang w:eastAsia="ru-RU"/>
    </w:rPr>
  </w:style>
  <w:style w:type="paragraph" w:styleId="af">
    <w:name w:val="Block Text"/>
    <w:basedOn w:val="a"/>
    <w:rsid w:val="00156E48"/>
    <w:pPr>
      <w:widowControl w:val="0"/>
      <w:overflowPunct w:val="0"/>
      <w:autoSpaceDE w:val="0"/>
      <w:autoSpaceDN w:val="0"/>
      <w:adjustRightInd w:val="0"/>
      <w:spacing w:after="0" w:line="360" w:lineRule="auto"/>
      <w:ind w:left="22" w:right="22" w:firstLine="567"/>
      <w:jc w:val="both"/>
      <w:textAlignment w:val="baseline"/>
    </w:pPr>
    <w:rPr>
      <w:rFonts w:ascii="Times New Roman" w:eastAsia="Times New Roman" w:hAnsi="Times New Roman" w:cs="Times New Roman"/>
      <w:sz w:val="28"/>
      <w:szCs w:val="20"/>
    </w:rPr>
  </w:style>
  <w:style w:type="character" w:customStyle="1" w:styleId="brownfont1">
    <w:name w:val="brownfont1"/>
    <w:basedOn w:val="a0"/>
    <w:rsid w:val="00646632"/>
    <w:rPr>
      <w:rFonts w:ascii="Verdana" w:hAnsi="Verdana"/>
      <w:b/>
      <w:bCs/>
      <w:color w:val="auto"/>
      <w:sz w:val="24"/>
      <w:szCs w:val="24"/>
    </w:rPr>
  </w:style>
  <w:style w:type="paragraph" w:styleId="3">
    <w:name w:val="Body Text Indent 3"/>
    <w:basedOn w:val="a"/>
    <w:link w:val="30"/>
    <w:autoRedefine/>
    <w:semiHidden/>
    <w:rsid w:val="00646632"/>
    <w:pPr>
      <w:spacing w:after="0" w:line="360" w:lineRule="auto"/>
      <w:ind w:firstLine="720"/>
      <w:jc w:val="both"/>
    </w:pPr>
    <w:rPr>
      <w:rFonts w:ascii="Times New Roman" w:eastAsia="Times New Roman" w:hAnsi="Times New Roman" w:cs="Times New Roman"/>
      <w:sz w:val="28"/>
      <w:szCs w:val="28"/>
    </w:rPr>
  </w:style>
  <w:style w:type="character" w:customStyle="1" w:styleId="30">
    <w:name w:val="Основной текст с отступом 3 Знак"/>
    <w:basedOn w:val="a0"/>
    <w:link w:val="3"/>
    <w:semiHidden/>
    <w:rsid w:val="00646632"/>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semiHidden/>
    <w:rsid w:val="00646632"/>
    <w:rPr>
      <w:rFonts w:asciiTheme="majorHAnsi" w:eastAsiaTheme="majorEastAsia" w:hAnsiTheme="majorHAnsi" w:cstheme="majorBidi"/>
      <w:b/>
      <w:bCs/>
      <w:color w:val="4F81BD" w:themeColor="accent1"/>
      <w:sz w:val="26"/>
      <w:szCs w:val="26"/>
    </w:rPr>
  </w:style>
  <w:style w:type="paragraph" w:styleId="af0">
    <w:name w:val="Body Text Indent"/>
    <w:basedOn w:val="a"/>
    <w:link w:val="af1"/>
    <w:uiPriority w:val="99"/>
    <w:semiHidden/>
    <w:unhideWhenUsed/>
    <w:rsid w:val="00FD1CBB"/>
    <w:pPr>
      <w:spacing w:after="120"/>
      <w:ind w:left="283"/>
    </w:pPr>
  </w:style>
  <w:style w:type="character" w:customStyle="1" w:styleId="af1">
    <w:name w:val="Основной текст с отступом Знак"/>
    <w:basedOn w:val="a0"/>
    <w:link w:val="af0"/>
    <w:uiPriority w:val="99"/>
    <w:semiHidden/>
    <w:rsid w:val="00FD1CBB"/>
  </w:style>
  <w:style w:type="paragraph" w:customStyle="1" w:styleId="af2">
    <w:name w:val="А"/>
    <w:basedOn w:val="11"/>
    <w:rsid w:val="00FD1CBB"/>
    <w:pPr>
      <w:tabs>
        <w:tab w:val="left" w:pos="480"/>
        <w:tab w:val="right" w:leader="dot" w:pos="9345"/>
      </w:tabs>
      <w:spacing w:after="0" w:line="360" w:lineRule="auto"/>
      <w:ind w:firstLine="709"/>
      <w:contextualSpacing/>
      <w:jc w:val="both"/>
    </w:pPr>
    <w:rPr>
      <w:rFonts w:ascii="Times New Roman" w:eastAsia="Times New Roman" w:hAnsi="Times New Roman" w:cs="Times New Roman"/>
      <w:sz w:val="28"/>
      <w:szCs w:val="28"/>
    </w:rPr>
  </w:style>
  <w:style w:type="paragraph" w:styleId="11">
    <w:name w:val="toc 1"/>
    <w:basedOn w:val="a"/>
    <w:next w:val="a"/>
    <w:autoRedefine/>
    <w:uiPriority w:val="39"/>
    <w:semiHidden/>
    <w:unhideWhenUsed/>
    <w:rsid w:val="00FD1CBB"/>
    <w:pPr>
      <w:spacing w:after="100"/>
    </w:pPr>
  </w:style>
  <w:style w:type="paragraph" w:styleId="af3">
    <w:name w:val="Normal (Web)"/>
    <w:basedOn w:val="a"/>
    <w:uiPriority w:val="99"/>
    <w:unhideWhenUsed/>
    <w:rsid w:val="00010530"/>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annotation reference"/>
    <w:basedOn w:val="a0"/>
    <w:uiPriority w:val="99"/>
    <w:semiHidden/>
    <w:unhideWhenUsed/>
    <w:rsid w:val="00010530"/>
    <w:rPr>
      <w:sz w:val="16"/>
      <w:szCs w:val="16"/>
    </w:rPr>
  </w:style>
  <w:style w:type="paragraph" w:styleId="af5">
    <w:name w:val="annotation text"/>
    <w:basedOn w:val="a"/>
    <w:link w:val="af6"/>
    <w:uiPriority w:val="99"/>
    <w:semiHidden/>
    <w:unhideWhenUsed/>
    <w:rsid w:val="00010530"/>
    <w:pPr>
      <w:spacing w:line="240" w:lineRule="auto"/>
    </w:pPr>
    <w:rPr>
      <w:sz w:val="20"/>
      <w:szCs w:val="20"/>
    </w:rPr>
  </w:style>
  <w:style w:type="character" w:customStyle="1" w:styleId="af6">
    <w:name w:val="Текст примечания Знак"/>
    <w:basedOn w:val="a0"/>
    <w:link w:val="af5"/>
    <w:uiPriority w:val="99"/>
    <w:semiHidden/>
    <w:rsid w:val="00010530"/>
    <w:rPr>
      <w:sz w:val="20"/>
      <w:szCs w:val="20"/>
    </w:rPr>
  </w:style>
  <w:style w:type="paragraph" w:styleId="af7">
    <w:name w:val="annotation subject"/>
    <w:basedOn w:val="af5"/>
    <w:next w:val="af5"/>
    <w:link w:val="af8"/>
    <w:uiPriority w:val="99"/>
    <w:semiHidden/>
    <w:unhideWhenUsed/>
    <w:rsid w:val="00010530"/>
    <w:rPr>
      <w:b/>
      <w:bCs/>
    </w:rPr>
  </w:style>
  <w:style w:type="character" w:customStyle="1" w:styleId="af8">
    <w:name w:val="Тема примечания Знак"/>
    <w:basedOn w:val="af6"/>
    <w:link w:val="af7"/>
    <w:uiPriority w:val="99"/>
    <w:semiHidden/>
    <w:rsid w:val="00010530"/>
    <w:rPr>
      <w:b/>
      <w:bCs/>
      <w:sz w:val="20"/>
      <w:szCs w:val="20"/>
    </w:rPr>
  </w:style>
  <w:style w:type="paragraph" w:styleId="af9">
    <w:name w:val="footer"/>
    <w:basedOn w:val="a"/>
    <w:link w:val="afa"/>
    <w:uiPriority w:val="99"/>
    <w:unhideWhenUsed/>
    <w:rsid w:val="00871EFA"/>
    <w:pPr>
      <w:tabs>
        <w:tab w:val="center" w:pos="4677"/>
        <w:tab w:val="right" w:pos="9355"/>
      </w:tabs>
      <w:spacing w:after="0" w:line="240" w:lineRule="auto"/>
    </w:pPr>
    <w:rPr>
      <w:rFonts w:eastAsiaTheme="minorHAnsi"/>
      <w:lang w:eastAsia="en-US"/>
    </w:rPr>
  </w:style>
  <w:style w:type="character" w:customStyle="1" w:styleId="afa">
    <w:name w:val="Нижний колонтитул Знак"/>
    <w:basedOn w:val="a0"/>
    <w:link w:val="af9"/>
    <w:uiPriority w:val="99"/>
    <w:rsid w:val="00871EFA"/>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ks.ru/dbscripts/munst/munst.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ks.ru"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gks.ru/wps/wcm/connect/rosstat_main/rosstat/ru/statistics/publications/catalog/doc_1138623506156" TargetMode="External"/><Relationship Id="rId1" Type="http://schemas.openxmlformats.org/officeDocument/2006/relationships/hyperlink" Target="http://www.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65FD4-A7DF-41CB-B5F1-069103571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2146</Words>
  <Characters>12234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mbarinov</dc:creator>
  <cp:lastModifiedBy>Я</cp:lastModifiedBy>
  <cp:revision>4</cp:revision>
  <dcterms:created xsi:type="dcterms:W3CDTF">2016-02-26T21:46:00Z</dcterms:created>
  <dcterms:modified xsi:type="dcterms:W3CDTF">2016-03-21T13:31:00Z</dcterms:modified>
</cp:coreProperties>
</file>