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D8" w:rsidRDefault="00C904D8" w:rsidP="00C904D8">
      <w:pPr>
        <w:jc w:val="center"/>
        <w:rPr>
          <w:sz w:val="28"/>
          <w:szCs w:val="28"/>
        </w:rPr>
      </w:pPr>
      <w:r w:rsidRPr="009F4FF2">
        <w:rPr>
          <w:sz w:val="28"/>
          <w:szCs w:val="28"/>
        </w:rPr>
        <w:t xml:space="preserve">АВТОНОМНАЯ НЕКОММЕРЧЕСКАЯ </w:t>
      </w:r>
      <w:r>
        <w:rPr>
          <w:sz w:val="28"/>
          <w:szCs w:val="28"/>
        </w:rPr>
        <w:t>ОБРАЗОВАТЕЛЬНАЯ</w:t>
      </w:r>
    </w:p>
    <w:p w:rsidR="00C904D8" w:rsidRPr="009F4FF2" w:rsidRDefault="00C904D8" w:rsidP="00C904D8">
      <w:pPr>
        <w:jc w:val="center"/>
        <w:rPr>
          <w:sz w:val="28"/>
          <w:szCs w:val="28"/>
        </w:rPr>
      </w:pPr>
      <w:r w:rsidRPr="009F4FF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9F4FF2">
        <w:rPr>
          <w:sz w:val="28"/>
          <w:szCs w:val="28"/>
        </w:rPr>
        <w:t>ВЫСШЕГО ОБРАЗОВАНИЯ</w:t>
      </w:r>
    </w:p>
    <w:p w:rsidR="00C904D8" w:rsidRPr="009F4FF2" w:rsidRDefault="00C904D8" w:rsidP="00C904D8">
      <w:pPr>
        <w:jc w:val="center"/>
        <w:rPr>
          <w:sz w:val="28"/>
          <w:szCs w:val="28"/>
        </w:rPr>
      </w:pPr>
      <w:r w:rsidRPr="009F4FF2">
        <w:rPr>
          <w:sz w:val="28"/>
          <w:szCs w:val="28"/>
        </w:rPr>
        <w:t>ЦЕНТРОСОЮЗА РОССИЙСКОЙ ФЕДЕРАЦИИ</w:t>
      </w:r>
    </w:p>
    <w:p w:rsidR="00C904D8" w:rsidRPr="009F4FF2" w:rsidRDefault="00C904D8" w:rsidP="00C904D8">
      <w:pPr>
        <w:jc w:val="center"/>
        <w:rPr>
          <w:sz w:val="28"/>
          <w:szCs w:val="28"/>
        </w:rPr>
      </w:pPr>
      <w:r w:rsidRPr="009F4FF2">
        <w:rPr>
          <w:sz w:val="28"/>
          <w:szCs w:val="28"/>
        </w:rPr>
        <w:t>«РОССИЙСКИЙ УНИВЕРСИТЕТ КООПЕРАЦИИ»</w:t>
      </w:r>
    </w:p>
    <w:p w:rsidR="00C904D8" w:rsidRPr="009F4FF2" w:rsidRDefault="00C904D8" w:rsidP="00C904D8">
      <w:pPr>
        <w:jc w:val="center"/>
        <w:rPr>
          <w:sz w:val="28"/>
          <w:szCs w:val="28"/>
        </w:rPr>
      </w:pPr>
      <w:r w:rsidRPr="009F4FF2">
        <w:rPr>
          <w:sz w:val="28"/>
          <w:szCs w:val="28"/>
        </w:rPr>
        <w:t>КРАСНОДАРСКИЙ КООПЕРАТИВНЫЙ ИНСТИТУТ (ФИЛИАЛ)</w:t>
      </w:r>
    </w:p>
    <w:p w:rsidR="00C904D8" w:rsidRPr="009F4FF2" w:rsidRDefault="00C904D8" w:rsidP="00C904D8">
      <w:pPr>
        <w:jc w:val="center"/>
        <w:rPr>
          <w:sz w:val="28"/>
          <w:szCs w:val="28"/>
        </w:rPr>
      </w:pPr>
    </w:p>
    <w:p w:rsidR="00C904D8" w:rsidRPr="009F4FF2" w:rsidRDefault="00C904D8" w:rsidP="00C904D8">
      <w:pPr>
        <w:jc w:val="center"/>
        <w:rPr>
          <w:sz w:val="28"/>
          <w:szCs w:val="28"/>
        </w:rPr>
      </w:pPr>
    </w:p>
    <w:p w:rsidR="00C904D8" w:rsidRPr="009F4FF2" w:rsidRDefault="00C904D8" w:rsidP="00C904D8">
      <w:pPr>
        <w:jc w:val="center"/>
        <w:rPr>
          <w:sz w:val="28"/>
        </w:rPr>
      </w:pPr>
      <w:r w:rsidRPr="009F4FF2">
        <w:rPr>
          <w:sz w:val="28"/>
        </w:rPr>
        <w:t>ФАКУЛЬТЕТ</w:t>
      </w:r>
      <w:r>
        <w:rPr>
          <w:sz w:val="28"/>
        </w:rPr>
        <w:t xml:space="preserve"> ЭКОНОМИКИ И ПРАВА</w:t>
      </w:r>
    </w:p>
    <w:p w:rsidR="00C904D8" w:rsidRPr="009F4FF2" w:rsidRDefault="00C904D8" w:rsidP="00C904D8">
      <w:pPr>
        <w:jc w:val="center"/>
        <w:rPr>
          <w:sz w:val="28"/>
          <w:szCs w:val="28"/>
        </w:rPr>
      </w:pPr>
    </w:p>
    <w:p w:rsidR="00C904D8" w:rsidRPr="009F4FF2" w:rsidRDefault="00C904D8" w:rsidP="00C904D8">
      <w:pPr>
        <w:jc w:val="center"/>
        <w:rPr>
          <w:sz w:val="28"/>
          <w:szCs w:val="28"/>
        </w:rPr>
      </w:pPr>
    </w:p>
    <w:p w:rsidR="00C904D8" w:rsidRDefault="00C904D8" w:rsidP="00C904D8">
      <w:pPr>
        <w:jc w:val="center"/>
        <w:rPr>
          <w:caps/>
          <w:sz w:val="28"/>
          <w:szCs w:val="28"/>
        </w:rPr>
      </w:pPr>
      <w:r w:rsidRPr="009F4FF2">
        <w:rPr>
          <w:caps/>
          <w:sz w:val="28"/>
          <w:szCs w:val="28"/>
        </w:rPr>
        <w:t xml:space="preserve">Кафедра </w:t>
      </w:r>
      <w:r>
        <w:rPr>
          <w:caps/>
          <w:sz w:val="28"/>
          <w:szCs w:val="28"/>
        </w:rPr>
        <w:t>ЭКОНОМИКИ И ФИНАНСОВ</w:t>
      </w:r>
      <w:r w:rsidRPr="009F4FF2">
        <w:rPr>
          <w:caps/>
          <w:sz w:val="28"/>
          <w:szCs w:val="28"/>
        </w:rPr>
        <w:t xml:space="preserve"> </w:t>
      </w:r>
    </w:p>
    <w:p w:rsidR="00C904D8" w:rsidRPr="009F4FF2" w:rsidRDefault="00C904D8" w:rsidP="00C904D8">
      <w:pPr>
        <w:jc w:val="center"/>
        <w:rPr>
          <w:bCs/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b/>
          <w:bCs/>
          <w:caps/>
          <w:sz w:val="28"/>
          <w:szCs w:val="28"/>
        </w:rPr>
      </w:pPr>
      <w:r w:rsidRPr="009F4FF2">
        <w:rPr>
          <w:b/>
          <w:bCs/>
          <w:caps/>
          <w:sz w:val="28"/>
          <w:szCs w:val="28"/>
        </w:rPr>
        <w:t>МЕТОДИЧЕСКИЕ УКАЗАНИЯ</w:t>
      </w: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F4FF2">
        <w:rPr>
          <w:b/>
          <w:caps/>
          <w:sz w:val="28"/>
          <w:szCs w:val="28"/>
        </w:rPr>
        <w:t>по выполнению курсовой работы</w:t>
      </w:r>
      <w:r w:rsidRPr="009F4FF2">
        <w:rPr>
          <w:sz w:val="28"/>
          <w:szCs w:val="28"/>
        </w:rPr>
        <w:t xml:space="preserve"> </w:t>
      </w: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b/>
          <w:bCs/>
          <w:caps/>
          <w:sz w:val="28"/>
          <w:szCs w:val="28"/>
        </w:rPr>
      </w:pPr>
      <w:r w:rsidRPr="009F4FF2">
        <w:rPr>
          <w:b/>
          <w:sz w:val="28"/>
          <w:szCs w:val="28"/>
        </w:rPr>
        <w:t xml:space="preserve">по дисциплине </w:t>
      </w:r>
      <w:r>
        <w:rPr>
          <w:b/>
          <w:sz w:val="28"/>
          <w:szCs w:val="28"/>
        </w:rPr>
        <w:t>«КОРПОРАТИВНЫЕ ФИНАНСЫ</w:t>
      </w:r>
      <w:r>
        <w:rPr>
          <w:b/>
          <w:bCs/>
          <w:caps/>
          <w:sz w:val="28"/>
          <w:szCs w:val="28"/>
        </w:rPr>
        <w:t>»</w:t>
      </w:r>
    </w:p>
    <w:p w:rsidR="00C904D8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FC674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подготовки Экономика</w:t>
      </w: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профиль: «Бухгалтерский учет, анализ и аудит», «Финансы и кредит»</w:t>
      </w: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F4FF2">
        <w:rPr>
          <w:sz w:val="28"/>
          <w:szCs w:val="28"/>
        </w:rPr>
        <w:t xml:space="preserve">всех форм обучения </w:t>
      </w:r>
    </w:p>
    <w:p w:rsidR="00C904D8" w:rsidRPr="009F4FF2" w:rsidRDefault="00C904D8" w:rsidP="00C904D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F4FF2">
        <w:rPr>
          <w:sz w:val="28"/>
          <w:szCs w:val="28"/>
        </w:rPr>
        <w:t xml:space="preserve">Краснодар </w:t>
      </w: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Cs w:val="28"/>
        </w:rPr>
      </w:pPr>
      <w:r w:rsidRPr="009F4FF2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9F4FF2">
        <w:rPr>
          <w:szCs w:val="28"/>
        </w:rPr>
        <w:br w:type="page"/>
      </w:r>
    </w:p>
    <w:p w:rsidR="00C904D8" w:rsidRPr="009F4FF2" w:rsidRDefault="00C904D8" w:rsidP="00C904D8">
      <w:pPr>
        <w:shd w:val="clear" w:color="auto" w:fill="FFFFFF"/>
        <w:tabs>
          <w:tab w:val="left" w:pos="1701"/>
        </w:tabs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904D8" w:rsidRDefault="00C904D8" w:rsidP="00C904D8">
      <w:pPr>
        <w:tabs>
          <w:tab w:val="left" w:pos="1620"/>
        </w:tabs>
        <w:ind w:firstLine="720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jc w:val="both"/>
        <w:rPr>
          <w:sz w:val="28"/>
          <w:szCs w:val="28"/>
        </w:rPr>
      </w:pPr>
    </w:p>
    <w:p w:rsidR="00C904D8" w:rsidRPr="009F4FF2" w:rsidRDefault="00C904D8" w:rsidP="00C904D8">
      <w:pPr>
        <w:tabs>
          <w:tab w:val="left" w:pos="2160"/>
        </w:tabs>
        <w:ind w:firstLine="567"/>
        <w:jc w:val="right"/>
        <w:rPr>
          <w:i/>
          <w:iCs/>
        </w:rPr>
      </w:pPr>
    </w:p>
    <w:p w:rsidR="00C904D8" w:rsidRPr="009F4FF2" w:rsidRDefault="00C904D8" w:rsidP="00C904D8">
      <w:pPr>
        <w:tabs>
          <w:tab w:val="left" w:pos="2160"/>
        </w:tabs>
        <w:ind w:firstLine="567"/>
        <w:jc w:val="right"/>
        <w:rPr>
          <w:i/>
          <w:iCs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F4FF2">
        <w:rPr>
          <w:sz w:val="28"/>
          <w:szCs w:val="28"/>
        </w:rPr>
        <w:br w:type="page"/>
        <w:t>СОДЕРЖАНИЕ</w:t>
      </w: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r w:rsidRPr="009F4FF2">
        <w:rPr>
          <w:sz w:val="28"/>
          <w:szCs w:val="28"/>
        </w:rPr>
        <w:fldChar w:fldCharType="begin"/>
      </w:r>
      <w:r w:rsidR="00C904D8" w:rsidRPr="009F4FF2">
        <w:rPr>
          <w:sz w:val="28"/>
          <w:szCs w:val="28"/>
        </w:rPr>
        <w:instrText xml:space="preserve"> TOC \o "1-2" \h \z \u </w:instrText>
      </w:r>
      <w:r w:rsidRPr="009F4FF2">
        <w:rPr>
          <w:sz w:val="28"/>
          <w:szCs w:val="28"/>
        </w:rPr>
        <w:fldChar w:fldCharType="separate"/>
      </w:r>
      <w:hyperlink w:anchor="_Toc215850350" w:history="1">
        <w:r w:rsidR="00C904D8" w:rsidRPr="009F4FF2">
          <w:rPr>
            <w:rStyle w:val="ac"/>
            <w:sz w:val="28"/>
            <w:szCs w:val="28"/>
          </w:rPr>
          <w:t>1 ЦЕЛЬ И ЗАДАЧИ КУРСОВОй работы</w:t>
        </w:r>
        <w:r w:rsidR="00C904D8" w:rsidRPr="009F4FF2">
          <w:rPr>
            <w:rStyle w:val="ac"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_Toc215850350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5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1" w:history="1">
        <w:r w:rsidR="00C904D8" w:rsidRPr="009F4FF2">
          <w:rPr>
            <w:rStyle w:val="ac"/>
            <w:sz w:val="28"/>
            <w:szCs w:val="28"/>
          </w:rPr>
          <w:t>2 ОБЩИЕ ТРЕБОВАНИЯ, ПРЕДЪЯВЛЯЕМЫЕ К КУРСОВОЙ РАБОТЕ</w:t>
        </w:r>
        <w:r w:rsidR="00C904D8" w:rsidRPr="009F4FF2">
          <w:rPr>
            <w:webHidden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_Toc215850351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6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2" w:history="1">
        <w:r w:rsidR="00C904D8" w:rsidRPr="009F4FF2">
          <w:rPr>
            <w:rStyle w:val="ac"/>
            <w:sz w:val="28"/>
            <w:szCs w:val="28"/>
          </w:rPr>
          <w:t>3 ПОРЯДОК ПОЛУЧЕНИЯ ЗАДАНИЯ НА КУРСОВУЮ РАБОТУ И ЕЕ ЗАЩИТА</w:t>
        </w:r>
        <w:r w:rsidR="00C904D8" w:rsidRPr="009F4FF2">
          <w:rPr>
            <w:webHidden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_Toc215850352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6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3" w:history="1">
        <w:r w:rsidR="00C904D8" w:rsidRPr="009F4FF2">
          <w:rPr>
            <w:rStyle w:val="ac"/>
            <w:sz w:val="28"/>
            <w:szCs w:val="28"/>
          </w:rPr>
          <w:t>4 СОСТАВ И ОБЪЕМ КУРСОВОЙ РАБОТЫ</w:t>
        </w:r>
        <w:r w:rsidR="00C904D8" w:rsidRPr="009F4FF2">
          <w:rPr>
            <w:webHidden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_Toc215850353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9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4" w:history="1">
        <w:r w:rsidR="00C904D8" w:rsidRPr="009F4FF2">
          <w:rPr>
            <w:rStyle w:val="ac"/>
            <w:sz w:val="28"/>
            <w:szCs w:val="28"/>
          </w:rPr>
          <w:t>5 ТРЕБОВАНИЯ К СОДЕРЖАНИЮ КУРСОВОЙ РАБОТЫ</w:t>
        </w:r>
        <w:r w:rsidR="00C904D8" w:rsidRPr="009F4FF2">
          <w:rPr>
            <w:webHidden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_Toc215850354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9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5" w:history="1">
        <w:r w:rsidR="00C904D8" w:rsidRPr="009F4FF2">
          <w:rPr>
            <w:rStyle w:val="ac"/>
            <w:sz w:val="28"/>
            <w:szCs w:val="28"/>
          </w:rPr>
          <w:t>6 ОФОРМЛЕНИЕ КУРСОВОЙ РАБОТЫ</w:t>
        </w:r>
        <w:r w:rsidR="00C904D8">
          <w:rPr>
            <w:webHidden/>
            <w:sz w:val="28"/>
            <w:szCs w:val="28"/>
          </w:rPr>
          <w:tab/>
        </w:r>
        <w:bookmarkStart w:id="0" w:name="_GoBack"/>
        <w:bookmarkEnd w:id="0"/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_Toc215850355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14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6" w:history="1">
        <w:r w:rsidR="00C904D8" w:rsidRPr="009F4FF2">
          <w:rPr>
            <w:rStyle w:val="ac"/>
            <w:sz w:val="28"/>
            <w:szCs w:val="28"/>
          </w:rPr>
          <w:t>7 ПРИМЕРНЫЙ ПЕРЕЧЕНЬ ТЕМ КУРСОВЫХ РАБОТ</w:t>
        </w:r>
        <w:r w:rsidR="00C904D8" w:rsidRPr="009F4FF2">
          <w:rPr>
            <w:webHidden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_Toc215850356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15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7" w:history="1">
        <w:r w:rsidR="00C904D8" w:rsidRPr="009F4FF2">
          <w:rPr>
            <w:rStyle w:val="ac"/>
            <w:sz w:val="28"/>
            <w:szCs w:val="28"/>
          </w:rPr>
          <w:t>8 Примерные планы курсовых работ</w:t>
        </w:r>
        <w:r w:rsidR="00C904D8" w:rsidRPr="009F4FF2">
          <w:rPr>
            <w:webHidden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_Toc215850357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17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8" w:history="1">
        <w:r w:rsidR="00C904D8" w:rsidRPr="009F4FF2">
          <w:rPr>
            <w:rStyle w:val="ac"/>
            <w:sz w:val="28"/>
            <w:szCs w:val="28"/>
          </w:rPr>
          <w:t>9 руководство курсовой работой</w:t>
        </w:r>
        <w:r w:rsidR="00C904D8" w:rsidRPr="009F4FF2">
          <w:rPr>
            <w:webHidden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_Toc215850358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20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tabs>
          <w:tab w:val="clear" w:pos="9631"/>
          <w:tab w:val="left" w:pos="9356"/>
          <w:tab w:val="left" w:pos="9639"/>
        </w:tabs>
        <w:rPr>
          <w:rFonts w:ascii="Calibri" w:hAnsi="Calibri"/>
          <w:caps w:val="0"/>
          <w:sz w:val="28"/>
          <w:szCs w:val="28"/>
        </w:rPr>
      </w:pPr>
      <w:hyperlink w:anchor="_Toc215850359" w:history="1">
        <w:r w:rsidR="00C904D8" w:rsidRPr="009F4FF2">
          <w:rPr>
            <w:rStyle w:val="ac"/>
            <w:sz w:val="28"/>
            <w:szCs w:val="28"/>
          </w:rPr>
          <w:t>10 СПИСОК РЕКОМЕНДУЕМых источников</w:t>
        </w:r>
        <w:r w:rsidR="00C904D8" w:rsidRPr="009F4FF2">
          <w:rPr>
            <w:webHidden/>
            <w:sz w:val="28"/>
            <w:szCs w:val="28"/>
          </w:rPr>
          <w:tab/>
        </w:r>
        <w:r w:rsidRPr="009F4FF2">
          <w:rPr>
            <w:webHidden/>
            <w:sz w:val="28"/>
            <w:szCs w:val="28"/>
          </w:rPr>
          <w:fldChar w:fldCharType="begin"/>
        </w:r>
        <w:r w:rsidR="00C904D8" w:rsidRPr="009F4FF2">
          <w:rPr>
            <w:webHidden/>
            <w:sz w:val="28"/>
            <w:szCs w:val="28"/>
          </w:rPr>
          <w:instrText xml:space="preserve"> PAGEREF _Toc215850359 \h </w:instrText>
        </w:r>
        <w:r w:rsidRPr="009F4FF2">
          <w:rPr>
            <w:webHidden/>
            <w:sz w:val="28"/>
            <w:szCs w:val="28"/>
          </w:rPr>
        </w:r>
        <w:r w:rsidRPr="009F4FF2">
          <w:rPr>
            <w:webHidden/>
            <w:sz w:val="28"/>
            <w:szCs w:val="28"/>
          </w:rPr>
          <w:fldChar w:fldCharType="separate"/>
        </w:r>
        <w:r w:rsidR="00C904D8">
          <w:rPr>
            <w:webHidden/>
            <w:sz w:val="28"/>
            <w:szCs w:val="28"/>
          </w:rPr>
          <w:t>20</w:t>
        </w:r>
        <w:r w:rsidRPr="009F4FF2">
          <w:rPr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shd w:val="clear" w:color="auto" w:fill="FFFFFF"/>
        <w:tabs>
          <w:tab w:val="left" w:pos="9356"/>
          <w:tab w:val="left" w:pos="9639"/>
        </w:tabs>
        <w:spacing w:line="360" w:lineRule="auto"/>
        <w:rPr>
          <w:rFonts w:ascii="Calibri" w:hAnsi="Calibri"/>
          <w:caps/>
          <w:noProof/>
          <w:sz w:val="28"/>
          <w:szCs w:val="28"/>
        </w:rPr>
      </w:pPr>
      <w:hyperlink w:anchor="_Toc215850360" w:history="1">
        <w:r w:rsidR="00C904D8" w:rsidRPr="009F4FF2">
          <w:rPr>
            <w:rStyle w:val="ac"/>
            <w:noProof/>
            <w:sz w:val="28"/>
            <w:szCs w:val="28"/>
          </w:rPr>
          <w:t xml:space="preserve">ПРИЛОЖЕНИЕ А </w:t>
        </w:r>
        <w:r w:rsidR="00C904D8" w:rsidRPr="009F4FF2">
          <w:rPr>
            <w:noProof/>
            <w:sz w:val="28"/>
            <w:szCs w:val="28"/>
          </w:rPr>
          <w:t>Образец оформления титульного листа курсовой работы</w:t>
        </w:r>
        <w:r w:rsidR="00C904D8" w:rsidRPr="009F4FF2">
          <w:rPr>
            <w:noProof/>
            <w:sz w:val="28"/>
            <w:szCs w:val="28"/>
          </w:rPr>
          <w:tab/>
        </w:r>
        <w:r w:rsidRPr="009F4FF2">
          <w:rPr>
            <w:noProof/>
            <w:webHidden/>
            <w:sz w:val="28"/>
            <w:szCs w:val="28"/>
          </w:rPr>
          <w:fldChar w:fldCharType="begin"/>
        </w:r>
        <w:r w:rsidR="00C904D8" w:rsidRPr="009F4FF2">
          <w:rPr>
            <w:noProof/>
            <w:webHidden/>
            <w:sz w:val="28"/>
            <w:szCs w:val="28"/>
          </w:rPr>
          <w:instrText xml:space="preserve"> PAGEREF _Toc215850360 \h </w:instrText>
        </w:r>
        <w:r w:rsidRPr="009F4FF2">
          <w:rPr>
            <w:noProof/>
            <w:webHidden/>
            <w:sz w:val="28"/>
            <w:szCs w:val="28"/>
          </w:rPr>
        </w:r>
        <w:r w:rsidRPr="009F4FF2">
          <w:rPr>
            <w:noProof/>
            <w:webHidden/>
            <w:sz w:val="28"/>
            <w:szCs w:val="28"/>
          </w:rPr>
          <w:fldChar w:fldCharType="separate"/>
        </w:r>
        <w:r w:rsidR="00C904D8">
          <w:rPr>
            <w:noProof/>
            <w:webHidden/>
            <w:sz w:val="28"/>
            <w:szCs w:val="28"/>
          </w:rPr>
          <w:t>23</w:t>
        </w:r>
        <w:r w:rsidRPr="009F4FF2">
          <w:rPr>
            <w:noProof/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shd w:val="clear" w:color="auto" w:fill="FFFFFF"/>
        <w:tabs>
          <w:tab w:val="left" w:pos="9356"/>
          <w:tab w:val="left" w:pos="9639"/>
        </w:tabs>
        <w:spacing w:line="360" w:lineRule="auto"/>
        <w:rPr>
          <w:rFonts w:ascii="Calibri" w:hAnsi="Calibri"/>
          <w:caps/>
          <w:noProof/>
          <w:sz w:val="28"/>
          <w:szCs w:val="28"/>
        </w:rPr>
      </w:pPr>
      <w:hyperlink w:anchor="_Toc215850361" w:history="1">
        <w:r w:rsidR="00C904D8" w:rsidRPr="009F4FF2">
          <w:rPr>
            <w:rStyle w:val="ac"/>
            <w:noProof/>
            <w:sz w:val="28"/>
            <w:szCs w:val="28"/>
          </w:rPr>
          <w:t xml:space="preserve">ПРИЛОЖЕНИЕ Б </w:t>
        </w:r>
        <w:r w:rsidR="00C904D8" w:rsidRPr="009F4FF2">
          <w:rPr>
            <w:noProof/>
            <w:sz w:val="28"/>
            <w:szCs w:val="28"/>
          </w:rPr>
          <w:t>Образец оформления задания на курсовую работу</w:t>
        </w:r>
        <w:r w:rsidR="00C904D8" w:rsidRPr="009F4FF2">
          <w:rPr>
            <w:noProof/>
            <w:webHidden/>
            <w:sz w:val="28"/>
            <w:szCs w:val="28"/>
          </w:rPr>
          <w:tab/>
        </w:r>
        <w:r w:rsidRPr="009F4FF2">
          <w:rPr>
            <w:noProof/>
            <w:webHidden/>
            <w:sz w:val="28"/>
            <w:szCs w:val="28"/>
          </w:rPr>
          <w:fldChar w:fldCharType="begin"/>
        </w:r>
        <w:r w:rsidR="00C904D8" w:rsidRPr="009F4FF2">
          <w:rPr>
            <w:noProof/>
            <w:webHidden/>
            <w:sz w:val="28"/>
            <w:szCs w:val="28"/>
          </w:rPr>
          <w:instrText xml:space="preserve"> PAGEREF _Toc215850361 \h </w:instrText>
        </w:r>
        <w:r w:rsidRPr="009F4FF2">
          <w:rPr>
            <w:noProof/>
            <w:webHidden/>
            <w:sz w:val="28"/>
            <w:szCs w:val="28"/>
          </w:rPr>
        </w:r>
        <w:r w:rsidRPr="009F4FF2">
          <w:rPr>
            <w:noProof/>
            <w:webHidden/>
            <w:sz w:val="28"/>
            <w:szCs w:val="28"/>
          </w:rPr>
          <w:fldChar w:fldCharType="separate"/>
        </w:r>
        <w:r w:rsidR="00C904D8">
          <w:rPr>
            <w:noProof/>
            <w:webHidden/>
            <w:sz w:val="28"/>
            <w:szCs w:val="28"/>
          </w:rPr>
          <w:t>23</w:t>
        </w:r>
        <w:r w:rsidRPr="009F4FF2">
          <w:rPr>
            <w:noProof/>
            <w:webHidden/>
            <w:sz w:val="28"/>
            <w:szCs w:val="28"/>
          </w:rPr>
          <w:fldChar w:fldCharType="end"/>
        </w:r>
      </w:hyperlink>
    </w:p>
    <w:p w:rsidR="00C904D8" w:rsidRPr="009F4FF2" w:rsidRDefault="0086070A" w:rsidP="00C904D8">
      <w:pPr>
        <w:pStyle w:val="11"/>
        <w:rPr>
          <w:rFonts w:ascii="Calibri" w:hAnsi="Calibri"/>
          <w:caps w:val="0"/>
          <w:sz w:val="22"/>
          <w:szCs w:val="22"/>
        </w:rPr>
      </w:pPr>
      <w:r w:rsidRPr="009F4FF2">
        <w:rPr>
          <w:sz w:val="28"/>
          <w:szCs w:val="28"/>
        </w:rPr>
        <w:fldChar w:fldCharType="end"/>
      </w:r>
      <w:r w:rsidRPr="0086070A">
        <w:rPr>
          <w:sz w:val="28"/>
          <w:szCs w:val="28"/>
        </w:rPr>
        <w:fldChar w:fldCharType="begin"/>
      </w:r>
      <w:r w:rsidR="00C904D8" w:rsidRPr="009F4FF2">
        <w:rPr>
          <w:sz w:val="28"/>
          <w:szCs w:val="28"/>
        </w:rPr>
        <w:instrText xml:space="preserve"> TOC \o "1-2" \h \z \u </w:instrText>
      </w:r>
      <w:r w:rsidRPr="0086070A">
        <w:rPr>
          <w:sz w:val="28"/>
          <w:szCs w:val="28"/>
        </w:rPr>
        <w:fldChar w:fldCharType="separate"/>
      </w:r>
    </w:p>
    <w:p w:rsidR="00C904D8" w:rsidRPr="009F4FF2" w:rsidRDefault="00C904D8" w:rsidP="00C904D8">
      <w:pPr>
        <w:pStyle w:val="11"/>
        <w:rPr>
          <w:rFonts w:ascii="Calibri" w:hAnsi="Calibri"/>
          <w:caps w:val="0"/>
          <w:sz w:val="22"/>
          <w:szCs w:val="22"/>
        </w:rPr>
      </w:pPr>
    </w:p>
    <w:p w:rsidR="00C904D8" w:rsidRPr="009F4FF2" w:rsidRDefault="0086070A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  <w:r w:rsidRPr="009F4FF2">
        <w:rPr>
          <w:sz w:val="28"/>
          <w:szCs w:val="28"/>
        </w:rPr>
        <w:fldChar w:fldCharType="end"/>
      </w: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tabs>
          <w:tab w:val="left" w:pos="3370"/>
        </w:tabs>
        <w:spacing w:line="360" w:lineRule="auto"/>
        <w:ind w:right="1536" w:firstLine="709"/>
        <w:jc w:val="center"/>
        <w:rPr>
          <w:sz w:val="28"/>
          <w:szCs w:val="28"/>
        </w:rPr>
      </w:pPr>
    </w:p>
    <w:p w:rsidR="00C904D8" w:rsidRPr="00F845E2" w:rsidRDefault="00C904D8" w:rsidP="00C904D8">
      <w:pPr>
        <w:pStyle w:val="1"/>
      </w:pPr>
      <w:r w:rsidRPr="009F4FF2">
        <w:br w:type="page"/>
      </w:r>
      <w:bookmarkStart w:id="1" w:name="_Toc215850169"/>
      <w:bookmarkStart w:id="2" w:name="_Toc215850350"/>
      <w:r w:rsidRPr="00F845E2">
        <w:t>1 ЦЕЛЬ И ЗАДАЧИ КУРСОВОй работы</w:t>
      </w:r>
      <w:bookmarkEnd w:id="1"/>
      <w:bookmarkEnd w:id="2"/>
    </w:p>
    <w:p w:rsidR="00C904D8" w:rsidRPr="009F4FF2" w:rsidRDefault="00C904D8" w:rsidP="00C904D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904D8" w:rsidRPr="009509BD" w:rsidRDefault="00C904D8" w:rsidP="00C904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Выполнение курсовой работы по д</w:t>
      </w:r>
      <w:r>
        <w:rPr>
          <w:sz w:val="28"/>
          <w:szCs w:val="28"/>
        </w:rPr>
        <w:t>исциплине «Корпоративные финансы</w:t>
      </w:r>
      <w:r w:rsidRPr="009509BD">
        <w:rPr>
          <w:sz w:val="28"/>
          <w:szCs w:val="28"/>
        </w:rPr>
        <w:t>» направлено на достижение следующих целей:</w:t>
      </w:r>
    </w:p>
    <w:p w:rsidR="00C904D8" w:rsidRPr="009509BD" w:rsidRDefault="00C904D8" w:rsidP="00C904D8">
      <w:pPr>
        <w:numPr>
          <w:ilvl w:val="0"/>
          <w:numId w:val="1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углубление и закрепление теоретических знаний, полученных студентами в процессе лекционных и практических занятий;</w:t>
      </w:r>
    </w:p>
    <w:p w:rsidR="00C904D8" w:rsidRPr="009509BD" w:rsidRDefault="00C904D8" w:rsidP="00C904D8">
      <w:pPr>
        <w:numPr>
          <w:ilvl w:val="0"/>
          <w:numId w:val="1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приобретение навыков по выпо</w:t>
      </w:r>
      <w:r>
        <w:rPr>
          <w:sz w:val="28"/>
          <w:szCs w:val="28"/>
        </w:rPr>
        <w:t>лнению действий курсовой работы;</w:t>
      </w:r>
    </w:p>
    <w:p w:rsidR="00C904D8" w:rsidRPr="000E1B6D" w:rsidRDefault="00C904D8" w:rsidP="00C904D8">
      <w:pPr>
        <w:widowControl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выработки практических умений</w:t>
      </w:r>
      <w:r w:rsidRPr="000E1B6D">
        <w:rPr>
          <w:sz w:val="28"/>
          <w:szCs w:val="28"/>
        </w:rPr>
        <w:t xml:space="preserve"> </w:t>
      </w:r>
      <w:r w:rsidRPr="008D684E">
        <w:rPr>
          <w:sz w:val="28"/>
          <w:szCs w:val="28"/>
        </w:rPr>
        <w:t>эффективного управления затратами и финансовыми результатами корпорации;</w:t>
      </w:r>
    </w:p>
    <w:p w:rsidR="00C904D8" w:rsidRPr="009509BD" w:rsidRDefault="00C904D8" w:rsidP="00C904D8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подготовка к сдаче экзамена по ди</w:t>
      </w:r>
      <w:r>
        <w:rPr>
          <w:sz w:val="28"/>
          <w:szCs w:val="28"/>
        </w:rPr>
        <w:t>сциплине «Корпоративные финансы</w:t>
      </w:r>
      <w:r w:rsidRPr="009509BD">
        <w:rPr>
          <w:sz w:val="28"/>
          <w:szCs w:val="28"/>
        </w:rPr>
        <w:t>»;</w:t>
      </w:r>
    </w:p>
    <w:p w:rsidR="00C904D8" w:rsidRPr="009509BD" w:rsidRDefault="00C904D8" w:rsidP="00C904D8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 xml:space="preserve">подготовка к выполнению </w:t>
      </w:r>
      <w:r>
        <w:rPr>
          <w:sz w:val="28"/>
          <w:szCs w:val="28"/>
        </w:rPr>
        <w:t>выпускной квалификационной работы</w:t>
      </w:r>
      <w:r w:rsidRPr="009509BD">
        <w:rPr>
          <w:sz w:val="28"/>
          <w:szCs w:val="28"/>
        </w:rPr>
        <w:t>.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Задачи курсовой работы:</w:t>
      </w:r>
    </w:p>
    <w:p w:rsidR="00C904D8" w:rsidRPr="009509BD" w:rsidRDefault="00C904D8" w:rsidP="00C904D8">
      <w:pPr>
        <w:numPr>
          <w:ilvl w:val="0"/>
          <w:numId w:val="3"/>
        </w:numPr>
        <w:shd w:val="clear" w:color="auto" w:fill="FFFFFF"/>
        <w:tabs>
          <w:tab w:val="left" w:pos="511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систематизировать теоретические знания, необходимые для исследования;</w:t>
      </w:r>
    </w:p>
    <w:p w:rsidR="00C904D8" w:rsidRPr="009509BD" w:rsidRDefault="00C904D8" w:rsidP="00C904D8">
      <w:pPr>
        <w:numPr>
          <w:ilvl w:val="0"/>
          <w:numId w:val="3"/>
        </w:numPr>
        <w:shd w:val="clear" w:color="auto" w:fill="FFFFFF"/>
        <w:tabs>
          <w:tab w:val="left" w:pos="511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дать характеристику объекта исследования;</w:t>
      </w:r>
    </w:p>
    <w:p w:rsidR="00C904D8" w:rsidRPr="009509BD" w:rsidRDefault="00C904D8" w:rsidP="00C904D8">
      <w:pPr>
        <w:numPr>
          <w:ilvl w:val="0"/>
          <w:numId w:val="3"/>
        </w:numPr>
        <w:shd w:val="clear" w:color="auto" w:fill="FFFFFF"/>
        <w:tabs>
          <w:tab w:val="left" w:pos="511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выполнить действия по достижению цели курсовой работы.</w:t>
      </w:r>
    </w:p>
    <w:p w:rsidR="00C904D8" w:rsidRPr="004C60AE" w:rsidRDefault="00C904D8" w:rsidP="00C904D8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Курсовая работа является самостоятельной работой студента, выполняемой на </w:t>
      </w:r>
      <w:r>
        <w:rPr>
          <w:color w:val="000000"/>
          <w:sz w:val="28"/>
          <w:szCs w:val="28"/>
        </w:rPr>
        <w:t xml:space="preserve">основе изучения основной и дополнительной </w:t>
      </w:r>
      <w:r w:rsidRPr="004C60AE">
        <w:rPr>
          <w:color w:val="000000"/>
          <w:sz w:val="28"/>
          <w:szCs w:val="28"/>
        </w:rPr>
        <w:t xml:space="preserve"> литературы по вопросам разрабатываемой темы, законодательных и нормативных актов, систематизации и обработки цифровых материалов, выявления резервов повышения эффективности деятельности предприятия, разработк</w:t>
      </w:r>
      <w:r>
        <w:rPr>
          <w:color w:val="000000"/>
          <w:sz w:val="28"/>
          <w:szCs w:val="28"/>
        </w:rPr>
        <w:t>и предложений, направленных на решение</w:t>
      </w:r>
      <w:r w:rsidRPr="004C60AE">
        <w:rPr>
          <w:color w:val="000000"/>
          <w:sz w:val="28"/>
          <w:szCs w:val="28"/>
        </w:rPr>
        <w:t xml:space="preserve"> практических задач по совершенствованию </w:t>
      </w:r>
      <w:r>
        <w:rPr>
          <w:color w:val="000000"/>
          <w:sz w:val="28"/>
          <w:szCs w:val="28"/>
        </w:rPr>
        <w:t xml:space="preserve">его </w:t>
      </w:r>
      <w:r w:rsidRPr="004C60AE">
        <w:rPr>
          <w:color w:val="000000"/>
          <w:sz w:val="28"/>
          <w:szCs w:val="28"/>
        </w:rPr>
        <w:t>финансово-хозяйственной деятельности</w:t>
      </w:r>
      <w:r>
        <w:rPr>
          <w:color w:val="000000"/>
          <w:sz w:val="28"/>
          <w:szCs w:val="28"/>
        </w:rPr>
        <w:t xml:space="preserve"> и определение перспектив развития.</w:t>
      </w:r>
    </w:p>
    <w:p w:rsidR="00C904D8" w:rsidRPr="004C60AE" w:rsidRDefault="00C904D8" w:rsidP="00C904D8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Тематика курсовых работ приближена к темам </w:t>
      </w:r>
      <w:r>
        <w:rPr>
          <w:color w:val="000000"/>
          <w:sz w:val="28"/>
          <w:szCs w:val="28"/>
        </w:rPr>
        <w:t>выпускных квалификационных работ</w:t>
      </w:r>
      <w:r w:rsidRPr="004C60AE">
        <w:rPr>
          <w:color w:val="000000"/>
          <w:sz w:val="28"/>
          <w:szCs w:val="28"/>
        </w:rPr>
        <w:t>, что помогает студ</w:t>
      </w:r>
      <w:r>
        <w:rPr>
          <w:color w:val="000000"/>
          <w:sz w:val="28"/>
          <w:szCs w:val="28"/>
        </w:rPr>
        <w:t>ентам подготовиться к итоговой государственной аттестации</w:t>
      </w:r>
      <w:r w:rsidRPr="004C60AE">
        <w:rPr>
          <w:color w:val="000000"/>
          <w:sz w:val="28"/>
          <w:szCs w:val="28"/>
        </w:rPr>
        <w:t>.</w:t>
      </w:r>
    </w:p>
    <w:p w:rsidR="00C904D8" w:rsidRPr="00F845E2" w:rsidRDefault="00C904D8" w:rsidP="00C904D8">
      <w:pPr>
        <w:pStyle w:val="1"/>
        <w:rPr>
          <w:color w:val="auto"/>
        </w:rPr>
      </w:pPr>
      <w:r w:rsidRPr="009F4FF2">
        <w:rPr>
          <w:color w:val="auto"/>
        </w:rPr>
        <w:br w:type="page"/>
      </w:r>
      <w:bookmarkStart w:id="3" w:name="_Toc215850170"/>
      <w:bookmarkStart w:id="4" w:name="_Toc215850351"/>
      <w:r w:rsidRPr="00F845E2">
        <w:rPr>
          <w:color w:val="auto"/>
        </w:rPr>
        <w:t>2 ОБЩИЕ ТРЕБОВАНИЯ, ПРЕДЪЯВЛЯЕМЫЕ К КУРСОВОЙ РАБОТЕ</w:t>
      </w:r>
      <w:bookmarkEnd w:id="3"/>
      <w:bookmarkEnd w:id="4"/>
    </w:p>
    <w:p w:rsidR="00C904D8" w:rsidRPr="009F4FF2" w:rsidRDefault="00C904D8" w:rsidP="00C904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904D8" w:rsidRPr="004C60AE" w:rsidRDefault="00C904D8" w:rsidP="00C904D8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>Курсовая работа выполняется студентами само</w:t>
      </w:r>
      <w:r>
        <w:rPr>
          <w:color w:val="000000"/>
          <w:sz w:val="28"/>
          <w:szCs w:val="28"/>
        </w:rPr>
        <w:t xml:space="preserve">стоятельно с использованием основной и дополнительной </w:t>
      </w:r>
      <w:r w:rsidRPr="004C60AE">
        <w:rPr>
          <w:color w:val="000000"/>
          <w:sz w:val="28"/>
          <w:szCs w:val="28"/>
        </w:rPr>
        <w:t xml:space="preserve"> литературы, законодательных и нормативных актов органов государственной власти, международных и российских стандартов, достижений науки и практики в области </w:t>
      </w:r>
      <w:r>
        <w:rPr>
          <w:color w:val="000000"/>
          <w:sz w:val="28"/>
          <w:szCs w:val="28"/>
        </w:rPr>
        <w:t>финансов корпорации</w:t>
      </w:r>
      <w:r w:rsidRPr="004C60AE">
        <w:rPr>
          <w:color w:val="000000"/>
          <w:sz w:val="28"/>
          <w:szCs w:val="28"/>
        </w:rPr>
        <w:t>.</w:t>
      </w:r>
    </w:p>
    <w:p w:rsidR="00C904D8" w:rsidRPr="004C60AE" w:rsidRDefault="00C904D8" w:rsidP="00C904D8">
      <w:pPr>
        <w:shd w:val="clear" w:color="auto" w:fill="FFFFFF"/>
        <w:spacing w:before="5" w:line="360" w:lineRule="auto"/>
        <w:ind w:right="10" w:firstLine="709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Курсовая работа выполняется по материалам </w:t>
      </w:r>
      <w:r>
        <w:rPr>
          <w:color w:val="000000"/>
          <w:sz w:val="28"/>
          <w:szCs w:val="28"/>
        </w:rPr>
        <w:t xml:space="preserve">финансово-хозяйственной  деятельности  </w:t>
      </w:r>
      <w:r w:rsidRPr="004C60AE">
        <w:rPr>
          <w:color w:val="000000"/>
          <w:sz w:val="28"/>
          <w:szCs w:val="28"/>
        </w:rPr>
        <w:t>конкретного предприятия. Все расчеты должны быть выполнены самостоятельно, в полном объеме. В работе необходимо дать критическую оц</w:t>
      </w:r>
      <w:r>
        <w:rPr>
          <w:color w:val="000000"/>
          <w:sz w:val="28"/>
          <w:szCs w:val="28"/>
        </w:rPr>
        <w:t>енку существующей в корпорации</w:t>
      </w:r>
      <w:r w:rsidRPr="004C60AE">
        <w:rPr>
          <w:color w:val="000000"/>
          <w:sz w:val="28"/>
          <w:szCs w:val="28"/>
        </w:rPr>
        <w:t xml:space="preserve"> практике </w:t>
      </w:r>
      <w:r>
        <w:rPr>
          <w:color w:val="000000"/>
          <w:sz w:val="28"/>
          <w:szCs w:val="28"/>
        </w:rPr>
        <w:t>финансовой политики и построения системы финансовой работы.</w:t>
      </w:r>
    </w:p>
    <w:p w:rsidR="00C904D8" w:rsidRPr="004C60AE" w:rsidRDefault="00C904D8" w:rsidP="00C904D8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Изложение темы должно быть конкретным, насыщенным фактическими данными. Работу необходимо заканчивать выводами и предложениями, направленными на повышение эффективности </w:t>
      </w:r>
      <w:r>
        <w:rPr>
          <w:color w:val="000000"/>
          <w:sz w:val="28"/>
          <w:szCs w:val="28"/>
        </w:rPr>
        <w:t>финансовой деятельности корпорации</w:t>
      </w:r>
      <w:r w:rsidRPr="004C60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определение приоритетных направлений ее финансовой политики и инструментов ее реализации.</w:t>
      </w:r>
    </w:p>
    <w:p w:rsidR="00C904D8" w:rsidRPr="004C60AE" w:rsidRDefault="00C904D8" w:rsidP="00C904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>Курсовая работа должна быть написана грамотным, литературным языком и правильно оформлена.</w:t>
      </w:r>
    </w:p>
    <w:p w:rsidR="00C904D8" w:rsidRPr="009F4FF2" w:rsidRDefault="00C904D8" w:rsidP="00C904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FF2">
        <w:rPr>
          <w:sz w:val="28"/>
          <w:szCs w:val="28"/>
        </w:rPr>
        <w:t>Работа должна иметь четкий план, логически последовательно изложенное содержание, выверенную библиографию.</w:t>
      </w:r>
    </w:p>
    <w:p w:rsidR="00C904D8" w:rsidRDefault="00C904D8" w:rsidP="00C904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904D8" w:rsidRPr="00F845E2" w:rsidRDefault="00C904D8" w:rsidP="00C904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904D8" w:rsidRPr="00F845E2" w:rsidRDefault="00C904D8" w:rsidP="00C904D8">
      <w:pPr>
        <w:pStyle w:val="1"/>
        <w:rPr>
          <w:color w:val="auto"/>
        </w:rPr>
      </w:pPr>
      <w:bookmarkStart w:id="5" w:name="_Toc215850171"/>
      <w:bookmarkStart w:id="6" w:name="_Toc215850352"/>
      <w:r w:rsidRPr="00F845E2">
        <w:rPr>
          <w:color w:val="auto"/>
        </w:rPr>
        <w:t>3 ПОРЯДОК ПОЛУЧЕНИЯ ЗАДАНИЯ НА КУРСОВУЮ РАБОТУ И ЕЕ ЗАЩИТА</w:t>
      </w:r>
      <w:bookmarkEnd w:id="5"/>
      <w:bookmarkEnd w:id="6"/>
    </w:p>
    <w:p w:rsidR="00C904D8" w:rsidRPr="009F4FF2" w:rsidRDefault="00C904D8" w:rsidP="00C904D8">
      <w:pPr>
        <w:shd w:val="clear" w:color="auto" w:fill="FFFFFF"/>
        <w:ind w:right="23" w:firstLine="709"/>
        <w:jc w:val="both"/>
        <w:rPr>
          <w:sz w:val="28"/>
          <w:szCs w:val="28"/>
        </w:rPr>
      </w:pPr>
    </w:p>
    <w:p w:rsidR="00C904D8" w:rsidRDefault="00C904D8" w:rsidP="00C904D8">
      <w:pPr>
        <w:pStyle w:val="af1"/>
      </w:pPr>
      <w:r w:rsidRPr="009F4FF2">
        <w:t xml:space="preserve">Тематика курсовых работ </w:t>
      </w:r>
      <w:r>
        <w:t>разрабатывается и ежегодно обновляется,  утверждается научно-методическим советом института</w:t>
      </w:r>
      <w:r w:rsidRPr="009F4FF2">
        <w:t xml:space="preserve">. Студентам предоставляется право выбора темы. Однако при выборе темы следует иметь </w:t>
      </w:r>
      <w:proofErr w:type="gramStart"/>
      <w:r w:rsidRPr="009F4FF2">
        <w:t>ввиду</w:t>
      </w:r>
      <w:proofErr w:type="gramEnd"/>
      <w:r w:rsidRPr="009F4FF2">
        <w:t xml:space="preserve">, что </w:t>
      </w:r>
      <w:proofErr w:type="gramStart"/>
      <w:r w:rsidRPr="009F4FF2">
        <w:t>тема</w:t>
      </w:r>
      <w:proofErr w:type="gramEnd"/>
      <w:r w:rsidRPr="009F4FF2">
        <w:t xml:space="preserve"> работы в учебной группе не может повторяться более одного раза. </w:t>
      </w:r>
    </w:p>
    <w:p w:rsidR="00C904D8" w:rsidRDefault="00C904D8" w:rsidP="00C904D8">
      <w:pPr>
        <w:pStyle w:val="af1"/>
      </w:pPr>
      <w:r>
        <w:t>В отдельных случаях (индивидуальном порядке</w:t>
      </w:r>
      <w:proofErr w:type="gramStart"/>
      <w:r>
        <w:t>0</w:t>
      </w:r>
      <w:proofErr w:type="gramEnd"/>
      <w:r>
        <w:t xml:space="preserve"> обучающийся вправе самостоятельно выбрать тему курсовой работы с необходимым обоснованием целесообразности ее разработки. Темы курсовых работ закрепляются распоряжением по деканату факультета.</w:t>
      </w:r>
    </w:p>
    <w:p w:rsidR="00C904D8" w:rsidRPr="009F4FF2" w:rsidRDefault="00C904D8" w:rsidP="00C904D8">
      <w:pPr>
        <w:pStyle w:val="af1"/>
      </w:pPr>
      <w:r w:rsidRPr="009F4FF2">
        <w:t>Основанием для написания курсовой работы является задание (прил. Б), которое составляется руководителем курсовой работы совместно со студентом. В задании отражается тема курсовой работы, содержание задания, перечень рекомендованной литературы, сроки выполнения курсовой работы</w:t>
      </w:r>
      <w:r>
        <w:t xml:space="preserve"> (прил. В)</w:t>
      </w:r>
      <w:r w:rsidRPr="009F4FF2">
        <w:t xml:space="preserve"> и ее защиты.</w:t>
      </w:r>
    </w:p>
    <w:p w:rsidR="00C904D8" w:rsidRDefault="00C904D8" w:rsidP="00C904D8">
      <w:pPr>
        <w:pStyle w:val="af1"/>
      </w:pPr>
      <w:r w:rsidRPr="009F4FF2">
        <w:t>Курсовую работу следует выполнять в следующей последовательности:</w:t>
      </w:r>
    </w:p>
    <w:p w:rsidR="00C904D8" w:rsidRPr="009F4FF2" w:rsidRDefault="00C904D8" w:rsidP="00C904D8">
      <w:pPr>
        <w:pStyle w:val="af1"/>
      </w:pPr>
      <w:r w:rsidRPr="009F4FF2">
        <w:t>- выбор темы и ее документальное оформление (бланк задания);</w:t>
      </w:r>
    </w:p>
    <w:p w:rsidR="00C904D8" w:rsidRPr="009F4FF2" w:rsidRDefault="00C904D8" w:rsidP="00C904D8">
      <w:pPr>
        <w:pStyle w:val="af1"/>
      </w:pPr>
      <w:r w:rsidRPr="009F4FF2">
        <w:t>- изучение литературных источников;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09BD">
        <w:rPr>
          <w:sz w:val="28"/>
          <w:szCs w:val="28"/>
        </w:rPr>
        <w:t>сбор практического материала (бухгалтерская и финансовая отчетность, финансовый план и др.) и его обработка (составление аналитических таблиц, схем, рисунков и т.д.);</w:t>
      </w:r>
    </w:p>
    <w:p w:rsidR="00C904D8" w:rsidRPr="009509BD" w:rsidRDefault="00C904D8" w:rsidP="00C904D8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360" w:lineRule="auto"/>
        <w:ind w:firstLine="708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написание теоретической части и описание результатов практической части работы;</w:t>
      </w:r>
    </w:p>
    <w:p w:rsidR="00C904D8" w:rsidRPr="009509BD" w:rsidRDefault="00C904D8" w:rsidP="00C904D8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360" w:lineRule="auto"/>
        <w:ind w:firstLine="708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на основе результатов анализа разрабатывается комплекс путей</w:t>
      </w:r>
      <w:r>
        <w:rPr>
          <w:sz w:val="28"/>
          <w:szCs w:val="28"/>
        </w:rPr>
        <w:t xml:space="preserve"> </w:t>
      </w:r>
      <w:r w:rsidRPr="009509BD">
        <w:rPr>
          <w:sz w:val="28"/>
          <w:szCs w:val="28"/>
        </w:rPr>
        <w:t>по у</w:t>
      </w:r>
      <w:r>
        <w:rPr>
          <w:sz w:val="28"/>
          <w:szCs w:val="28"/>
        </w:rPr>
        <w:t>лучшению финансовой</w:t>
      </w:r>
      <w:r w:rsidRPr="009509BD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корпорации</w:t>
      </w:r>
      <w:r w:rsidRPr="009509BD">
        <w:rPr>
          <w:sz w:val="28"/>
          <w:szCs w:val="28"/>
        </w:rPr>
        <w:t>;</w:t>
      </w:r>
    </w:p>
    <w:p w:rsidR="00C904D8" w:rsidRPr="009509BD" w:rsidRDefault="00C904D8" w:rsidP="00C904D8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360" w:lineRule="auto"/>
        <w:ind w:firstLine="708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заключительная часть работы содержит основные выводы и</w:t>
      </w:r>
      <w:r>
        <w:rPr>
          <w:sz w:val="28"/>
          <w:szCs w:val="28"/>
        </w:rPr>
        <w:t xml:space="preserve"> </w:t>
      </w:r>
      <w:r w:rsidRPr="009509BD">
        <w:rPr>
          <w:sz w:val="28"/>
          <w:szCs w:val="28"/>
        </w:rPr>
        <w:t>предложения, полученные в ходе выполнения курсовой работы;</w:t>
      </w:r>
    </w:p>
    <w:p w:rsidR="00C904D8" w:rsidRDefault="00C904D8" w:rsidP="00C904D8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360" w:lineRule="auto"/>
        <w:ind w:firstLine="708"/>
        <w:jc w:val="both"/>
        <w:rPr>
          <w:sz w:val="28"/>
          <w:szCs w:val="28"/>
        </w:rPr>
      </w:pPr>
      <w:r w:rsidRPr="009509BD">
        <w:rPr>
          <w:sz w:val="28"/>
          <w:szCs w:val="28"/>
        </w:rPr>
        <w:t xml:space="preserve">получение положительной рецензии руководителя и исправления, </w:t>
      </w:r>
      <w:r>
        <w:rPr>
          <w:sz w:val="28"/>
          <w:szCs w:val="28"/>
        </w:rPr>
        <w:t>д</w:t>
      </w:r>
      <w:r w:rsidRPr="009509BD">
        <w:rPr>
          <w:sz w:val="28"/>
          <w:szCs w:val="28"/>
        </w:rPr>
        <w:t>ополнения согласно замечаниям;</w:t>
      </w:r>
    </w:p>
    <w:p w:rsidR="00C904D8" w:rsidRPr="009509BD" w:rsidRDefault="00C904D8" w:rsidP="00C904D8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360" w:lineRule="auto"/>
        <w:ind w:firstLine="708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в случае получения отрицательной рецензии следует доработка</w:t>
      </w:r>
      <w:r>
        <w:rPr>
          <w:sz w:val="28"/>
          <w:szCs w:val="28"/>
        </w:rPr>
        <w:t xml:space="preserve"> к</w:t>
      </w:r>
      <w:r w:rsidRPr="009509BD">
        <w:rPr>
          <w:sz w:val="28"/>
          <w:szCs w:val="28"/>
        </w:rPr>
        <w:t>урсовой работы</w:t>
      </w:r>
      <w:r>
        <w:rPr>
          <w:sz w:val="28"/>
          <w:szCs w:val="28"/>
        </w:rPr>
        <w:t>;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09BD">
        <w:rPr>
          <w:sz w:val="28"/>
          <w:szCs w:val="28"/>
        </w:rPr>
        <w:t>защита курсовой работы (после получения положительной рецензии научного</w:t>
      </w:r>
      <w:r>
        <w:rPr>
          <w:sz w:val="28"/>
          <w:szCs w:val="28"/>
        </w:rPr>
        <w:t xml:space="preserve"> </w:t>
      </w:r>
      <w:r w:rsidRPr="009509BD">
        <w:rPr>
          <w:sz w:val="28"/>
          <w:szCs w:val="28"/>
        </w:rPr>
        <w:t>руководителя);</w:t>
      </w:r>
    </w:p>
    <w:p w:rsidR="00C904D8" w:rsidRPr="009F4FF2" w:rsidRDefault="00C904D8" w:rsidP="00C904D8">
      <w:pPr>
        <w:pStyle w:val="af1"/>
      </w:pPr>
      <w:r w:rsidRPr="009F4FF2">
        <w:t>После завершения работы студент сдает ее на кафедру. Руководитель определяет ее готовность и письменно на титульном листе дает заключение о возможности допуска ее к защите. В рецензии отражаются недостатки работы, которые необходимо устранить к моменту защиты. Руководитель назначает дату и время защиты.</w:t>
      </w:r>
    </w:p>
    <w:p w:rsidR="00C904D8" w:rsidRDefault="00C904D8" w:rsidP="00C904D8">
      <w:pPr>
        <w:pStyle w:val="af1"/>
      </w:pPr>
      <w:r>
        <w:t xml:space="preserve"> </w:t>
      </w:r>
      <w:proofErr w:type="gramStart"/>
      <w:r>
        <w:t>О</w:t>
      </w:r>
      <w:r w:rsidRPr="009F4FF2">
        <w:t xml:space="preserve">ценки за курсовую работу </w:t>
      </w:r>
      <w:r>
        <w:t>включает</w:t>
      </w:r>
      <w:r w:rsidRPr="009F4FF2">
        <w:t xml:space="preserve"> объем и качество вып</w:t>
      </w:r>
      <w:r>
        <w:t>олнения курсовой работы, полноту</w:t>
      </w:r>
      <w:r w:rsidRPr="009F4FF2">
        <w:t xml:space="preserve"> освещения исследуемых вопросов, правильность оформления, оригинальность и самостоятельность решения поставленной задачи, глубина знаний по выбранной теме, умение излагать результаты работы, пояснять источники информации, ориентироваться в законодательных и нормативных документах по данной теме, обосновывать и защищать принятые решения, отвечать при защите на заданные вопросы как теоретического, так и практического</w:t>
      </w:r>
      <w:proofErr w:type="gramEnd"/>
      <w:r w:rsidRPr="009F4FF2">
        <w:t xml:space="preserve"> характера.</w:t>
      </w:r>
    </w:p>
    <w:p w:rsidR="00C904D8" w:rsidRPr="00DE5EFE" w:rsidRDefault="00C904D8" w:rsidP="00C904D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курсовой работы и результатов ее защиты</w:t>
      </w:r>
    </w:p>
    <w:p w:rsidR="00C904D8" w:rsidRPr="00DE5EFE" w:rsidRDefault="00C904D8" w:rsidP="00C904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E5EFE">
        <w:rPr>
          <w:sz w:val="28"/>
          <w:szCs w:val="28"/>
        </w:rPr>
        <w:t>На</w:t>
      </w:r>
      <w:r>
        <w:rPr>
          <w:sz w:val="28"/>
          <w:szCs w:val="28"/>
        </w:rPr>
        <w:t xml:space="preserve"> «</w:t>
      </w:r>
      <w:r w:rsidRPr="00DE5EFE">
        <w:rPr>
          <w:sz w:val="28"/>
          <w:szCs w:val="28"/>
        </w:rPr>
        <w:t>отлично</w:t>
      </w:r>
      <w:r>
        <w:rPr>
          <w:sz w:val="28"/>
          <w:szCs w:val="28"/>
        </w:rPr>
        <w:t>»</w:t>
      </w:r>
      <w:r w:rsidRPr="00DE5EFE">
        <w:rPr>
          <w:sz w:val="28"/>
          <w:szCs w:val="28"/>
        </w:rPr>
        <w:t xml:space="preserve"> оценивается работа </w:t>
      </w:r>
      <w:r>
        <w:rPr>
          <w:sz w:val="28"/>
          <w:szCs w:val="28"/>
        </w:rPr>
        <w:t xml:space="preserve">и защита </w:t>
      </w:r>
      <w:r w:rsidRPr="00DE5EFE">
        <w:rPr>
          <w:sz w:val="28"/>
          <w:szCs w:val="28"/>
        </w:rPr>
        <w:t>с глубоким изложением главных</w:t>
      </w:r>
      <w:r>
        <w:rPr>
          <w:sz w:val="28"/>
          <w:szCs w:val="28"/>
        </w:rPr>
        <w:t xml:space="preserve"> </w:t>
      </w:r>
      <w:r w:rsidRPr="00DE5EFE">
        <w:rPr>
          <w:sz w:val="28"/>
          <w:szCs w:val="28"/>
        </w:rPr>
        <w:t>проблем по теме, методов их решения в тесной связи с практикой в</w:t>
      </w:r>
      <w:r>
        <w:rPr>
          <w:sz w:val="28"/>
          <w:szCs w:val="28"/>
        </w:rPr>
        <w:t xml:space="preserve"> </w:t>
      </w:r>
      <w:r w:rsidRPr="00DE5EFE">
        <w:rPr>
          <w:sz w:val="28"/>
          <w:szCs w:val="28"/>
        </w:rPr>
        <w:t>современных условиях рыночных отношений, с умением</w:t>
      </w:r>
      <w:r>
        <w:rPr>
          <w:sz w:val="28"/>
          <w:szCs w:val="28"/>
        </w:rPr>
        <w:t xml:space="preserve"> </w:t>
      </w:r>
      <w:r w:rsidRPr="00DE5EFE">
        <w:rPr>
          <w:sz w:val="28"/>
          <w:szCs w:val="28"/>
        </w:rPr>
        <w:t>проводить научные исследования, делать выводы и рекомендации по теории и</w:t>
      </w:r>
      <w:r>
        <w:rPr>
          <w:sz w:val="28"/>
          <w:szCs w:val="28"/>
        </w:rPr>
        <w:t xml:space="preserve"> </w:t>
      </w:r>
      <w:r w:rsidRPr="00DE5EFE">
        <w:rPr>
          <w:sz w:val="28"/>
          <w:szCs w:val="28"/>
        </w:rPr>
        <w:t>практике исследуемых вопросов.</w:t>
      </w:r>
    </w:p>
    <w:p w:rsidR="00C904D8" w:rsidRDefault="00C904D8" w:rsidP="00C904D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</w:t>
      </w:r>
      <w:r w:rsidRPr="00DE5EFE">
        <w:rPr>
          <w:sz w:val="28"/>
          <w:szCs w:val="28"/>
        </w:rPr>
        <w:t>хорошо</w:t>
      </w:r>
      <w:r>
        <w:rPr>
          <w:sz w:val="28"/>
          <w:szCs w:val="28"/>
        </w:rPr>
        <w:t>»</w:t>
      </w:r>
      <w:r w:rsidRPr="00DE5EFE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Pr="00DE5EFE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 и защита</w:t>
      </w:r>
      <w:r w:rsidRPr="00DE5EFE">
        <w:rPr>
          <w:sz w:val="28"/>
          <w:szCs w:val="28"/>
        </w:rPr>
        <w:t>, отвечающая основным требованиям,</w:t>
      </w:r>
      <w:r>
        <w:rPr>
          <w:sz w:val="28"/>
          <w:szCs w:val="28"/>
        </w:rPr>
        <w:t xml:space="preserve"> </w:t>
      </w:r>
      <w:r w:rsidRPr="00DE5EFE">
        <w:rPr>
          <w:sz w:val="28"/>
          <w:szCs w:val="28"/>
        </w:rPr>
        <w:t xml:space="preserve">предъявляемым к </w:t>
      </w:r>
      <w:r>
        <w:rPr>
          <w:sz w:val="28"/>
          <w:szCs w:val="28"/>
        </w:rPr>
        <w:t xml:space="preserve">курсовой </w:t>
      </w:r>
      <w:r w:rsidRPr="00DE5EFE">
        <w:rPr>
          <w:sz w:val="28"/>
          <w:szCs w:val="28"/>
        </w:rPr>
        <w:t xml:space="preserve">работе, но при защите </w:t>
      </w:r>
      <w:r>
        <w:rPr>
          <w:sz w:val="28"/>
          <w:szCs w:val="28"/>
        </w:rPr>
        <w:t xml:space="preserve">обучающимся </w:t>
      </w:r>
      <w:r w:rsidRPr="00DE5EFE">
        <w:rPr>
          <w:sz w:val="28"/>
          <w:szCs w:val="28"/>
        </w:rPr>
        <w:t xml:space="preserve"> даны </w:t>
      </w:r>
      <w:r>
        <w:rPr>
          <w:sz w:val="28"/>
          <w:szCs w:val="28"/>
        </w:rPr>
        <w:t>не</w:t>
      </w:r>
      <w:r w:rsidRPr="00DE5EFE">
        <w:rPr>
          <w:sz w:val="28"/>
          <w:szCs w:val="28"/>
        </w:rPr>
        <w:t xml:space="preserve">достаточно аргументированные ответы </w:t>
      </w:r>
      <w:r>
        <w:rPr>
          <w:sz w:val="28"/>
          <w:szCs w:val="28"/>
        </w:rPr>
        <w:t xml:space="preserve">на </w:t>
      </w:r>
      <w:r w:rsidRPr="00DE5EFE">
        <w:rPr>
          <w:sz w:val="28"/>
          <w:szCs w:val="28"/>
        </w:rPr>
        <w:t>вопросы.</w:t>
      </w:r>
    </w:p>
    <w:p w:rsidR="00C904D8" w:rsidRPr="00DE5EFE" w:rsidRDefault="00C904D8" w:rsidP="00C904D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</w:t>
      </w:r>
      <w:r w:rsidRPr="00DE5EFE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» оценивается р</w:t>
      </w:r>
      <w:r w:rsidRPr="00DE5EFE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и защита</w:t>
      </w:r>
      <w:r w:rsidRPr="00DE5EFE">
        <w:rPr>
          <w:sz w:val="28"/>
          <w:szCs w:val="28"/>
        </w:rPr>
        <w:t xml:space="preserve">, в которой соблюдены общие требования к </w:t>
      </w:r>
      <w:r>
        <w:rPr>
          <w:sz w:val="28"/>
          <w:szCs w:val="28"/>
        </w:rPr>
        <w:t xml:space="preserve">курсовой </w:t>
      </w:r>
      <w:r w:rsidRPr="00DE5EFE">
        <w:rPr>
          <w:sz w:val="28"/>
          <w:szCs w:val="28"/>
        </w:rPr>
        <w:t>работе, но в содержании и оформлении имеются недочеты,</w:t>
      </w:r>
      <w:r>
        <w:rPr>
          <w:sz w:val="28"/>
          <w:szCs w:val="28"/>
        </w:rPr>
        <w:t xml:space="preserve"> ответы на вопросы не полностью раскрывают материалы исследования.</w:t>
      </w:r>
    </w:p>
    <w:p w:rsidR="00C904D8" w:rsidRPr="00DE5EFE" w:rsidRDefault="00C904D8" w:rsidP="00C904D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5EFE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 xml:space="preserve">» </w:t>
      </w:r>
      <w:r w:rsidRPr="00DE5EFE">
        <w:rPr>
          <w:sz w:val="28"/>
          <w:szCs w:val="28"/>
        </w:rPr>
        <w:t>оцен</w:t>
      </w:r>
      <w:r>
        <w:rPr>
          <w:sz w:val="28"/>
          <w:szCs w:val="28"/>
        </w:rPr>
        <w:t>ивается</w:t>
      </w:r>
      <w:r w:rsidRPr="00DE5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курсовая </w:t>
      </w:r>
      <w:r w:rsidRPr="00DE5EFE">
        <w:rPr>
          <w:sz w:val="28"/>
          <w:szCs w:val="28"/>
        </w:rPr>
        <w:t>работа,</w:t>
      </w:r>
      <w:r>
        <w:rPr>
          <w:sz w:val="28"/>
          <w:szCs w:val="28"/>
        </w:rPr>
        <w:t xml:space="preserve"> представленная с частичным внесением исправлений, замечаний, указанных руководителем при проверке, </w:t>
      </w:r>
      <w:r w:rsidRPr="00DE5EF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E5EFE">
        <w:rPr>
          <w:sz w:val="28"/>
          <w:szCs w:val="28"/>
        </w:rPr>
        <w:t xml:space="preserve">защите </w:t>
      </w:r>
      <w:r>
        <w:rPr>
          <w:sz w:val="28"/>
          <w:szCs w:val="28"/>
        </w:rPr>
        <w:t xml:space="preserve">даны поверхностные ответы на вопросы, не отражающие </w:t>
      </w:r>
      <w:r w:rsidRPr="00DE5EFE">
        <w:rPr>
          <w:sz w:val="28"/>
          <w:szCs w:val="28"/>
        </w:rPr>
        <w:t>раскрытие темы.</w:t>
      </w:r>
    </w:p>
    <w:p w:rsidR="00C904D8" w:rsidRPr="00DE5EFE" w:rsidRDefault="00C904D8" w:rsidP="00C904D8">
      <w:pPr>
        <w:pStyle w:val="af1"/>
        <w:ind w:right="0" w:firstLine="709"/>
      </w:pPr>
    </w:p>
    <w:p w:rsidR="00C904D8" w:rsidRPr="00DE5EFE" w:rsidRDefault="00C904D8" w:rsidP="00C904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ind w:right="6" w:firstLine="709"/>
        <w:jc w:val="both"/>
        <w:rPr>
          <w:sz w:val="28"/>
          <w:szCs w:val="28"/>
        </w:rPr>
      </w:pPr>
    </w:p>
    <w:p w:rsidR="00C904D8" w:rsidRPr="00F845E2" w:rsidRDefault="00C904D8" w:rsidP="00C904D8">
      <w:pPr>
        <w:pStyle w:val="1"/>
        <w:rPr>
          <w:color w:val="auto"/>
        </w:rPr>
      </w:pPr>
      <w:bookmarkStart w:id="7" w:name="_Toc215850172"/>
      <w:bookmarkStart w:id="8" w:name="_Toc215850353"/>
      <w:r w:rsidRPr="00F845E2">
        <w:rPr>
          <w:color w:val="auto"/>
        </w:rPr>
        <w:t>4  СОСТАВ И ОБЪЕМ КУРСОВОЙ РАБОТЫ</w:t>
      </w:r>
      <w:bookmarkEnd w:id="7"/>
      <w:bookmarkEnd w:id="8"/>
    </w:p>
    <w:p w:rsidR="00C904D8" w:rsidRPr="009F4FF2" w:rsidRDefault="00C904D8" w:rsidP="00C904D8">
      <w:pPr>
        <w:shd w:val="clear" w:color="auto" w:fill="FFFFFF"/>
        <w:spacing w:line="360" w:lineRule="auto"/>
        <w:rPr>
          <w:sz w:val="28"/>
          <w:szCs w:val="28"/>
        </w:rPr>
      </w:pPr>
    </w:p>
    <w:p w:rsidR="00C904D8" w:rsidRPr="004C60AE" w:rsidRDefault="00C904D8" w:rsidP="00C904D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>Курсовую работу студенты выполняют на основе тщательного изучения литературных источников, собранного и обработанного на предложениях фактического материала. Объ</w:t>
      </w:r>
      <w:r>
        <w:rPr>
          <w:color w:val="000000"/>
          <w:sz w:val="28"/>
          <w:szCs w:val="28"/>
        </w:rPr>
        <w:t>ем должен составлять 40-4</w:t>
      </w:r>
      <w:r w:rsidRPr="004C60AE">
        <w:rPr>
          <w:color w:val="000000"/>
          <w:sz w:val="28"/>
          <w:szCs w:val="28"/>
        </w:rPr>
        <w:t>5 страниц рукописного текста стандартного листа белой бумаги (формат А</w:t>
      </w:r>
      <w:proofErr w:type="gramStart"/>
      <w:r w:rsidRPr="004C60AE">
        <w:rPr>
          <w:color w:val="000000"/>
          <w:sz w:val="28"/>
          <w:szCs w:val="28"/>
        </w:rPr>
        <w:t>4</w:t>
      </w:r>
      <w:proofErr w:type="gramEnd"/>
      <w:r w:rsidRPr="004C60AE">
        <w:rPr>
          <w:color w:val="000000"/>
          <w:sz w:val="28"/>
          <w:szCs w:val="28"/>
        </w:rPr>
        <w:t>). Курсовая работа должна включать:</w:t>
      </w:r>
    </w:p>
    <w:p w:rsidR="00C904D8" w:rsidRPr="004C60AE" w:rsidRDefault="00C904D8" w:rsidP="00C904D8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- титульный лист (прил. </w:t>
      </w:r>
      <w:r>
        <w:rPr>
          <w:color w:val="000000"/>
          <w:sz w:val="28"/>
          <w:szCs w:val="28"/>
        </w:rPr>
        <w:t>А</w:t>
      </w:r>
      <w:r w:rsidRPr="004C60AE">
        <w:rPr>
          <w:color w:val="000000"/>
          <w:sz w:val="28"/>
          <w:szCs w:val="28"/>
        </w:rPr>
        <w:t>):</w:t>
      </w:r>
    </w:p>
    <w:p w:rsidR="00C904D8" w:rsidRPr="004C60AE" w:rsidRDefault="00C904D8" w:rsidP="00C904D8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- задание на выполнение курсовой работы (прил. </w:t>
      </w:r>
      <w:r>
        <w:rPr>
          <w:color w:val="000000"/>
          <w:sz w:val="28"/>
          <w:szCs w:val="28"/>
        </w:rPr>
        <w:t>Б</w:t>
      </w:r>
      <w:r w:rsidRPr="004C60AE">
        <w:rPr>
          <w:color w:val="000000"/>
          <w:sz w:val="28"/>
          <w:szCs w:val="28"/>
        </w:rPr>
        <w:t>);</w:t>
      </w:r>
    </w:p>
    <w:p w:rsidR="00C904D8" w:rsidRPr="004C60AE" w:rsidRDefault="00C904D8" w:rsidP="00C904D8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>- содержание;</w:t>
      </w:r>
    </w:p>
    <w:p w:rsidR="00C904D8" w:rsidRPr="004C60AE" w:rsidRDefault="00C904D8" w:rsidP="00C904D8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>- введение (2-3 с</w:t>
      </w:r>
      <w:r>
        <w:rPr>
          <w:color w:val="000000"/>
          <w:sz w:val="28"/>
          <w:szCs w:val="28"/>
        </w:rPr>
        <w:t>тр.</w:t>
      </w:r>
      <w:r w:rsidRPr="004C60AE">
        <w:rPr>
          <w:color w:val="000000"/>
          <w:sz w:val="28"/>
          <w:szCs w:val="28"/>
        </w:rPr>
        <w:t>);</w:t>
      </w:r>
    </w:p>
    <w:p w:rsidR="00C904D8" w:rsidRPr="004C60AE" w:rsidRDefault="00C904D8" w:rsidP="00C904D8">
      <w:pPr>
        <w:shd w:val="clear" w:color="auto" w:fill="FFFFFF"/>
        <w:tabs>
          <w:tab w:val="left" w:pos="504"/>
        </w:tabs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>- основную часть по разделам:</w:t>
      </w:r>
    </w:p>
    <w:p w:rsidR="00C904D8" w:rsidRPr="004C60AE" w:rsidRDefault="00C904D8" w:rsidP="00C904D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>а)</w:t>
      </w:r>
      <w:r w:rsidRPr="004C60AE">
        <w:rPr>
          <w:color w:val="000000"/>
          <w:sz w:val="28"/>
          <w:szCs w:val="28"/>
        </w:rPr>
        <w:tab/>
        <w:t>теоретический раздел (8-10 с</w:t>
      </w:r>
      <w:r>
        <w:rPr>
          <w:color w:val="000000"/>
          <w:sz w:val="28"/>
          <w:szCs w:val="28"/>
        </w:rPr>
        <w:t>тр.</w:t>
      </w:r>
      <w:r w:rsidRPr="004C60AE">
        <w:rPr>
          <w:color w:val="000000"/>
          <w:sz w:val="28"/>
          <w:szCs w:val="28"/>
        </w:rPr>
        <w:t>);</w:t>
      </w:r>
    </w:p>
    <w:p w:rsidR="00C904D8" w:rsidRPr="004C60AE" w:rsidRDefault="00C904D8" w:rsidP="00C904D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б) </w:t>
      </w:r>
      <w:r w:rsidRPr="004C60AE">
        <w:rPr>
          <w:color w:val="000000"/>
          <w:sz w:val="28"/>
          <w:szCs w:val="28"/>
        </w:rPr>
        <w:tab/>
        <w:t>характери</w:t>
      </w:r>
      <w:r>
        <w:rPr>
          <w:color w:val="000000"/>
          <w:sz w:val="28"/>
          <w:szCs w:val="28"/>
        </w:rPr>
        <w:t>стика объекта исследования (до 8</w:t>
      </w:r>
      <w:r w:rsidRPr="004C60A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тр.</w:t>
      </w:r>
      <w:r w:rsidRPr="004C60AE">
        <w:rPr>
          <w:color w:val="000000"/>
          <w:sz w:val="28"/>
          <w:szCs w:val="28"/>
        </w:rPr>
        <w:t>);</w:t>
      </w:r>
    </w:p>
    <w:p w:rsidR="00C904D8" w:rsidRPr="004C60AE" w:rsidRDefault="00C904D8" w:rsidP="00C904D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>в)</w:t>
      </w:r>
      <w:r w:rsidRPr="004C60AE">
        <w:rPr>
          <w:color w:val="000000"/>
          <w:sz w:val="28"/>
          <w:szCs w:val="28"/>
        </w:rPr>
        <w:tab/>
        <w:t xml:space="preserve">анализ исследуемого вопроса </w:t>
      </w:r>
      <w:r>
        <w:rPr>
          <w:color w:val="000000"/>
          <w:sz w:val="28"/>
          <w:szCs w:val="28"/>
        </w:rPr>
        <w:t>по материалам предприятия (15-18</w:t>
      </w:r>
      <w:r w:rsidRPr="004C60A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тр.</w:t>
      </w:r>
      <w:r w:rsidRPr="004C60AE">
        <w:rPr>
          <w:color w:val="000000"/>
          <w:sz w:val="28"/>
          <w:szCs w:val="28"/>
        </w:rPr>
        <w:t>);</w:t>
      </w:r>
    </w:p>
    <w:p w:rsidR="00C904D8" w:rsidRPr="004C60AE" w:rsidRDefault="00C904D8" w:rsidP="00C904D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>г) рекомендации по совершенствованию исследуемого вопроса (2 с</w:t>
      </w:r>
      <w:r>
        <w:rPr>
          <w:color w:val="000000"/>
          <w:sz w:val="28"/>
          <w:szCs w:val="28"/>
        </w:rPr>
        <w:t>тр.</w:t>
      </w:r>
      <w:r w:rsidRPr="004C60AE">
        <w:rPr>
          <w:color w:val="000000"/>
          <w:sz w:val="28"/>
          <w:szCs w:val="28"/>
        </w:rPr>
        <w:t>);</w:t>
      </w:r>
    </w:p>
    <w:p w:rsidR="00C904D8" w:rsidRPr="004C60AE" w:rsidRDefault="00C904D8" w:rsidP="00C904D8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заключение (</w:t>
      </w:r>
      <w:r w:rsidRPr="004C60AE">
        <w:rPr>
          <w:color w:val="000000"/>
          <w:sz w:val="28"/>
          <w:szCs w:val="28"/>
        </w:rPr>
        <w:t>2 с</w:t>
      </w:r>
      <w:r>
        <w:rPr>
          <w:color w:val="000000"/>
          <w:sz w:val="28"/>
          <w:szCs w:val="28"/>
        </w:rPr>
        <w:t>тр.</w:t>
      </w:r>
      <w:r w:rsidRPr="004C60AE">
        <w:rPr>
          <w:color w:val="000000"/>
          <w:sz w:val="28"/>
          <w:szCs w:val="28"/>
        </w:rPr>
        <w:t>);</w:t>
      </w:r>
    </w:p>
    <w:p w:rsidR="00C904D8" w:rsidRDefault="00C904D8" w:rsidP="00C904D8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список использованных источников;</w:t>
      </w:r>
    </w:p>
    <w:p w:rsidR="00C904D8" w:rsidRPr="004C60AE" w:rsidRDefault="00C904D8" w:rsidP="00C904D8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>- приложения</w:t>
      </w:r>
      <w:r>
        <w:rPr>
          <w:color w:val="000000"/>
          <w:sz w:val="28"/>
          <w:szCs w:val="28"/>
        </w:rPr>
        <w:t>.</w:t>
      </w:r>
    </w:p>
    <w:p w:rsidR="00C904D8" w:rsidRPr="004C60AE" w:rsidRDefault="00C904D8" w:rsidP="00C904D8">
      <w:pPr>
        <w:shd w:val="clear" w:color="auto" w:fill="FFFFFF"/>
        <w:tabs>
          <w:tab w:val="left" w:pos="504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C904D8" w:rsidRPr="009F4FF2" w:rsidRDefault="00C904D8" w:rsidP="00C904D8">
      <w:pPr>
        <w:pStyle w:val="1"/>
        <w:rPr>
          <w:color w:val="auto"/>
        </w:rPr>
      </w:pPr>
      <w:bookmarkStart w:id="9" w:name="_Toc215850173"/>
      <w:bookmarkStart w:id="10" w:name="_Toc215850354"/>
      <w:r w:rsidRPr="009F4FF2">
        <w:rPr>
          <w:color w:val="auto"/>
        </w:rPr>
        <w:t>5 ТРЕБОВАНИЯ К СОДЕРЖАНИЮ КУРСОВОЙ РАБОТЫ</w:t>
      </w:r>
      <w:bookmarkEnd w:id="9"/>
      <w:bookmarkEnd w:id="10"/>
    </w:p>
    <w:p w:rsidR="00C904D8" w:rsidRPr="009F4FF2" w:rsidRDefault="00C904D8" w:rsidP="00C904D8">
      <w:pPr>
        <w:shd w:val="clear" w:color="auto" w:fill="FFFFFF"/>
        <w:spacing w:line="360" w:lineRule="auto"/>
        <w:ind w:right="765" w:firstLine="709"/>
        <w:rPr>
          <w:sz w:val="28"/>
          <w:szCs w:val="28"/>
        </w:rPr>
      </w:pPr>
    </w:p>
    <w:p w:rsidR="00C904D8" w:rsidRPr="009509BD" w:rsidRDefault="00C904D8" w:rsidP="00C904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509BD">
        <w:rPr>
          <w:sz w:val="28"/>
          <w:szCs w:val="28"/>
        </w:rPr>
        <w:t>Курсовая работа должна отразить глубокое знание работ отечественных и зарубежных финансистов, законодательной базы по избранной теме, продемонстрировать научный подход в освещении основных вопросов, полностью раскрыть тему, всесторонне обосновать основные положения на основе анализа фактических данных и материалов статистических наблюдений, творчески и самостоятельно сделать выводы, обобщения и предложить практические рекомендации, направленные на устранение выявленных недостатков.</w:t>
      </w:r>
      <w:proofErr w:type="gramEnd"/>
    </w:p>
    <w:p w:rsidR="00C904D8" w:rsidRPr="009509BD" w:rsidRDefault="00C904D8" w:rsidP="00C904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Во введении необходимо отразить;</w:t>
      </w:r>
    </w:p>
    <w:p w:rsidR="00C904D8" w:rsidRPr="009509BD" w:rsidRDefault="00C904D8" w:rsidP="00C904D8">
      <w:pPr>
        <w:numPr>
          <w:ilvl w:val="0"/>
          <w:numId w:val="4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актуальность выбранной темы с учетом проблематики, отражающей состояние данного вопроса;</w:t>
      </w:r>
    </w:p>
    <w:p w:rsidR="00C904D8" w:rsidRPr="009509BD" w:rsidRDefault="00C904D8" w:rsidP="00C904D8">
      <w:pPr>
        <w:numPr>
          <w:ilvl w:val="0"/>
          <w:numId w:val="4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формулировку цели работы;</w:t>
      </w:r>
    </w:p>
    <w:p w:rsidR="00C904D8" w:rsidRPr="009509BD" w:rsidRDefault="00C904D8" w:rsidP="00C904D8">
      <w:pPr>
        <w:numPr>
          <w:ilvl w:val="0"/>
          <w:numId w:val="4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определение задач, которые ставились и решались для достижения</w:t>
      </w:r>
      <w:r>
        <w:rPr>
          <w:sz w:val="28"/>
          <w:szCs w:val="28"/>
        </w:rPr>
        <w:t xml:space="preserve"> </w:t>
      </w:r>
      <w:r w:rsidRPr="009509BD">
        <w:rPr>
          <w:sz w:val="28"/>
          <w:szCs w:val="28"/>
        </w:rPr>
        <w:t>данной цели;</w:t>
      </w:r>
    </w:p>
    <w:p w:rsidR="00C904D8" w:rsidRPr="009509BD" w:rsidRDefault="00C904D8" w:rsidP="00C904D8">
      <w:pPr>
        <w:numPr>
          <w:ilvl w:val="0"/>
          <w:numId w:val="4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объект и предмет исследования;</w:t>
      </w:r>
    </w:p>
    <w:p w:rsidR="00C904D8" w:rsidRPr="009509BD" w:rsidRDefault="00C904D8" w:rsidP="00C904D8">
      <w:pPr>
        <w:numPr>
          <w:ilvl w:val="0"/>
          <w:numId w:val="4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период исследования;</w:t>
      </w:r>
    </w:p>
    <w:p w:rsidR="00C904D8" w:rsidRPr="009509BD" w:rsidRDefault="00C904D8" w:rsidP="00C904D8">
      <w:pPr>
        <w:numPr>
          <w:ilvl w:val="0"/>
          <w:numId w:val="4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методологическую и теоретическую основу работы;</w:t>
      </w:r>
    </w:p>
    <w:p w:rsidR="00C904D8" w:rsidRPr="009509BD" w:rsidRDefault="00C904D8" w:rsidP="00C904D8">
      <w:pPr>
        <w:numPr>
          <w:ilvl w:val="0"/>
          <w:numId w:val="4"/>
        </w:numPr>
        <w:shd w:val="clear" w:color="auto" w:fill="FFFFFF"/>
        <w:tabs>
          <w:tab w:val="left" w:pos="194"/>
        </w:tabs>
        <w:spacing w:line="360" w:lineRule="auto"/>
        <w:ind w:firstLine="720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структуру работы, то есть перечислить основные разделы, указать объ</w:t>
      </w:r>
      <w:r w:rsidRPr="009509BD">
        <w:rPr>
          <w:sz w:val="28"/>
          <w:szCs w:val="28"/>
        </w:rPr>
        <w:softHyphen/>
        <w:t>ем, наличие и количество графиков, таблиц, рисунков и приложений.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509BD">
        <w:rPr>
          <w:sz w:val="28"/>
          <w:szCs w:val="28"/>
        </w:rPr>
        <w:t xml:space="preserve">Первый раздел курсовой работы отражает теоретическое осмысление </w:t>
      </w:r>
      <w:r>
        <w:rPr>
          <w:sz w:val="28"/>
          <w:szCs w:val="28"/>
        </w:rPr>
        <w:t>материалов, полученных по исследуемой проблеме из</w:t>
      </w:r>
      <w:r w:rsidRPr="009509BD">
        <w:rPr>
          <w:sz w:val="28"/>
          <w:szCs w:val="28"/>
        </w:rPr>
        <w:t xml:space="preserve"> литературных источников, научных и периодических изданий и нормативных материалов; содержит обоснование взаимосвязи </w:t>
      </w:r>
      <w:r>
        <w:rPr>
          <w:sz w:val="28"/>
          <w:szCs w:val="28"/>
        </w:rPr>
        <w:t>исследуемого аспекта финансов корпорации</w:t>
      </w:r>
      <w:r w:rsidRPr="009509BD">
        <w:rPr>
          <w:sz w:val="28"/>
          <w:szCs w:val="28"/>
        </w:rPr>
        <w:t xml:space="preserve"> с другими подсистемами организации в контексте принятия управленческих решений, достижения стратегических целей или решения проблемных финансовых вопросов компании; обобщенные базовые теоретические, методологические и методические положения по выбранной теме;</w:t>
      </w:r>
      <w:proofErr w:type="gramEnd"/>
      <w:r w:rsidRPr="009509BD">
        <w:rPr>
          <w:sz w:val="28"/>
          <w:szCs w:val="28"/>
        </w:rPr>
        <w:t xml:space="preserve"> критический обзор альтернативных подходов к решению подобных вопросов управления финансами компаний; аналитические, исследовательские или оценочные методики для обоснования предлагаемых финансовых решений; справочные или статистические материалы для </w:t>
      </w:r>
      <w:proofErr w:type="gramStart"/>
      <w:r w:rsidRPr="009509BD">
        <w:rPr>
          <w:sz w:val="28"/>
          <w:szCs w:val="28"/>
        </w:rPr>
        <w:t>подтверждения</w:t>
      </w:r>
      <w:proofErr w:type="gramEnd"/>
      <w:r w:rsidRPr="009509BD">
        <w:rPr>
          <w:sz w:val="28"/>
          <w:szCs w:val="28"/>
        </w:rPr>
        <w:t xml:space="preserve"> высказываемого студентом мнения по дискуссионным вопросам.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В обзоре литературы необходимо изложить основные идеи и мысли автора работы с обязательной ссылкой на источник публикации и указать собственное мнение. При этом категорически запрещается дословно излагать материалы учебников и других источников, поскольку одно из главных требований при выполнении курсовой работы - самостоятельность в изложении</w:t>
      </w:r>
      <w:r>
        <w:rPr>
          <w:sz w:val="28"/>
          <w:szCs w:val="28"/>
        </w:rPr>
        <w:t xml:space="preserve"> материалов</w:t>
      </w:r>
      <w:r w:rsidRPr="009509BD">
        <w:rPr>
          <w:sz w:val="28"/>
          <w:szCs w:val="28"/>
        </w:rPr>
        <w:t xml:space="preserve"> темы</w:t>
      </w:r>
      <w:r>
        <w:rPr>
          <w:sz w:val="28"/>
          <w:szCs w:val="28"/>
        </w:rPr>
        <w:t>.</w:t>
      </w:r>
    </w:p>
    <w:p w:rsidR="00C904D8" w:rsidRPr="004C60AE" w:rsidRDefault="00C904D8" w:rsidP="00C904D8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Далее</w:t>
      </w:r>
      <w:r w:rsidRPr="004C60AE">
        <w:rPr>
          <w:color w:val="000000"/>
          <w:sz w:val="28"/>
          <w:szCs w:val="28"/>
        </w:rPr>
        <w:t xml:space="preserve"> излагают методику проведения расчетов по теме исследования. Характеризуют последовательность проведения расчетов, приводят необходимые расчетные формулы. Методике, приведенной в теоретическом разделе должны соответствовать аналитические расчеты, выполняемые в аналитическом </w:t>
      </w:r>
      <w:r>
        <w:rPr>
          <w:color w:val="000000"/>
          <w:sz w:val="28"/>
          <w:szCs w:val="28"/>
        </w:rPr>
        <w:t xml:space="preserve">(третьем) </w:t>
      </w:r>
      <w:r w:rsidRPr="004C60AE">
        <w:rPr>
          <w:color w:val="000000"/>
          <w:sz w:val="28"/>
          <w:szCs w:val="28"/>
        </w:rPr>
        <w:t>разделе</w:t>
      </w:r>
      <w:r>
        <w:rPr>
          <w:color w:val="000000"/>
          <w:sz w:val="28"/>
          <w:szCs w:val="28"/>
        </w:rPr>
        <w:t xml:space="preserve"> курсовой работы</w:t>
      </w:r>
      <w:r w:rsidRPr="004C60AE">
        <w:rPr>
          <w:color w:val="000000"/>
          <w:sz w:val="28"/>
          <w:szCs w:val="28"/>
        </w:rPr>
        <w:t xml:space="preserve">. 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 втором</w:t>
      </w:r>
      <w:r w:rsidRPr="004C60AE">
        <w:rPr>
          <w:color w:val="000000"/>
          <w:sz w:val="28"/>
          <w:szCs w:val="28"/>
        </w:rPr>
        <w:t xml:space="preserve"> разделе курсовой работы приводится характеристика предприятия, по материалам которого выполняется курсовая работа. Организационно-экономические характеристика содержит общие сведения о предприятии, оценку основных экономических показателей деятельности, а также характеристику постановки и организации аналитических работ на предприятии. В общие сведения включают полное наименование предприятия, характеристику его организационно-правовой формы, местонахождение, дату создания, перечень основных видов деятельности, характеристику организационно-управленческой структуры, основных поставщиков сырья или административного района, если предприятие оказывает услуги, потребителей продукции или услуг.</w:t>
      </w:r>
      <w:r>
        <w:rPr>
          <w:sz w:val="28"/>
          <w:szCs w:val="28"/>
        </w:rPr>
        <w:t xml:space="preserve"> </w:t>
      </w:r>
      <w:r w:rsidRPr="004C60AE">
        <w:rPr>
          <w:color w:val="000000"/>
          <w:sz w:val="28"/>
          <w:szCs w:val="28"/>
        </w:rPr>
        <w:t xml:space="preserve">Экономические показатели приводят в таблице в динамике, не менее чем за </w:t>
      </w:r>
      <w:proofErr w:type="gramStart"/>
      <w:r w:rsidRPr="004C60AE">
        <w:rPr>
          <w:color w:val="000000"/>
          <w:sz w:val="28"/>
          <w:szCs w:val="28"/>
        </w:rPr>
        <w:t>три последние года</w:t>
      </w:r>
      <w:proofErr w:type="gramEnd"/>
      <w:r w:rsidRPr="004C60AE">
        <w:rPr>
          <w:color w:val="000000"/>
          <w:sz w:val="28"/>
          <w:szCs w:val="28"/>
        </w:rPr>
        <w:t>. Стоимостные показатели выручки от продаж и объемов выпуска приводят в действующих и сопоставим</w:t>
      </w:r>
      <w:r>
        <w:rPr>
          <w:color w:val="000000"/>
          <w:sz w:val="28"/>
          <w:szCs w:val="28"/>
        </w:rPr>
        <w:t>ых ценах. В таблице приводят 15</w:t>
      </w:r>
      <w:r w:rsidRPr="004C60AE">
        <w:rPr>
          <w:color w:val="000000"/>
          <w:sz w:val="28"/>
          <w:szCs w:val="28"/>
        </w:rPr>
        <w:t>-20 основных показателей, характеризующих деятельность предприятия. Основные показатели включают</w:t>
      </w:r>
      <w:r>
        <w:rPr>
          <w:color w:val="000000"/>
          <w:sz w:val="28"/>
          <w:szCs w:val="28"/>
        </w:rPr>
        <w:t xml:space="preserve"> показатели выпуска и продажи </w:t>
      </w:r>
      <w:r w:rsidRPr="004C60AE">
        <w:rPr>
          <w:color w:val="000000"/>
          <w:sz w:val="28"/>
          <w:szCs w:val="28"/>
        </w:rPr>
        <w:t xml:space="preserve"> продукции (для производственных предприятий – выручка от продаж, себестоимость проданных товаров, товарная или валовая продукция, себестоимость товарной или валовой продукции, объемы производства в натуральных измерителях; для торговых - розничный или оптовый товарооборот, </w:t>
      </w:r>
      <w:r>
        <w:rPr>
          <w:color w:val="000000"/>
          <w:sz w:val="28"/>
          <w:szCs w:val="28"/>
        </w:rPr>
        <w:t>расходы на продажу</w:t>
      </w:r>
      <w:r w:rsidRPr="004C60AE">
        <w:rPr>
          <w:color w:val="000000"/>
          <w:sz w:val="28"/>
          <w:szCs w:val="28"/>
        </w:rPr>
        <w:t xml:space="preserve">, уровень </w:t>
      </w:r>
      <w:r>
        <w:rPr>
          <w:color w:val="000000"/>
          <w:sz w:val="28"/>
          <w:szCs w:val="28"/>
        </w:rPr>
        <w:t>расходов на продажу, валово</w:t>
      </w:r>
      <w:r w:rsidRPr="004C60AE">
        <w:rPr>
          <w:color w:val="000000"/>
          <w:sz w:val="28"/>
          <w:szCs w:val="28"/>
        </w:rPr>
        <w:t>й доход, уровень валового дохода), среднесписочную численность персонала, среднег</w:t>
      </w:r>
      <w:r>
        <w:rPr>
          <w:color w:val="000000"/>
          <w:sz w:val="28"/>
          <w:szCs w:val="28"/>
        </w:rPr>
        <w:t>одовую стоимость основных средств</w:t>
      </w:r>
      <w:r w:rsidRPr="004C60AE">
        <w:rPr>
          <w:color w:val="000000"/>
          <w:sz w:val="28"/>
          <w:szCs w:val="28"/>
        </w:rPr>
        <w:t>, материальные затраты, показатели финансовых результатов, рентабельности и т.д. После таблицы необходимо сделать в</w:t>
      </w:r>
      <w:r>
        <w:rPr>
          <w:color w:val="000000"/>
          <w:sz w:val="28"/>
          <w:szCs w:val="28"/>
        </w:rPr>
        <w:t>ыводы о деятельности корпорации</w:t>
      </w:r>
      <w:r w:rsidRPr="004C60AE">
        <w:rPr>
          <w:color w:val="000000"/>
          <w:sz w:val="28"/>
          <w:szCs w:val="28"/>
        </w:rPr>
        <w:t xml:space="preserve"> по всем приведенным показателям, указать причины их изменений, дать общую характеристику </w:t>
      </w:r>
      <w:r>
        <w:rPr>
          <w:color w:val="000000"/>
          <w:sz w:val="28"/>
          <w:szCs w:val="28"/>
        </w:rPr>
        <w:t xml:space="preserve"> и финансово-</w:t>
      </w:r>
      <w:r w:rsidRPr="004C60AE">
        <w:rPr>
          <w:color w:val="000000"/>
          <w:sz w:val="28"/>
          <w:szCs w:val="28"/>
        </w:rPr>
        <w:t>экон</w:t>
      </w:r>
      <w:r>
        <w:rPr>
          <w:color w:val="000000"/>
          <w:sz w:val="28"/>
          <w:szCs w:val="28"/>
        </w:rPr>
        <w:t>омического состояния корпорации</w:t>
      </w:r>
      <w:r w:rsidRPr="004C60AE">
        <w:rPr>
          <w:color w:val="000000"/>
          <w:sz w:val="28"/>
          <w:szCs w:val="28"/>
        </w:rPr>
        <w:t xml:space="preserve">. </w:t>
      </w:r>
      <w:r w:rsidRPr="004C60AE">
        <w:rPr>
          <w:sz w:val="28"/>
          <w:szCs w:val="28"/>
        </w:rPr>
        <w:t xml:space="preserve">Далее приводится </w:t>
      </w:r>
      <w:r w:rsidRPr="009509BD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системы финансовой деятельности корпорации </w:t>
      </w:r>
      <w:r w:rsidRPr="009509B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9509BD">
        <w:rPr>
          <w:sz w:val="28"/>
          <w:szCs w:val="28"/>
        </w:rPr>
        <w:t>таким основным направлениям, как: организационное и информационное обе</w:t>
      </w:r>
      <w:r>
        <w:rPr>
          <w:sz w:val="28"/>
          <w:szCs w:val="28"/>
        </w:rPr>
        <w:t>спечение финансов</w:t>
      </w:r>
      <w:r w:rsidRPr="009509BD">
        <w:rPr>
          <w:sz w:val="28"/>
          <w:szCs w:val="28"/>
        </w:rPr>
        <w:t>; финансовые</w:t>
      </w:r>
      <w:r>
        <w:rPr>
          <w:sz w:val="28"/>
          <w:szCs w:val="28"/>
        </w:rPr>
        <w:t xml:space="preserve"> </w:t>
      </w:r>
      <w:r w:rsidRPr="009509BD">
        <w:rPr>
          <w:sz w:val="28"/>
          <w:szCs w:val="28"/>
        </w:rPr>
        <w:t>ресур</w:t>
      </w:r>
      <w:r>
        <w:rPr>
          <w:sz w:val="28"/>
          <w:szCs w:val="28"/>
        </w:rPr>
        <w:t>сы и капитал корпорации</w:t>
      </w:r>
      <w:r w:rsidRPr="009509BD">
        <w:rPr>
          <w:sz w:val="28"/>
          <w:szCs w:val="28"/>
        </w:rPr>
        <w:t>; расходы, доходы и прибыль</w:t>
      </w:r>
      <w:r>
        <w:rPr>
          <w:sz w:val="28"/>
          <w:szCs w:val="28"/>
        </w:rPr>
        <w:t xml:space="preserve">  корпорации</w:t>
      </w:r>
      <w:r w:rsidRPr="009509BD">
        <w:rPr>
          <w:sz w:val="28"/>
          <w:szCs w:val="28"/>
        </w:rPr>
        <w:t>; финансовый механизм управления инвестиционной</w:t>
      </w:r>
      <w:r>
        <w:rPr>
          <w:sz w:val="28"/>
          <w:szCs w:val="28"/>
        </w:rPr>
        <w:t xml:space="preserve"> деятельностью корпорации</w:t>
      </w:r>
      <w:r w:rsidRPr="009509BD">
        <w:rPr>
          <w:sz w:val="28"/>
          <w:szCs w:val="28"/>
        </w:rPr>
        <w:t xml:space="preserve">; финансовое планирование </w:t>
      </w:r>
      <w:r>
        <w:rPr>
          <w:sz w:val="28"/>
          <w:szCs w:val="28"/>
        </w:rPr>
        <w:t>и прогнозирование на корпорации</w:t>
      </w:r>
      <w:r w:rsidRPr="009509BD">
        <w:rPr>
          <w:sz w:val="28"/>
          <w:szCs w:val="28"/>
        </w:rPr>
        <w:t>; оценка финансового состояния, совокупного риска, финансового</w:t>
      </w:r>
      <w:r>
        <w:rPr>
          <w:sz w:val="28"/>
          <w:szCs w:val="28"/>
        </w:rPr>
        <w:t xml:space="preserve"> и операционного </w:t>
      </w:r>
      <w:proofErr w:type="spellStart"/>
      <w:r>
        <w:rPr>
          <w:sz w:val="28"/>
          <w:szCs w:val="28"/>
        </w:rPr>
        <w:t>левериджа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корпорации</w:t>
      </w:r>
      <w:proofErr w:type="gramEnd"/>
      <w:r>
        <w:rPr>
          <w:sz w:val="28"/>
          <w:szCs w:val="28"/>
        </w:rPr>
        <w:t xml:space="preserve"> согласно выбранной теме курсовой работы.</w:t>
      </w:r>
    </w:p>
    <w:p w:rsidR="00C904D8" w:rsidRDefault="00C904D8" w:rsidP="00C904D8">
      <w:pPr>
        <w:shd w:val="clear" w:color="auto" w:fill="FFFFFF"/>
        <w:spacing w:line="360" w:lineRule="auto"/>
        <w:ind w:right="14" w:firstLine="709"/>
        <w:jc w:val="both"/>
        <w:rPr>
          <w:color w:val="000000"/>
          <w:sz w:val="28"/>
          <w:szCs w:val="28"/>
        </w:rPr>
      </w:pPr>
      <w:r w:rsidRPr="004C60A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третьем - </w:t>
      </w:r>
      <w:r w:rsidRPr="004C60AE">
        <w:rPr>
          <w:color w:val="000000"/>
          <w:sz w:val="28"/>
          <w:szCs w:val="28"/>
        </w:rPr>
        <w:t>аналитическом разделе курсовой работы приводится подробная оценка состояния исследуемого вопроса</w:t>
      </w:r>
      <w:r>
        <w:rPr>
          <w:color w:val="000000"/>
          <w:sz w:val="28"/>
          <w:szCs w:val="28"/>
        </w:rPr>
        <w:t xml:space="preserve"> </w:t>
      </w:r>
      <w:r w:rsidRPr="009509BD">
        <w:rPr>
          <w:sz w:val="28"/>
          <w:szCs w:val="28"/>
        </w:rPr>
        <w:t>с учетом специфики выбранной темы</w:t>
      </w:r>
      <w:r w:rsidRPr="004C60AE">
        <w:rPr>
          <w:color w:val="000000"/>
          <w:sz w:val="28"/>
          <w:szCs w:val="28"/>
        </w:rPr>
        <w:t>. Содержание и состав аналитического раздела согласовываются с руководителем курсовой работы. Фактический материал представляют наглядно в аналитических таблицах, анализируют динамику показателей, характеризующих исследуемый вопрос, выполняют необходимые расчеты по количественному измерению факторов, влияющих на динамику, устанавливают причины их действия. После каждой таблицы и расчетов обязательно делают подробные выводы.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Изучение финансовой деятель</w:t>
      </w:r>
      <w:r>
        <w:rPr>
          <w:sz w:val="28"/>
          <w:szCs w:val="28"/>
        </w:rPr>
        <w:t>ности  корпорации  должно базиро</w:t>
      </w:r>
      <w:r w:rsidRPr="009509BD">
        <w:rPr>
          <w:sz w:val="28"/>
          <w:szCs w:val="28"/>
        </w:rPr>
        <w:t xml:space="preserve">ваться на достаточной для анализа информации, поэтому данные по перечисленным выше направлениям должны характеризовать финансовую деятельность предприятия за </w:t>
      </w:r>
      <w:proofErr w:type="gramStart"/>
      <w:r w:rsidRPr="009509BD">
        <w:rPr>
          <w:sz w:val="28"/>
          <w:szCs w:val="28"/>
        </w:rPr>
        <w:t>три последние года</w:t>
      </w:r>
      <w:proofErr w:type="gramEnd"/>
      <w:r w:rsidRPr="009509BD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же разделе</w:t>
      </w:r>
      <w:r w:rsidRPr="009509BD">
        <w:rPr>
          <w:sz w:val="28"/>
          <w:szCs w:val="28"/>
        </w:rPr>
        <w:t xml:space="preserve"> н</w:t>
      </w:r>
      <w:r>
        <w:rPr>
          <w:sz w:val="28"/>
          <w:szCs w:val="28"/>
        </w:rPr>
        <w:t>еобходимо отразить выявленные недостатки и  наиболее проблемные моменты корпоративных финансов</w:t>
      </w:r>
      <w:r w:rsidRPr="009509BD">
        <w:rPr>
          <w:sz w:val="28"/>
          <w:szCs w:val="28"/>
        </w:rPr>
        <w:t>, требующие их устранения. Результаты анализа должны дать возможность на его основе далее разработать рекомендации по совершенствованию рассматриваемых аспектов управления финансами предприятия.</w:t>
      </w:r>
      <w:r>
        <w:rPr>
          <w:sz w:val="28"/>
          <w:szCs w:val="28"/>
        </w:rPr>
        <w:t xml:space="preserve"> </w:t>
      </w:r>
      <w:r w:rsidRPr="009509BD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 раздела </w:t>
      </w:r>
      <w:r w:rsidRPr="009509BD">
        <w:rPr>
          <w:sz w:val="28"/>
          <w:szCs w:val="28"/>
        </w:rPr>
        <w:t xml:space="preserve"> необходимо иллюстрировать таблицами, схемами, диаграммами и другими материалами, которые размещаются по тексту работы или в виде приложений.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 w:rsidRPr="004C60AE">
        <w:rPr>
          <w:color w:val="000000"/>
          <w:sz w:val="28"/>
          <w:szCs w:val="28"/>
        </w:rPr>
        <w:t>а основании выявленных недостатков в аналитическом разделе разрабатываются рекомендации по у</w:t>
      </w:r>
      <w:r>
        <w:rPr>
          <w:color w:val="000000"/>
          <w:sz w:val="28"/>
          <w:szCs w:val="28"/>
        </w:rPr>
        <w:t>лучшению исследуемого вопроса в корпорации, п</w:t>
      </w:r>
      <w:r w:rsidRPr="009509BD">
        <w:rPr>
          <w:sz w:val="28"/>
          <w:szCs w:val="28"/>
        </w:rPr>
        <w:t>редлагаются способы и определяются пути решения проблем, разрабатывается план мероприятий, способствующих устранению недостатков, приводятся расчеты экономической эффективности, подтвер</w:t>
      </w:r>
      <w:r w:rsidRPr="009509BD">
        <w:rPr>
          <w:sz w:val="28"/>
          <w:szCs w:val="28"/>
        </w:rPr>
        <w:softHyphen/>
        <w:t>ждающие целесообразность предлагаемых мер.</w:t>
      </w:r>
      <w:r>
        <w:rPr>
          <w:color w:val="000000"/>
          <w:sz w:val="28"/>
          <w:szCs w:val="28"/>
        </w:rPr>
        <w:t xml:space="preserve"> </w:t>
      </w:r>
      <w:r w:rsidRPr="004C60AE">
        <w:rPr>
          <w:color w:val="000000"/>
          <w:sz w:val="28"/>
          <w:szCs w:val="28"/>
        </w:rPr>
        <w:t>Рекомендации должны быть конкретными, реальными для д</w:t>
      </w:r>
      <w:r>
        <w:rPr>
          <w:color w:val="000000"/>
          <w:sz w:val="28"/>
          <w:szCs w:val="28"/>
        </w:rPr>
        <w:t>анной  корпорации</w:t>
      </w:r>
      <w:r w:rsidRPr="004C60AE">
        <w:rPr>
          <w:color w:val="000000"/>
          <w:sz w:val="28"/>
          <w:szCs w:val="28"/>
        </w:rPr>
        <w:t>, четко сформулированными</w:t>
      </w:r>
      <w:r>
        <w:rPr>
          <w:color w:val="000000"/>
          <w:sz w:val="28"/>
          <w:szCs w:val="28"/>
        </w:rPr>
        <w:t xml:space="preserve">. </w:t>
      </w:r>
    </w:p>
    <w:p w:rsidR="00C904D8" w:rsidRPr="004C60AE" w:rsidRDefault="00C904D8" w:rsidP="00C904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9BD">
        <w:rPr>
          <w:sz w:val="28"/>
          <w:szCs w:val="28"/>
        </w:rPr>
        <w:t xml:space="preserve">При подаче материала в курсовой работе должно быть экономическое обоснование принимаемых решений, каждое решение (предложение) должно быть обосновано с позиции финансово-экономической целесообразности и перспектив использования новшества. </w:t>
      </w:r>
    </w:p>
    <w:p w:rsidR="00C904D8" w:rsidRPr="009509BD" w:rsidRDefault="00C904D8" w:rsidP="00C904D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509BD">
        <w:rPr>
          <w:sz w:val="28"/>
          <w:szCs w:val="28"/>
        </w:rPr>
        <w:t>Заклю</w:t>
      </w:r>
      <w:r>
        <w:rPr>
          <w:sz w:val="28"/>
          <w:szCs w:val="28"/>
        </w:rPr>
        <w:t>чение</w:t>
      </w:r>
      <w:r w:rsidRPr="009509BD">
        <w:rPr>
          <w:sz w:val="28"/>
          <w:szCs w:val="28"/>
        </w:rPr>
        <w:t xml:space="preserve"> должно включать сж</w:t>
      </w:r>
      <w:r>
        <w:rPr>
          <w:sz w:val="28"/>
          <w:szCs w:val="28"/>
        </w:rPr>
        <w:t>атые выводы по содержанию каждого раздела</w:t>
      </w:r>
      <w:r w:rsidRPr="009509BD">
        <w:rPr>
          <w:sz w:val="28"/>
          <w:szCs w:val="28"/>
        </w:rPr>
        <w:t xml:space="preserve"> работы, положительные и отрицательные тенденции в организации работы и управлении исследуемого объекта, краткие предложения по совершенствованию его деятельности и оценку автора произведенного исследования, характеризующую ее научную и практическую ценность. В некоторых случаях указывается необходимость дальнейшего изучения темы и конкретные задачи, которые в дальнейшем следует решить.</w:t>
      </w:r>
    </w:p>
    <w:p w:rsidR="00C904D8" w:rsidRPr="004C60AE" w:rsidRDefault="00C904D8" w:rsidP="00C904D8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4C60AE">
        <w:rPr>
          <w:color w:val="000000"/>
          <w:sz w:val="28"/>
          <w:szCs w:val="28"/>
        </w:rPr>
        <w:t>Список использованной литературы оформляется в соответствии с правилами библиографического описания источников.</w:t>
      </w:r>
    </w:p>
    <w:p w:rsidR="00C904D8" w:rsidRPr="004C60AE" w:rsidRDefault="00C904D8" w:rsidP="00C904D8">
      <w:pPr>
        <w:shd w:val="clear" w:color="auto" w:fill="FFFFFF"/>
        <w:spacing w:line="360" w:lineRule="auto"/>
        <w:ind w:left="11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Курсовая работа </w:t>
      </w:r>
      <w:r w:rsidRPr="004C60AE">
        <w:rPr>
          <w:color w:val="000000"/>
          <w:sz w:val="28"/>
          <w:szCs w:val="28"/>
        </w:rPr>
        <w:t xml:space="preserve"> должна содержать приложения. В приложения выносятся формы отчетности по исследуемому вопросу, на основании которых выполнялись расчеты, а также другой объемный аналитический материал.</w:t>
      </w:r>
    </w:p>
    <w:p w:rsidR="00C904D8" w:rsidRDefault="00C904D8" w:rsidP="00C904D8">
      <w:pPr>
        <w:shd w:val="clear" w:color="auto" w:fill="FFFFFF"/>
        <w:spacing w:line="360" w:lineRule="auto"/>
        <w:ind w:left="11" w:firstLine="697"/>
        <w:jc w:val="both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ind w:left="11" w:firstLine="697"/>
        <w:jc w:val="both"/>
        <w:rPr>
          <w:sz w:val="28"/>
          <w:szCs w:val="28"/>
        </w:rPr>
      </w:pPr>
    </w:p>
    <w:p w:rsidR="00C904D8" w:rsidRDefault="00C904D8" w:rsidP="00C904D8">
      <w:pPr>
        <w:widowControl/>
        <w:autoSpaceDE/>
        <w:autoSpaceDN/>
        <w:adjustRightInd/>
        <w:rPr>
          <w:caps/>
          <w:sz w:val="28"/>
          <w:szCs w:val="28"/>
        </w:rPr>
      </w:pPr>
      <w:bookmarkStart w:id="11" w:name="_Toc215850174"/>
      <w:bookmarkStart w:id="12" w:name="_Toc215850355"/>
      <w:r>
        <w:br w:type="page"/>
      </w:r>
    </w:p>
    <w:p w:rsidR="00C904D8" w:rsidRPr="009F4FF2" w:rsidRDefault="00C904D8" w:rsidP="00C904D8">
      <w:pPr>
        <w:pStyle w:val="1"/>
        <w:rPr>
          <w:color w:val="auto"/>
        </w:rPr>
      </w:pPr>
      <w:r w:rsidRPr="009F4FF2">
        <w:rPr>
          <w:color w:val="auto"/>
        </w:rPr>
        <w:t>6 ОФОРМЛЕНИЕ КУРСОВОЙ РАБОТЫ</w:t>
      </w:r>
      <w:r w:rsidRPr="009F4FF2">
        <w:rPr>
          <w:rStyle w:val="a7"/>
          <w:color w:val="auto"/>
        </w:rPr>
        <w:footnoteReference w:customMarkFollows="1" w:id="1"/>
        <w:sym w:font="Symbol" w:char="F02A"/>
      </w:r>
      <w:bookmarkEnd w:id="11"/>
      <w:bookmarkEnd w:id="12"/>
    </w:p>
    <w:p w:rsidR="00C904D8" w:rsidRPr="009F4FF2" w:rsidRDefault="00C904D8" w:rsidP="00C904D8">
      <w:pPr>
        <w:shd w:val="clear" w:color="auto" w:fill="FFFFFF"/>
        <w:ind w:left="11"/>
        <w:rPr>
          <w:sz w:val="28"/>
          <w:szCs w:val="28"/>
        </w:rPr>
      </w:pPr>
    </w:p>
    <w:p w:rsidR="00C904D8" w:rsidRPr="009F4FF2" w:rsidRDefault="00C904D8" w:rsidP="00C904D8">
      <w:pPr>
        <w:pStyle w:val="af1"/>
      </w:pPr>
      <w:r w:rsidRPr="009F4FF2">
        <w:t>Курсовая работа выполняется на стандартных листах формата А</w:t>
      </w:r>
      <w:proofErr w:type="gramStart"/>
      <w:r w:rsidRPr="009F4FF2">
        <w:t>4</w:t>
      </w:r>
      <w:proofErr w:type="gramEnd"/>
      <w:r w:rsidRPr="009F4FF2">
        <w:t xml:space="preserve"> с соблюдением полей: слева - </w:t>
      </w:r>
      <w:smartTag w:uri="urn:schemas-microsoft-com:office:smarttags" w:element="metricconverter">
        <w:smartTagPr>
          <w:attr w:name="ProductID" w:val="30 мм"/>
        </w:smartTagPr>
        <w:r w:rsidRPr="009F4FF2">
          <w:t>30 мм</w:t>
        </w:r>
      </w:smartTag>
      <w:r w:rsidRPr="009F4FF2">
        <w:t xml:space="preserve">, справа - </w:t>
      </w:r>
      <w:smartTag w:uri="urn:schemas-microsoft-com:office:smarttags" w:element="metricconverter">
        <w:smartTagPr>
          <w:attr w:name="ProductID" w:val="10 мм"/>
        </w:smartTagPr>
        <w:r w:rsidRPr="009F4FF2">
          <w:t>10 мм</w:t>
        </w:r>
      </w:smartTag>
      <w:r w:rsidRPr="009F4FF2">
        <w:t xml:space="preserve">, сверху </w:t>
      </w:r>
      <w:smartTag w:uri="urn:schemas-microsoft-com:office:smarttags" w:element="metricconverter">
        <w:smartTagPr>
          <w:attr w:name="ProductID" w:val="-20 мм"/>
        </w:smartTagPr>
        <w:r w:rsidRPr="009F4FF2">
          <w:t>-20 мм</w:t>
        </w:r>
      </w:smartTag>
      <w:r w:rsidRPr="009F4FF2">
        <w:t xml:space="preserve">, снизу - </w:t>
      </w:r>
      <w:smartTag w:uri="urn:schemas-microsoft-com:office:smarttags" w:element="metricconverter">
        <w:smartTagPr>
          <w:attr w:name="ProductID" w:val="20 мм"/>
        </w:smartTagPr>
        <w:r w:rsidRPr="009F4FF2">
          <w:t>20 мм</w:t>
        </w:r>
      </w:smartTag>
      <w:r w:rsidRPr="009F4FF2">
        <w:t>. Номера страниц проставляют в центре нижней части листа без точки. Т</w:t>
      </w:r>
      <w:r>
        <w:t xml:space="preserve">итульный лист, задание, </w:t>
      </w:r>
      <w:r w:rsidRPr="009F4FF2">
        <w:t xml:space="preserve"> содержание включают в общую нумерацию, но номер на странице не ставят.</w:t>
      </w:r>
    </w:p>
    <w:p w:rsidR="00C904D8" w:rsidRPr="009F4FF2" w:rsidRDefault="00C904D8" w:rsidP="00C904D8">
      <w:pPr>
        <w:pStyle w:val="af1"/>
      </w:pPr>
      <w:r w:rsidRPr="009F4FF2">
        <w:t xml:space="preserve">Каждый раздел начинается с новой страницы. Подраздел - отступом от предыдущего текста двух строк. От заголовка раздела (подраздела) до текста отступают одну строку. Все разделы и подразделы должны иметь заголовки. </w:t>
      </w:r>
      <w:proofErr w:type="gramStart"/>
      <w:r w:rsidRPr="009F4FF2">
        <w:t>Заголовки разделов пишут прописными (большими) буквами, подразделов – строчными (маленькими) буквами, за исключением первой буквы – прописной.</w:t>
      </w:r>
      <w:proofErr w:type="gramEnd"/>
    </w:p>
    <w:p w:rsidR="00C904D8" w:rsidRPr="009F4FF2" w:rsidRDefault="00C904D8" w:rsidP="00C904D8">
      <w:pPr>
        <w:pStyle w:val="af1"/>
      </w:pPr>
      <w:r w:rsidRPr="009F4FF2">
        <w:t>Фактический цифровой материал приводят в виде таблиц, которые должны иметь заголовки. Слово «Таблица» указывают слева над таблицей без абзацного отступа с прописной буквы. Далее указывают номер таблицы арабскими цифрами. Нумерация таблиц может быть сквозной или в пределах раздела. В конце номера таблицы точку не ставят. После номера таблицы ставят тире, а затем дают наименование (заголовок) таблицы.</w:t>
      </w:r>
    </w:p>
    <w:p w:rsidR="00C904D8" w:rsidRPr="009F4FF2" w:rsidRDefault="00C904D8" w:rsidP="00C904D8">
      <w:pPr>
        <w:pStyle w:val="af1"/>
      </w:pPr>
      <w:r w:rsidRPr="009F4FF2">
        <w:t>Если таблица не помещается на одной странице, ее можно переносить. При этом</w:t>
      </w:r>
      <w:r>
        <w:t xml:space="preserve"> на следующей странице пишут – «Продолжение таблицы»</w:t>
      </w:r>
      <w:r w:rsidRPr="009F4FF2">
        <w:t xml:space="preserve"> (слева) и повторяют шапку или боковик таблицы.</w:t>
      </w:r>
    </w:p>
    <w:p w:rsidR="00C904D8" w:rsidRPr="009F4FF2" w:rsidRDefault="00C904D8" w:rsidP="00C904D8">
      <w:pPr>
        <w:pStyle w:val="af1"/>
      </w:pPr>
      <w:r w:rsidRPr="009F4FF2">
        <w:t>Если в тексте приводят расчеты, то необходимо указывать расчетные формулы. Формулы приводятся на отдельной строчке. Каждая формула нумеруется сквозной нумерацией или в пределах раздела. Номер проставляется в той же строчке, что и формула, в круглых скобках, у правого поля листа. После формулы обязательно приводится расшифровка использованных обозначений. Каждая формула приводится в тексте один раз. Если ее используют в нескольких расчетах, каждый раз делают ссылку.</w:t>
      </w:r>
    </w:p>
    <w:p w:rsidR="00C904D8" w:rsidRPr="009F4FF2" w:rsidRDefault="00C904D8" w:rsidP="00C904D8">
      <w:pPr>
        <w:pStyle w:val="af1"/>
      </w:pPr>
      <w:r w:rsidRPr="009F4FF2">
        <w:t>Рисунки могут оформляться в виде графиков, диаграмм, иллюстра</w:t>
      </w:r>
      <w:r>
        <w:t>ций. Внизу рисунка пишут слово «Рисунок»</w:t>
      </w:r>
      <w:r w:rsidRPr="009F4FF2">
        <w:t>, указывают его номер и через тире - заголовок с заглавной буквы. В тексте допускаются только общепринятые сокращения. Ссылки на литературные источники приводят в квадратных скобках с указанием номера источника в списке использованной литературы.</w:t>
      </w:r>
    </w:p>
    <w:p w:rsidR="00C904D8" w:rsidRPr="009F4FF2" w:rsidRDefault="00C904D8" w:rsidP="00C904D8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904D8" w:rsidRPr="00C66746" w:rsidRDefault="00C904D8" w:rsidP="00C904D8">
      <w:pPr>
        <w:pStyle w:val="1"/>
        <w:rPr>
          <w:color w:val="auto"/>
        </w:rPr>
      </w:pPr>
      <w:bookmarkStart w:id="13" w:name="_Toc215850175"/>
      <w:bookmarkStart w:id="14" w:name="_Toc215850356"/>
      <w:r w:rsidRPr="009F4FF2">
        <w:rPr>
          <w:color w:val="auto"/>
        </w:rPr>
        <w:t>7 ПРИМЕРНЫЙ ПЕРЕЧЕНЬ ТЕМ КУРСОВЫХ РАБОТ</w:t>
      </w:r>
      <w:bookmarkEnd w:id="13"/>
      <w:bookmarkEnd w:id="14"/>
    </w:p>
    <w:p w:rsidR="00C904D8" w:rsidRPr="00C66746" w:rsidRDefault="00C904D8" w:rsidP="00C904D8"/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</w:t>
      </w:r>
      <w:r w:rsidRPr="00385FF6">
        <w:rPr>
          <w:sz w:val="28"/>
          <w:szCs w:val="28"/>
        </w:rPr>
        <w:tab/>
        <w:t>Фундаментальные концепции корпоративных финансов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</w:t>
      </w:r>
      <w:r w:rsidRPr="00385FF6">
        <w:rPr>
          <w:sz w:val="28"/>
          <w:szCs w:val="28"/>
        </w:rPr>
        <w:tab/>
        <w:t>Основные принципы эффективного управления корпоративными финансами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</w:t>
      </w:r>
      <w:r w:rsidRPr="00385FF6">
        <w:rPr>
          <w:sz w:val="28"/>
          <w:szCs w:val="28"/>
        </w:rPr>
        <w:tab/>
        <w:t>Финансовый менеджмент в системе эффективного управления корпорацией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</w:t>
      </w:r>
      <w:r w:rsidRPr="00385FF6">
        <w:rPr>
          <w:sz w:val="28"/>
          <w:szCs w:val="28"/>
        </w:rPr>
        <w:tab/>
        <w:t>Организация службы финансового менеджмента в корпорациях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5</w:t>
      </w:r>
      <w:r w:rsidRPr="00385FF6">
        <w:rPr>
          <w:sz w:val="28"/>
          <w:szCs w:val="28"/>
        </w:rPr>
        <w:tab/>
        <w:t>Финансовый механизм управления корпорациями, его структура, основные финансовые инструменты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6</w:t>
      </w:r>
      <w:r w:rsidRPr="00385FF6">
        <w:rPr>
          <w:sz w:val="28"/>
          <w:szCs w:val="28"/>
        </w:rPr>
        <w:tab/>
        <w:t>Рыночная среда и финансовый механизм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7</w:t>
      </w:r>
      <w:r w:rsidRPr="00385FF6">
        <w:rPr>
          <w:sz w:val="28"/>
          <w:szCs w:val="28"/>
        </w:rPr>
        <w:tab/>
        <w:t>Финансовая работа и финансовые службы в корпорациях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8</w:t>
      </w:r>
      <w:r w:rsidRPr="00385FF6">
        <w:rPr>
          <w:sz w:val="28"/>
          <w:szCs w:val="28"/>
        </w:rPr>
        <w:tab/>
        <w:t xml:space="preserve">Финансовые ресурсы корпорации и особенности их формирования в современных условиях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9</w:t>
      </w:r>
      <w:r w:rsidRPr="00385FF6">
        <w:rPr>
          <w:sz w:val="28"/>
          <w:szCs w:val="28"/>
        </w:rPr>
        <w:tab/>
        <w:t xml:space="preserve">Привлечение финансовых ресурсов с использованием лизинга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10</w:t>
      </w:r>
      <w:r w:rsidRPr="00385FF6">
        <w:rPr>
          <w:sz w:val="28"/>
          <w:szCs w:val="28"/>
        </w:rPr>
        <w:tab/>
        <w:t>Назначение и функции финансового рынка в мобилизации и распределении корпоративного капитала</w:t>
      </w:r>
    </w:p>
    <w:p w:rsidR="00C904D8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11</w:t>
      </w:r>
      <w:r w:rsidRPr="00385FF6">
        <w:rPr>
          <w:sz w:val="28"/>
          <w:szCs w:val="28"/>
        </w:rPr>
        <w:tab/>
        <w:t xml:space="preserve">Формирование оптимальной структуры капитала корпорации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12</w:t>
      </w:r>
      <w:r w:rsidRPr="00385FF6">
        <w:rPr>
          <w:sz w:val="28"/>
          <w:szCs w:val="28"/>
        </w:rPr>
        <w:tab/>
        <w:t xml:space="preserve">Управление капиталом, вложенным в долгосрочные активы корпорации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13</w:t>
      </w:r>
      <w:r w:rsidRPr="00385FF6">
        <w:rPr>
          <w:sz w:val="28"/>
          <w:szCs w:val="28"/>
        </w:rPr>
        <w:tab/>
        <w:t>Финансовый механизм управления оборотными средствами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14</w:t>
      </w:r>
      <w:r w:rsidRPr="00385FF6">
        <w:rPr>
          <w:sz w:val="28"/>
          <w:szCs w:val="28"/>
        </w:rPr>
        <w:tab/>
        <w:t xml:space="preserve">Управление оборотным капиталом средства корпорации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15</w:t>
      </w:r>
      <w:r w:rsidRPr="00385FF6">
        <w:rPr>
          <w:sz w:val="28"/>
          <w:szCs w:val="28"/>
        </w:rPr>
        <w:tab/>
        <w:t xml:space="preserve">Управление денежными потоками корпорации в современных условиях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16</w:t>
      </w:r>
      <w:r w:rsidRPr="00385FF6">
        <w:rPr>
          <w:sz w:val="28"/>
          <w:szCs w:val="28"/>
        </w:rPr>
        <w:tab/>
        <w:t xml:space="preserve">Управление дебиторской и кредиторской задолженностью корпорации в современных условиях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17</w:t>
      </w:r>
      <w:r w:rsidRPr="00385FF6">
        <w:rPr>
          <w:sz w:val="28"/>
          <w:szCs w:val="28"/>
        </w:rPr>
        <w:tab/>
        <w:t xml:space="preserve">Особенности инвестиционной политики корпорации на современном этапе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18</w:t>
      </w:r>
      <w:r w:rsidRPr="00385FF6">
        <w:rPr>
          <w:sz w:val="28"/>
          <w:szCs w:val="28"/>
        </w:rPr>
        <w:tab/>
        <w:t xml:space="preserve">Управление инвестиционной деятельностью корпорации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19</w:t>
      </w:r>
      <w:r w:rsidRPr="00385FF6">
        <w:rPr>
          <w:sz w:val="28"/>
          <w:szCs w:val="28"/>
        </w:rPr>
        <w:tab/>
        <w:t xml:space="preserve">Финансовые инвестиции корпорации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20</w:t>
      </w:r>
      <w:r w:rsidRPr="00385FF6">
        <w:rPr>
          <w:sz w:val="28"/>
          <w:szCs w:val="28"/>
        </w:rPr>
        <w:tab/>
        <w:t xml:space="preserve">Оценка эффективности инвестиционных проектов корпорации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21</w:t>
      </w:r>
      <w:r w:rsidRPr="00385FF6">
        <w:rPr>
          <w:sz w:val="28"/>
          <w:szCs w:val="28"/>
        </w:rPr>
        <w:tab/>
        <w:t>Инновационная деятельность корпорации как условие её конкурентоспособности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22</w:t>
      </w:r>
      <w:r w:rsidRPr="00385FF6">
        <w:rPr>
          <w:sz w:val="28"/>
          <w:szCs w:val="28"/>
        </w:rPr>
        <w:tab/>
        <w:t>Финансовый механизм инновационного развития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23</w:t>
      </w:r>
      <w:r w:rsidRPr="00385FF6">
        <w:rPr>
          <w:sz w:val="28"/>
          <w:szCs w:val="28"/>
        </w:rPr>
        <w:tab/>
        <w:t>Управления издержками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24</w:t>
      </w:r>
      <w:r w:rsidRPr="00385FF6">
        <w:rPr>
          <w:sz w:val="28"/>
          <w:szCs w:val="28"/>
        </w:rPr>
        <w:tab/>
        <w:t>Операционный анализ и его роль в обеспечении оптимизации себестоимости продукции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25</w:t>
      </w:r>
      <w:r w:rsidRPr="00385FF6">
        <w:rPr>
          <w:sz w:val="28"/>
          <w:szCs w:val="28"/>
        </w:rPr>
        <w:tab/>
        <w:t>Управление</w:t>
      </w:r>
      <w:r w:rsidRPr="00385FF6">
        <w:rPr>
          <w:sz w:val="28"/>
          <w:szCs w:val="28"/>
        </w:rPr>
        <w:tab/>
        <w:t>прибылью и рентабельностью в корпоративных структурах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26</w:t>
      </w:r>
      <w:r w:rsidRPr="00385FF6">
        <w:rPr>
          <w:sz w:val="28"/>
          <w:szCs w:val="28"/>
        </w:rPr>
        <w:tab/>
        <w:t>Особенности ценовой стратегии корпораций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27</w:t>
      </w:r>
      <w:r w:rsidRPr="00385FF6">
        <w:rPr>
          <w:sz w:val="28"/>
          <w:szCs w:val="28"/>
        </w:rPr>
        <w:tab/>
        <w:t>Ценовая политика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28</w:t>
      </w:r>
      <w:r w:rsidRPr="00385FF6">
        <w:rPr>
          <w:sz w:val="28"/>
          <w:szCs w:val="28"/>
        </w:rPr>
        <w:tab/>
        <w:t>Использование финансового рычага в управлении ценой и структурой капитала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29</w:t>
      </w:r>
      <w:r w:rsidRPr="00385FF6">
        <w:rPr>
          <w:sz w:val="28"/>
          <w:szCs w:val="28"/>
        </w:rPr>
        <w:tab/>
        <w:t>Система экономического стимулирования корпорации в промышленности и ее совершенствование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30</w:t>
      </w:r>
      <w:r w:rsidRPr="00385FF6">
        <w:rPr>
          <w:sz w:val="28"/>
          <w:szCs w:val="28"/>
        </w:rPr>
        <w:tab/>
        <w:t>Модели дивидендной политики: международные исследования и возможности применения на российском рынке капитала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31</w:t>
      </w:r>
      <w:r w:rsidRPr="00385FF6">
        <w:rPr>
          <w:sz w:val="28"/>
          <w:szCs w:val="28"/>
        </w:rPr>
        <w:tab/>
        <w:t>Основные принципы формирования дивидендной политики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32</w:t>
      </w:r>
      <w:r w:rsidRPr="00385FF6">
        <w:rPr>
          <w:sz w:val="28"/>
          <w:szCs w:val="28"/>
        </w:rPr>
        <w:tab/>
        <w:t>Налоговая политика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33</w:t>
      </w:r>
      <w:r w:rsidRPr="00385FF6">
        <w:rPr>
          <w:sz w:val="28"/>
          <w:szCs w:val="28"/>
        </w:rPr>
        <w:tab/>
        <w:t>Финансовое планирование и прогнозирование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34</w:t>
      </w:r>
      <w:r w:rsidRPr="00385FF6">
        <w:rPr>
          <w:sz w:val="28"/>
          <w:szCs w:val="28"/>
        </w:rPr>
        <w:tab/>
        <w:t>Прогнозирование и планирование денежных потоков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35</w:t>
      </w:r>
      <w:r w:rsidRPr="00385FF6">
        <w:rPr>
          <w:sz w:val="28"/>
          <w:szCs w:val="28"/>
        </w:rPr>
        <w:tab/>
        <w:t>Методы планирования затрат на производство и реализацию продукции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36</w:t>
      </w:r>
      <w:r w:rsidRPr="00385FF6">
        <w:rPr>
          <w:sz w:val="28"/>
          <w:szCs w:val="28"/>
        </w:rPr>
        <w:tab/>
        <w:t>Планирование и распределение прибыли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37</w:t>
      </w:r>
      <w:r w:rsidRPr="00385FF6">
        <w:rPr>
          <w:sz w:val="28"/>
          <w:szCs w:val="28"/>
        </w:rPr>
        <w:tab/>
        <w:t>Корпоративное налоговое планирование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38</w:t>
      </w:r>
      <w:r w:rsidRPr="00385FF6">
        <w:rPr>
          <w:sz w:val="28"/>
          <w:szCs w:val="28"/>
        </w:rPr>
        <w:tab/>
        <w:t xml:space="preserve">Модели краткосрочного финансового управления корпорации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39</w:t>
      </w:r>
      <w:r w:rsidRPr="00385FF6">
        <w:rPr>
          <w:sz w:val="28"/>
          <w:szCs w:val="28"/>
        </w:rPr>
        <w:tab/>
        <w:t>Отчетность как основа для разработки управленческих финансовых решений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40</w:t>
      </w:r>
      <w:r w:rsidRPr="00385FF6">
        <w:rPr>
          <w:sz w:val="28"/>
          <w:szCs w:val="28"/>
        </w:rPr>
        <w:tab/>
        <w:t>Экспресс-диагностика корпоративной отчетности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41</w:t>
      </w:r>
      <w:r w:rsidRPr="00385FF6">
        <w:rPr>
          <w:sz w:val="28"/>
          <w:szCs w:val="28"/>
        </w:rPr>
        <w:tab/>
        <w:t>Финансовое состояние корпорации, его анализ и оценка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42</w:t>
      </w:r>
      <w:r w:rsidRPr="00385FF6">
        <w:rPr>
          <w:sz w:val="28"/>
          <w:szCs w:val="28"/>
        </w:rPr>
        <w:tab/>
        <w:t>Финансовая политика корпорац</w:t>
      </w:r>
      <w:proofErr w:type="gramStart"/>
      <w:r w:rsidRPr="00385FF6">
        <w:rPr>
          <w:sz w:val="28"/>
          <w:szCs w:val="28"/>
        </w:rPr>
        <w:t>ии и её</w:t>
      </w:r>
      <w:proofErr w:type="gramEnd"/>
      <w:r w:rsidRPr="00385FF6">
        <w:rPr>
          <w:sz w:val="28"/>
          <w:szCs w:val="28"/>
        </w:rPr>
        <w:t xml:space="preserve"> значение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43</w:t>
      </w:r>
      <w:r w:rsidRPr="00385FF6">
        <w:rPr>
          <w:sz w:val="28"/>
          <w:szCs w:val="28"/>
        </w:rPr>
        <w:tab/>
        <w:t>Критерии оценки эффективности финансовой политики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44</w:t>
      </w:r>
      <w:r w:rsidRPr="00385FF6">
        <w:rPr>
          <w:sz w:val="28"/>
          <w:szCs w:val="28"/>
        </w:rPr>
        <w:tab/>
        <w:t>Финансовая стратегия и финансовая тактика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45</w:t>
      </w:r>
      <w:r w:rsidRPr="00385FF6">
        <w:rPr>
          <w:sz w:val="28"/>
          <w:szCs w:val="28"/>
        </w:rPr>
        <w:tab/>
        <w:t>Основные направления оперативной финансовой работы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46</w:t>
      </w:r>
      <w:r w:rsidRPr="00385FF6">
        <w:rPr>
          <w:sz w:val="28"/>
          <w:szCs w:val="28"/>
        </w:rPr>
        <w:tab/>
        <w:t>Рациональное сочетание доходности и риска как основа эффективного бизнеса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47</w:t>
      </w:r>
      <w:r w:rsidRPr="00385FF6">
        <w:rPr>
          <w:sz w:val="28"/>
          <w:szCs w:val="28"/>
        </w:rPr>
        <w:tab/>
        <w:t>Эффективность бизнеса и стоимость корпорации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48</w:t>
      </w:r>
      <w:r w:rsidRPr="00385FF6">
        <w:rPr>
          <w:sz w:val="28"/>
          <w:szCs w:val="28"/>
        </w:rPr>
        <w:tab/>
        <w:t>Рынок корпоративного контроля в России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49</w:t>
      </w:r>
      <w:r w:rsidRPr="00385FF6">
        <w:rPr>
          <w:sz w:val="28"/>
          <w:szCs w:val="28"/>
        </w:rPr>
        <w:tab/>
        <w:t xml:space="preserve">Риск банкротства корпорации и методы его предотвращения (на примере конкретной корпорации) </w:t>
      </w:r>
    </w:p>
    <w:p w:rsidR="00C904D8" w:rsidRPr="00385FF6" w:rsidRDefault="00C904D8" w:rsidP="00C904D8">
      <w:pPr>
        <w:spacing w:line="360" w:lineRule="auto"/>
        <w:ind w:left="567" w:hanging="567"/>
        <w:jc w:val="both"/>
        <w:rPr>
          <w:sz w:val="28"/>
          <w:szCs w:val="28"/>
        </w:rPr>
      </w:pPr>
      <w:r w:rsidRPr="00385FF6">
        <w:rPr>
          <w:sz w:val="28"/>
          <w:szCs w:val="28"/>
        </w:rPr>
        <w:t>50</w:t>
      </w:r>
      <w:r w:rsidRPr="00385FF6">
        <w:rPr>
          <w:sz w:val="28"/>
          <w:szCs w:val="28"/>
        </w:rPr>
        <w:tab/>
        <w:t>Управления финансовыми рисками (на примере конкретной корпорации)</w:t>
      </w:r>
    </w:p>
    <w:p w:rsidR="00C904D8" w:rsidRDefault="00C904D8" w:rsidP="00C904D8">
      <w:pPr>
        <w:pStyle w:val="af3"/>
        <w:tabs>
          <w:tab w:val="left" w:pos="1134"/>
        </w:tabs>
        <w:spacing w:after="0" w:line="360" w:lineRule="auto"/>
        <w:ind w:left="567"/>
        <w:jc w:val="both"/>
        <w:rPr>
          <w:sz w:val="28"/>
        </w:rPr>
      </w:pPr>
    </w:p>
    <w:p w:rsidR="00C904D8" w:rsidRPr="009F4FF2" w:rsidRDefault="00C904D8" w:rsidP="00C904D8">
      <w:pPr>
        <w:pStyle w:val="af3"/>
        <w:tabs>
          <w:tab w:val="left" w:pos="1134"/>
        </w:tabs>
        <w:spacing w:after="0" w:line="360" w:lineRule="auto"/>
        <w:ind w:left="567"/>
        <w:jc w:val="both"/>
        <w:rPr>
          <w:sz w:val="28"/>
        </w:rPr>
      </w:pPr>
    </w:p>
    <w:p w:rsidR="00C904D8" w:rsidRPr="009F4FF2" w:rsidRDefault="00C904D8" w:rsidP="00C904D8">
      <w:pPr>
        <w:pStyle w:val="1"/>
      </w:pPr>
      <w:bookmarkStart w:id="15" w:name="_Toc215850176"/>
      <w:bookmarkStart w:id="16" w:name="_Toc215850357"/>
      <w:r w:rsidRPr="00E17355">
        <w:t>8 Примерные планы курсовых работ</w:t>
      </w:r>
      <w:bookmarkEnd w:id="15"/>
      <w:bookmarkEnd w:id="16"/>
    </w:p>
    <w:p w:rsidR="00C904D8" w:rsidRPr="009F4FF2" w:rsidRDefault="00C904D8" w:rsidP="00C904D8"/>
    <w:p w:rsidR="00C904D8" w:rsidRPr="004C60AE" w:rsidRDefault="00C904D8" w:rsidP="00C904D8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C60AE">
        <w:rPr>
          <w:sz w:val="28"/>
          <w:szCs w:val="28"/>
        </w:rPr>
        <w:t xml:space="preserve">Тема </w:t>
      </w:r>
      <w:r>
        <w:rPr>
          <w:caps/>
          <w:sz w:val="28"/>
          <w:szCs w:val="28"/>
        </w:rPr>
        <w:t xml:space="preserve"> ФИНАНСОВОЕ СОСТОЯНИЕ КОРПОРЦИИ, ЕГО АНАЛИЗ И ОЦЕНКА (ПО МАТЕРИАЛАМ ЗАО «ТАНДЕР»)</w:t>
      </w:r>
    </w:p>
    <w:p w:rsidR="00C904D8" w:rsidRPr="004C60AE" w:rsidRDefault="00C904D8" w:rsidP="00C904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Введение</w:t>
      </w:r>
    </w:p>
    <w:p w:rsidR="00C904D8" w:rsidRDefault="00C904D8" w:rsidP="00C904D8">
      <w:pPr>
        <w:spacing w:line="360" w:lineRule="auto"/>
        <w:ind w:left="1276" w:hanging="567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 ТЕОРЕТИЧЕСКИЕ АСПЕКТЫ АНАЛИЗА И ОЦЕНКИ ФИНАНСОВОГО СОСТОЯНИЯ ПРЕДПРИЯТИЯ</w:t>
      </w:r>
    </w:p>
    <w:p w:rsidR="00C904D8" w:rsidRPr="004C60AE" w:rsidRDefault="00C904D8" w:rsidP="00C9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Значение и источники информации для финансового анализа</w:t>
      </w:r>
    </w:p>
    <w:p w:rsidR="00C904D8" w:rsidRPr="004C60AE" w:rsidRDefault="00C904D8" w:rsidP="00C9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Основные подходы к финансовому анализу </w:t>
      </w:r>
    </w:p>
    <w:p w:rsidR="00C904D8" w:rsidRPr="004C60AE" w:rsidRDefault="00C904D8" w:rsidP="00C9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АНАЛИЗ ФИНАНСОВОГО СОСТОЯНИЯ ПРЕДПРИЯТИЯ</w:t>
      </w:r>
    </w:p>
    <w:p w:rsidR="00C904D8" w:rsidRDefault="00C904D8" w:rsidP="00C904D8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рганизационно – экономическая характеристика предприятия ЗАО «</w:t>
      </w:r>
      <w:proofErr w:type="spellStart"/>
      <w:r>
        <w:rPr>
          <w:sz w:val="28"/>
          <w:szCs w:val="28"/>
        </w:rPr>
        <w:t>Тандер</w:t>
      </w:r>
      <w:proofErr w:type="spellEnd"/>
      <w:r>
        <w:rPr>
          <w:sz w:val="28"/>
          <w:szCs w:val="28"/>
        </w:rPr>
        <w:t>»</w:t>
      </w:r>
    </w:p>
    <w:p w:rsidR="00C904D8" w:rsidRDefault="00C904D8" w:rsidP="00C904D8">
      <w:pPr>
        <w:spacing w:line="36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2.2 Анализ основных экономических показателей предприятия ЗАО «</w:t>
      </w:r>
      <w:proofErr w:type="spellStart"/>
      <w:r>
        <w:rPr>
          <w:sz w:val="28"/>
          <w:szCs w:val="28"/>
        </w:rPr>
        <w:t>Тандер</w:t>
      </w:r>
      <w:proofErr w:type="spellEnd"/>
      <w:r>
        <w:rPr>
          <w:sz w:val="28"/>
          <w:szCs w:val="28"/>
        </w:rPr>
        <w:t xml:space="preserve">» </w:t>
      </w:r>
    </w:p>
    <w:p w:rsidR="00C904D8" w:rsidRDefault="00C904D8" w:rsidP="00C904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 Анализ и оценка финансового состояния предприятия</w:t>
      </w:r>
    </w:p>
    <w:p w:rsidR="00C904D8" w:rsidRDefault="00C904D8" w:rsidP="00C904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 Оценка и анализ финансовых результатов деятельности предприятия</w:t>
      </w:r>
    </w:p>
    <w:p w:rsidR="00C904D8" w:rsidRDefault="00C904D8" w:rsidP="00C904D8">
      <w:pPr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МЕРОПРИЯТИЯ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ПУТИ СОВЕРШЕНСТВОВАНИЯ ФИНАНСОВОГО СОСТОЯНИЯ ПРЕДПРИЯТИЯ ЗАО «ТАНДЕР»)</w:t>
      </w:r>
    </w:p>
    <w:p w:rsidR="00C904D8" w:rsidRPr="004C60AE" w:rsidRDefault="00C904D8" w:rsidP="00C904D8">
      <w:pPr>
        <w:spacing w:line="360" w:lineRule="auto"/>
        <w:ind w:firstLine="567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Заключение</w:t>
      </w:r>
    </w:p>
    <w:p w:rsidR="00C904D8" w:rsidRPr="004C60AE" w:rsidRDefault="00C904D8" w:rsidP="00C904D8">
      <w:pPr>
        <w:spacing w:line="360" w:lineRule="auto"/>
        <w:ind w:firstLine="567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Список использованных источников</w:t>
      </w:r>
    </w:p>
    <w:p w:rsidR="00C904D8" w:rsidRPr="004C60AE" w:rsidRDefault="00C904D8" w:rsidP="00C904D8">
      <w:pPr>
        <w:spacing w:line="360" w:lineRule="auto"/>
        <w:ind w:firstLine="567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Приложения</w:t>
      </w:r>
    </w:p>
    <w:p w:rsidR="00C904D8" w:rsidRPr="001E1598" w:rsidRDefault="00C904D8" w:rsidP="00C904D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C904D8" w:rsidRPr="001E1598" w:rsidRDefault="00C904D8" w:rsidP="00C904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1E1598">
        <w:rPr>
          <w:sz w:val="28"/>
          <w:szCs w:val="28"/>
        </w:rPr>
        <w:t xml:space="preserve">Тема </w:t>
      </w:r>
      <w:r w:rsidRPr="001E1598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корпоративное налоговое планирование </w:t>
      </w:r>
      <w:proofErr w:type="gramStart"/>
      <w:r>
        <w:rPr>
          <w:caps/>
          <w:sz w:val="28"/>
          <w:szCs w:val="28"/>
        </w:rPr>
        <w:t xml:space="preserve">( </w:t>
      </w:r>
      <w:proofErr w:type="gramEnd"/>
      <w:r>
        <w:rPr>
          <w:caps/>
          <w:sz w:val="28"/>
          <w:szCs w:val="28"/>
        </w:rPr>
        <w:t>по материалам ЗАО «брянскнефтепродукт»)</w:t>
      </w:r>
    </w:p>
    <w:p w:rsidR="00C904D8" w:rsidRPr="004C60AE" w:rsidRDefault="00C904D8" w:rsidP="00C904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Введение</w:t>
      </w:r>
    </w:p>
    <w:p w:rsidR="00C904D8" w:rsidRDefault="00C904D8" w:rsidP="00C904D8">
      <w:pPr>
        <w:spacing w:line="360" w:lineRule="auto"/>
        <w:ind w:left="1134" w:hanging="42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 теоретические основы корпоративного налового планирования на предприятии</w:t>
      </w:r>
    </w:p>
    <w:p w:rsidR="00C904D8" w:rsidRPr="001E1598" w:rsidRDefault="00C904D8" w:rsidP="00C904D8">
      <w:pPr>
        <w:spacing w:line="360" w:lineRule="auto"/>
        <w:ind w:left="1134" w:hanging="425"/>
        <w:jc w:val="both"/>
        <w:rPr>
          <w:caps/>
          <w:sz w:val="28"/>
          <w:szCs w:val="28"/>
        </w:rPr>
      </w:pPr>
      <w:r>
        <w:rPr>
          <w:sz w:val="28"/>
          <w:szCs w:val="28"/>
        </w:rPr>
        <w:t>1.1 Содержание корпоративного налогового планирования</w:t>
      </w:r>
    </w:p>
    <w:p w:rsidR="00C904D8" w:rsidRDefault="00C904D8" w:rsidP="00C904D8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1.2 Классификация видов корпоративного налогового планирования. Принципы и этапы корпоративного налогового планирования.</w:t>
      </w:r>
    </w:p>
    <w:p w:rsidR="00C904D8" w:rsidRDefault="00C904D8" w:rsidP="00C904D8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1.3 Оценка налогового бремени предприятия</w:t>
      </w:r>
    </w:p>
    <w:p w:rsidR="00C904D8" w:rsidRDefault="00C904D8" w:rsidP="00C904D8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1.4 Принципы оптимизации налогообложения на предприятии</w:t>
      </w:r>
    </w:p>
    <w:p w:rsidR="00C904D8" w:rsidRDefault="00C904D8" w:rsidP="00C904D8">
      <w:pPr>
        <w:spacing w:line="360" w:lineRule="auto"/>
        <w:ind w:left="1134" w:hanging="42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 ОЦЕНКА РЕЗУЛЬТАТОВ ФИНАНСОВО-ХОЗЯЙСТВЕННОЙ ДЕЯТЕЛЬНОСТИ ЗАО «БРЯНСКНЕФТЕПРОДУКТ»</w:t>
      </w:r>
    </w:p>
    <w:p w:rsidR="00C904D8" w:rsidRDefault="00C904D8" w:rsidP="00C904D8">
      <w:pPr>
        <w:spacing w:line="360" w:lineRule="auto"/>
        <w:ind w:left="1134" w:hanging="42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 ПОВЫШЕНИЕ ЭФФЕКТИВНОСТИ НАЛОГОВОГО ПЛАНИРОВАНИЯ В ЗАО «БРЯНСКНЕФТЕПРОДУКТ»</w:t>
      </w:r>
    </w:p>
    <w:p w:rsidR="00C904D8" w:rsidRDefault="00C904D8" w:rsidP="00C904D8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3.1 Анализ структуры налогов и налогового бремени</w:t>
      </w:r>
    </w:p>
    <w:p w:rsidR="00C904D8" w:rsidRDefault="00C904D8" w:rsidP="00C904D8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3.2 Сравнительный анализ налогового бремени при различных системах налогообложения</w:t>
      </w:r>
    </w:p>
    <w:p w:rsidR="00C904D8" w:rsidRDefault="00C904D8" w:rsidP="00C904D8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3.3 Пути оптимизации налогообложения в ЗАО «</w:t>
      </w:r>
      <w:proofErr w:type="spellStart"/>
      <w:r>
        <w:rPr>
          <w:sz w:val="28"/>
          <w:szCs w:val="28"/>
        </w:rPr>
        <w:t>Брянскнефтепродукт</w:t>
      </w:r>
      <w:proofErr w:type="spellEnd"/>
      <w:r>
        <w:rPr>
          <w:sz w:val="28"/>
          <w:szCs w:val="28"/>
        </w:rPr>
        <w:t>»</w:t>
      </w:r>
    </w:p>
    <w:p w:rsidR="00C904D8" w:rsidRPr="00EF176E" w:rsidRDefault="00C904D8" w:rsidP="00C904D8">
      <w:pPr>
        <w:spacing w:line="360" w:lineRule="auto"/>
        <w:ind w:left="1134" w:hanging="425"/>
        <w:jc w:val="both"/>
        <w:rPr>
          <w:sz w:val="28"/>
          <w:szCs w:val="28"/>
        </w:rPr>
      </w:pPr>
      <w:r w:rsidRPr="004C60AE">
        <w:rPr>
          <w:caps/>
          <w:sz w:val="28"/>
          <w:szCs w:val="28"/>
        </w:rPr>
        <w:t>Заключение</w:t>
      </w:r>
    </w:p>
    <w:p w:rsidR="00C904D8" w:rsidRPr="004C60AE" w:rsidRDefault="00C904D8" w:rsidP="00C904D8">
      <w:pPr>
        <w:spacing w:line="360" w:lineRule="auto"/>
        <w:ind w:left="1134" w:hanging="425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Список использованных источников</w:t>
      </w:r>
    </w:p>
    <w:p w:rsidR="00C904D8" w:rsidRPr="004C60AE" w:rsidRDefault="00C904D8" w:rsidP="00C904D8">
      <w:pPr>
        <w:spacing w:line="360" w:lineRule="auto"/>
        <w:ind w:left="1134" w:hanging="425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Приложения</w:t>
      </w:r>
    </w:p>
    <w:p w:rsidR="00C904D8" w:rsidRPr="001E1598" w:rsidRDefault="00C904D8" w:rsidP="00C904D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C904D8" w:rsidRPr="001E1598" w:rsidRDefault="00C904D8" w:rsidP="00C904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1E1598">
        <w:rPr>
          <w:sz w:val="28"/>
          <w:szCs w:val="28"/>
        </w:rPr>
        <w:t xml:space="preserve">Тема </w:t>
      </w:r>
      <w:r w:rsidRPr="001E1598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управление финансовыми рисками корпорации </w:t>
      </w:r>
      <w:proofErr w:type="gramStart"/>
      <w:r>
        <w:rPr>
          <w:caps/>
          <w:sz w:val="28"/>
          <w:szCs w:val="28"/>
        </w:rPr>
        <w:t xml:space="preserve">( </w:t>
      </w:r>
      <w:proofErr w:type="gramEnd"/>
      <w:r>
        <w:rPr>
          <w:caps/>
          <w:sz w:val="28"/>
          <w:szCs w:val="28"/>
        </w:rPr>
        <w:t>по материалам оао «кнг – машзаводсервис»</w:t>
      </w:r>
    </w:p>
    <w:p w:rsidR="00C904D8" w:rsidRPr="004C60AE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Введение</w:t>
      </w:r>
    </w:p>
    <w:p w:rsidR="00C904D8" w:rsidRDefault="00C904D8" w:rsidP="00C904D8">
      <w:pPr>
        <w:pStyle w:val="af5"/>
        <w:numPr>
          <w:ilvl w:val="0"/>
          <w:numId w:val="12"/>
        </w:num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 w:rsidRPr="00DD64ED">
        <w:rPr>
          <w:caps/>
          <w:sz w:val="28"/>
          <w:szCs w:val="28"/>
        </w:rPr>
        <w:t>теоретические основы управления финансовыми рисками</w:t>
      </w:r>
    </w:p>
    <w:p w:rsidR="00C904D8" w:rsidRPr="00DD64ED" w:rsidRDefault="00C904D8" w:rsidP="00C904D8">
      <w:pPr>
        <w:pStyle w:val="af5"/>
        <w:numPr>
          <w:ilvl w:val="1"/>
          <w:numId w:val="12"/>
        </w:num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 w:rsidRPr="00DD64ED">
        <w:rPr>
          <w:sz w:val="28"/>
          <w:szCs w:val="28"/>
        </w:rPr>
        <w:t xml:space="preserve">Сущность и классификация финансовых рисков на предприятии </w:t>
      </w:r>
    </w:p>
    <w:p w:rsidR="00C904D8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DD64ED">
        <w:rPr>
          <w:sz w:val="28"/>
          <w:szCs w:val="28"/>
        </w:rPr>
        <w:t xml:space="preserve">1.2 Методы управления финансовыми рисками </w:t>
      </w:r>
    </w:p>
    <w:p w:rsidR="00C904D8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DD64ED">
        <w:rPr>
          <w:sz w:val="28"/>
          <w:szCs w:val="28"/>
        </w:rPr>
        <w:t>1.3 Способы минимизации финансовых рисков</w:t>
      </w:r>
    </w:p>
    <w:p w:rsidR="00C904D8" w:rsidRPr="00DD64ED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DD64ED">
        <w:rPr>
          <w:caps/>
          <w:sz w:val="28"/>
          <w:szCs w:val="28"/>
        </w:rPr>
        <w:t>2 О</w:t>
      </w:r>
      <w:r>
        <w:rPr>
          <w:caps/>
          <w:sz w:val="28"/>
          <w:szCs w:val="28"/>
        </w:rPr>
        <w:t>ценка управления финансовыми рисками на оао «КНГ – машзаводсервис»</w:t>
      </w:r>
    </w:p>
    <w:p w:rsidR="00C904D8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рганизационно – экономическая характеристика ОАО «КНГ – </w:t>
      </w:r>
      <w:proofErr w:type="spellStart"/>
      <w:r>
        <w:rPr>
          <w:sz w:val="28"/>
          <w:szCs w:val="28"/>
        </w:rPr>
        <w:t>Машзаводсервис</w:t>
      </w:r>
      <w:proofErr w:type="spellEnd"/>
      <w:r>
        <w:rPr>
          <w:sz w:val="28"/>
          <w:szCs w:val="28"/>
        </w:rPr>
        <w:t xml:space="preserve">» </w:t>
      </w:r>
    </w:p>
    <w:p w:rsidR="00C904D8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Анализ системы управления финансовыми рисками на ОАО «КНГ – </w:t>
      </w:r>
      <w:proofErr w:type="spellStart"/>
      <w:r>
        <w:rPr>
          <w:sz w:val="28"/>
          <w:szCs w:val="28"/>
        </w:rPr>
        <w:t>Машзаводсервис</w:t>
      </w:r>
      <w:proofErr w:type="spellEnd"/>
      <w:r>
        <w:rPr>
          <w:sz w:val="28"/>
          <w:szCs w:val="28"/>
        </w:rPr>
        <w:t>»</w:t>
      </w:r>
    </w:p>
    <w:p w:rsidR="00C904D8" w:rsidRPr="004C60AE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 совершенствование системы управления финансовыми рисками используемой на оао «кнг - машзаводсервис»</w:t>
      </w:r>
    </w:p>
    <w:p w:rsidR="00C904D8" w:rsidRPr="004C60AE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Заключение</w:t>
      </w:r>
    </w:p>
    <w:p w:rsidR="00C904D8" w:rsidRPr="004C60AE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 w:rsidRPr="004C60AE">
        <w:rPr>
          <w:caps/>
          <w:sz w:val="28"/>
          <w:szCs w:val="28"/>
        </w:rPr>
        <w:t>Список использованных источников</w:t>
      </w:r>
    </w:p>
    <w:p w:rsidR="00C904D8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</w:t>
      </w:r>
    </w:p>
    <w:p w:rsidR="00C904D8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б</w:t>
      </w:r>
    </w:p>
    <w:p w:rsidR="00C904D8" w:rsidRPr="004C60AE" w:rsidRDefault="00C904D8" w:rsidP="00C904D8">
      <w:pPr>
        <w:tabs>
          <w:tab w:val="left" w:pos="851"/>
        </w:tabs>
        <w:spacing w:line="360" w:lineRule="auto"/>
        <w:ind w:left="709" w:hanging="42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  <w:proofErr w:type="gramStart"/>
      <w:r>
        <w:rPr>
          <w:caps/>
          <w:sz w:val="28"/>
          <w:szCs w:val="28"/>
        </w:rPr>
        <w:t>в</w:t>
      </w:r>
      <w:proofErr w:type="gramEnd"/>
    </w:p>
    <w:p w:rsidR="00C904D8" w:rsidRPr="004C60AE" w:rsidRDefault="00C904D8" w:rsidP="00C904D8">
      <w:pPr>
        <w:spacing w:line="360" w:lineRule="auto"/>
        <w:ind w:left="360"/>
        <w:jc w:val="both"/>
        <w:rPr>
          <w:sz w:val="28"/>
          <w:szCs w:val="28"/>
        </w:rPr>
      </w:pPr>
    </w:p>
    <w:p w:rsidR="00C904D8" w:rsidRDefault="00C904D8" w:rsidP="00C904D8">
      <w:pPr>
        <w:widowControl/>
        <w:autoSpaceDE/>
        <w:autoSpaceDN/>
        <w:adjustRightInd/>
        <w:rPr>
          <w:caps/>
          <w:sz w:val="28"/>
          <w:szCs w:val="28"/>
        </w:rPr>
      </w:pPr>
      <w:bookmarkStart w:id="17" w:name="_Toc215850177"/>
      <w:bookmarkStart w:id="18" w:name="_Toc215850358"/>
      <w:r>
        <w:br w:type="page"/>
      </w:r>
    </w:p>
    <w:p w:rsidR="00C904D8" w:rsidRPr="009F4FF2" w:rsidRDefault="00C904D8" w:rsidP="00C904D8">
      <w:pPr>
        <w:pStyle w:val="1"/>
        <w:rPr>
          <w:color w:val="auto"/>
        </w:rPr>
      </w:pPr>
      <w:r w:rsidRPr="009F4FF2">
        <w:rPr>
          <w:color w:val="auto"/>
        </w:rPr>
        <w:t>9 руководство курсовой работой</w:t>
      </w:r>
      <w:bookmarkEnd w:id="17"/>
      <w:bookmarkEnd w:id="18"/>
    </w:p>
    <w:p w:rsidR="00C904D8" w:rsidRPr="009F4FF2" w:rsidRDefault="00C904D8" w:rsidP="00C904D8">
      <w:pPr>
        <w:spacing w:line="360" w:lineRule="auto"/>
        <w:rPr>
          <w:sz w:val="28"/>
          <w:szCs w:val="28"/>
        </w:rPr>
      </w:pPr>
    </w:p>
    <w:p w:rsidR="00C904D8" w:rsidRPr="009F4FF2" w:rsidRDefault="00C904D8" w:rsidP="00C904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F4FF2">
        <w:rPr>
          <w:sz w:val="28"/>
          <w:szCs w:val="28"/>
        </w:rPr>
        <w:t>Руководитель курсовой работы:</w:t>
      </w:r>
    </w:p>
    <w:p w:rsidR="00C904D8" w:rsidRPr="009F4FF2" w:rsidRDefault="00C904D8" w:rsidP="00C904D8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9F4FF2">
        <w:rPr>
          <w:sz w:val="28"/>
          <w:szCs w:val="28"/>
        </w:rPr>
        <w:t>согласовывает тему и содержание курсовой работы;</w:t>
      </w:r>
    </w:p>
    <w:p w:rsidR="00C904D8" w:rsidRPr="009F4FF2" w:rsidRDefault="00C904D8" w:rsidP="00C904D8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9F4FF2">
        <w:rPr>
          <w:sz w:val="28"/>
          <w:szCs w:val="28"/>
        </w:rPr>
        <w:t>рекомендует студенту основную и дополнительную литературу</w:t>
      </w:r>
      <w:r>
        <w:rPr>
          <w:sz w:val="28"/>
          <w:szCs w:val="28"/>
        </w:rPr>
        <w:t>, справочные материалы и пособия</w:t>
      </w:r>
      <w:r w:rsidRPr="009F4FF2">
        <w:rPr>
          <w:sz w:val="28"/>
          <w:szCs w:val="28"/>
        </w:rPr>
        <w:t xml:space="preserve"> по выбранной теме;</w:t>
      </w:r>
    </w:p>
    <w:p w:rsidR="00C904D8" w:rsidRPr="009F4FF2" w:rsidRDefault="00C904D8" w:rsidP="00C904D8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9F4FF2">
        <w:rPr>
          <w:sz w:val="28"/>
          <w:szCs w:val="28"/>
        </w:rPr>
        <w:t>проводит текущие консультац</w:t>
      </w:r>
      <w:r>
        <w:rPr>
          <w:sz w:val="28"/>
          <w:szCs w:val="28"/>
        </w:rPr>
        <w:t>ии  по вопросам, возникающим в процессе выполнения курсовых работ (проектов), по анализу типовых ошибок</w:t>
      </w:r>
      <w:r w:rsidRPr="009F4FF2">
        <w:rPr>
          <w:sz w:val="28"/>
          <w:szCs w:val="28"/>
        </w:rPr>
        <w:t>;</w:t>
      </w:r>
    </w:p>
    <w:p w:rsidR="00C904D8" w:rsidRPr="009F4FF2" w:rsidRDefault="00C904D8" w:rsidP="00C904D8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9F4FF2">
        <w:rPr>
          <w:sz w:val="28"/>
          <w:szCs w:val="28"/>
        </w:rPr>
        <w:t>проверяет выполнение работы;</w:t>
      </w:r>
    </w:p>
    <w:p w:rsidR="00C904D8" w:rsidRPr="009F4FF2" w:rsidRDefault="00C904D8" w:rsidP="00C904D8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9F4FF2">
        <w:rPr>
          <w:sz w:val="28"/>
          <w:szCs w:val="28"/>
        </w:rPr>
        <w:t>участвует в работе комиссии по защите курсовых работ.</w:t>
      </w:r>
    </w:p>
    <w:p w:rsidR="00C904D8" w:rsidRPr="009F4FF2" w:rsidRDefault="00C904D8" w:rsidP="00C904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F4FF2">
        <w:rPr>
          <w:sz w:val="28"/>
          <w:szCs w:val="28"/>
        </w:rPr>
        <w:t xml:space="preserve">Завершенная курсовая работа, подписанная студентом, в жестком или мягком переплете, предоставляется руководителю для окончательной проверки и </w:t>
      </w:r>
      <w:proofErr w:type="spellStart"/>
      <w:r w:rsidRPr="009F4FF2">
        <w:rPr>
          <w:sz w:val="28"/>
          <w:szCs w:val="28"/>
        </w:rPr>
        <w:t>нормоконтроля</w:t>
      </w:r>
      <w:proofErr w:type="spellEnd"/>
      <w:r w:rsidRPr="009F4FF2">
        <w:rPr>
          <w:sz w:val="28"/>
          <w:szCs w:val="28"/>
        </w:rPr>
        <w:t>. Руководитель в случае одобрения подписывает работу и допускает ее к защите или возвращает ее на доработку.</w:t>
      </w:r>
    </w:p>
    <w:p w:rsidR="00C904D8" w:rsidRPr="009F4FF2" w:rsidRDefault="00C904D8" w:rsidP="00C904D8">
      <w:pPr>
        <w:jc w:val="center"/>
        <w:rPr>
          <w:sz w:val="28"/>
          <w:szCs w:val="28"/>
        </w:rPr>
      </w:pPr>
    </w:p>
    <w:p w:rsidR="00C904D8" w:rsidRDefault="00C904D8" w:rsidP="00C904D8">
      <w:pPr>
        <w:pStyle w:val="1"/>
        <w:rPr>
          <w:color w:val="auto"/>
        </w:rPr>
      </w:pPr>
      <w:bookmarkStart w:id="19" w:name="_Toc215850178"/>
      <w:bookmarkStart w:id="20" w:name="_Toc215850359"/>
    </w:p>
    <w:p w:rsidR="00C904D8" w:rsidRPr="00832AFA" w:rsidRDefault="00C904D8" w:rsidP="00C904D8">
      <w:pPr>
        <w:pStyle w:val="1"/>
        <w:rPr>
          <w:color w:val="auto"/>
        </w:rPr>
      </w:pPr>
      <w:r w:rsidRPr="00832AFA">
        <w:rPr>
          <w:color w:val="auto"/>
        </w:rPr>
        <w:t>10 СПИСОК РЕКОМЕНДУЕМых источников</w:t>
      </w:r>
      <w:bookmarkEnd w:id="19"/>
      <w:bookmarkEnd w:id="20"/>
    </w:p>
    <w:p w:rsidR="00C904D8" w:rsidRPr="00832AFA" w:rsidRDefault="00C904D8" w:rsidP="00C904D8">
      <w:pPr>
        <w:tabs>
          <w:tab w:val="left" w:pos="709"/>
        </w:tabs>
        <w:spacing w:line="276" w:lineRule="auto"/>
        <w:ind w:left="709" w:hanging="425"/>
        <w:jc w:val="both"/>
        <w:rPr>
          <w:sz w:val="28"/>
          <w:szCs w:val="28"/>
        </w:rPr>
      </w:pPr>
      <w:r w:rsidRPr="00832AFA">
        <w:rPr>
          <w:sz w:val="28"/>
          <w:szCs w:val="28"/>
        </w:rPr>
        <w:t>а) основная литература</w:t>
      </w:r>
    </w:p>
    <w:p w:rsidR="00C904D8" w:rsidRPr="00832AFA" w:rsidRDefault="00C904D8" w:rsidP="00C904D8">
      <w:pPr>
        <w:pStyle w:val="af3"/>
        <w:numPr>
          <w:ilvl w:val="0"/>
          <w:numId w:val="13"/>
        </w:numPr>
        <w:tabs>
          <w:tab w:val="clear" w:pos="1080"/>
          <w:tab w:val="num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AFA">
        <w:rPr>
          <w:sz w:val="28"/>
          <w:szCs w:val="28"/>
        </w:rPr>
        <w:t xml:space="preserve">Бочаров, В.В. Корпоративные финансы [Текст] / В.В Бочаров. - СПб.: Питер, 2008.-592 </w:t>
      </w:r>
      <w:proofErr w:type="gramStart"/>
      <w:r w:rsidRPr="00832AFA">
        <w:rPr>
          <w:sz w:val="28"/>
          <w:szCs w:val="28"/>
        </w:rPr>
        <w:t>с</w:t>
      </w:r>
      <w:proofErr w:type="gramEnd"/>
      <w:r w:rsidRPr="00832AFA">
        <w:rPr>
          <w:sz w:val="28"/>
          <w:szCs w:val="28"/>
        </w:rPr>
        <w:t>.</w:t>
      </w:r>
    </w:p>
    <w:p w:rsidR="00C904D8" w:rsidRPr="00832AFA" w:rsidRDefault="00C904D8" w:rsidP="00C904D8">
      <w:pPr>
        <w:pStyle w:val="af3"/>
        <w:numPr>
          <w:ilvl w:val="0"/>
          <w:numId w:val="13"/>
        </w:numPr>
        <w:tabs>
          <w:tab w:val="clear" w:pos="1080"/>
          <w:tab w:val="num" w:pos="567"/>
          <w:tab w:val="left" w:pos="709"/>
        </w:tabs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AFA">
        <w:rPr>
          <w:sz w:val="28"/>
          <w:szCs w:val="28"/>
        </w:rPr>
        <w:t>Корпоративное управление</w:t>
      </w:r>
      <w:r>
        <w:rPr>
          <w:sz w:val="28"/>
          <w:szCs w:val="28"/>
        </w:rPr>
        <w:t xml:space="preserve"> </w:t>
      </w:r>
      <w:r w:rsidRPr="00066C25">
        <w:rPr>
          <w:sz w:val="28"/>
          <w:szCs w:val="28"/>
        </w:rPr>
        <w:t>[Электронный ресурс]</w:t>
      </w:r>
      <w:r w:rsidRPr="00832AFA">
        <w:rPr>
          <w:sz w:val="28"/>
          <w:szCs w:val="28"/>
        </w:rPr>
        <w:t xml:space="preserve">: Учебник / И.Ю. </w:t>
      </w:r>
      <w:proofErr w:type="spellStart"/>
      <w:r w:rsidRPr="00832AFA">
        <w:rPr>
          <w:sz w:val="28"/>
          <w:szCs w:val="28"/>
        </w:rPr>
        <w:t>Бочарова</w:t>
      </w:r>
      <w:proofErr w:type="spellEnd"/>
      <w:r w:rsidRPr="00832AFA">
        <w:rPr>
          <w:sz w:val="28"/>
          <w:szCs w:val="28"/>
        </w:rPr>
        <w:t>. - М.: ИНФРА-М, 2012. - 368 с.: 60x90 1/16. - (Высшее образование)</w:t>
      </w:r>
      <w:proofErr w:type="gramStart"/>
      <w:r w:rsidRPr="00832AFA">
        <w:rPr>
          <w:sz w:val="28"/>
          <w:szCs w:val="28"/>
        </w:rPr>
        <w:t>.</w:t>
      </w:r>
      <w:proofErr w:type="gramEnd"/>
      <w:r w:rsidRPr="00832AFA">
        <w:rPr>
          <w:sz w:val="28"/>
          <w:szCs w:val="28"/>
        </w:rPr>
        <w:t xml:space="preserve"> (</w:t>
      </w:r>
      <w:proofErr w:type="gramStart"/>
      <w:r w:rsidRPr="00832AFA">
        <w:rPr>
          <w:sz w:val="28"/>
          <w:szCs w:val="28"/>
        </w:rPr>
        <w:t>п</w:t>
      </w:r>
      <w:proofErr w:type="gramEnd"/>
      <w:r w:rsidRPr="00832AFA">
        <w:rPr>
          <w:sz w:val="28"/>
          <w:szCs w:val="28"/>
        </w:rPr>
        <w:t xml:space="preserve">ереплет) ISBN 978-5-16-004827-7, 500 экз. </w:t>
      </w:r>
      <w:r w:rsidRPr="00F845E2">
        <w:rPr>
          <w:sz w:val="28"/>
          <w:szCs w:val="28"/>
        </w:rPr>
        <w:t>http://biblioclub.ru/index.php?page=book_view&amp;book_id=</w:t>
      </w:r>
      <w:r>
        <w:rPr>
          <w:sz w:val="28"/>
          <w:szCs w:val="28"/>
        </w:rPr>
        <w:t>154236</w:t>
      </w:r>
    </w:p>
    <w:p w:rsidR="00C904D8" w:rsidRPr="00832AFA" w:rsidRDefault="00C904D8" w:rsidP="00C904D8">
      <w:pPr>
        <w:pStyle w:val="af3"/>
        <w:numPr>
          <w:ilvl w:val="0"/>
          <w:numId w:val="13"/>
        </w:numPr>
        <w:tabs>
          <w:tab w:val="clear" w:pos="1080"/>
          <w:tab w:val="num" w:pos="426"/>
          <w:tab w:val="num" w:pos="567"/>
          <w:tab w:val="left" w:pos="709"/>
        </w:tabs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AFA">
        <w:rPr>
          <w:sz w:val="28"/>
          <w:szCs w:val="28"/>
        </w:rPr>
        <w:t>Корпоративные финансы. Стандарт третьего поколения [Текст] / Под ред. Романовского М.В., Вострокнутовой А.И.. – СПб. Питер, 2011.</w:t>
      </w:r>
    </w:p>
    <w:p w:rsidR="00C904D8" w:rsidRDefault="00C904D8" w:rsidP="00C904D8">
      <w:pPr>
        <w:pStyle w:val="af3"/>
        <w:numPr>
          <w:ilvl w:val="0"/>
          <w:numId w:val="13"/>
        </w:numPr>
        <w:tabs>
          <w:tab w:val="clear" w:pos="1080"/>
          <w:tab w:val="num" w:pos="567"/>
          <w:tab w:val="left" w:pos="709"/>
        </w:tabs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AFA">
        <w:rPr>
          <w:sz w:val="28"/>
          <w:szCs w:val="28"/>
        </w:rPr>
        <w:t>Финансы</w:t>
      </w:r>
      <w:r>
        <w:rPr>
          <w:sz w:val="28"/>
          <w:szCs w:val="28"/>
        </w:rPr>
        <w:t xml:space="preserve"> </w:t>
      </w:r>
      <w:r w:rsidRPr="00066C25">
        <w:rPr>
          <w:sz w:val="28"/>
          <w:szCs w:val="28"/>
        </w:rPr>
        <w:t>[Электронный ресурс]</w:t>
      </w:r>
      <w:r w:rsidRPr="00832AFA">
        <w:rPr>
          <w:sz w:val="28"/>
          <w:szCs w:val="28"/>
        </w:rPr>
        <w:t>: Учебное пособие. В 2-х т. / О.В. Малиновская, И.П. Скобелева, А.В. Бровкина. - М.: ИНФРА-М, 2012. - 320 с.:</w:t>
      </w:r>
      <w:r w:rsidRPr="00913EBB">
        <w:rPr>
          <w:sz w:val="28"/>
          <w:szCs w:val="28"/>
        </w:rPr>
        <w:t xml:space="preserve"> 60x90 1/16. - (Высшее образование)</w:t>
      </w:r>
      <w:proofErr w:type="gramStart"/>
      <w:r w:rsidRPr="00913EBB">
        <w:rPr>
          <w:sz w:val="28"/>
          <w:szCs w:val="28"/>
        </w:rPr>
        <w:t>.</w:t>
      </w:r>
      <w:proofErr w:type="gramEnd"/>
      <w:r w:rsidRPr="00913EBB">
        <w:rPr>
          <w:sz w:val="28"/>
          <w:szCs w:val="28"/>
        </w:rPr>
        <w:t xml:space="preserve"> (</w:t>
      </w:r>
      <w:proofErr w:type="gramStart"/>
      <w:r w:rsidRPr="00913EBB">
        <w:rPr>
          <w:sz w:val="28"/>
          <w:szCs w:val="28"/>
        </w:rPr>
        <w:t>п</w:t>
      </w:r>
      <w:proofErr w:type="gramEnd"/>
      <w:r w:rsidRPr="00913EBB">
        <w:rPr>
          <w:sz w:val="28"/>
          <w:szCs w:val="28"/>
        </w:rPr>
        <w:t>ереплет) ISBN 978-5-16-004860-4, 1000 экз.</w:t>
      </w:r>
      <w:r>
        <w:rPr>
          <w:sz w:val="28"/>
          <w:szCs w:val="28"/>
        </w:rPr>
        <w:t xml:space="preserve"> </w:t>
      </w:r>
      <w:r w:rsidRPr="00F845E2">
        <w:rPr>
          <w:sz w:val="28"/>
          <w:szCs w:val="28"/>
        </w:rPr>
        <w:t>http://biblioclub.ru/index.php?page=book_view&amp;book_id=14758</w:t>
      </w:r>
    </w:p>
    <w:p w:rsidR="00C904D8" w:rsidRPr="00991287" w:rsidRDefault="00C904D8" w:rsidP="00C904D8">
      <w:pPr>
        <w:tabs>
          <w:tab w:val="left" w:pos="709"/>
        </w:tabs>
        <w:spacing w:line="360" w:lineRule="auto"/>
        <w:ind w:left="709" w:hanging="425"/>
        <w:rPr>
          <w:sz w:val="28"/>
          <w:szCs w:val="28"/>
        </w:rPr>
      </w:pPr>
    </w:p>
    <w:p w:rsidR="00C904D8" w:rsidRDefault="00C904D8" w:rsidP="00C904D8">
      <w:pPr>
        <w:tabs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 w:rsidRPr="009A25F9">
        <w:rPr>
          <w:sz w:val="28"/>
          <w:szCs w:val="28"/>
        </w:rPr>
        <w:t>б) дополнительная литература</w:t>
      </w:r>
    </w:p>
    <w:p w:rsidR="00C904D8" w:rsidRPr="00066C25" w:rsidRDefault="00C904D8" w:rsidP="00C904D8">
      <w:pPr>
        <w:numPr>
          <w:ilvl w:val="0"/>
          <w:numId w:val="14"/>
        </w:numPr>
        <w:tabs>
          <w:tab w:val="left" w:pos="426"/>
          <w:tab w:val="left" w:pos="709"/>
        </w:tabs>
        <w:autoSpaceDE/>
        <w:autoSpaceDN/>
        <w:adjustRightInd/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C25">
        <w:rPr>
          <w:sz w:val="28"/>
          <w:szCs w:val="28"/>
        </w:rPr>
        <w:t xml:space="preserve">О несостоятельности (банкротстве): Федеральный закон РФ № 127-ФЗ от 26 октября 2002г. с </w:t>
      </w:r>
      <w:proofErr w:type="spellStart"/>
      <w:r w:rsidRPr="00066C25">
        <w:rPr>
          <w:sz w:val="28"/>
          <w:szCs w:val="28"/>
        </w:rPr>
        <w:t>изм</w:t>
      </w:r>
      <w:proofErr w:type="spellEnd"/>
      <w:r w:rsidRPr="00066C25">
        <w:rPr>
          <w:sz w:val="28"/>
          <w:szCs w:val="28"/>
        </w:rPr>
        <w:t>. и доп. на 30 декабря 2008г. // Консультант Плюс [Электронный ресурс]. – М.: Консультант Плюс, 20</w:t>
      </w:r>
      <w:r>
        <w:rPr>
          <w:sz w:val="28"/>
          <w:szCs w:val="28"/>
        </w:rPr>
        <w:t>12</w:t>
      </w:r>
      <w:r w:rsidRPr="00066C25">
        <w:rPr>
          <w:sz w:val="28"/>
          <w:szCs w:val="28"/>
        </w:rPr>
        <w:t>.</w:t>
      </w:r>
    </w:p>
    <w:p w:rsidR="00C904D8" w:rsidRPr="00991287" w:rsidRDefault="00C904D8" w:rsidP="00C904D8">
      <w:pPr>
        <w:pStyle w:val="af3"/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91287">
        <w:rPr>
          <w:sz w:val="28"/>
          <w:szCs w:val="28"/>
        </w:rPr>
        <w:t>Бернстайн</w:t>
      </w:r>
      <w:proofErr w:type="spellEnd"/>
      <w:r w:rsidRPr="00991287">
        <w:rPr>
          <w:sz w:val="28"/>
          <w:szCs w:val="28"/>
        </w:rPr>
        <w:t xml:space="preserve">, П. Фундаментальные идеи финансового мира. Эволюция [Текст] / П. </w:t>
      </w:r>
      <w:proofErr w:type="spellStart"/>
      <w:r w:rsidRPr="00991287">
        <w:rPr>
          <w:sz w:val="28"/>
          <w:szCs w:val="28"/>
        </w:rPr>
        <w:t>Бернстайн</w:t>
      </w:r>
      <w:proofErr w:type="spellEnd"/>
      <w:r w:rsidRPr="00991287">
        <w:rPr>
          <w:sz w:val="28"/>
          <w:szCs w:val="28"/>
        </w:rPr>
        <w:t xml:space="preserve">. – М.: </w:t>
      </w:r>
      <w:proofErr w:type="spellStart"/>
      <w:r w:rsidRPr="00991287">
        <w:rPr>
          <w:sz w:val="28"/>
          <w:szCs w:val="28"/>
        </w:rPr>
        <w:t>Альпина</w:t>
      </w:r>
      <w:proofErr w:type="spellEnd"/>
      <w:r w:rsidRPr="00991287">
        <w:rPr>
          <w:sz w:val="28"/>
          <w:szCs w:val="28"/>
        </w:rPr>
        <w:t xml:space="preserve"> Бизнес Букс, 2009.</w:t>
      </w:r>
    </w:p>
    <w:p w:rsidR="00C904D8" w:rsidRDefault="00C904D8" w:rsidP="00C904D8">
      <w:pPr>
        <w:widowControl/>
        <w:numPr>
          <w:ilvl w:val="0"/>
          <w:numId w:val="14"/>
        </w:numPr>
        <w:tabs>
          <w:tab w:val="left" w:pos="426"/>
          <w:tab w:val="left" w:pos="709"/>
          <w:tab w:val="left" w:pos="1134"/>
        </w:tabs>
        <w:autoSpaceDE/>
        <w:autoSpaceDN/>
        <w:adjustRightInd/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473C4">
        <w:rPr>
          <w:sz w:val="28"/>
          <w:szCs w:val="28"/>
        </w:rPr>
        <w:t>Брейли</w:t>
      </w:r>
      <w:proofErr w:type="spellEnd"/>
      <w:r w:rsidRPr="007473C4">
        <w:rPr>
          <w:sz w:val="28"/>
          <w:szCs w:val="28"/>
        </w:rPr>
        <w:t xml:space="preserve"> Р., </w:t>
      </w:r>
      <w:proofErr w:type="spellStart"/>
      <w:r w:rsidRPr="007473C4">
        <w:rPr>
          <w:sz w:val="28"/>
          <w:szCs w:val="28"/>
        </w:rPr>
        <w:t>Майерс</w:t>
      </w:r>
      <w:proofErr w:type="spellEnd"/>
      <w:r w:rsidRPr="007473C4">
        <w:rPr>
          <w:sz w:val="28"/>
          <w:szCs w:val="28"/>
        </w:rPr>
        <w:t xml:space="preserve"> С.  Принципы корпоративных финансов</w:t>
      </w:r>
      <w:r>
        <w:rPr>
          <w:sz w:val="28"/>
          <w:szCs w:val="28"/>
        </w:rPr>
        <w:t xml:space="preserve"> </w:t>
      </w:r>
      <w:r w:rsidRPr="009B5039">
        <w:rPr>
          <w:sz w:val="28"/>
          <w:szCs w:val="28"/>
        </w:rPr>
        <w:t>[Текст] /</w:t>
      </w:r>
      <w:r w:rsidRPr="009B50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7473C4">
        <w:rPr>
          <w:sz w:val="28"/>
          <w:szCs w:val="28"/>
        </w:rPr>
        <w:t>Р.Брейли</w:t>
      </w:r>
      <w:proofErr w:type="spellEnd"/>
      <w:r w:rsidRPr="007473C4">
        <w:rPr>
          <w:sz w:val="28"/>
          <w:szCs w:val="28"/>
        </w:rPr>
        <w:t xml:space="preserve">, </w:t>
      </w:r>
      <w:proofErr w:type="spellStart"/>
      <w:r w:rsidRPr="007473C4">
        <w:rPr>
          <w:sz w:val="28"/>
          <w:szCs w:val="28"/>
        </w:rPr>
        <w:t>С.Майерс</w:t>
      </w:r>
      <w:proofErr w:type="spellEnd"/>
      <w:r>
        <w:rPr>
          <w:sz w:val="28"/>
          <w:szCs w:val="28"/>
        </w:rPr>
        <w:t>.</w:t>
      </w:r>
      <w:r w:rsidRPr="00747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473C4">
        <w:rPr>
          <w:sz w:val="28"/>
          <w:szCs w:val="28"/>
        </w:rPr>
        <w:t>М.</w:t>
      </w:r>
      <w:r>
        <w:rPr>
          <w:sz w:val="28"/>
          <w:szCs w:val="28"/>
        </w:rPr>
        <w:t>:</w:t>
      </w:r>
      <w:r w:rsidRPr="007473C4">
        <w:rPr>
          <w:sz w:val="28"/>
          <w:szCs w:val="28"/>
        </w:rPr>
        <w:t xml:space="preserve"> Олимп-бизнес</w:t>
      </w:r>
      <w:r>
        <w:rPr>
          <w:sz w:val="28"/>
          <w:szCs w:val="28"/>
        </w:rPr>
        <w:t>,</w:t>
      </w:r>
      <w:r w:rsidRPr="007473C4">
        <w:rPr>
          <w:sz w:val="28"/>
          <w:szCs w:val="28"/>
        </w:rPr>
        <w:t xml:space="preserve"> 200</w:t>
      </w:r>
      <w:r>
        <w:rPr>
          <w:sz w:val="28"/>
          <w:szCs w:val="28"/>
        </w:rPr>
        <w:t>9.</w:t>
      </w:r>
    </w:p>
    <w:p w:rsidR="00C904D8" w:rsidRPr="00991287" w:rsidRDefault="00C904D8" w:rsidP="00C904D8">
      <w:pPr>
        <w:pStyle w:val="af3"/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91287">
        <w:rPr>
          <w:sz w:val="28"/>
          <w:szCs w:val="28"/>
        </w:rPr>
        <w:t>Бримсон</w:t>
      </w:r>
      <w:proofErr w:type="spellEnd"/>
      <w:r w:rsidRPr="00991287">
        <w:rPr>
          <w:sz w:val="28"/>
          <w:szCs w:val="28"/>
        </w:rPr>
        <w:t xml:space="preserve">, Джеймс. Процессно-ориентированное </w:t>
      </w:r>
      <w:proofErr w:type="spellStart"/>
      <w:r w:rsidRPr="00991287">
        <w:rPr>
          <w:sz w:val="28"/>
          <w:szCs w:val="28"/>
        </w:rPr>
        <w:t>бюджетирование</w:t>
      </w:r>
      <w:proofErr w:type="spellEnd"/>
      <w:r w:rsidRPr="00991287">
        <w:rPr>
          <w:sz w:val="28"/>
          <w:szCs w:val="28"/>
        </w:rPr>
        <w:t>. Внедрение нового инструмента управления стоимостью компании</w:t>
      </w:r>
      <w:r>
        <w:rPr>
          <w:b/>
          <w:sz w:val="28"/>
          <w:szCs w:val="28"/>
        </w:rPr>
        <w:t xml:space="preserve"> </w:t>
      </w:r>
      <w:r w:rsidRPr="009B5039">
        <w:rPr>
          <w:b/>
          <w:sz w:val="28"/>
          <w:szCs w:val="28"/>
        </w:rPr>
        <w:t>[Текст]</w:t>
      </w:r>
      <w:r>
        <w:rPr>
          <w:b/>
          <w:sz w:val="28"/>
          <w:szCs w:val="28"/>
        </w:rPr>
        <w:t xml:space="preserve"> /</w:t>
      </w:r>
      <w:r w:rsidRPr="009B5039">
        <w:rPr>
          <w:b/>
          <w:sz w:val="28"/>
          <w:szCs w:val="28"/>
        </w:rPr>
        <w:t xml:space="preserve"> </w:t>
      </w:r>
      <w:r w:rsidRPr="00991287">
        <w:rPr>
          <w:sz w:val="28"/>
          <w:szCs w:val="28"/>
        </w:rPr>
        <w:t xml:space="preserve">Джеймс </w:t>
      </w:r>
      <w:proofErr w:type="spellStart"/>
      <w:r w:rsidRPr="00991287">
        <w:rPr>
          <w:sz w:val="28"/>
          <w:szCs w:val="28"/>
        </w:rPr>
        <w:t>Бримсон</w:t>
      </w:r>
      <w:proofErr w:type="spellEnd"/>
      <w:r w:rsidRPr="00991287">
        <w:rPr>
          <w:sz w:val="28"/>
          <w:szCs w:val="28"/>
        </w:rPr>
        <w:t xml:space="preserve">, Джон  </w:t>
      </w:r>
      <w:proofErr w:type="spellStart"/>
      <w:r w:rsidRPr="00991287">
        <w:rPr>
          <w:sz w:val="28"/>
          <w:szCs w:val="28"/>
        </w:rPr>
        <w:t>Антос</w:t>
      </w:r>
      <w:proofErr w:type="spellEnd"/>
      <w:r w:rsidRPr="00991287">
        <w:rPr>
          <w:sz w:val="28"/>
          <w:szCs w:val="28"/>
        </w:rPr>
        <w:t xml:space="preserve"> при участии </w:t>
      </w:r>
      <w:proofErr w:type="spellStart"/>
      <w:r w:rsidRPr="00991287">
        <w:rPr>
          <w:sz w:val="28"/>
          <w:szCs w:val="28"/>
        </w:rPr>
        <w:t>Джея</w:t>
      </w:r>
      <w:proofErr w:type="spellEnd"/>
      <w:r w:rsidRPr="00991287">
        <w:rPr>
          <w:sz w:val="28"/>
          <w:szCs w:val="28"/>
        </w:rPr>
        <w:t xml:space="preserve"> Коллинза. - М.: «Вершина»,  2007.</w:t>
      </w:r>
    </w:p>
    <w:p w:rsidR="00C904D8" w:rsidRPr="00991287" w:rsidRDefault="00C904D8" w:rsidP="00C904D8">
      <w:pPr>
        <w:pStyle w:val="af3"/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91287">
        <w:rPr>
          <w:sz w:val="28"/>
          <w:szCs w:val="28"/>
        </w:rPr>
        <w:t>Лехман</w:t>
      </w:r>
      <w:proofErr w:type="spellEnd"/>
      <w:r w:rsidRPr="00991287">
        <w:rPr>
          <w:sz w:val="28"/>
          <w:szCs w:val="28"/>
        </w:rPr>
        <w:t xml:space="preserve"> Е.В. Учёт, анализ и аудит внешнеэкономической деятельности [Текст]: </w:t>
      </w:r>
      <w:proofErr w:type="spellStart"/>
      <w:r w:rsidRPr="00991287">
        <w:rPr>
          <w:sz w:val="28"/>
          <w:szCs w:val="28"/>
        </w:rPr>
        <w:t>учеб</w:t>
      </w:r>
      <w:proofErr w:type="gramStart"/>
      <w:r w:rsidRPr="00991287">
        <w:rPr>
          <w:sz w:val="28"/>
          <w:szCs w:val="28"/>
        </w:rPr>
        <w:t>.п</w:t>
      </w:r>
      <w:proofErr w:type="gramEnd"/>
      <w:r w:rsidRPr="00991287">
        <w:rPr>
          <w:sz w:val="28"/>
          <w:szCs w:val="28"/>
        </w:rPr>
        <w:t>особие</w:t>
      </w:r>
      <w:proofErr w:type="spellEnd"/>
      <w:r w:rsidRPr="00991287">
        <w:rPr>
          <w:sz w:val="28"/>
          <w:szCs w:val="28"/>
        </w:rPr>
        <w:t xml:space="preserve"> для студ. спец. 080109 Бухгалтерский учёт, анализ и аудит всех форм обучения / Е.В. </w:t>
      </w:r>
      <w:proofErr w:type="spellStart"/>
      <w:r w:rsidRPr="00991287">
        <w:rPr>
          <w:sz w:val="28"/>
          <w:szCs w:val="28"/>
        </w:rPr>
        <w:t>Лехман</w:t>
      </w:r>
      <w:proofErr w:type="spellEnd"/>
      <w:r w:rsidRPr="00991287">
        <w:rPr>
          <w:sz w:val="28"/>
          <w:szCs w:val="28"/>
        </w:rPr>
        <w:t xml:space="preserve">, Л.И. </w:t>
      </w:r>
      <w:proofErr w:type="spellStart"/>
      <w:r w:rsidRPr="00991287">
        <w:rPr>
          <w:sz w:val="28"/>
          <w:szCs w:val="28"/>
        </w:rPr>
        <w:t>Тринка</w:t>
      </w:r>
      <w:proofErr w:type="spellEnd"/>
      <w:r w:rsidRPr="00991287">
        <w:rPr>
          <w:sz w:val="28"/>
          <w:szCs w:val="28"/>
        </w:rPr>
        <w:t xml:space="preserve">. Краснодар: Изд. В.В. Арнаутов, 2008. – 252 </w:t>
      </w:r>
      <w:proofErr w:type="gramStart"/>
      <w:r w:rsidRPr="00991287">
        <w:rPr>
          <w:sz w:val="28"/>
          <w:szCs w:val="28"/>
        </w:rPr>
        <w:t>с</w:t>
      </w:r>
      <w:proofErr w:type="gramEnd"/>
      <w:r w:rsidRPr="00991287">
        <w:rPr>
          <w:sz w:val="28"/>
          <w:szCs w:val="28"/>
        </w:rPr>
        <w:t>.</w:t>
      </w:r>
    </w:p>
    <w:p w:rsidR="00C904D8" w:rsidRPr="00991287" w:rsidRDefault="00C904D8" w:rsidP="00C904D8">
      <w:pPr>
        <w:pStyle w:val="af3"/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1287">
        <w:rPr>
          <w:sz w:val="28"/>
          <w:szCs w:val="28"/>
        </w:rPr>
        <w:t xml:space="preserve">Неупокоева, Т.Э. «Антикризисное управление организацией (предприятием)» [Текст]: Учебное пособие / Т.Э. Неупокоева. 2-е изд.; доп. и </w:t>
      </w:r>
      <w:proofErr w:type="spellStart"/>
      <w:r w:rsidRPr="00991287">
        <w:rPr>
          <w:sz w:val="28"/>
          <w:szCs w:val="28"/>
        </w:rPr>
        <w:t>перераб</w:t>
      </w:r>
      <w:proofErr w:type="spellEnd"/>
      <w:r w:rsidRPr="00991287">
        <w:rPr>
          <w:sz w:val="28"/>
          <w:szCs w:val="28"/>
        </w:rPr>
        <w:t>. – СПб</w:t>
      </w:r>
      <w:proofErr w:type="gramStart"/>
      <w:r w:rsidRPr="00991287">
        <w:rPr>
          <w:sz w:val="28"/>
          <w:szCs w:val="28"/>
        </w:rPr>
        <w:t xml:space="preserve">.: </w:t>
      </w:r>
      <w:proofErr w:type="gramEnd"/>
      <w:r w:rsidRPr="00991287">
        <w:rPr>
          <w:sz w:val="28"/>
          <w:szCs w:val="28"/>
        </w:rPr>
        <w:t xml:space="preserve">Изд-во </w:t>
      </w:r>
      <w:proofErr w:type="spellStart"/>
      <w:r w:rsidRPr="00991287">
        <w:rPr>
          <w:sz w:val="28"/>
          <w:szCs w:val="28"/>
        </w:rPr>
        <w:t>СПбГУЭФ</w:t>
      </w:r>
      <w:proofErr w:type="spellEnd"/>
      <w:r w:rsidRPr="00991287">
        <w:rPr>
          <w:sz w:val="28"/>
          <w:szCs w:val="28"/>
        </w:rPr>
        <w:t xml:space="preserve">, 2009. </w:t>
      </w:r>
    </w:p>
    <w:p w:rsidR="00C904D8" w:rsidRDefault="00C904D8" w:rsidP="00C904D8">
      <w:pPr>
        <w:widowControl/>
        <w:numPr>
          <w:ilvl w:val="0"/>
          <w:numId w:val="14"/>
        </w:numPr>
        <w:tabs>
          <w:tab w:val="left" w:pos="426"/>
          <w:tab w:val="left" w:pos="709"/>
          <w:tab w:val="left" w:pos="1134"/>
        </w:tabs>
        <w:autoSpaceDE/>
        <w:autoSpaceDN/>
        <w:adjustRightInd/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Росс, С. Основы корпоративных финансов </w:t>
      </w:r>
      <w:r w:rsidRPr="009B5039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/ С. Росс, Р. </w:t>
      </w:r>
      <w:proofErr w:type="spellStart"/>
      <w:r>
        <w:rPr>
          <w:sz w:val="28"/>
          <w:szCs w:val="28"/>
        </w:rPr>
        <w:t>Вестерфилд</w:t>
      </w:r>
      <w:proofErr w:type="spellEnd"/>
      <w:r>
        <w:rPr>
          <w:sz w:val="28"/>
          <w:szCs w:val="28"/>
        </w:rPr>
        <w:t>. – М.: Бином, 2008</w:t>
      </w:r>
      <w:r w:rsidRPr="00D63CFB">
        <w:rPr>
          <w:sz w:val="28"/>
          <w:szCs w:val="28"/>
        </w:rPr>
        <w:t>.</w:t>
      </w:r>
    </w:p>
    <w:p w:rsidR="00C904D8" w:rsidRPr="00991287" w:rsidRDefault="00C904D8" w:rsidP="00C904D8">
      <w:pPr>
        <w:pStyle w:val="af3"/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1287">
        <w:rPr>
          <w:sz w:val="28"/>
          <w:szCs w:val="28"/>
        </w:rPr>
        <w:t>Теплова,  Т.В. Эффективный финансовый директор [Текст]: учебно-практическое пособие / Т.В.Теплова - М.: Издательство Юрайт,2009.</w:t>
      </w:r>
    </w:p>
    <w:p w:rsidR="00C904D8" w:rsidRPr="00991287" w:rsidRDefault="00C904D8" w:rsidP="00C904D8">
      <w:pPr>
        <w:pStyle w:val="af3"/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1287">
        <w:rPr>
          <w:sz w:val="28"/>
          <w:szCs w:val="28"/>
        </w:rPr>
        <w:t xml:space="preserve">Финансы, денежное обращение и кредит [Текст]: учебник для вузов / под ред. М.В. </w:t>
      </w:r>
      <w:proofErr w:type="gramStart"/>
      <w:r w:rsidRPr="00991287">
        <w:rPr>
          <w:sz w:val="28"/>
          <w:szCs w:val="28"/>
        </w:rPr>
        <w:t>Романовского</w:t>
      </w:r>
      <w:proofErr w:type="gramEnd"/>
      <w:r w:rsidRPr="00991287">
        <w:rPr>
          <w:sz w:val="28"/>
          <w:szCs w:val="28"/>
        </w:rPr>
        <w:t xml:space="preserve">, О.В. Врублевской – 2-е изд.; </w:t>
      </w:r>
      <w:proofErr w:type="spellStart"/>
      <w:r w:rsidRPr="00991287">
        <w:rPr>
          <w:sz w:val="28"/>
          <w:szCs w:val="28"/>
        </w:rPr>
        <w:t>перераб</w:t>
      </w:r>
      <w:proofErr w:type="spellEnd"/>
      <w:r w:rsidRPr="00991287">
        <w:rPr>
          <w:sz w:val="28"/>
          <w:szCs w:val="28"/>
        </w:rPr>
        <w:t xml:space="preserve">. и доп. – М.: Изд-во </w:t>
      </w:r>
      <w:proofErr w:type="spellStart"/>
      <w:r w:rsidRPr="00991287">
        <w:rPr>
          <w:sz w:val="28"/>
          <w:szCs w:val="28"/>
        </w:rPr>
        <w:t>Юрайт</w:t>
      </w:r>
      <w:proofErr w:type="spellEnd"/>
      <w:r w:rsidRPr="00991287">
        <w:rPr>
          <w:sz w:val="28"/>
          <w:szCs w:val="28"/>
        </w:rPr>
        <w:t xml:space="preserve">, ИД </w:t>
      </w:r>
      <w:proofErr w:type="spellStart"/>
      <w:r w:rsidRPr="00991287">
        <w:rPr>
          <w:sz w:val="28"/>
          <w:szCs w:val="28"/>
        </w:rPr>
        <w:t>Юрайт</w:t>
      </w:r>
      <w:proofErr w:type="spellEnd"/>
      <w:r w:rsidRPr="00991287">
        <w:rPr>
          <w:sz w:val="28"/>
          <w:szCs w:val="28"/>
        </w:rPr>
        <w:t>, 2010.</w:t>
      </w:r>
    </w:p>
    <w:p w:rsidR="00C904D8" w:rsidRPr="00991287" w:rsidRDefault="00C904D8" w:rsidP="00C904D8">
      <w:pPr>
        <w:pStyle w:val="af3"/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991287">
        <w:rPr>
          <w:sz w:val="28"/>
          <w:szCs w:val="28"/>
        </w:rPr>
        <w:t xml:space="preserve">Финансы [Текст]: учебник / С.А. Белозеров, Г.М. Бродский, С.Г. Горбушин и др. отв. ред. Ковалев В.В. – 3-е изд. </w:t>
      </w:r>
      <w:proofErr w:type="spellStart"/>
      <w:r w:rsidRPr="00991287">
        <w:rPr>
          <w:sz w:val="28"/>
          <w:szCs w:val="28"/>
        </w:rPr>
        <w:t>перераб</w:t>
      </w:r>
      <w:proofErr w:type="spellEnd"/>
      <w:r w:rsidRPr="00991287">
        <w:rPr>
          <w:sz w:val="28"/>
          <w:szCs w:val="28"/>
        </w:rPr>
        <w:t xml:space="preserve">. и доп. – М.: Проспект, 2010. </w:t>
      </w:r>
    </w:p>
    <w:p w:rsidR="00C904D8" w:rsidRPr="00991287" w:rsidRDefault="00C904D8" w:rsidP="00C904D8">
      <w:pPr>
        <w:pStyle w:val="af3"/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991287">
        <w:rPr>
          <w:sz w:val="28"/>
          <w:szCs w:val="28"/>
        </w:rPr>
        <w:t>Финансы [Текст]: учебник для вузов</w:t>
      </w:r>
      <w:proofErr w:type="gramStart"/>
      <w:r w:rsidRPr="00991287">
        <w:rPr>
          <w:sz w:val="28"/>
          <w:szCs w:val="28"/>
        </w:rPr>
        <w:t xml:space="preserve"> /П</w:t>
      </w:r>
      <w:proofErr w:type="gramEnd"/>
      <w:r w:rsidRPr="00991287">
        <w:rPr>
          <w:sz w:val="28"/>
          <w:szCs w:val="28"/>
        </w:rPr>
        <w:t xml:space="preserve">од ред. М.В.Романовского, О.В.Врублевской – М.: Изд-во </w:t>
      </w:r>
      <w:proofErr w:type="spellStart"/>
      <w:r w:rsidRPr="00991287">
        <w:rPr>
          <w:sz w:val="28"/>
          <w:szCs w:val="28"/>
        </w:rPr>
        <w:t>Юрайт</w:t>
      </w:r>
      <w:proofErr w:type="spellEnd"/>
      <w:r w:rsidRPr="00991287">
        <w:rPr>
          <w:sz w:val="28"/>
          <w:szCs w:val="28"/>
        </w:rPr>
        <w:t xml:space="preserve">, ИД </w:t>
      </w:r>
      <w:proofErr w:type="spellStart"/>
      <w:r w:rsidRPr="00991287">
        <w:rPr>
          <w:sz w:val="28"/>
          <w:szCs w:val="28"/>
        </w:rPr>
        <w:t>Юрайт</w:t>
      </w:r>
      <w:proofErr w:type="spellEnd"/>
      <w:r w:rsidRPr="00991287">
        <w:rPr>
          <w:sz w:val="28"/>
          <w:szCs w:val="28"/>
        </w:rPr>
        <w:t>, 2010.</w:t>
      </w:r>
    </w:p>
    <w:p w:rsidR="00C904D8" w:rsidRDefault="00C904D8" w:rsidP="00C904D8">
      <w:pPr>
        <w:widowControl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autoSpaceDE/>
        <w:autoSpaceDN/>
        <w:adjustRightInd/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Хорн, В. Основы финансового менеджмента </w:t>
      </w:r>
      <w:r w:rsidRPr="009B5039">
        <w:rPr>
          <w:sz w:val="28"/>
          <w:szCs w:val="28"/>
        </w:rPr>
        <w:t>[Текст]</w:t>
      </w:r>
      <w:r>
        <w:rPr>
          <w:sz w:val="28"/>
          <w:szCs w:val="28"/>
        </w:rPr>
        <w:t>/</w:t>
      </w:r>
      <w:r w:rsidRPr="006A7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Хорн,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Вахович</w:t>
      </w:r>
      <w:proofErr w:type="spellEnd"/>
      <w:r>
        <w:rPr>
          <w:sz w:val="28"/>
          <w:szCs w:val="28"/>
        </w:rPr>
        <w:t>. – М.: Вильямс, 2008.</w:t>
      </w:r>
    </w:p>
    <w:p w:rsidR="00C904D8" w:rsidRPr="009A25F9" w:rsidRDefault="00C904D8" w:rsidP="00C904D8">
      <w:pPr>
        <w:tabs>
          <w:tab w:val="left" w:pos="709"/>
          <w:tab w:val="left" w:pos="2354"/>
        </w:tabs>
        <w:spacing w:line="360" w:lineRule="auto"/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Журналы «</w:t>
      </w:r>
      <w:r w:rsidRPr="009A25F9">
        <w:rPr>
          <w:sz w:val="28"/>
          <w:szCs w:val="28"/>
        </w:rPr>
        <w:t>Акционеры»</w:t>
      </w:r>
      <w:r>
        <w:rPr>
          <w:sz w:val="28"/>
          <w:szCs w:val="28"/>
        </w:rPr>
        <w:t xml:space="preserve">, </w:t>
      </w:r>
      <w:r w:rsidRPr="009A25F9">
        <w:rPr>
          <w:sz w:val="28"/>
          <w:szCs w:val="28"/>
        </w:rPr>
        <w:t>«Секрет фирмы» (52 номера в год)</w:t>
      </w:r>
      <w:r>
        <w:rPr>
          <w:sz w:val="28"/>
          <w:szCs w:val="28"/>
        </w:rPr>
        <w:t xml:space="preserve">, </w:t>
      </w:r>
      <w:r w:rsidRPr="009A25F9">
        <w:rPr>
          <w:sz w:val="28"/>
          <w:szCs w:val="28"/>
        </w:rPr>
        <w:t>«Менеджмент в России и за рубежом» (6 номеров в год)</w:t>
      </w:r>
      <w:r>
        <w:rPr>
          <w:sz w:val="28"/>
          <w:szCs w:val="28"/>
        </w:rPr>
        <w:t xml:space="preserve">, </w:t>
      </w:r>
      <w:r w:rsidRPr="009A25F9">
        <w:rPr>
          <w:sz w:val="28"/>
          <w:szCs w:val="28"/>
        </w:rPr>
        <w:t>«Проблемы теории и практики управления» (6 номеров в год)</w:t>
      </w:r>
      <w:r>
        <w:rPr>
          <w:sz w:val="28"/>
          <w:szCs w:val="28"/>
        </w:rPr>
        <w:t>, «Корпоративные финансы»</w:t>
      </w:r>
      <w:r w:rsidRPr="009A25F9">
        <w:rPr>
          <w:sz w:val="28"/>
          <w:szCs w:val="28"/>
        </w:rPr>
        <w:tab/>
      </w:r>
    </w:p>
    <w:p w:rsidR="00C904D8" w:rsidRPr="00801629" w:rsidRDefault="00C904D8" w:rsidP="00C904D8">
      <w:pPr>
        <w:ind w:left="851" w:hanging="284"/>
        <w:jc w:val="both"/>
        <w:rPr>
          <w:sz w:val="28"/>
          <w:szCs w:val="28"/>
        </w:rPr>
      </w:pPr>
    </w:p>
    <w:p w:rsidR="00C904D8" w:rsidRPr="002340AF" w:rsidRDefault="00C904D8" w:rsidP="00C904D8">
      <w:pPr>
        <w:tabs>
          <w:tab w:val="left" w:pos="5245"/>
        </w:tabs>
        <w:spacing w:line="360" w:lineRule="auto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301E21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программное</w:t>
      </w:r>
      <w:r w:rsidRPr="00301E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обеспечение</w:t>
      </w:r>
      <w:r w:rsidRPr="00301E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301E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</w:t>
      </w:r>
      <w:r w:rsidRPr="00301E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</w:t>
      </w:r>
      <w:r w:rsidRPr="00301E2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Microsoft</w:t>
      </w:r>
      <w:r w:rsidRPr="00301E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</w:t>
      </w:r>
      <w:r w:rsidRPr="00301E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Excel</w:t>
      </w:r>
      <w:r w:rsidRPr="0032792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Microsoft</w:t>
      </w:r>
      <w:r w:rsidRPr="00301E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 Power Point</w:t>
      </w:r>
    </w:p>
    <w:p w:rsidR="00C904D8" w:rsidRPr="00257B56" w:rsidRDefault="00C904D8" w:rsidP="00C904D8">
      <w:pPr>
        <w:tabs>
          <w:tab w:val="left" w:pos="2354"/>
        </w:tabs>
        <w:spacing w:line="360" w:lineRule="auto"/>
        <w:contextualSpacing/>
        <w:jc w:val="both"/>
        <w:rPr>
          <w:sz w:val="28"/>
          <w:szCs w:val="28"/>
          <w:lang w:val="en-US"/>
        </w:rPr>
      </w:pPr>
    </w:p>
    <w:p w:rsidR="00C904D8" w:rsidRPr="0099008B" w:rsidRDefault="00C904D8" w:rsidP="00C904D8">
      <w:pPr>
        <w:tabs>
          <w:tab w:val="left" w:pos="5245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базы данных, информационно-справочные и поисковые системы: </w:t>
      </w:r>
    </w:p>
    <w:p w:rsidR="00C904D8" w:rsidRDefault="00C904D8" w:rsidP="00C904D8">
      <w:pPr>
        <w:tabs>
          <w:tab w:val="left" w:pos="5245"/>
        </w:tabs>
        <w:spacing w:line="360" w:lineRule="auto"/>
        <w:contextualSpacing/>
        <w:jc w:val="both"/>
        <w:rPr>
          <w:sz w:val="28"/>
          <w:szCs w:val="28"/>
        </w:rPr>
      </w:pPr>
      <w:r w:rsidRPr="00754BD7">
        <w:rPr>
          <w:sz w:val="28"/>
          <w:szCs w:val="28"/>
        </w:rPr>
        <w:t>сайты официальных органов власти</w:t>
      </w:r>
    </w:p>
    <w:p w:rsidR="00C904D8" w:rsidRPr="009A25F9" w:rsidRDefault="0086070A" w:rsidP="00C904D8">
      <w:pPr>
        <w:spacing w:line="360" w:lineRule="auto"/>
        <w:jc w:val="both"/>
        <w:rPr>
          <w:sz w:val="28"/>
          <w:szCs w:val="28"/>
        </w:rPr>
      </w:pPr>
      <w:hyperlink r:id="rId7" w:history="1">
        <w:r w:rsidR="00C904D8" w:rsidRPr="009A25F9">
          <w:rPr>
            <w:sz w:val="28"/>
            <w:szCs w:val="28"/>
          </w:rPr>
          <w:t>www.cbr.ru</w:t>
        </w:r>
      </w:hyperlink>
      <w:r w:rsidR="00C904D8" w:rsidRPr="009A25F9">
        <w:rPr>
          <w:sz w:val="28"/>
          <w:szCs w:val="28"/>
        </w:rPr>
        <w:t xml:space="preserve"> - Банк России</w:t>
      </w:r>
    </w:p>
    <w:p w:rsidR="00C904D8" w:rsidRPr="009A25F9" w:rsidRDefault="00C904D8" w:rsidP="00C904D8">
      <w:pPr>
        <w:spacing w:line="360" w:lineRule="auto"/>
        <w:jc w:val="both"/>
        <w:rPr>
          <w:sz w:val="28"/>
          <w:szCs w:val="28"/>
        </w:rPr>
      </w:pPr>
      <w:proofErr w:type="spellStart"/>
      <w:r w:rsidRPr="009A25F9">
        <w:rPr>
          <w:sz w:val="28"/>
          <w:szCs w:val="28"/>
        </w:rPr>
        <w:t>www.economy.gov.ru</w:t>
      </w:r>
      <w:proofErr w:type="spellEnd"/>
      <w:r w:rsidRPr="009A25F9">
        <w:rPr>
          <w:sz w:val="28"/>
          <w:szCs w:val="28"/>
        </w:rPr>
        <w:t xml:space="preserve"> – Министерство экономического развития</w:t>
      </w:r>
    </w:p>
    <w:p w:rsidR="00C904D8" w:rsidRPr="009A25F9" w:rsidRDefault="00C904D8" w:rsidP="00C904D8">
      <w:pPr>
        <w:spacing w:line="360" w:lineRule="auto"/>
        <w:jc w:val="both"/>
        <w:rPr>
          <w:sz w:val="28"/>
          <w:szCs w:val="28"/>
        </w:rPr>
      </w:pPr>
      <w:proofErr w:type="spellStart"/>
      <w:r w:rsidRPr="009A25F9">
        <w:rPr>
          <w:sz w:val="28"/>
          <w:szCs w:val="28"/>
        </w:rPr>
        <w:t>www.gov.ru</w:t>
      </w:r>
      <w:proofErr w:type="spellEnd"/>
      <w:r w:rsidRPr="009A25F9">
        <w:rPr>
          <w:sz w:val="28"/>
          <w:szCs w:val="28"/>
        </w:rPr>
        <w:t xml:space="preserve"> – официальный сайт Правительства РФ</w:t>
      </w:r>
    </w:p>
    <w:p w:rsidR="00C904D8" w:rsidRPr="009A25F9" w:rsidRDefault="00C904D8" w:rsidP="00C904D8">
      <w:pPr>
        <w:tabs>
          <w:tab w:val="left" w:pos="5245"/>
        </w:tabs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9A25F9">
        <w:rPr>
          <w:sz w:val="28"/>
          <w:szCs w:val="28"/>
        </w:rPr>
        <w:t>www</w:t>
      </w:r>
      <w:proofErr w:type="spellEnd"/>
      <w:r w:rsidRPr="009A25F9">
        <w:rPr>
          <w:sz w:val="28"/>
          <w:szCs w:val="28"/>
        </w:rPr>
        <w:t>.</w:t>
      </w:r>
      <w:proofErr w:type="spellStart"/>
      <w:r w:rsidRPr="009A25F9">
        <w:rPr>
          <w:sz w:val="28"/>
          <w:szCs w:val="28"/>
          <w:lang w:val="en-US"/>
        </w:rPr>
        <w:t>gks</w:t>
      </w:r>
      <w:proofErr w:type="spellEnd"/>
      <w:r w:rsidRPr="009A25F9">
        <w:rPr>
          <w:sz w:val="28"/>
          <w:szCs w:val="28"/>
        </w:rPr>
        <w:t>.</w:t>
      </w:r>
      <w:proofErr w:type="spellStart"/>
      <w:r w:rsidRPr="009A25F9">
        <w:rPr>
          <w:sz w:val="28"/>
          <w:szCs w:val="28"/>
        </w:rPr>
        <w:t>ru</w:t>
      </w:r>
      <w:proofErr w:type="spellEnd"/>
      <w:r w:rsidRPr="009A25F9">
        <w:rPr>
          <w:sz w:val="28"/>
          <w:szCs w:val="28"/>
        </w:rPr>
        <w:t xml:space="preserve"> – Федеральная служба государственной статистики</w:t>
      </w:r>
    </w:p>
    <w:p w:rsidR="00C904D8" w:rsidRPr="009A25F9" w:rsidRDefault="0086070A" w:rsidP="00C904D8">
      <w:pPr>
        <w:spacing w:line="360" w:lineRule="auto"/>
        <w:jc w:val="both"/>
        <w:rPr>
          <w:sz w:val="28"/>
          <w:szCs w:val="28"/>
        </w:rPr>
      </w:pPr>
      <w:hyperlink r:id="rId8" w:history="1">
        <w:r w:rsidR="00C904D8" w:rsidRPr="009A25F9">
          <w:rPr>
            <w:sz w:val="28"/>
            <w:szCs w:val="28"/>
          </w:rPr>
          <w:t>www.nalog.ru</w:t>
        </w:r>
      </w:hyperlink>
      <w:r w:rsidR="00C904D8" w:rsidRPr="009A25F9">
        <w:rPr>
          <w:sz w:val="28"/>
          <w:szCs w:val="28"/>
        </w:rPr>
        <w:t xml:space="preserve"> – Федеральная налоговая служба РФ</w:t>
      </w:r>
    </w:p>
    <w:p w:rsidR="00C904D8" w:rsidRPr="009A25F9" w:rsidRDefault="00C904D8" w:rsidP="00C904D8">
      <w:pPr>
        <w:spacing w:line="360" w:lineRule="auto"/>
        <w:jc w:val="both"/>
        <w:rPr>
          <w:sz w:val="28"/>
          <w:szCs w:val="28"/>
        </w:rPr>
      </w:pPr>
      <w:proofErr w:type="spellStart"/>
      <w:r w:rsidRPr="009A25F9">
        <w:rPr>
          <w:sz w:val="28"/>
          <w:szCs w:val="28"/>
        </w:rPr>
        <w:t>www</w:t>
      </w:r>
      <w:proofErr w:type="spellEnd"/>
      <w:r w:rsidRPr="009A25F9">
        <w:rPr>
          <w:sz w:val="28"/>
          <w:szCs w:val="28"/>
        </w:rPr>
        <w:t>.</w:t>
      </w:r>
      <w:proofErr w:type="spellStart"/>
      <w:r w:rsidRPr="009A25F9">
        <w:rPr>
          <w:sz w:val="28"/>
          <w:szCs w:val="28"/>
          <w:lang w:val="en-US"/>
        </w:rPr>
        <w:t>fcsm</w:t>
      </w:r>
      <w:proofErr w:type="spellEnd"/>
      <w:r w:rsidRPr="009A25F9">
        <w:rPr>
          <w:sz w:val="28"/>
          <w:szCs w:val="28"/>
        </w:rPr>
        <w:t>.</w:t>
      </w:r>
      <w:proofErr w:type="spellStart"/>
      <w:r w:rsidRPr="009A25F9">
        <w:rPr>
          <w:sz w:val="28"/>
          <w:szCs w:val="28"/>
        </w:rPr>
        <w:t>ru</w:t>
      </w:r>
      <w:proofErr w:type="spellEnd"/>
      <w:r w:rsidRPr="009A25F9">
        <w:rPr>
          <w:sz w:val="28"/>
          <w:szCs w:val="28"/>
        </w:rPr>
        <w:t xml:space="preserve"> – Федеральная служба по финансовым рынкам</w:t>
      </w:r>
    </w:p>
    <w:p w:rsidR="00C904D8" w:rsidRDefault="00C904D8" w:rsidP="00C904D8">
      <w:pPr>
        <w:tabs>
          <w:tab w:val="num" w:pos="0"/>
          <w:tab w:val="left" w:pos="5245"/>
        </w:tabs>
        <w:spacing w:line="360" w:lineRule="auto"/>
        <w:contextualSpacing/>
        <w:jc w:val="both"/>
        <w:rPr>
          <w:sz w:val="28"/>
          <w:szCs w:val="28"/>
        </w:rPr>
      </w:pPr>
    </w:p>
    <w:p w:rsidR="00C904D8" w:rsidRDefault="00C904D8" w:rsidP="00C904D8">
      <w:pPr>
        <w:tabs>
          <w:tab w:val="num" w:pos="0"/>
          <w:tab w:val="left" w:pos="5245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Информационно-справочные системы: Гарант, Консультант Плюс</w:t>
      </w:r>
    </w:p>
    <w:p w:rsidR="00C904D8" w:rsidRDefault="00C904D8" w:rsidP="00C904D8">
      <w:pPr>
        <w:tabs>
          <w:tab w:val="num" w:pos="0"/>
          <w:tab w:val="left" w:pos="5245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</w:t>
      </w:r>
      <w:hyperlink r:id="rId9" w:history="1">
        <w:r w:rsidRPr="00197226">
          <w:rPr>
            <w:rStyle w:val="ac"/>
            <w:sz w:val="28"/>
            <w:szCs w:val="28"/>
          </w:rPr>
          <w:t>www.edu.ru</w:t>
        </w:r>
      </w:hyperlink>
    </w:p>
    <w:p w:rsidR="00C904D8" w:rsidRPr="003459B0" w:rsidRDefault="00C904D8" w:rsidP="00C904D8">
      <w:pPr>
        <w:tabs>
          <w:tab w:val="num" w:pos="0"/>
          <w:tab w:val="left" w:pos="5245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библиотечные системы</w:t>
      </w:r>
      <w:r w:rsidRPr="00FA56D7">
        <w:t xml:space="preserve"> </w:t>
      </w:r>
      <w:hyperlink r:id="rId10" w:history="1">
        <w:r w:rsidRPr="00A027C3">
          <w:rPr>
            <w:rStyle w:val="ac"/>
          </w:rPr>
          <w:t>www.</w:t>
        </w:r>
        <w:r w:rsidRPr="00A027C3">
          <w:rPr>
            <w:rStyle w:val="ac"/>
            <w:sz w:val="28"/>
            <w:szCs w:val="28"/>
          </w:rPr>
          <w:t>elibrary.ru</w:t>
        </w:r>
      </w:hyperlink>
      <w:r>
        <w:rPr>
          <w:sz w:val="28"/>
          <w:szCs w:val="28"/>
        </w:rPr>
        <w:t>,</w:t>
      </w:r>
      <w:r w:rsidRPr="00FA56D7">
        <w:rPr>
          <w:sz w:val="28"/>
          <w:szCs w:val="28"/>
        </w:rPr>
        <w:t xml:space="preserve"> </w:t>
      </w:r>
      <w:hyperlink r:id="rId11" w:history="1">
        <w:r w:rsidRPr="00A027C3">
          <w:rPr>
            <w:rStyle w:val="ac"/>
            <w:sz w:val="28"/>
            <w:szCs w:val="28"/>
          </w:rPr>
          <w:t>www.iprbookshop.ru</w:t>
        </w:r>
      </w:hyperlink>
      <w:r>
        <w:rPr>
          <w:sz w:val="28"/>
          <w:szCs w:val="28"/>
        </w:rPr>
        <w:t xml:space="preserve">, Каталог индивидуальных изданий </w:t>
      </w:r>
      <w:proofErr w:type="spellStart"/>
      <w:r>
        <w:rPr>
          <w:sz w:val="28"/>
          <w:szCs w:val="28"/>
          <w:lang w:val="en-US"/>
        </w:rPr>
        <w:t>EastView</w:t>
      </w:r>
      <w:proofErr w:type="spellEnd"/>
      <w:r>
        <w:rPr>
          <w:sz w:val="28"/>
          <w:szCs w:val="28"/>
        </w:rPr>
        <w:t xml:space="preserve">, </w:t>
      </w:r>
      <w:hyperlink r:id="rId12" w:history="1">
        <w:r w:rsidRPr="00197226">
          <w:rPr>
            <w:rStyle w:val="ac"/>
            <w:sz w:val="28"/>
            <w:szCs w:val="28"/>
            <w:lang w:val="en-US"/>
          </w:rPr>
          <w:t>www</w:t>
        </w:r>
        <w:r w:rsidRPr="00197226">
          <w:rPr>
            <w:rStyle w:val="ac"/>
            <w:sz w:val="28"/>
            <w:szCs w:val="28"/>
          </w:rPr>
          <w:t>.</w:t>
        </w:r>
        <w:proofErr w:type="spellStart"/>
        <w:r w:rsidRPr="00197226">
          <w:rPr>
            <w:rStyle w:val="ac"/>
            <w:sz w:val="28"/>
            <w:szCs w:val="28"/>
          </w:rPr>
          <w:t>ibooks.ru</w:t>
        </w:r>
        <w:proofErr w:type="spellEnd"/>
      </w:hyperlink>
      <w:r>
        <w:rPr>
          <w:sz w:val="28"/>
          <w:szCs w:val="28"/>
        </w:rPr>
        <w:t xml:space="preserve">, Университетская библиотека РУК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, </w:t>
      </w:r>
      <w:r w:rsidRPr="00E3703D">
        <w:rPr>
          <w:sz w:val="28"/>
          <w:szCs w:val="28"/>
        </w:rPr>
        <w:t>Библиотека издательского дома - Гребенников</w:t>
      </w:r>
      <w:r w:rsidRPr="003459B0">
        <w:rPr>
          <w:sz w:val="28"/>
          <w:szCs w:val="28"/>
        </w:rPr>
        <w:t xml:space="preserve">. </w:t>
      </w:r>
    </w:p>
    <w:p w:rsidR="00C904D8" w:rsidRDefault="00C904D8" w:rsidP="00C904D8">
      <w:pPr>
        <w:spacing w:line="360" w:lineRule="auto"/>
        <w:rPr>
          <w:sz w:val="28"/>
          <w:szCs w:val="28"/>
        </w:rPr>
      </w:pPr>
    </w:p>
    <w:p w:rsidR="00C904D8" w:rsidRPr="009F4FF2" w:rsidRDefault="00C904D8" w:rsidP="00FB5231">
      <w:pPr>
        <w:pStyle w:val="1"/>
        <w:ind w:left="0" w:firstLine="0"/>
        <w:jc w:val="center"/>
        <w:rPr>
          <w:iCs/>
        </w:rPr>
      </w:pPr>
      <w:r w:rsidRPr="009F4FF2">
        <w:rPr>
          <w:color w:val="auto"/>
        </w:rPr>
        <w:br w:type="page"/>
      </w:r>
      <w:r w:rsidR="00FB5231" w:rsidRPr="009F4FF2">
        <w:rPr>
          <w:iCs/>
        </w:rPr>
        <w:t xml:space="preserve"> </w:t>
      </w:r>
    </w:p>
    <w:p w:rsidR="008A40A4" w:rsidRDefault="008A40A4"/>
    <w:sectPr w:rsidR="008A40A4" w:rsidSect="00DC0EB8">
      <w:footerReference w:type="even" r:id="rId13"/>
      <w:footerReference w:type="default" r:id="rId14"/>
      <w:pgSz w:w="11909" w:h="16834" w:code="9"/>
      <w:pgMar w:top="1134" w:right="567" w:bottom="1134" w:left="1843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71" w:rsidRDefault="006D7F71" w:rsidP="00C904D8">
      <w:r>
        <w:separator/>
      </w:r>
    </w:p>
  </w:endnote>
  <w:endnote w:type="continuationSeparator" w:id="0">
    <w:p w:rsidR="006D7F71" w:rsidRDefault="006D7F71" w:rsidP="00C9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FA" w:rsidRDefault="0086070A" w:rsidP="00037B9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C27F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2AFA" w:rsidRDefault="006D7F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FA" w:rsidRDefault="0086070A" w:rsidP="00037B9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C27F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5231">
      <w:rPr>
        <w:rStyle w:val="aa"/>
        <w:noProof/>
      </w:rPr>
      <w:t>23</w:t>
    </w:r>
    <w:r>
      <w:rPr>
        <w:rStyle w:val="aa"/>
      </w:rPr>
      <w:fldChar w:fldCharType="end"/>
    </w:r>
  </w:p>
  <w:p w:rsidR="00832AFA" w:rsidRDefault="006D7F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71" w:rsidRDefault="006D7F71" w:rsidP="00C904D8">
      <w:r>
        <w:separator/>
      </w:r>
    </w:p>
  </w:footnote>
  <w:footnote w:type="continuationSeparator" w:id="0">
    <w:p w:rsidR="006D7F71" w:rsidRDefault="006D7F71" w:rsidP="00C904D8">
      <w:r>
        <w:continuationSeparator/>
      </w:r>
    </w:p>
  </w:footnote>
  <w:footnote w:id="1">
    <w:p w:rsidR="00C904D8" w:rsidRPr="009B364A" w:rsidRDefault="00C904D8" w:rsidP="00C904D8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0A163E"/>
    <w:lvl w:ilvl="0">
      <w:numFmt w:val="bullet"/>
      <w:lvlText w:val="*"/>
      <w:lvlJc w:val="left"/>
    </w:lvl>
  </w:abstractNum>
  <w:abstractNum w:abstractNumId="1">
    <w:nsid w:val="066164FF"/>
    <w:multiLevelType w:val="multilevel"/>
    <w:tmpl w:val="558EBBAC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E9326A4"/>
    <w:multiLevelType w:val="hybridMultilevel"/>
    <w:tmpl w:val="5BFAF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7761E3"/>
    <w:multiLevelType w:val="hybridMultilevel"/>
    <w:tmpl w:val="00645B4C"/>
    <w:lvl w:ilvl="0" w:tplc="425A0C6A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006BC"/>
    <w:multiLevelType w:val="hybridMultilevel"/>
    <w:tmpl w:val="4A1EBAB2"/>
    <w:lvl w:ilvl="0" w:tplc="D3EE1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EE11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A61F7"/>
    <w:multiLevelType w:val="multilevel"/>
    <w:tmpl w:val="2158A1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6">
    <w:nsid w:val="4DBB4A5E"/>
    <w:multiLevelType w:val="multilevel"/>
    <w:tmpl w:val="99BAE1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4462447"/>
    <w:multiLevelType w:val="multilevel"/>
    <w:tmpl w:val="CB6A26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4C95046"/>
    <w:multiLevelType w:val="hybridMultilevel"/>
    <w:tmpl w:val="C478CCEE"/>
    <w:lvl w:ilvl="0" w:tplc="486CCE2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9FF1825"/>
    <w:multiLevelType w:val="hybridMultilevel"/>
    <w:tmpl w:val="0F5EEE04"/>
    <w:lvl w:ilvl="0" w:tplc="6C50CAE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04D8"/>
    <w:rsid w:val="004C27F6"/>
    <w:rsid w:val="006D7F71"/>
    <w:rsid w:val="0086070A"/>
    <w:rsid w:val="008A40A4"/>
    <w:rsid w:val="00C904D8"/>
    <w:rsid w:val="00FB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4D8"/>
    <w:pPr>
      <w:shd w:val="clear" w:color="auto" w:fill="FFFFFF"/>
      <w:spacing w:line="360" w:lineRule="auto"/>
      <w:ind w:left="901" w:hanging="181"/>
      <w:outlineLvl w:val="0"/>
    </w:pPr>
    <w:rPr>
      <w:cap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904D8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04D8"/>
    <w:pPr>
      <w:keepNext/>
      <w:widowControl/>
      <w:autoSpaceDE/>
      <w:autoSpaceDN/>
      <w:adjustRightInd/>
      <w:jc w:val="right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4D8"/>
    <w:rPr>
      <w:rFonts w:ascii="Times New Roman" w:eastAsia="Times New Roman" w:hAnsi="Times New Roman" w:cs="Times New Roman"/>
      <w:cap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C904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04D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C904D8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90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C904D8"/>
  </w:style>
  <w:style w:type="character" w:customStyle="1" w:styleId="a6">
    <w:name w:val="Текст сноски Знак"/>
    <w:basedOn w:val="a0"/>
    <w:link w:val="a5"/>
    <w:semiHidden/>
    <w:rsid w:val="00C904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C904D8"/>
    <w:rPr>
      <w:vertAlign w:val="superscript"/>
    </w:rPr>
  </w:style>
  <w:style w:type="paragraph" w:styleId="a8">
    <w:name w:val="footer"/>
    <w:basedOn w:val="a"/>
    <w:link w:val="a9"/>
    <w:rsid w:val="00C904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04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904D8"/>
  </w:style>
  <w:style w:type="table" w:styleId="ab">
    <w:name w:val="Table Grid"/>
    <w:basedOn w:val="a1"/>
    <w:rsid w:val="00C90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C904D8"/>
    <w:pPr>
      <w:tabs>
        <w:tab w:val="right" w:leader="dot" w:pos="9631"/>
      </w:tabs>
      <w:spacing w:line="360" w:lineRule="auto"/>
      <w:ind w:left="180" w:hanging="180"/>
    </w:pPr>
    <w:rPr>
      <w:caps/>
      <w:noProof/>
    </w:rPr>
  </w:style>
  <w:style w:type="character" w:styleId="ac">
    <w:name w:val="Hyperlink"/>
    <w:basedOn w:val="a0"/>
    <w:uiPriority w:val="99"/>
    <w:rsid w:val="00C904D8"/>
    <w:rPr>
      <w:color w:val="0000FF"/>
      <w:u w:val="single"/>
    </w:rPr>
  </w:style>
  <w:style w:type="paragraph" w:styleId="ad">
    <w:name w:val="Plain Text"/>
    <w:basedOn w:val="a"/>
    <w:link w:val="ae"/>
    <w:rsid w:val="00C904D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904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C904D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90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C904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C904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04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Текст методички"/>
    <w:basedOn w:val="a"/>
    <w:link w:val="af2"/>
    <w:qFormat/>
    <w:rsid w:val="00C904D8"/>
    <w:pPr>
      <w:shd w:val="clear" w:color="auto" w:fill="FFFFFF"/>
      <w:spacing w:line="360" w:lineRule="auto"/>
      <w:ind w:right="24" w:firstLine="720"/>
      <w:jc w:val="both"/>
    </w:pPr>
    <w:rPr>
      <w:color w:val="000000"/>
      <w:sz w:val="28"/>
      <w:szCs w:val="28"/>
    </w:rPr>
  </w:style>
  <w:style w:type="character" w:customStyle="1" w:styleId="af2">
    <w:name w:val="Текст методички Знак"/>
    <w:basedOn w:val="a0"/>
    <w:link w:val="af1"/>
    <w:rsid w:val="00C904D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3">
    <w:name w:val="Body Text"/>
    <w:basedOn w:val="a"/>
    <w:link w:val="af4"/>
    <w:rsid w:val="00C904D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90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04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0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904D8"/>
    <w:pPr>
      <w:ind w:left="720"/>
      <w:contextualSpacing/>
    </w:pPr>
  </w:style>
  <w:style w:type="character" w:styleId="af6">
    <w:name w:val="Emphasis"/>
    <w:basedOn w:val="a0"/>
    <w:qFormat/>
    <w:rsid w:val="00C904D8"/>
    <w:rPr>
      <w:i/>
      <w:iCs/>
    </w:rPr>
  </w:style>
  <w:style w:type="paragraph" w:styleId="af7">
    <w:name w:val="Balloon Text"/>
    <w:basedOn w:val="a"/>
    <w:link w:val="af8"/>
    <w:rsid w:val="00C904D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90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hyperlink" Target="http://www.ibook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4281</Words>
  <Characters>24407</Characters>
  <Application>Microsoft Office Word</Application>
  <DocSecurity>0</DocSecurity>
  <Lines>203</Lines>
  <Paragraphs>57</Paragraphs>
  <ScaleCrop>false</ScaleCrop>
  <Company/>
  <LinksUpToDate>false</LinksUpToDate>
  <CharactersWithSpaces>28631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Снежана</cp:lastModifiedBy>
  <cp:revision>2</cp:revision>
  <dcterms:created xsi:type="dcterms:W3CDTF">2016-06-21T12:07:00Z</dcterms:created>
  <dcterms:modified xsi:type="dcterms:W3CDTF">2016-06-21T12:07:00Z</dcterms:modified>
</cp:coreProperties>
</file>