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4F" w:rsidRDefault="004F4D4F" w:rsidP="008214E9">
      <w:pPr>
        <w:tabs>
          <w:tab w:val="num" w:pos="600"/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 10.</w:t>
      </w:r>
      <w:bookmarkStart w:id="0" w:name="_GoBack"/>
      <w:bookmarkEnd w:id="0"/>
    </w:p>
    <w:p w:rsidR="008214E9" w:rsidRDefault="008214E9" w:rsidP="008214E9">
      <w:pPr>
        <w:tabs>
          <w:tab w:val="num" w:pos="600"/>
          <w:tab w:val="left" w:pos="108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Задание №1</w:t>
      </w:r>
    </w:p>
    <w:p w:rsidR="008214E9" w:rsidRDefault="008214E9" w:rsidP="008214E9">
      <w:pPr>
        <w:tabs>
          <w:tab w:val="num" w:pos="6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Сформулируйте миссию коммерческой организации (в количестве 3-ех), выделяя: </w:t>
      </w:r>
    </w:p>
    <w:p w:rsidR="008214E9" w:rsidRDefault="008214E9" w:rsidP="008214E9">
      <w:pPr>
        <w:tabs>
          <w:tab w:val="num" w:pos="6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1.круг удовлетворения потребностей;</w:t>
      </w:r>
    </w:p>
    <w:p w:rsidR="008214E9" w:rsidRDefault="008214E9" w:rsidP="008214E9">
      <w:pPr>
        <w:tabs>
          <w:tab w:val="num" w:pos="6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2.характеристику продукции (услуг) организац</w:t>
      </w:r>
      <w:proofErr w:type="gramStart"/>
      <w:r>
        <w:rPr>
          <w:sz w:val="28"/>
          <w:szCs w:val="28"/>
        </w:rPr>
        <w:t>ии и её</w:t>
      </w:r>
      <w:proofErr w:type="gramEnd"/>
      <w:r>
        <w:rPr>
          <w:sz w:val="28"/>
          <w:szCs w:val="28"/>
        </w:rPr>
        <w:t xml:space="preserve"> конкретных преимуществ;</w:t>
      </w:r>
    </w:p>
    <w:p w:rsidR="008214E9" w:rsidRDefault="008214E9" w:rsidP="008214E9">
      <w:pPr>
        <w:tabs>
          <w:tab w:val="num" w:pos="6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3.перспективу роста бизнеса (развития);</w:t>
      </w:r>
    </w:p>
    <w:p w:rsidR="008214E9" w:rsidRDefault="008214E9" w:rsidP="008214E9">
      <w:pPr>
        <w:tabs>
          <w:tab w:val="num" w:pos="6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также сформулируйте миссию для подразделения федеральной таможенной службы. Проанализируйте отличия в письменной форме на конкретных примерах.</w:t>
      </w:r>
    </w:p>
    <w:p w:rsidR="008214E9" w:rsidRDefault="008214E9" w:rsidP="008214E9">
      <w:pPr>
        <w:shd w:val="clear" w:color="auto" w:fill="FFFFFF"/>
        <w:spacing w:before="100" w:beforeAutospacing="1" w:after="100" w:afterAutospacing="1"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№2</w:t>
      </w:r>
    </w:p>
    <w:p w:rsidR="008214E9" w:rsidRDefault="008214E9" w:rsidP="00821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проанализировать элементы внутренней среды организации (таможенного подразделения, таможенного поста или таможни); определяя преимущества и недостатки элементов внутренней среды, выделяя возможности и угрозы, которые предоставляет внешняя среда.</w:t>
      </w:r>
    </w:p>
    <w:p w:rsidR="008214E9" w:rsidRDefault="008214E9" w:rsidP="008214E9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№3</w:t>
      </w:r>
    </w:p>
    <w:p w:rsidR="008214E9" w:rsidRDefault="008214E9" w:rsidP="008214E9">
      <w:pPr>
        <w:tabs>
          <w:tab w:val="num" w:pos="6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Необходимо составить алгоритм осуществления функции контроля на примере коммерческой организации и </w:t>
      </w:r>
      <w:r>
        <w:rPr>
          <w:sz w:val="28"/>
          <w:szCs w:val="28"/>
        </w:rPr>
        <w:t>подразделения Федеральной таможенной службы. Произвести сравнительный анализ отличий.</w:t>
      </w:r>
    </w:p>
    <w:p w:rsidR="008214E9" w:rsidRDefault="008214E9" w:rsidP="00821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Контрольная работа должна быть представлена в машинописном варианте, шрифт 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 xml:space="preserve">; кегель – 14; 1,5 интервал. </w:t>
      </w:r>
    </w:p>
    <w:p w:rsidR="008214E9" w:rsidRDefault="008214E9" w:rsidP="008214E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№4</w:t>
      </w:r>
    </w:p>
    <w:p w:rsidR="008214E9" w:rsidRDefault="008214E9" w:rsidP="008214E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Необходимо осуществить принятия эффективного управленческого решения с помощью многокритериального метода МАИ (метода анализа иерархии), используя набор из не менее 4-ех критериев и не менее 4-ех альтернатив для решения управленческой проблемы в соответствии с предложенными ниже вариантами.</w:t>
      </w:r>
    </w:p>
    <w:p w:rsidR="008214E9" w:rsidRDefault="008214E9" w:rsidP="008214E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8214E9" w:rsidRDefault="008214E9" w:rsidP="008214E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1,10,20,30,40 вариант</w:t>
      </w:r>
    </w:p>
    <w:p w:rsidR="008214E9" w:rsidRDefault="008214E9" w:rsidP="008214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повышения конкурентоспособности организации торговой сферы (по вашему выбору). Критерии и альтернативы определите самостоятельно.  </w:t>
      </w:r>
    </w:p>
    <w:p w:rsidR="004F4D4F" w:rsidRDefault="008214E9" w:rsidP="004F4D4F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br/>
      </w:r>
      <w:r w:rsidR="004F4D4F">
        <w:rPr>
          <w:b/>
          <w:bCs/>
          <w:color w:val="000000"/>
          <w:sz w:val="28"/>
          <w:szCs w:val="28"/>
        </w:rPr>
        <w:t>Задание №5</w:t>
      </w:r>
    </w:p>
    <w:p w:rsidR="004F4D4F" w:rsidRDefault="004F4D4F" w:rsidP="004F4D4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Необходимо произвести комплексный анализ предложенного варианта организационной структуры, используя расчет </w:t>
      </w:r>
      <w:r>
        <w:rPr>
          <w:color w:val="000000"/>
          <w:sz w:val="28"/>
          <w:szCs w:val="28"/>
        </w:rPr>
        <w:t xml:space="preserve">структурной компактности системы, диаметра системы, </w:t>
      </w:r>
      <w:r>
        <w:rPr>
          <w:bCs/>
          <w:color w:val="000000"/>
          <w:sz w:val="28"/>
          <w:szCs w:val="28"/>
        </w:rPr>
        <w:t xml:space="preserve">таких коэффициентов, как индекс центральности, связности, оценив уровень надежности и избыточности предложенной организационной структуры. Таким образом </w:t>
      </w:r>
      <w:r>
        <w:rPr>
          <w:color w:val="000000"/>
          <w:sz w:val="28"/>
          <w:szCs w:val="28"/>
        </w:rPr>
        <w:t>произвести численный анализ предложенной организационной структуры и сделать выводы</w:t>
      </w:r>
      <w:r>
        <w:rPr>
          <w:sz w:val="28"/>
          <w:szCs w:val="28"/>
        </w:rPr>
        <w:t>.</w:t>
      </w:r>
    </w:p>
    <w:p w:rsidR="004F4D4F" w:rsidRDefault="004F4D4F" w:rsidP="004F4D4F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Вариант 2,10,</w:t>
      </w:r>
      <w:r>
        <w:rPr>
          <w:b/>
          <w:bCs/>
          <w:color w:val="000000"/>
          <w:sz w:val="28"/>
          <w:szCs w:val="28"/>
        </w:rPr>
        <w:t>18,26,34</w:t>
      </w:r>
    </w:p>
    <w:p w:rsidR="004F4D4F" w:rsidRDefault="004F4D4F" w:rsidP="004F4D4F">
      <w:pPr>
        <w:spacing w:line="360" w:lineRule="auto"/>
        <w:ind w:firstLine="709"/>
        <w:jc w:val="both"/>
        <w:rPr>
          <w:sz w:val="28"/>
          <w:szCs w:val="28"/>
        </w:rPr>
      </w:pPr>
    </w:p>
    <w:p w:rsidR="003878BC" w:rsidRDefault="004F4D4F">
      <w:r>
        <w:rPr>
          <w:noProof/>
        </w:rPr>
        <w:drawing>
          <wp:inline distT="0" distB="0" distL="0" distR="0">
            <wp:extent cx="2943225" cy="1724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6C"/>
    <w:rsid w:val="0047606C"/>
    <w:rsid w:val="004F4D4F"/>
    <w:rsid w:val="008214E9"/>
    <w:rsid w:val="0098299E"/>
    <w:rsid w:val="00E3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D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D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D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D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2016-02-17T04:38:00Z</dcterms:created>
  <dcterms:modified xsi:type="dcterms:W3CDTF">2016-02-17T04:41:00Z</dcterms:modified>
</cp:coreProperties>
</file>