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18" w:rsidRPr="00E72CC4" w:rsidRDefault="00450418" w:rsidP="00450418">
      <w:pPr>
        <w:tabs>
          <w:tab w:val="left" w:pos="142"/>
        </w:tabs>
        <w:spacing w:line="240" w:lineRule="auto"/>
        <w:rPr>
          <w:bCs/>
          <w:kern w:val="24"/>
          <w:szCs w:val="28"/>
        </w:rPr>
      </w:pPr>
      <w:r w:rsidRPr="00E72CC4">
        <w:rPr>
          <w:bCs/>
          <w:kern w:val="24"/>
          <w:szCs w:val="28"/>
        </w:rPr>
        <w:t>Министерство общего и профессионального образования Ростовской области</w:t>
      </w:r>
    </w:p>
    <w:p w:rsidR="00450418" w:rsidRPr="00E72CC4" w:rsidRDefault="00450418" w:rsidP="00450418">
      <w:pPr>
        <w:tabs>
          <w:tab w:val="left" w:pos="2160"/>
        </w:tabs>
        <w:spacing w:line="240" w:lineRule="auto"/>
        <w:jc w:val="center"/>
        <w:rPr>
          <w:szCs w:val="28"/>
        </w:rPr>
      </w:pPr>
      <w:r w:rsidRPr="00E72CC4">
        <w:rPr>
          <w:szCs w:val="28"/>
        </w:rPr>
        <w:t xml:space="preserve">государственное автономное </w:t>
      </w:r>
      <w:r w:rsidR="006A1318">
        <w:rPr>
          <w:szCs w:val="28"/>
        </w:rPr>
        <w:t xml:space="preserve">профессиональное </w:t>
      </w:r>
      <w:r w:rsidRPr="00E72CC4">
        <w:rPr>
          <w:szCs w:val="28"/>
        </w:rPr>
        <w:t xml:space="preserve">образовательное учреждение </w:t>
      </w:r>
    </w:p>
    <w:p w:rsidR="00450418" w:rsidRPr="00E72CC4" w:rsidRDefault="006A1318" w:rsidP="00450418">
      <w:pPr>
        <w:tabs>
          <w:tab w:val="left" w:pos="2160"/>
        </w:tabs>
        <w:spacing w:line="240" w:lineRule="auto"/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450418" w:rsidRPr="00E72CC4" w:rsidRDefault="006A1318" w:rsidP="00450418">
      <w:pPr>
        <w:tabs>
          <w:tab w:val="left" w:pos="2160"/>
        </w:tabs>
        <w:spacing w:line="240" w:lineRule="auto"/>
        <w:jc w:val="center"/>
        <w:rPr>
          <w:szCs w:val="28"/>
        </w:rPr>
      </w:pPr>
      <w:r>
        <w:rPr>
          <w:szCs w:val="28"/>
        </w:rPr>
        <w:t>«</w:t>
      </w:r>
      <w:r w:rsidR="00450418" w:rsidRPr="00E72CC4">
        <w:rPr>
          <w:szCs w:val="28"/>
        </w:rPr>
        <w:t xml:space="preserve">Ростовский </w:t>
      </w:r>
      <w:r>
        <w:rPr>
          <w:szCs w:val="28"/>
        </w:rPr>
        <w:t>колледж</w:t>
      </w:r>
      <w:r w:rsidR="00450418" w:rsidRPr="00E72CC4">
        <w:rPr>
          <w:szCs w:val="28"/>
        </w:rPr>
        <w:t xml:space="preserve"> рекламы, сервиса и туризма «Сократ»</w:t>
      </w: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aps/>
          <w:color w:val="000000"/>
          <w:szCs w:val="28"/>
        </w:rPr>
      </w:pPr>
    </w:p>
    <w:p w:rsidR="00450418" w:rsidRPr="00F62D59" w:rsidRDefault="00450418" w:rsidP="00450418">
      <w:pPr>
        <w:spacing w:line="240" w:lineRule="auto"/>
        <w:jc w:val="center"/>
        <w:rPr>
          <w:b/>
          <w:caps/>
          <w:color w:val="000000"/>
          <w:szCs w:val="28"/>
        </w:rPr>
      </w:pPr>
      <w:r w:rsidRPr="00F62D59">
        <w:rPr>
          <w:b/>
          <w:caps/>
          <w:color w:val="000000"/>
          <w:szCs w:val="28"/>
        </w:rPr>
        <w:t xml:space="preserve">МетодическИЕ </w:t>
      </w:r>
      <w:r w:rsidR="006F2FB9" w:rsidRPr="00F62D59">
        <w:rPr>
          <w:b/>
          <w:caps/>
          <w:color w:val="000000"/>
          <w:szCs w:val="28"/>
        </w:rPr>
        <w:t>РЕКОМЕНДАЦИИ</w:t>
      </w:r>
    </w:p>
    <w:p w:rsidR="009922DA" w:rsidRDefault="009922DA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  <w:r w:rsidRPr="00E72CC4">
        <w:rPr>
          <w:color w:val="000000"/>
          <w:szCs w:val="28"/>
        </w:rPr>
        <w:t xml:space="preserve">по выполнению </w:t>
      </w:r>
      <w:r w:rsidRPr="00F62D59">
        <w:rPr>
          <w:b/>
          <w:color w:val="000000"/>
          <w:szCs w:val="28"/>
        </w:rPr>
        <w:t>курсовой работы</w:t>
      </w:r>
      <w:r w:rsidRPr="00E72CC4">
        <w:rPr>
          <w:color w:val="000000"/>
          <w:szCs w:val="28"/>
        </w:rPr>
        <w:t xml:space="preserve"> </w:t>
      </w:r>
    </w:p>
    <w:p w:rsidR="006F2FB9" w:rsidRDefault="006F2FB9" w:rsidP="006F2FB9">
      <w:pPr>
        <w:spacing w:line="288" w:lineRule="auto"/>
        <w:jc w:val="center"/>
        <w:rPr>
          <w:color w:val="000000"/>
          <w:szCs w:val="28"/>
        </w:rPr>
      </w:pPr>
      <w:r w:rsidRPr="00DF2402">
        <w:rPr>
          <w:color w:val="000000"/>
          <w:szCs w:val="28"/>
        </w:rPr>
        <w:t>для обучающихся</w:t>
      </w:r>
      <w:r w:rsidRPr="002A3CB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всех форм обучения</w:t>
      </w:r>
      <w:r w:rsidRPr="00DF2402">
        <w:rPr>
          <w:color w:val="000000"/>
          <w:szCs w:val="28"/>
        </w:rPr>
        <w:t>, осваивающих</w:t>
      </w:r>
    </w:p>
    <w:p w:rsidR="006F2FB9" w:rsidRDefault="006A1318" w:rsidP="006F2FB9">
      <w:pPr>
        <w:spacing w:line="28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ППССЗ</w:t>
      </w:r>
      <w:r w:rsidR="006F2FB9" w:rsidRPr="00DF2402">
        <w:rPr>
          <w:color w:val="000000"/>
          <w:szCs w:val="28"/>
        </w:rPr>
        <w:t xml:space="preserve"> </w:t>
      </w:r>
      <w:r w:rsidR="00266AC3">
        <w:rPr>
          <w:color w:val="000000"/>
          <w:szCs w:val="28"/>
        </w:rPr>
        <w:t xml:space="preserve">по специальностям </w:t>
      </w:r>
      <w:r>
        <w:rPr>
          <w:color w:val="000000"/>
          <w:szCs w:val="28"/>
        </w:rPr>
        <w:t>43.02.11</w:t>
      </w:r>
      <w:r w:rsidR="006F2FB9" w:rsidRPr="00DF2402">
        <w:rPr>
          <w:color w:val="000000"/>
          <w:szCs w:val="28"/>
        </w:rPr>
        <w:t xml:space="preserve"> Гостиничный сервис, </w:t>
      </w:r>
    </w:p>
    <w:p w:rsidR="006F2FB9" w:rsidRPr="00DF2402" w:rsidRDefault="006A1318" w:rsidP="006F2FB9">
      <w:pPr>
        <w:spacing w:line="288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43.02.10</w:t>
      </w:r>
      <w:r w:rsidR="006F2FB9" w:rsidRPr="00DF2402">
        <w:rPr>
          <w:color w:val="000000"/>
          <w:szCs w:val="28"/>
        </w:rPr>
        <w:t xml:space="preserve"> Туризм</w:t>
      </w:r>
      <w:r w:rsidR="006F2FB9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42.02.01</w:t>
      </w:r>
      <w:r w:rsidR="006F2FB9">
        <w:rPr>
          <w:color w:val="000000"/>
          <w:szCs w:val="28"/>
        </w:rPr>
        <w:t xml:space="preserve"> Реклама</w:t>
      </w: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b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b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b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b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b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b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  <w:r w:rsidRPr="00E72CC4">
        <w:rPr>
          <w:color w:val="000000"/>
          <w:szCs w:val="28"/>
        </w:rPr>
        <w:t xml:space="preserve">г. Ростов-на-Дону </w:t>
      </w: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  <w:r w:rsidRPr="00E72CC4">
        <w:rPr>
          <w:color w:val="000000"/>
          <w:szCs w:val="28"/>
        </w:rPr>
        <w:t>201</w:t>
      </w:r>
      <w:r w:rsidR="006A1318">
        <w:rPr>
          <w:color w:val="000000"/>
          <w:szCs w:val="28"/>
        </w:rPr>
        <w:t>5</w:t>
      </w:r>
    </w:p>
    <w:p w:rsidR="006F2FB9" w:rsidRPr="00DF2402" w:rsidRDefault="006F2FB9" w:rsidP="006F2FB9">
      <w:pPr>
        <w:jc w:val="both"/>
        <w:rPr>
          <w:szCs w:val="28"/>
        </w:rPr>
      </w:pPr>
      <w:r w:rsidRPr="00DF2402">
        <w:rPr>
          <w:szCs w:val="28"/>
        </w:rPr>
        <w:lastRenderedPageBreak/>
        <w:t>Составитель: Чапкая Оксана Евгеньевна, зам</w:t>
      </w:r>
      <w:r>
        <w:rPr>
          <w:szCs w:val="28"/>
        </w:rPr>
        <w:t>еститель</w:t>
      </w:r>
      <w:r w:rsidRPr="00DF2402">
        <w:rPr>
          <w:szCs w:val="28"/>
        </w:rPr>
        <w:t xml:space="preserve"> директора </w:t>
      </w:r>
      <w:r>
        <w:rPr>
          <w:szCs w:val="28"/>
        </w:rPr>
        <w:t xml:space="preserve"> </w:t>
      </w:r>
      <w:r w:rsidRPr="00DF2402">
        <w:rPr>
          <w:szCs w:val="28"/>
        </w:rPr>
        <w:t xml:space="preserve">по </w:t>
      </w:r>
      <w:r>
        <w:rPr>
          <w:szCs w:val="28"/>
        </w:rPr>
        <w:t>учебно-методической работе</w:t>
      </w:r>
      <w:r w:rsidR="006A1318">
        <w:rPr>
          <w:szCs w:val="28"/>
        </w:rPr>
        <w:t xml:space="preserve">, </w:t>
      </w:r>
      <w:r w:rsidR="006A1318" w:rsidRPr="00E72CC4">
        <w:rPr>
          <w:szCs w:val="28"/>
        </w:rPr>
        <w:t>преподаватель высшей квалификационной категории</w:t>
      </w:r>
      <w:r>
        <w:rPr>
          <w:szCs w:val="28"/>
        </w:rPr>
        <w:t xml:space="preserve"> </w:t>
      </w:r>
    </w:p>
    <w:p w:rsidR="006F2FB9" w:rsidRDefault="006F2FB9" w:rsidP="006F2FB9">
      <w:pPr>
        <w:suppressAutoHyphens w:val="0"/>
        <w:spacing w:after="200" w:line="276" w:lineRule="auto"/>
        <w:rPr>
          <w:szCs w:val="28"/>
        </w:rPr>
      </w:pPr>
    </w:p>
    <w:p w:rsidR="00450418" w:rsidRDefault="00450418" w:rsidP="006F2FB9">
      <w:pPr>
        <w:suppressAutoHyphens w:val="0"/>
        <w:spacing w:after="200" w:line="276" w:lineRule="auto"/>
        <w:rPr>
          <w:szCs w:val="28"/>
        </w:rPr>
      </w:pPr>
      <w:r w:rsidRPr="00B755DC">
        <w:rPr>
          <w:szCs w:val="28"/>
        </w:rPr>
        <w:t>Рецензент:</w:t>
      </w:r>
      <w:r>
        <w:rPr>
          <w:b/>
          <w:szCs w:val="28"/>
        </w:rPr>
        <w:t xml:space="preserve"> </w:t>
      </w:r>
      <w:r w:rsidRPr="00E72CC4">
        <w:rPr>
          <w:szCs w:val="28"/>
        </w:rPr>
        <w:t>Игнатенко</w:t>
      </w:r>
      <w:r>
        <w:rPr>
          <w:szCs w:val="28"/>
        </w:rPr>
        <w:t xml:space="preserve"> Л.А., заместитель директора по учебно-производственной работе</w:t>
      </w:r>
      <w:r w:rsidRPr="00E72CC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50418" w:rsidRPr="00E72CC4" w:rsidRDefault="00450418" w:rsidP="00450418">
      <w:pPr>
        <w:spacing w:line="240" w:lineRule="auto"/>
        <w:jc w:val="both"/>
        <w:rPr>
          <w:szCs w:val="28"/>
        </w:rPr>
      </w:pPr>
      <w:r>
        <w:rPr>
          <w:b/>
          <w:szCs w:val="28"/>
        </w:rPr>
        <w:t xml:space="preserve">                    </w:t>
      </w:r>
    </w:p>
    <w:p w:rsidR="00450418" w:rsidRPr="00E72CC4" w:rsidRDefault="00450418" w:rsidP="00450418">
      <w:pPr>
        <w:spacing w:line="240" w:lineRule="auto"/>
        <w:ind w:firstLine="709"/>
        <w:jc w:val="both"/>
        <w:rPr>
          <w:szCs w:val="28"/>
        </w:rPr>
      </w:pPr>
      <w:r w:rsidRPr="00E72CC4">
        <w:rPr>
          <w:szCs w:val="28"/>
        </w:rPr>
        <w:t xml:space="preserve">Методические </w:t>
      </w:r>
      <w:r w:rsidR="006F2FB9">
        <w:rPr>
          <w:szCs w:val="28"/>
        </w:rPr>
        <w:t>рекомендации</w:t>
      </w:r>
      <w:r w:rsidRPr="00E72CC4">
        <w:rPr>
          <w:szCs w:val="28"/>
        </w:rPr>
        <w:t xml:space="preserve"> предназначены для обучающихся всех</w:t>
      </w:r>
      <w:r>
        <w:rPr>
          <w:szCs w:val="28"/>
        </w:rPr>
        <w:t xml:space="preserve"> специальностей и </w:t>
      </w:r>
      <w:r w:rsidRPr="00E72CC4">
        <w:rPr>
          <w:szCs w:val="28"/>
        </w:rPr>
        <w:t xml:space="preserve">форм обучения для подготовки, написания, оформления и защиты курсовой работы в соответствии с требованиями </w:t>
      </w:r>
      <w:r w:rsidR="006F2FB9">
        <w:rPr>
          <w:szCs w:val="28"/>
        </w:rPr>
        <w:t>федеральных государственных образовательных стандартов среднего профессионального образования</w:t>
      </w:r>
      <w:r w:rsidRPr="00E72CC4">
        <w:rPr>
          <w:szCs w:val="28"/>
        </w:rPr>
        <w:t xml:space="preserve"> и нормативных документов.</w:t>
      </w: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6F2FB9" w:rsidRPr="00DF2402" w:rsidRDefault="006F2FB9" w:rsidP="006F2FB9">
      <w:pPr>
        <w:jc w:val="both"/>
        <w:rPr>
          <w:szCs w:val="28"/>
        </w:rPr>
      </w:pPr>
      <w:r w:rsidRPr="00DF2402">
        <w:rPr>
          <w:szCs w:val="28"/>
        </w:rPr>
        <w:t xml:space="preserve">Согласованы на заседании  ЦМК  профессиональных дисциплин по специальности «Туризм».  Протокол № </w:t>
      </w:r>
      <w:r w:rsidR="00266AC3">
        <w:rPr>
          <w:szCs w:val="28"/>
        </w:rPr>
        <w:t>1</w:t>
      </w:r>
      <w:r w:rsidRPr="00DF2402">
        <w:rPr>
          <w:szCs w:val="28"/>
        </w:rPr>
        <w:t xml:space="preserve"> от </w:t>
      </w:r>
      <w:r>
        <w:rPr>
          <w:szCs w:val="28"/>
        </w:rPr>
        <w:t>2</w:t>
      </w:r>
      <w:r w:rsidR="006A1318">
        <w:rPr>
          <w:szCs w:val="28"/>
        </w:rPr>
        <w:t>7</w:t>
      </w:r>
      <w:r w:rsidRPr="00DF2402">
        <w:rPr>
          <w:szCs w:val="28"/>
        </w:rPr>
        <w:t>.0</w:t>
      </w:r>
      <w:r w:rsidR="00266AC3">
        <w:rPr>
          <w:szCs w:val="28"/>
        </w:rPr>
        <w:t>8</w:t>
      </w:r>
      <w:r w:rsidRPr="00DF2402">
        <w:rPr>
          <w:szCs w:val="28"/>
        </w:rPr>
        <w:t>.201</w:t>
      </w:r>
      <w:r w:rsidR="006A1318">
        <w:rPr>
          <w:szCs w:val="28"/>
        </w:rPr>
        <w:t>5</w:t>
      </w:r>
      <w:r w:rsidRPr="00DF2402">
        <w:rPr>
          <w:szCs w:val="28"/>
        </w:rPr>
        <w:t xml:space="preserve">г.    </w:t>
      </w:r>
    </w:p>
    <w:p w:rsidR="006F2FB9" w:rsidRPr="00DF2402" w:rsidRDefault="006F2FB9" w:rsidP="006F2FB9">
      <w:pPr>
        <w:jc w:val="both"/>
        <w:rPr>
          <w:szCs w:val="28"/>
        </w:rPr>
      </w:pPr>
      <w:r w:rsidRPr="00DF2402">
        <w:rPr>
          <w:szCs w:val="28"/>
        </w:rPr>
        <w:t xml:space="preserve">                             </w:t>
      </w:r>
    </w:p>
    <w:p w:rsidR="006F2FB9" w:rsidRPr="00DF2402" w:rsidRDefault="006F2FB9" w:rsidP="006F2FB9">
      <w:pPr>
        <w:jc w:val="both"/>
        <w:rPr>
          <w:szCs w:val="28"/>
        </w:rPr>
      </w:pPr>
      <w:proofErr w:type="gramStart"/>
      <w:r w:rsidRPr="00DF2402">
        <w:rPr>
          <w:szCs w:val="28"/>
        </w:rPr>
        <w:t>Согласованы на заседании  ЦМК профессиональных дисциплин по специальности «Гостиничный сервис».</w:t>
      </w:r>
      <w:proofErr w:type="gramEnd"/>
      <w:r w:rsidRPr="00DF2402">
        <w:rPr>
          <w:szCs w:val="28"/>
        </w:rPr>
        <w:t xml:space="preserve">  Протокол № </w:t>
      </w:r>
      <w:r w:rsidR="00266AC3">
        <w:rPr>
          <w:szCs w:val="28"/>
        </w:rPr>
        <w:t>1</w:t>
      </w:r>
      <w:r w:rsidR="00266AC3" w:rsidRPr="00DF2402">
        <w:rPr>
          <w:szCs w:val="28"/>
        </w:rPr>
        <w:t xml:space="preserve"> от </w:t>
      </w:r>
      <w:r w:rsidR="00266AC3">
        <w:rPr>
          <w:szCs w:val="28"/>
        </w:rPr>
        <w:t>2</w:t>
      </w:r>
      <w:r w:rsidR="006A1318">
        <w:rPr>
          <w:szCs w:val="28"/>
        </w:rPr>
        <w:t>7</w:t>
      </w:r>
      <w:r w:rsidR="00266AC3" w:rsidRPr="00DF2402">
        <w:rPr>
          <w:szCs w:val="28"/>
        </w:rPr>
        <w:t>.0</w:t>
      </w:r>
      <w:r w:rsidR="00266AC3">
        <w:rPr>
          <w:szCs w:val="28"/>
        </w:rPr>
        <w:t>8</w:t>
      </w:r>
      <w:r w:rsidR="00266AC3" w:rsidRPr="00DF2402">
        <w:rPr>
          <w:szCs w:val="28"/>
        </w:rPr>
        <w:t>.201</w:t>
      </w:r>
      <w:r w:rsidR="006A1318">
        <w:rPr>
          <w:szCs w:val="28"/>
        </w:rPr>
        <w:t>5</w:t>
      </w:r>
      <w:r w:rsidR="00266AC3" w:rsidRPr="00DF2402">
        <w:rPr>
          <w:szCs w:val="28"/>
        </w:rPr>
        <w:t xml:space="preserve">г.    </w:t>
      </w:r>
      <w:r w:rsidRPr="00DF2402">
        <w:rPr>
          <w:szCs w:val="28"/>
        </w:rPr>
        <w:t xml:space="preserve">    </w:t>
      </w:r>
    </w:p>
    <w:p w:rsidR="006F2FB9" w:rsidRPr="00DF2402" w:rsidRDefault="006F2FB9" w:rsidP="006F2FB9">
      <w:pPr>
        <w:jc w:val="both"/>
        <w:rPr>
          <w:szCs w:val="28"/>
        </w:rPr>
      </w:pPr>
    </w:p>
    <w:p w:rsidR="00266AC3" w:rsidRDefault="006F2FB9" w:rsidP="00266AC3">
      <w:pPr>
        <w:jc w:val="both"/>
        <w:rPr>
          <w:szCs w:val="28"/>
        </w:rPr>
      </w:pPr>
      <w:proofErr w:type="gramStart"/>
      <w:r w:rsidRPr="00DF2402">
        <w:rPr>
          <w:szCs w:val="28"/>
        </w:rPr>
        <w:t>Согласованы</w:t>
      </w:r>
      <w:proofErr w:type="gramEnd"/>
      <w:r w:rsidRPr="00DF2402">
        <w:rPr>
          <w:szCs w:val="28"/>
        </w:rPr>
        <w:t xml:space="preserve"> на заседании  ЦМК  </w:t>
      </w:r>
      <w:r>
        <w:rPr>
          <w:szCs w:val="28"/>
        </w:rPr>
        <w:t>«рекламных технологий»</w:t>
      </w:r>
      <w:r w:rsidRPr="00DF2402">
        <w:rPr>
          <w:szCs w:val="28"/>
        </w:rPr>
        <w:t xml:space="preserve">.  Протокол № </w:t>
      </w:r>
      <w:r w:rsidR="00266AC3">
        <w:rPr>
          <w:szCs w:val="28"/>
        </w:rPr>
        <w:t>1</w:t>
      </w:r>
      <w:r w:rsidR="00266AC3" w:rsidRPr="00DF2402">
        <w:rPr>
          <w:szCs w:val="28"/>
        </w:rPr>
        <w:t xml:space="preserve"> от </w:t>
      </w:r>
      <w:r w:rsidR="00266AC3">
        <w:rPr>
          <w:szCs w:val="28"/>
        </w:rPr>
        <w:t>2</w:t>
      </w:r>
      <w:r w:rsidR="006A1318">
        <w:rPr>
          <w:szCs w:val="28"/>
        </w:rPr>
        <w:t>7</w:t>
      </w:r>
      <w:r w:rsidR="00266AC3" w:rsidRPr="00DF2402">
        <w:rPr>
          <w:szCs w:val="28"/>
        </w:rPr>
        <w:t>.0</w:t>
      </w:r>
      <w:r w:rsidR="00266AC3">
        <w:rPr>
          <w:szCs w:val="28"/>
        </w:rPr>
        <w:t>8</w:t>
      </w:r>
      <w:r w:rsidR="00266AC3" w:rsidRPr="00DF2402">
        <w:rPr>
          <w:szCs w:val="28"/>
        </w:rPr>
        <w:t>.201</w:t>
      </w:r>
      <w:r w:rsidR="006A1318">
        <w:rPr>
          <w:szCs w:val="28"/>
        </w:rPr>
        <w:t>5</w:t>
      </w:r>
      <w:r w:rsidR="00266AC3" w:rsidRPr="00DF2402">
        <w:rPr>
          <w:szCs w:val="28"/>
        </w:rPr>
        <w:t xml:space="preserve">г.    </w:t>
      </w:r>
    </w:p>
    <w:p w:rsidR="006F2FB9" w:rsidRPr="00DF2402" w:rsidRDefault="006F2FB9" w:rsidP="00266AC3">
      <w:pPr>
        <w:jc w:val="both"/>
        <w:rPr>
          <w:szCs w:val="28"/>
        </w:rPr>
      </w:pPr>
      <w:r w:rsidRPr="00DF2402">
        <w:rPr>
          <w:szCs w:val="28"/>
        </w:rPr>
        <w:t xml:space="preserve">                                                   </w:t>
      </w: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1134"/>
        <w:jc w:val="both"/>
        <w:rPr>
          <w:szCs w:val="28"/>
        </w:rPr>
      </w:pPr>
    </w:p>
    <w:p w:rsidR="00450418" w:rsidRDefault="00450418" w:rsidP="00450418">
      <w:pPr>
        <w:suppressAutoHyphens w:val="0"/>
        <w:spacing w:after="200" w:line="276" w:lineRule="auto"/>
        <w:jc w:val="right"/>
        <w:rPr>
          <w:sz w:val="24"/>
          <w:szCs w:val="24"/>
        </w:rPr>
      </w:pPr>
    </w:p>
    <w:p w:rsidR="006A1318" w:rsidRDefault="006A1318" w:rsidP="00450418">
      <w:pPr>
        <w:suppressAutoHyphens w:val="0"/>
        <w:spacing w:after="200" w:line="276" w:lineRule="auto"/>
        <w:jc w:val="right"/>
        <w:rPr>
          <w:sz w:val="24"/>
          <w:szCs w:val="24"/>
        </w:rPr>
      </w:pPr>
    </w:p>
    <w:p w:rsidR="006A1318" w:rsidRDefault="006A1318" w:rsidP="00450418">
      <w:pPr>
        <w:suppressAutoHyphens w:val="0"/>
        <w:spacing w:after="200" w:line="276" w:lineRule="auto"/>
        <w:jc w:val="right"/>
        <w:rPr>
          <w:sz w:val="24"/>
          <w:szCs w:val="24"/>
        </w:rPr>
      </w:pPr>
    </w:p>
    <w:p w:rsidR="006A1318" w:rsidRDefault="006A1318" w:rsidP="00450418">
      <w:pPr>
        <w:suppressAutoHyphens w:val="0"/>
        <w:spacing w:after="200" w:line="276" w:lineRule="auto"/>
        <w:jc w:val="right"/>
        <w:rPr>
          <w:sz w:val="24"/>
          <w:szCs w:val="24"/>
        </w:rPr>
      </w:pPr>
    </w:p>
    <w:p w:rsidR="00450418" w:rsidRPr="0055210B" w:rsidRDefault="00450418" w:rsidP="00450418">
      <w:pPr>
        <w:suppressAutoHyphens w:val="0"/>
        <w:spacing w:after="200" w:line="276" w:lineRule="auto"/>
        <w:jc w:val="right"/>
        <w:rPr>
          <w:sz w:val="24"/>
          <w:szCs w:val="24"/>
        </w:rPr>
      </w:pPr>
      <w:r w:rsidRPr="0055210B">
        <w:rPr>
          <w:sz w:val="24"/>
          <w:szCs w:val="24"/>
        </w:rPr>
        <w:t>© ГА</w:t>
      </w:r>
      <w:r w:rsidR="006A1318">
        <w:rPr>
          <w:sz w:val="24"/>
          <w:szCs w:val="24"/>
        </w:rPr>
        <w:t>П</w:t>
      </w:r>
      <w:r w:rsidRPr="0055210B">
        <w:rPr>
          <w:sz w:val="24"/>
          <w:szCs w:val="24"/>
        </w:rPr>
        <w:t xml:space="preserve">ОУ РО </w:t>
      </w:r>
      <w:r w:rsidR="006A1318">
        <w:rPr>
          <w:sz w:val="24"/>
          <w:szCs w:val="24"/>
        </w:rPr>
        <w:t>«</w:t>
      </w:r>
      <w:r w:rsidRPr="0055210B">
        <w:rPr>
          <w:sz w:val="24"/>
          <w:szCs w:val="24"/>
        </w:rPr>
        <w:t>Р</w:t>
      </w:r>
      <w:r w:rsidR="006A1318">
        <w:rPr>
          <w:sz w:val="24"/>
          <w:szCs w:val="24"/>
        </w:rPr>
        <w:t>К</w:t>
      </w:r>
      <w:r w:rsidRPr="0055210B">
        <w:rPr>
          <w:sz w:val="24"/>
          <w:szCs w:val="24"/>
        </w:rPr>
        <w:t>РСТ</w:t>
      </w:r>
      <w:r w:rsidR="006A1318">
        <w:rPr>
          <w:sz w:val="24"/>
          <w:szCs w:val="24"/>
        </w:rPr>
        <w:t xml:space="preserve"> «Сократ»</w:t>
      </w:r>
      <w:r w:rsidRPr="0055210B">
        <w:rPr>
          <w:sz w:val="24"/>
          <w:szCs w:val="24"/>
        </w:rPr>
        <w:t>, 201</w:t>
      </w:r>
      <w:r w:rsidR="006A1318">
        <w:rPr>
          <w:sz w:val="24"/>
          <w:szCs w:val="24"/>
        </w:rPr>
        <w:t>5</w:t>
      </w:r>
    </w:p>
    <w:p w:rsidR="00450418" w:rsidRPr="00E72CC4" w:rsidRDefault="008C0D7A" w:rsidP="006A1318">
      <w:pPr>
        <w:suppressAutoHyphens w:val="0"/>
        <w:spacing w:after="200" w:line="276" w:lineRule="auto"/>
        <w:rPr>
          <w:caps/>
          <w:szCs w:val="28"/>
        </w:rPr>
      </w:pPr>
      <w:r>
        <w:rPr>
          <w:caps/>
          <w:szCs w:val="28"/>
        </w:rPr>
        <w:br w:type="page"/>
      </w:r>
      <w:r w:rsidR="00450418" w:rsidRPr="00E72CC4">
        <w:rPr>
          <w:caps/>
          <w:szCs w:val="28"/>
        </w:rPr>
        <w:lastRenderedPageBreak/>
        <w:t>Содержание</w:t>
      </w:r>
    </w:p>
    <w:p w:rsidR="00450418" w:rsidRPr="00E72CC4" w:rsidRDefault="00450418" w:rsidP="005B3947">
      <w:pPr>
        <w:pStyle w:val="1c"/>
        <w:spacing w:line="240" w:lineRule="auto"/>
        <w:jc w:val="right"/>
        <w:rPr>
          <w:caps/>
          <w:szCs w:val="28"/>
        </w:rPr>
      </w:pPr>
      <w:r w:rsidRPr="00E72CC4">
        <w:rPr>
          <w:caps/>
          <w:szCs w:val="28"/>
        </w:rPr>
        <w:t xml:space="preserve">С.         </w:t>
      </w:r>
    </w:p>
    <w:p w:rsidR="00450418" w:rsidRPr="00E72CC4" w:rsidRDefault="00450418" w:rsidP="00450418">
      <w:pPr>
        <w:pStyle w:val="1c"/>
        <w:spacing w:line="240" w:lineRule="auto"/>
        <w:rPr>
          <w:caps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8222"/>
        <w:gridCol w:w="709"/>
      </w:tblGrid>
      <w:tr w:rsidR="00450418" w:rsidRPr="00E72CC4" w:rsidTr="005B3947">
        <w:tc>
          <w:tcPr>
            <w:tcW w:w="8897" w:type="dxa"/>
            <w:gridSpan w:val="2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caps/>
                <w:szCs w:val="28"/>
              </w:rPr>
            </w:pPr>
            <w:r w:rsidRPr="00E72CC4">
              <w:rPr>
                <w:caps/>
                <w:szCs w:val="28"/>
              </w:rPr>
              <w:t>Введение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50418" w:rsidRPr="00E72CC4" w:rsidTr="005B3947">
        <w:tc>
          <w:tcPr>
            <w:tcW w:w="675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rPr>
                <w:szCs w:val="28"/>
              </w:rPr>
            </w:pPr>
            <w:r w:rsidRPr="00E72CC4">
              <w:rPr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caps/>
                <w:szCs w:val="28"/>
              </w:rPr>
            </w:pPr>
            <w:r w:rsidRPr="00E72CC4">
              <w:rPr>
                <w:caps/>
                <w:szCs w:val="28"/>
              </w:rPr>
              <w:t>Общие методические рекомендации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50418" w:rsidRPr="00E72CC4" w:rsidTr="005B3947">
        <w:trPr>
          <w:trHeight w:val="278"/>
        </w:trPr>
        <w:tc>
          <w:tcPr>
            <w:tcW w:w="675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rPr>
                <w:szCs w:val="28"/>
              </w:rPr>
            </w:pPr>
            <w:r w:rsidRPr="00E72CC4">
              <w:rPr>
                <w:szCs w:val="28"/>
              </w:rPr>
              <w:t>1.1</w:t>
            </w:r>
          </w:p>
        </w:tc>
        <w:tc>
          <w:tcPr>
            <w:tcW w:w="8222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szCs w:val="28"/>
              </w:rPr>
            </w:pPr>
            <w:r w:rsidRPr="00E72CC4">
              <w:rPr>
                <w:szCs w:val="28"/>
              </w:rPr>
              <w:t>Цель и этапы выполнения курсовой  работы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50418" w:rsidRPr="00E72CC4" w:rsidTr="005B3947">
        <w:tc>
          <w:tcPr>
            <w:tcW w:w="675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rPr>
                <w:szCs w:val="28"/>
              </w:rPr>
            </w:pPr>
            <w:r w:rsidRPr="00E72CC4">
              <w:rPr>
                <w:szCs w:val="28"/>
              </w:rPr>
              <w:t>1.2</w:t>
            </w:r>
          </w:p>
        </w:tc>
        <w:tc>
          <w:tcPr>
            <w:tcW w:w="8222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szCs w:val="28"/>
              </w:rPr>
            </w:pPr>
            <w:r w:rsidRPr="00E72CC4">
              <w:rPr>
                <w:szCs w:val="28"/>
              </w:rPr>
              <w:t>Требования к структуре и содержанию курсовой  работы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50418" w:rsidRPr="00E72CC4" w:rsidTr="005B3947">
        <w:tc>
          <w:tcPr>
            <w:tcW w:w="675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rPr>
                <w:szCs w:val="28"/>
              </w:rPr>
            </w:pPr>
            <w:r w:rsidRPr="00E72CC4">
              <w:rPr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caps/>
                <w:szCs w:val="28"/>
              </w:rPr>
            </w:pPr>
            <w:r w:rsidRPr="00E72CC4">
              <w:rPr>
                <w:caps/>
                <w:szCs w:val="28"/>
              </w:rPr>
              <w:t>Требования к оформлению курсовой  работы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450418" w:rsidRPr="00E72CC4" w:rsidTr="005B3947">
        <w:tc>
          <w:tcPr>
            <w:tcW w:w="675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rPr>
                <w:szCs w:val="28"/>
              </w:rPr>
            </w:pPr>
            <w:r w:rsidRPr="00E72CC4">
              <w:rPr>
                <w:szCs w:val="28"/>
              </w:rPr>
              <w:t>2.1</w:t>
            </w:r>
          </w:p>
        </w:tc>
        <w:tc>
          <w:tcPr>
            <w:tcW w:w="8222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szCs w:val="28"/>
              </w:rPr>
            </w:pPr>
            <w:r w:rsidRPr="00E72CC4">
              <w:rPr>
                <w:szCs w:val="28"/>
              </w:rPr>
              <w:t>Общие правила оформления основного текста курсовой работы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450418" w:rsidRPr="00E72CC4" w:rsidTr="005B3947">
        <w:tc>
          <w:tcPr>
            <w:tcW w:w="675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rPr>
                <w:szCs w:val="28"/>
              </w:rPr>
            </w:pPr>
            <w:r w:rsidRPr="00E72CC4">
              <w:rPr>
                <w:szCs w:val="28"/>
              </w:rPr>
              <w:t>2.2</w:t>
            </w:r>
          </w:p>
        </w:tc>
        <w:tc>
          <w:tcPr>
            <w:tcW w:w="8222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szCs w:val="28"/>
              </w:rPr>
            </w:pPr>
            <w:r w:rsidRPr="00E72CC4">
              <w:rPr>
                <w:szCs w:val="28"/>
              </w:rPr>
              <w:t xml:space="preserve">Оформление других частей курсовой  работы 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5B3947" w:rsidRPr="00E72CC4" w:rsidTr="005B3947">
        <w:tc>
          <w:tcPr>
            <w:tcW w:w="675" w:type="dxa"/>
            <w:shd w:val="clear" w:color="auto" w:fill="auto"/>
          </w:tcPr>
          <w:p w:rsidR="005B3947" w:rsidRPr="00E72CC4" w:rsidRDefault="005B3947" w:rsidP="005B394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5B3947" w:rsidRDefault="005B3947" w:rsidP="005B3947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8"/>
              </w:rPr>
            </w:pPr>
            <w:r w:rsidRPr="00BB2BDD">
              <w:rPr>
                <w:bCs/>
                <w:szCs w:val="28"/>
              </w:rPr>
              <w:t xml:space="preserve">ПРИМЕНЕНИЕ ИНФОРМАЦИОННЫХ ТЕХНОЛОГИЙ </w:t>
            </w:r>
          </w:p>
          <w:p w:rsidR="005B3947" w:rsidRPr="00E72CC4" w:rsidRDefault="005B3947" w:rsidP="005B3947">
            <w:pPr>
              <w:spacing w:line="360" w:lineRule="auto"/>
              <w:jc w:val="both"/>
              <w:rPr>
                <w:szCs w:val="28"/>
              </w:rPr>
            </w:pPr>
            <w:r w:rsidRPr="00BB2BDD">
              <w:rPr>
                <w:bCs/>
                <w:szCs w:val="28"/>
              </w:rPr>
              <w:t>В ДИПЛОМНО</w:t>
            </w:r>
            <w:r>
              <w:rPr>
                <w:bCs/>
                <w:szCs w:val="28"/>
              </w:rPr>
              <w:t>Й</w:t>
            </w:r>
            <w:r w:rsidRPr="00BB2BD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РАБОТЕ</w:t>
            </w:r>
          </w:p>
        </w:tc>
        <w:tc>
          <w:tcPr>
            <w:tcW w:w="709" w:type="dxa"/>
            <w:shd w:val="clear" w:color="auto" w:fill="auto"/>
          </w:tcPr>
          <w:p w:rsidR="005B3947" w:rsidRDefault="005B3947" w:rsidP="005B3947">
            <w:pPr>
              <w:spacing w:line="360" w:lineRule="auto"/>
              <w:jc w:val="right"/>
              <w:rPr>
                <w:szCs w:val="28"/>
              </w:rPr>
            </w:pPr>
          </w:p>
          <w:p w:rsidR="005B3947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450418" w:rsidRPr="00E72CC4" w:rsidTr="005B3947">
        <w:tc>
          <w:tcPr>
            <w:tcW w:w="675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caps/>
                <w:szCs w:val="28"/>
              </w:rPr>
            </w:pPr>
            <w:r w:rsidRPr="00E72CC4">
              <w:rPr>
                <w:caps/>
                <w:szCs w:val="28"/>
              </w:rPr>
              <w:t>Подготовка к защите и защита курсовой работы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450418" w:rsidRPr="00E72CC4" w:rsidTr="005B3947">
        <w:tc>
          <w:tcPr>
            <w:tcW w:w="675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50418" w:rsidRPr="00E72CC4">
              <w:rPr>
                <w:szCs w:val="28"/>
              </w:rPr>
              <w:t>.1</w:t>
            </w:r>
          </w:p>
        </w:tc>
        <w:tc>
          <w:tcPr>
            <w:tcW w:w="8222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szCs w:val="28"/>
              </w:rPr>
            </w:pPr>
            <w:r w:rsidRPr="00E72CC4">
              <w:rPr>
                <w:szCs w:val="28"/>
              </w:rPr>
              <w:t>Содержание и последовательность подготовки к защите курсовой работы</w:t>
            </w:r>
          </w:p>
        </w:tc>
        <w:tc>
          <w:tcPr>
            <w:tcW w:w="709" w:type="dxa"/>
            <w:shd w:val="clear" w:color="auto" w:fill="auto"/>
          </w:tcPr>
          <w:p w:rsidR="00450418" w:rsidRDefault="00450418" w:rsidP="005B3947">
            <w:pPr>
              <w:spacing w:line="360" w:lineRule="auto"/>
              <w:jc w:val="right"/>
              <w:rPr>
                <w:szCs w:val="28"/>
              </w:rPr>
            </w:pPr>
          </w:p>
          <w:p w:rsidR="005B3947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450418" w:rsidRPr="00E72CC4" w:rsidTr="005B3947">
        <w:tc>
          <w:tcPr>
            <w:tcW w:w="675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50418" w:rsidRPr="00E72CC4">
              <w:rPr>
                <w:szCs w:val="28"/>
              </w:rPr>
              <w:t>.2</w:t>
            </w:r>
          </w:p>
        </w:tc>
        <w:tc>
          <w:tcPr>
            <w:tcW w:w="8222" w:type="dxa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szCs w:val="28"/>
              </w:rPr>
            </w:pPr>
            <w:r w:rsidRPr="00E72CC4">
              <w:rPr>
                <w:szCs w:val="28"/>
              </w:rPr>
              <w:t>Порядок защиты курсовой  работы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450418" w:rsidRPr="00E72CC4" w:rsidTr="005B3947">
        <w:tc>
          <w:tcPr>
            <w:tcW w:w="8897" w:type="dxa"/>
            <w:gridSpan w:val="2"/>
            <w:shd w:val="clear" w:color="auto" w:fill="auto"/>
          </w:tcPr>
          <w:p w:rsidR="00450418" w:rsidRPr="00E72CC4" w:rsidRDefault="00450418" w:rsidP="005B3947">
            <w:pPr>
              <w:spacing w:line="360" w:lineRule="auto"/>
              <w:jc w:val="both"/>
              <w:rPr>
                <w:caps/>
                <w:szCs w:val="28"/>
              </w:rPr>
            </w:pPr>
            <w:r w:rsidRPr="00E72CC4">
              <w:rPr>
                <w:caps/>
                <w:szCs w:val="28"/>
              </w:rPr>
              <w:t>Приложения</w:t>
            </w:r>
          </w:p>
        </w:tc>
        <w:tc>
          <w:tcPr>
            <w:tcW w:w="709" w:type="dxa"/>
            <w:shd w:val="clear" w:color="auto" w:fill="auto"/>
          </w:tcPr>
          <w:p w:rsidR="00450418" w:rsidRPr="00E72CC4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9922DA" w:rsidRPr="00E72CC4" w:rsidTr="005B3947">
        <w:tc>
          <w:tcPr>
            <w:tcW w:w="8897" w:type="dxa"/>
            <w:gridSpan w:val="2"/>
            <w:shd w:val="clear" w:color="auto" w:fill="auto"/>
          </w:tcPr>
          <w:p w:rsidR="009922DA" w:rsidRPr="00E72CC4" w:rsidRDefault="009922DA" w:rsidP="005B3947">
            <w:pPr>
              <w:spacing w:line="360" w:lineRule="auto"/>
              <w:jc w:val="both"/>
              <w:rPr>
                <w:caps/>
                <w:szCs w:val="28"/>
              </w:rPr>
            </w:pPr>
            <w:r>
              <w:rPr>
                <w:szCs w:val="28"/>
              </w:rPr>
              <w:t>Приложение 1</w:t>
            </w:r>
            <w:r w:rsidR="00145AF0" w:rsidRPr="00867255">
              <w:rPr>
                <w:i/>
                <w:szCs w:val="28"/>
              </w:rPr>
              <w:t xml:space="preserve"> </w:t>
            </w:r>
            <w:r w:rsidR="00145AF0" w:rsidRPr="00145AF0">
              <w:rPr>
                <w:szCs w:val="28"/>
              </w:rPr>
              <w:t>Образец титульного листа</w:t>
            </w:r>
          </w:p>
        </w:tc>
        <w:tc>
          <w:tcPr>
            <w:tcW w:w="709" w:type="dxa"/>
            <w:shd w:val="clear" w:color="auto" w:fill="auto"/>
          </w:tcPr>
          <w:p w:rsidR="009922DA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9922DA" w:rsidRPr="00E72CC4" w:rsidTr="005B3947">
        <w:tc>
          <w:tcPr>
            <w:tcW w:w="8897" w:type="dxa"/>
            <w:gridSpan w:val="2"/>
            <w:shd w:val="clear" w:color="auto" w:fill="auto"/>
          </w:tcPr>
          <w:p w:rsidR="009922DA" w:rsidRPr="00E72CC4" w:rsidRDefault="009922DA" w:rsidP="005B3947">
            <w:pPr>
              <w:spacing w:line="360" w:lineRule="auto"/>
              <w:jc w:val="both"/>
              <w:rPr>
                <w:caps/>
                <w:szCs w:val="28"/>
              </w:rPr>
            </w:pPr>
            <w:r>
              <w:rPr>
                <w:szCs w:val="28"/>
              </w:rPr>
              <w:t>Приложение 2</w:t>
            </w:r>
            <w:r w:rsidR="00145AF0" w:rsidRPr="00867255">
              <w:rPr>
                <w:i/>
                <w:szCs w:val="28"/>
              </w:rPr>
              <w:t xml:space="preserve"> </w:t>
            </w:r>
            <w:r w:rsidR="00145AF0" w:rsidRPr="00145AF0">
              <w:rPr>
                <w:szCs w:val="28"/>
              </w:rPr>
              <w:t>Образец задания на курсовую работу</w:t>
            </w:r>
          </w:p>
        </w:tc>
        <w:tc>
          <w:tcPr>
            <w:tcW w:w="709" w:type="dxa"/>
            <w:shd w:val="clear" w:color="auto" w:fill="auto"/>
          </w:tcPr>
          <w:p w:rsidR="009922DA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9922DA" w:rsidRPr="00E72CC4" w:rsidTr="005B3947">
        <w:tc>
          <w:tcPr>
            <w:tcW w:w="8897" w:type="dxa"/>
            <w:gridSpan w:val="2"/>
            <w:shd w:val="clear" w:color="auto" w:fill="auto"/>
          </w:tcPr>
          <w:p w:rsidR="009922DA" w:rsidRPr="00E72CC4" w:rsidRDefault="009922DA" w:rsidP="005B3947">
            <w:pPr>
              <w:spacing w:line="360" w:lineRule="auto"/>
              <w:jc w:val="both"/>
              <w:rPr>
                <w:caps/>
                <w:szCs w:val="28"/>
              </w:rPr>
            </w:pPr>
            <w:r w:rsidRPr="009922DA">
              <w:rPr>
                <w:szCs w:val="28"/>
              </w:rPr>
              <w:t>Приложение 3</w:t>
            </w:r>
            <w:r>
              <w:rPr>
                <w:szCs w:val="28"/>
              </w:rPr>
              <w:t xml:space="preserve"> </w:t>
            </w:r>
            <w:r w:rsidRPr="009922DA">
              <w:rPr>
                <w:szCs w:val="28"/>
              </w:rPr>
              <w:t>Образец оформления содержания курсовой работы</w:t>
            </w:r>
          </w:p>
        </w:tc>
        <w:tc>
          <w:tcPr>
            <w:tcW w:w="709" w:type="dxa"/>
            <w:shd w:val="clear" w:color="auto" w:fill="auto"/>
          </w:tcPr>
          <w:p w:rsidR="009922DA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9922DA" w:rsidRPr="00E72CC4" w:rsidTr="005B3947">
        <w:tc>
          <w:tcPr>
            <w:tcW w:w="8897" w:type="dxa"/>
            <w:gridSpan w:val="2"/>
            <w:shd w:val="clear" w:color="auto" w:fill="auto"/>
          </w:tcPr>
          <w:p w:rsidR="009922DA" w:rsidRPr="00E72CC4" w:rsidRDefault="009922DA" w:rsidP="005B3947">
            <w:pPr>
              <w:spacing w:line="360" w:lineRule="auto"/>
              <w:rPr>
                <w:caps/>
                <w:szCs w:val="28"/>
              </w:rPr>
            </w:pPr>
            <w:r>
              <w:rPr>
                <w:szCs w:val="28"/>
              </w:rPr>
              <w:t>Приложение 4</w:t>
            </w:r>
            <w:r w:rsidR="00145AF0" w:rsidRPr="00867255">
              <w:rPr>
                <w:i/>
                <w:szCs w:val="28"/>
              </w:rPr>
              <w:t xml:space="preserve"> </w:t>
            </w:r>
            <w:r w:rsidR="00145AF0" w:rsidRPr="00145AF0">
              <w:rPr>
                <w:szCs w:val="28"/>
              </w:rPr>
              <w:t>Основные требования к оформлению списка использованных источников</w:t>
            </w:r>
          </w:p>
        </w:tc>
        <w:tc>
          <w:tcPr>
            <w:tcW w:w="709" w:type="dxa"/>
            <w:shd w:val="clear" w:color="auto" w:fill="auto"/>
          </w:tcPr>
          <w:p w:rsidR="009922DA" w:rsidRDefault="009922DA" w:rsidP="005B3947">
            <w:pPr>
              <w:spacing w:line="360" w:lineRule="auto"/>
              <w:jc w:val="right"/>
              <w:rPr>
                <w:szCs w:val="28"/>
              </w:rPr>
            </w:pPr>
          </w:p>
          <w:p w:rsidR="005B3947" w:rsidRDefault="005B3947" w:rsidP="005B394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</w:tbl>
    <w:p w:rsidR="00450418" w:rsidRDefault="00450418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50418" w:rsidRPr="00E72CC4" w:rsidRDefault="00450418" w:rsidP="00450418">
      <w:pPr>
        <w:pageBreakBefore/>
        <w:spacing w:line="240" w:lineRule="auto"/>
        <w:jc w:val="center"/>
        <w:rPr>
          <w:szCs w:val="28"/>
        </w:rPr>
      </w:pPr>
      <w:r w:rsidRPr="00E72CC4">
        <w:rPr>
          <w:szCs w:val="28"/>
        </w:rPr>
        <w:lastRenderedPageBreak/>
        <w:t>ВВЕДЕНИЕ</w:t>
      </w:r>
    </w:p>
    <w:p w:rsidR="00450418" w:rsidRPr="00E72CC4" w:rsidRDefault="00450418" w:rsidP="00450418">
      <w:pPr>
        <w:spacing w:line="240" w:lineRule="auto"/>
        <w:ind w:firstLine="709"/>
        <w:jc w:val="both"/>
        <w:rPr>
          <w:b/>
          <w:szCs w:val="28"/>
        </w:rPr>
      </w:pPr>
    </w:p>
    <w:p w:rsidR="00450418" w:rsidRDefault="00450418" w:rsidP="00450418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E72CC4">
        <w:rPr>
          <w:color w:val="000000"/>
          <w:spacing w:val="-5"/>
          <w:szCs w:val="28"/>
        </w:rPr>
        <w:t>В соответствии с требованиями федерального государственного стандарта среднего</w:t>
      </w:r>
      <w:r w:rsidR="00241B4C">
        <w:rPr>
          <w:color w:val="000000"/>
          <w:spacing w:val="-5"/>
          <w:szCs w:val="28"/>
        </w:rPr>
        <w:t xml:space="preserve"> профессионального образования</w:t>
      </w:r>
      <w:r w:rsidRPr="00E72CC4">
        <w:rPr>
          <w:b/>
          <w:szCs w:val="28"/>
        </w:rPr>
        <w:t xml:space="preserve"> </w:t>
      </w:r>
      <w:r w:rsidRPr="00E72CC4">
        <w:rPr>
          <w:szCs w:val="28"/>
        </w:rPr>
        <w:t xml:space="preserve">к результатам освоения программы </w:t>
      </w:r>
      <w:r w:rsidR="006A1318">
        <w:rPr>
          <w:szCs w:val="28"/>
        </w:rPr>
        <w:t xml:space="preserve">подготовки специалистов среднего звена (далее ППССЗ) </w:t>
      </w:r>
      <w:r w:rsidRPr="00E72CC4">
        <w:rPr>
          <w:szCs w:val="28"/>
        </w:rPr>
        <w:t>и рабочим</w:t>
      </w:r>
      <w:r>
        <w:rPr>
          <w:szCs w:val="28"/>
        </w:rPr>
        <w:t>и</w:t>
      </w:r>
      <w:r w:rsidRPr="00E72CC4">
        <w:rPr>
          <w:szCs w:val="28"/>
        </w:rPr>
        <w:t xml:space="preserve"> учебным</w:t>
      </w:r>
      <w:r>
        <w:rPr>
          <w:szCs w:val="28"/>
        </w:rPr>
        <w:t>и плана</w:t>
      </w:r>
      <w:r w:rsidRPr="00E72CC4">
        <w:rPr>
          <w:szCs w:val="28"/>
        </w:rPr>
        <w:t>м</w:t>
      </w:r>
      <w:r>
        <w:rPr>
          <w:szCs w:val="28"/>
        </w:rPr>
        <w:t>и</w:t>
      </w:r>
      <w:r w:rsidRPr="00E72CC4">
        <w:rPr>
          <w:szCs w:val="28"/>
        </w:rPr>
        <w:t xml:space="preserve"> по </w:t>
      </w:r>
      <w:r>
        <w:rPr>
          <w:szCs w:val="28"/>
        </w:rPr>
        <w:t xml:space="preserve">всем </w:t>
      </w:r>
      <w:r w:rsidRPr="00E72CC4">
        <w:rPr>
          <w:szCs w:val="28"/>
        </w:rPr>
        <w:t>специальност</w:t>
      </w:r>
      <w:r>
        <w:rPr>
          <w:szCs w:val="28"/>
        </w:rPr>
        <w:t>ям выполнение</w:t>
      </w:r>
      <w:r w:rsidRPr="00E72CC4">
        <w:rPr>
          <w:szCs w:val="28"/>
        </w:rPr>
        <w:t xml:space="preserve"> </w:t>
      </w:r>
      <w:r w:rsidRPr="00E72CC4">
        <w:rPr>
          <w:color w:val="000000"/>
          <w:szCs w:val="28"/>
        </w:rPr>
        <w:t>курсов</w:t>
      </w:r>
      <w:r w:rsidR="006A1318">
        <w:rPr>
          <w:color w:val="000000"/>
          <w:szCs w:val="28"/>
        </w:rPr>
        <w:t>ой</w:t>
      </w:r>
      <w:r w:rsidRPr="00E72CC4">
        <w:rPr>
          <w:color w:val="000000"/>
          <w:szCs w:val="28"/>
        </w:rPr>
        <w:t xml:space="preserve"> работ</w:t>
      </w:r>
      <w:r w:rsidR="006A1318">
        <w:rPr>
          <w:color w:val="000000"/>
          <w:szCs w:val="28"/>
        </w:rPr>
        <w:t>ы</w:t>
      </w:r>
      <w:r w:rsidRPr="00E72CC4">
        <w:rPr>
          <w:color w:val="000000"/>
          <w:szCs w:val="28"/>
        </w:rPr>
        <w:t xml:space="preserve"> по дисциплин</w:t>
      </w:r>
      <w:r>
        <w:rPr>
          <w:color w:val="000000"/>
          <w:szCs w:val="28"/>
        </w:rPr>
        <w:t>ам</w:t>
      </w:r>
      <w:r w:rsidRPr="00E72CC4">
        <w:rPr>
          <w:color w:val="000000"/>
          <w:szCs w:val="28"/>
        </w:rPr>
        <w:t>,</w:t>
      </w:r>
      <w:r w:rsidR="006A1318">
        <w:rPr>
          <w:color w:val="000000"/>
          <w:szCs w:val="28"/>
        </w:rPr>
        <w:t xml:space="preserve"> профессиональным модулям,</w:t>
      </w:r>
      <w:r w:rsidRPr="00E72CC4">
        <w:rPr>
          <w:color w:val="000000"/>
          <w:szCs w:val="28"/>
        </w:rPr>
        <w:t xml:space="preserve"> междисциплинарн</w:t>
      </w:r>
      <w:r>
        <w:rPr>
          <w:color w:val="000000"/>
          <w:szCs w:val="28"/>
        </w:rPr>
        <w:t>ы</w:t>
      </w:r>
      <w:r w:rsidRPr="00E72CC4">
        <w:rPr>
          <w:color w:val="000000"/>
          <w:szCs w:val="28"/>
        </w:rPr>
        <w:t>м курс</w:t>
      </w:r>
      <w:r>
        <w:rPr>
          <w:color w:val="000000"/>
          <w:szCs w:val="28"/>
        </w:rPr>
        <w:t>ам</w:t>
      </w:r>
      <w:r w:rsidRPr="00E72CC4">
        <w:rPr>
          <w:color w:val="000000"/>
          <w:szCs w:val="28"/>
        </w:rPr>
        <w:t xml:space="preserve">  является одним из основных видов учебных занятий и формой контроля учебной работы </w:t>
      </w:r>
      <w:r>
        <w:rPr>
          <w:color w:val="000000"/>
          <w:szCs w:val="28"/>
        </w:rPr>
        <w:t>обучающихся</w:t>
      </w:r>
      <w:r w:rsidRPr="00E72CC4">
        <w:rPr>
          <w:color w:val="000000"/>
          <w:szCs w:val="28"/>
        </w:rPr>
        <w:t>.</w:t>
      </w:r>
    </w:p>
    <w:p w:rsidR="00241B4C" w:rsidRPr="00E72CC4" w:rsidRDefault="00241B4C" w:rsidP="00450418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E72CC4">
        <w:rPr>
          <w:color w:val="000000"/>
          <w:spacing w:val="-5"/>
          <w:szCs w:val="28"/>
        </w:rPr>
        <w:t xml:space="preserve">Курсовая  работа </w:t>
      </w:r>
      <w:r w:rsidRPr="00E72CC4">
        <w:rPr>
          <w:color w:val="000000"/>
          <w:spacing w:val="11"/>
          <w:szCs w:val="28"/>
        </w:rPr>
        <w:t xml:space="preserve">является студенческим </w:t>
      </w:r>
      <w:r w:rsidRPr="00E72CC4">
        <w:rPr>
          <w:color w:val="000000"/>
          <w:spacing w:val="-1"/>
          <w:szCs w:val="28"/>
        </w:rPr>
        <w:t xml:space="preserve">учебно-научным произведением, посвященным самостоятельной разработке избранной проблемы. Курсовая работа  </w:t>
      </w:r>
      <w:r w:rsidRPr="00E72CC4">
        <w:rPr>
          <w:szCs w:val="28"/>
        </w:rPr>
        <w:t xml:space="preserve">свидетельствует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основной профессиональной образовательной программы, </w:t>
      </w:r>
      <w:proofErr w:type="gramStart"/>
      <w:r w:rsidRPr="00E72CC4">
        <w:rPr>
          <w:szCs w:val="28"/>
        </w:rPr>
        <w:t>содержащую</w:t>
      </w:r>
      <w:proofErr w:type="gramEnd"/>
      <w:r w:rsidRPr="00E72CC4">
        <w:rPr>
          <w:szCs w:val="28"/>
        </w:rPr>
        <w:t xml:space="preserve"> элементы научного исследования</w:t>
      </w:r>
      <w:r w:rsidRPr="00E72CC4">
        <w:rPr>
          <w:color w:val="000000"/>
          <w:spacing w:val="-1"/>
          <w:szCs w:val="28"/>
        </w:rPr>
        <w:t xml:space="preserve">, носит целостный и завершенный характер. </w:t>
      </w:r>
    </w:p>
    <w:p w:rsidR="00450418" w:rsidRPr="00E72CC4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 xml:space="preserve">Выполнение </w:t>
      </w:r>
      <w:proofErr w:type="gramStart"/>
      <w:r>
        <w:rPr>
          <w:color w:val="000000"/>
          <w:szCs w:val="28"/>
        </w:rPr>
        <w:t>обучающим</w:t>
      </w:r>
      <w:r w:rsidR="00241B4C">
        <w:rPr>
          <w:color w:val="000000"/>
          <w:szCs w:val="28"/>
        </w:rPr>
        <w:t>и</w:t>
      </w:r>
      <w:r>
        <w:rPr>
          <w:color w:val="000000"/>
          <w:szCs w:val="28"/>
        </w:rPr>
        <w:t>ся</w:t>
      </w:r>
      <w:proofErr w:type="gramEnd"/>
      <w:r w:rsidRPr="00E72CC4">
        <w:rPr>
          <w:color w:val="000000"/>
          <w:szCs w:val="28"/>
        </w:rPr>
        <w:t xml:space="preserve"> курсовой работы осуществляется на заключительном этапе изучения учебной дисциплины,</w:t>
      </w:r>
      <w:r>
        <w:rPr>
          <w:color w:val="000000"/>
          <w:szCs w:val="28"/>
        </w:rPr>
        <w:t xml:space="preserve"> профессионального модуля, </w:t>
      </w:r>
      <w:r w:rsidRPr="00E72CC4">
        <w:rPr>
          <w:color w:val="000000"/>
          <w:szCs w:val="28"/>
        </w:rPr>
        <w:t xml:space="preserve"> междисциплинарного курса</w:t>
      </w:r>
      <w:r w:rsidR="006F2FB9">
        <w:rPr>
          <w:color w:val="000000"/>
          <w:szCs w:val="28"/>
        </w:rPr>
        <w:t>,</w:t>
      </w:r>
      <w:r w:rsidRPr="00E72CC4">
        <w:rPr>
          <w:color w:val="000000"/>
          <w:szCs w:val="28"/>
        </w:rPr>
        <w:t xml:space="preserve">  в ходе которого осуществляется </w:t>
      </w:r>
      <w:r w:rsidR="006F2FB9">
        <w:rPr>
          <w:color w:val="000000"/>
          <w:szCs w:val="28"/>
        </w:rPr>
        <w:t>освоение</w:t>
      </w:r>
      <w:r w:rsidRPr="00E72CC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общих и профессиональных компетенций</w:t>
      </w:r>
      <w:r w:rsidRPr="00E72CC4">
        <w:rPr>
          <w:color w:val="000000"/>
          <w:szCs w:val="28"/>
        </w:rPr>
        <w:t>.</w:t>
      </w:r>
    </w:p>
    <w:p w:rsidR="00450418" w:rsidRPr="00E72CC4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 xml:space="preserve">Выполнение </w:t>
      </w:r>
      <w:r>
        <w:rPr>
          <w:color w:val="000000"/>
          <w:szCs w:val="28"/>
        </w:rPr>
        <w:t>обучающимися</w:t>
      </w:r>
      <w:r w:rsidRPr="00E72CC4">
        <w:rPr>
          <w:color w:val="000000"/>
          <w:szCs w:val="28"/>
        </w:rPr>
        <w:t xml:space="preserve"> курсовой работы  проводится с целью:</w:t>
      </w:r>
    </w:p>
    <w:p w:rsidR="00450418" w:rsidRPr="00E72CC4" w:rsidRDefault="00450418" w:rsidP="0045041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>систематизации и закрепления полученных теоретических знаний и практических умений по общепрофессиональным и специальным дисциплинам</w:t>
      </w:r>
      <w:r>
        <w:rPr>
          <w:color w:val="000000"/>
          <w:szCs w:val="28"/>
        </w:rPr>
        <w:t>, профессиональным модулям</w:t>
      </w:r>
      <w:r w:rsidR="006A1318">
        <w:rPr>
          <w:color w:val="000000"/>
          <w:szCs w:val="28"/>
        </w:rPr>
        <w:t>, междисциплинарным курсам</w:t>
      </w:r>
      <w:r w:rsidRPr="00E72CC4">
        <w:rPr>
          <w:color w:val="000000"/>
          <w:szCs w:val="28"/>
        </w:rPr>
        <w:t>;</w:t>
      </w:r>
    </w:p>
    <w:p w:rsidR="00450418" w:rsidRPr="00E72CC4" w:rsidRDefault="00450418" w:rsidP="0045041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>углубления теоретических знаний в соответствии с заданной темой;</w:t>
      </w:r>
    </w:p>
    <w:p w:rsidR="00450418" w:rsidRPr="00E72CC4" w:rsidRDefault="00450418" w:rsidP="0045041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 xml:space="preserve">формирования </w:t>
      </w:r>
      <w:r>
        <w:rPr>
          <w:color w:val="000000"/>
          <w:szCs w:val="28"/>
        </w:rPr>
        <w:t>профессиональных компетенций</w:t>
      </w:r>
      <w:r w:rsidRPr="00E72CC4">
        <w:rPr>
          <w:color w:val="000000"/>
          <w:szCs w:val="28"/>
        </w:rPr>
        <w:t xml:space="preserve"> применять теоретические знания при решении поставленных вопросов;</w:t>
      </w:r>
    </w:p>
    <w:p w:rsidR="00450418" w:rsidRPr="00E72CC4" w:rsidRDefault="00450418" w:rsidP="0045041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>развития творческой инициативы, самостоятельности, ответственности и организованности;</w:t>
      </w:r>
    </w:p>
    <w:p w:rsidR="00450418" w:rsidRPr="00E72CC4" w:rsidRDefault="00450418" w:rsidP="00450418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>подготовки к итоговой государственной аттестации.</w:t>
      </w:r>
    </w:p>
    <w:p w:rsidR="00450418" w:rsidRPr="00E72CC4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>Курсовая работа выполняется в сроки, определенные учебным планом по специальности и рабочим учебным планом образовательного учреждения.</w:t>
      </w:r>
    </w:p>
    <w:p w:rsidR="00450418" w:rsidRPr="00E72CC4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 xml:space="preserve">Тематика курсовых работ разрабатывается преподавателями </w:t>
      </w:r>
      <w:r w:rsidR="006A1318">
        <w:rPr>
          <w:color w:val="000000"/>
          <w:szCs w:val="28"/>
        </w:rPr>
        <w:t>колледжа</w:t>
      </w:r>
      <w:r w:rsidRPr="00E72CC4">
        <w:rPr>
          <w:color w:val="000000"/>
          <w:szCs w:val="28"/>
        </w:rPr>
        <w:t xml:space="preserve">, рассматривается и принимается соответствующими </w:t>
      </w:r>
      <w:r w:rsidR="006A1318">
        <w:rPr>
          <w:color w:val="000000"/>
          <w:szCs w:val="28"/>
        </w:rPr>
        <w:t xml:space="preserve">методическими </w:t>
      </w:r>
      <w:r w:rsidRPr="00E72CC4">
        <w:rPr>
          <w:color w:val="000000"/>
          <w:szCs w:val="28"/>
        </w:rPr>
        <w:t>цикловыми комиссиями, утверждается зам</w:t>
      </w:r>
      <w:r>
        <w:rPr>
          <w:color w:val="000000"/>
          <w:szCs w:val="28"/>
        </w:rPr>
        <w:t xml:space="preserve">естителем </w:t>
      </w:r>
      <w:r w:rsidRPr="00E72CC4">
        <w:rPr>
          <w:color w:val="000000"/>
          <w:szCs w:val="28"/>
        </w:rPr>
        <w:t>директор</w:t>
      </w:r>
      <w:r>
        <w:rPr>
          <w:color w:val="000000"/>
          <w:szCs w:val="28"/>
        </w:rPr>
        <w:t>а</w:t>
      </w:r>
      <w:r w:rsidRPr="00E72CC4">
        <w:rPr>
          <w:color w:val="000000"/>
          <w:szCs w:val="28"/>
        </w:rPr>
        <w:t xml:space="preserve"> по учебно-производственной  работе образовательного учреждения.</w:t>
      </w:r>
      <w:r w:rsidR="00241B4C">
        <w:rPr>
          <w:color w:val="000000"/>
          <w:szCs w:val="28"/>
        </w:rPr>
        <w:t xml:space="preserve"> </w:t>
      </w:r>
      <w:r w:rsidRPr="00E72CC4">
        <w:rPr>
          <w:color w:val="000000"/>
          <w:szCs w:val="28"/>
        </w:rPr>
        <w:t xml:space="preserve">Тема курсовой работы может быть предложена </w:t>
      </w:r>
      <w:r>
        <w:rPr>
          <w:color w:val="000000"/>
          <w:szCs w:val="28"/>
        </w:rPr>
        <w:t>обучающимся</w:t>
      </w:r>
      <w:r w:rsidRPr="00E72CC4">
        <w:rPr>
          <w:color w:val="000000"/>
          <w:szCs w:val="28"/>
        </w:rPr>
        <w:t xml:space="preserve"> при условии обоснования им ее целесообразности.</w:t>
      </w:r>
    </w:p>
    <w:p w:rsidR="00450418" w:rsidRPr="00E72CC4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 xml:space="preserve">Курсовая работа может стать составной частью (разделом, главой) выпускной квалификационной работы, если видом государственной </w:t>
      </w:r>
      <w:r w:rsidR="006A1318" w:rsidRPr="00E72CC4">
        <w:rPr>
          <w:color w:val="000000"/>
          <w:szCs w:val="28"/>
        </w:rPr>
        <w:t xml:space="preserve">итоговой </w:t>
      </w:r>
      <w:r w:rsidR="006A1318">
        <w:rPr>
          <w:color w:val="000000"/>
          <w:szCs w:val="28"/>
        </w:rPr>
        <w:t xml:space="preserve"> </w:t>
      </w:r>
      <w:r w:rsidRPr="00E72CC4">
        <w:rPr>
          <w:color w:val="000000"/>
          <w:szCs w:val="28"/>
        </w:rPr>
        <w:t>аттестации, определяемым в соответствии с ФГОС по данной специальности, является выпускная квалификационная работа.</w:t>
      </w:r>
    </w:p>
    <w:p w:rsidR="00450418" w:rsidRPr="00E72CC4" w:rsidRDefault="00450418" w:rsidP="00450418">
      <w:pPr>
        <w:spacing w:line="240" w:lineRule="auto"/>
        <w:ind w:firstLine="709"/>
        <w:jc w:val="both"/>
        <w:rPr>
          <w:color w:val="000000"/>
          <w:spacing w:val="-5"/>
          <w:szCs w:val="28"/>
        </w:rPr>
      </w:pPr>
      <w:r w:rsidRPr="00E72CC4">
        <w:rPr>
          <w:color w:val="000000"/>
          <w:spacing w:val="-5"/>
          <w:szCs w:val="28"/>
        </w:rPr>
        <w:t>Цель данн</w:t>
      </w:r>
      <w:r>
        <w:rPr>
          <w:color w:val="000000"/>
          <w:spacing w:val="-5"/>
          <w:szCs w:val="28"/>
        </w:rPr>
        <w:t>ых</w:t>
      </w:r>
      <w:r w:rsidRPr="00E72CC4">
        <w:rPr>
          <w:color w:val="000000"/>
          <w:spacing w:val="-5"/>
          <w:szCs w:val="28"/>
        </w:rPr>
        <w:t xml:space="preserve"> методическ</w:t>
      </w:r>
      <w:r>
        <w:rPr>
          <w:color w:val="000000"/>
          <w:spacing w:val="-5"/>
          <w:szCs w:val="28"/>
        </w:rPr>
        <w:t>их</w:t>
      </w:r>
      <w:r w:rsidRPr="00E72CC4">
        <w:rPr>
          <w:color w:val="000000"/>
          <w:spacing w:val="-5"/>
          <w:szCs w:val="28"/>
        </w:rPr>
        <w:t xml:space="preserve"> </w:t>
      </w:r>
      <w:r w:rsidR="006F2FB9">
        <w:rPr>
          <w:color w:val="000000"/>
          <w:spacing w:val="-5"/>
          <w:szCs w:val="28"/>
        </w:rPr>
        <w:t>рекомендаций</w:t>
      </w:r>
      <w:r w:rsidRPr="00E72CC4">
        <w:rPr>
          <w:color w:val="000000"/>
          <w:spacing w:val="-5"/>
          <w:szCs w:val="28"/>
        </w:rPr>
        <w:t xml:space="preserve"> – оказать помощь </w:t>
      </w:r>
      <w:proofErr w:type="gramStart"/>
      <w:r>
        <w:rPr>
          <w:color w:val="000000"/>
          <w:spacing w:val="-5"/>
          <w:szCs w:val="28"/>
        </w:rPr>
        <w:t>обучающимся</w:t>
      </w:r>
      <w:proofErr w:type="gramEnd"/>
      <w:r w:rsidRPr="00E72CC4">
        <w:rPr>
          <w:color w:val="000000"/>
          <w:spacing w:val="-5"/>
          <w:szCs w:val="28"/>
        </w:rPr>
        <w:t xml:space="preserve"> </w:t>
      </w:r>
      <w:r w:rsidR="006A1318">
        <w:rPr>
          <w:color w:val="000000"/>
          <w:spacing w:val="-5"/>
          <w:szCs w:val="28"/>
        </w:rPr>
        <w:t>колледжа</w:t>
      </w:r>
      <w:r w:rsidRPr="00E72CC4">
        <w:rPr>
          <w:color w:val="000000"/>
          <w:spacing w:val="-5"/>
          <w:szCs w:val="28"/>
        </w:rPr>
        <w:t xml:space="preserve">  в </w:t>
      </w:r>
      <w:r>
        <w:rPr>
          <w:color w:val="000000"/>
          <w:spacing w:val="-5"/>
          <w:szCs w:val="28"/>
        </w:rPr>
        <w:t xml:space="preserve">написании и </w:t>
      </w:r>
      <w:r w:rsidRPr="00E72CC4">
        <w:rPr>
          <w:color w:val="000000"/>
          <w:spacing w:val="-5"/>
          <w:szCs w:val="28"/>
        </w:rPr>
        <w:t xml:space="preserve">оформлении курсовых  работ в едином стандартном стиле. </w:t>
      </w:r>
    </w:p>
    <w:p w:rsidR="00450418" w:rsidRPr="00145AF0" w:rsidRDefault="00450418" w:rsidP="00145AF0">
      <w:pPr>
        <w:pStyle w:val="1d"/>
        <w:spacing w:line="480" w:lineRule="auto"/>
        <w:jc w:val="center"/>
        <w:rPr>
          <w:caps/>
          <w:szCs w:val="28"/>
        </w:rPr>
      </w:pPr>
      <w:r w:rsidRPr="00145AF0">
        <w:rPr>
          <w:caps/>
          <w:szCs w:val="28"/>
        </w:rPr>
        <w:lastRenderedPageBreak/>
        <w:t>1 ОБЩИЕ методические рекомендации</w:t>
      </w:r>
    </w:p>
    <w:p w:rsidR="00450418" w:rsidRPr="00145AF0" w:rsidRDefault="00450418" w:rsidP="00145AF0">
      <w:pPr>
        <w:spacing w:line="480" w:lineRule="auto"/>
        <w:ind w:firstLine="709"/>
        <w:jc w:val="both"/>
        <w:rPr>
          <w:szCs w:val="28"/>
        </w:rPr>
      </w:pPr>
      <w:r w:rsidRPr="00145AF0">
        <w:rPr>
          <w:szCs w:val="28"/>
        </w:rPr>
        <w:t>1.1 Цель и этапы выполнения курсовой  работы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 xml:space="preserve">Курсовая работа является самостоятельной работой </w:t>
      </w:r>
      <w:r>
        <w:rPr>
          <w:szCs w:val="28"/>
        </w:rPr>
        <w:t>обучающегося</w:t>
      </w:r>
      <w:r w:rsidRPr="00AB7AB8">
        <w:rPr>
          <w:szCs w:val="28"/>
        </w:rPr>
        <w:t xml:space="preserve">, в основу которой положены </w:t>
      </w:r>
      <w:r>
        <w:rPr>
          <w:szCs w:val="28"/>
        </w:rPr>
        <w:t>компетенции</w:t>
      </w:r>
      <w:r w:rsidRPr="00AB7AB8">
        <w:rPr>
          <w:szCs w:val="28"/>
        </w:rPr>
        <w:t xml:space="preserve">, приобретенные им в период обучения в </w:t>
      </w:r>
      <w:r w:rsidR="00174B1C">
        <w:rPr>
          <w:szCs w:val="28"/>
        </w:rPr>
        <w:t>колледже</w:t>
      </w:r>
      <w:r w:rsidRPr="00AB7AB8">
        <w:rPr>
          <w:szCs w:val="28"/>
        </w:rPr>
        <w:t>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>Целью курсовой  работы является:</w:t>
      </w:r>
    </w:p>
    <w:p w:rsidR="00450418" w:rsidRPr="00AB7AB8" w:rsidRDefault="00450418" w:rsidP="00450418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 xml:space="preserve">– систематизация, закрепление и расширение теоретических и практических знаний в сфере </w:t>
      </w:r>
      <w:r>
        <w:rPr>
          <w:szCs w:val="28"/>
        </w:rPr>
        <w:t>профессиональной деятельности</w:t>
      </w:r>
      <w:r w:rsidRPr="00AB7AB8">
        <w:rPr>
          <w:szCs w:val="28"/>
        </w:rPr>
        <w:t xml:space="preserve"> и  их применение при решении конкретных задач;</w:t>
      </w:r>
    </w:p>
    <w:p w:rsidR="00450418" w:rsidRPr="00AB7AB8" w:rsidRDefault="00450418" w:rsidP="00450418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AB7AB8">
        <w:rPr>
          <w:szCs w:val="28"/>
        </w:rPr>
        <w:t>развитие навыков самостоятельной работы с литературой, нормативными и статистическими материалами;</w:t>
      </w:r>
    </w:p>
    <w:p w:rsidR="00450418" w:rsidRPr="00AB7AB8" w:rsidRDefault="00450418" w:rsidP="00450418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>– формирование аналитического мышления и творческого подхода при решении проблем предприятий отрасли туризма.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>Процесс выполнения курсовой работы включает следующие этапы:</w:t>
      </w:r>
    </w:p>
    <w:p w:rsidR="00450418" w:rsidRPr="00AB7AB8" w:rsidRDefault="00450418" w:rsidP="00450418">
      <w:pPr>
        <w:numPr>
          <w:ilvl w:val="0"/>
          <w:numId w:val="6"/>
        </w:numPr>
        <w:tabs>
          <w:tab w:val="clear" w:pos="2509"/>
          <w:tab w:val="num" w:pos="966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>выбор и закрепление темы курсовой работы;</w:t>
      </w:r>
    </w:p>
    <w:p w:rsidR="00450418" w:rsidRPr="00AB7AB8" w:rsidRDefault="00450418" w:rsidP="00450418">
      <w:pPr>
        <w:numPr>
          <w:ilvl w:val="0"/>
          <w:numId w:val="6"/>
        </w:numPr>
        <w:tabs>
          <w:tab w:val="clear" w:pos="2509"/>
          <w:tab w:val="num" w:pos="966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>получение задания на курсовую работу;</w:t>
      </w:r>
    </w:p>
    <w:p w:rsidR="00450418" w:rsidRPr="00AB7AB8" w:rsidRDefault="00450418" w:rsidP="00450418">
      <w:pPr>
        <w:numPr>
          <w:ilvl w:val="0"/>
          <w:numId w:val="6"/>
        </w:numPr>
        <w:tabs>
          <w:tab w:val="clear" w:pos="2509"/>
          <w:tab w:val="num" w:pos="966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>составление плана</w:t>
      </w:r>
      <w:r w:rsidR="00241B4C">
        <w:rPr>
          <w:szCs w:val="28"/>
        </w:rPr>
        <w:t xml:space="preserve"> (содержания)</w:t>
      </w:r>
      <w:r w:rsidRPr="00AB7AB8">
        <w:rPr>
          <w:szCs w:val="28"/>
        </w:rPr>
        <w:t xml:space="preserve"> написания курсовой работы и согласование его с руководителем;</w:t>
      </w:r>
    </w:p>
    <w:p w:rsidR="00450418" w:rsidRPr="00AB7AB8" w:rsidRDefault="00450418" w:rsidP="00450418">
      <w:pPr>
        <w:numPr>
          <w:ilvl w:val="0"/>
          <w:numId w:val="6"/>
        </w:numPr>
        <w:tabs>
          <w:tab w:val="clear" w:pos="2509"/>
          <w:tab w:val="num" w:pos="966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>подбор и изучение литературных источников, теоретических положений, нормативно</w:t>
      </w:r>
      <w:r>
        <w:rPr>
          <w:szCs w:val="28"/>
        </w:rPr>
        <w:t>-</w:t>
      </w:r>
      <w:r w:rsidRPr="00AB7AB8">
        <w:rPr>
          <w:szCs w:val="28"/>
        </w:rPr>
        <w:t>технической документации, статистических материалов, справочной литературы по избранной теме;</w:t>
      </w:r>
    </w:p>
    <w:p w:rsidR="00450418" w:rsidRPr="00AB7AB8" w:rsidRDefault="00450418" w:rsidP="00450418">
      <w:pPr>
        <w:numPr>
          <w:ilvl w:val="0"/>
          <w:numId w:val="6"/>
        </w:numPr>
        <w:tabs>
          <w:tab w:val="clear" w:pos="2509"/>
          <w:tab w:val="num" w:pos="966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>сбор и анализ практического материала согласно заданию и плану выполнения курсовой работы;</w:t>
      </w:r>
    </w:p>
    <w:p w:rsidR="00450418" w:rsidRPr="00AB7AB8" w:rsidRDefault="00450418" w:rsidP="00450418">
      <w:pPr>
        <w:numPr>
          <w:ilvl w:val="0"/>
          <w:numId w:val="6"/>
        </w:numPr>
        <w:tabs>
          <w:tab w:val="clear" w:pos="2509"/>
          <w:tab w:val="num" w:pos="966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>подготовка разделов курсовой работы;</w:t>
      </w:r>
    </w:p>
    <w:p w:rsidR="00450418" w:rsidRPr="00AB7AB8" w:rsidRDefault="00450418" w:rsidP="00450418">
      <w:pPr>
        <w:numPr>
          <w:ilvl w:val="0"/>
          <w:numId w:val="6"/>
        </w:numPr>
        <w:tabs>
          <w:tab w:val="clear" w:pos="2509"/>
          <w:tab w:val="num" w:pos="966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>оформление курсовой работы в соответствии с настоящими Методическими указаниями;</w:t>
      </w:r>
    </w:p>
    <w:p w:rsidR="00450418" w:rsidRPr="00AB7AB8" w:rsidRDefault="00450418" w:rsidP="00450418">
      <w:pPr>
        <w:numPr>
          <w:ilvl w:val="0"/>
          <w:numId w:val="6"/>
        </w:numPr>
        <w:tabs>
          <w:tab w:val="clear" w:pos="2509"/>
          <w:tab w:val="num" w:pos="966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 xml:space="preserve">представление готовой курсовой работы руководителю  для прохождения </w:t>
      </w:r>
      <w:proofErr w:type="spellStart"/>
      <w:r w:rsidRPr="00AB7AB8">
        <w:rPr>
          <w:szCs w:val="28"/>
        </w:rPr>
        <w:t>нормоконтроля</w:t>
      </w:r>
      <w:proofErr w:type="spellEnd"/>
      <w:r w:rsidRPr="00AB7AB8">
        <w:rPr>
          <w:szCs w:val="28"/>
        </w:rPr>
        <w:t>, и допуска к защите;</w:t>
      </w:r>
    </w:p>
    <w:p w:rsidR="00450418" w:rsidRPr="00AB7AB8" w:rsidRDefault="00450418" w:rsidP="00450418">
      <w:pPr>
        <w:numPr>
          <w:ilvl w:val="0"/>
          <w:numId w:val="6"/>
        </w:numPr>
        <w:tabs>
          <w:tab w:val="clear" w:pos="2509"/>
          <w:tab w:val="num" w:pos="966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>подготовка доклада, презентации защиты, раздаточного материала к защите и защита курсовой работы.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 xml:space="preserve">Выбор </w:t>
      </w:r>
      <w:proofErr w:type="gramStart"/>
      <w:r>
        <w:rPr>
          <w:szCs w:val="28"/>
        </w:rPr>
        <w:t>обучающимся</w:t>
      </w:r>
      <w:proofErr w:type="gramEnd"/>
      <w:r w:rsidRPr="00AB7AB8">
        <w:rPr>
          <w:szCs w:val="28"/>
        </w:rPr>
        <w:t xml:space="preserve"> темы курсовой работы и получение задания на ее выполнение</w:t>
      </w:r>
      <w:r w:rsidRPr="00AB7AB8">
        <w:rPr>
          <w:b/>
          <w:i/>
          <w:szCs w:val="28"/>
        </w:rPr>
        <w:t>.</w:t>
      </w:r>
      <w:r w:rsidRPr="00AB7AB8">
        <w:rPr>
          <w:b/>
          <w:szCs w:val="28"/>
        </w:rPr>
        <w:t xml:space="preserve"> </w:t>
      </w:r>
      <w:r w:rsidRPr="00AB7AB8">
        <w:rPr>
          <w:szCs w:val="28"/>
        </w:rPr>
        <w:t>Курсовая работа  выполняется на основе глубокого изучения теоретических вопросов, относящихся к избранной теме работы, детального анализа практических материалов по основным направлениям деятельности объекта исследования.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Обучающийся</w:t>
      </w:r>
      <w:proofErr w:type="gramEnd"/>
      <w:r w:rsidRPr="00AB7AB8">
        <w:rPr>
          <w:szCs w:val="28"/>
        </w:rPr>
        <w:t xml:space="preserve"> самостоятельно выбирает тему, как правило, из предлагаемого перечня (темы ежегодно могут уточняться), но также имеет возможность предложить свою тему с обоснованием целесообразности ее разработки (с утверждением на заседании ЦМК</w:t>
      </w:r>
      <w:r>
        <w:rPr>
          <w:szCs w:val="28"/>
        </w:rPr>
        <w:t>)</w:t>
      </w:r>
      <w:r w:rsidRPr="00AB7AB8">
        <w:rPr>
          <w:szCs w:val="28"/>
        </w:rPr>
        <w:t>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>Выбор темы курсовой  работы и ее утверждение должны быть завершены в течени</w:t>
      </w:r>
      <w:r>
        <w:rPr>
          <w:szCs w:val="28"/>
        </w:rPr>
        <w:t>е</w:t>
      </w:r>
      <w:r w:rsidRPr="00AB7AB8">
        <w:rPr>
          <w:szCs w:val="28"/>
        </w:rPr>
        <w:t xml:space="preserve"> первых недель обучения. Выбранная тема закрепляется  за каждым </w:t>
      </w:r>
      <w:r>
        <w:rPr>
          <w:szCs w:val="28"/>
        </w:rPr>
        <w:t>обучающимся</w:t>
      </w:r>
      <w:r w:rsidRPr="00AB7AB8">
        <w:rPr>
          <w:szCs w:val="28"/>
        </w:rPr>
        <w:t xml:space="preserve"> и утверждается председателем ЦМК. Выполнение курсовых работ </w:t>
      </w:r>
      <w:proofErr w:type="gramStart"/>
      <w:r>
        <w:rPr>
          <w:szCs w:val="28"/>
        </w:rPr>
        <w:t>обучающимися</w:t>
      </w:r>
      <w:proofErr w:type="gramEnd"/>
      <w:r w:rsidRPr="00AB7AB8">
        <w:rPr>
          <w:szCs w:val="28"/>
        </w:rPr>
        <w:t xml:space="preserve"> осуществляется во время, отведенное учебным планом. </w:t>
      </w:r>
      <w:r w:rsidRPr="00AB7AB8">
        <w:rPr>
          <w:szCs w:val="28"/>
        </w:rPr>
        <w:lastRenderedPageBreak/>
        <w:t xml:space="preserve">Руководитель заполняет задание на курсовую работу, которое подписывается </w:t>
      </w:r>
      <w:r>
        <w:rPr>
          <w:szCs w:val="28"/>
        </w:rPr>
        <w:t>обучающимся</w:t>
      </w:r>
      <w:r w:rsidRPr="00AB7AB8">
        <w:rPr>
          <w:szCs w:val="28"/>
        </w:rPr>
        <w:t xml:space="preserve">, руководителем и прилагается к курсовой работе  (Приложение 1). 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AB7AB8">
        <w:rPr>
          <w:color w:val="000000"/>
          <w:szCs w:val="28"/>
        </w:rPr>
        <w:t xml:space="preserve">Общее руководство и </w:t>
      </w:r>
      <w:proofErr w:type="gramStart"/>
      <w:r w:rsidRPr="00AB7AB8">
        <w:rPr>
          <w:color w:val="000000"/>
          <w:szCs w:val="28"/>
        </w:rPr>
        <w:t>контроль за</w:t>
      </w:r>
      <w:proofErr w:type="gramEnd"/>
      <w:r w:rsidRPr="00AB7AB8">
        <w:rPr>
          <w:color w:val="000000"/>
          <w:szCs w:val="28"/>
        </w:rPr>
        <w:t xml:space="preserve"> ходом выполнения курсовой работы осуществляет преподаватель соответствующей дисциплины</w:t>
      </w:r>
      <w:r>
        <w:rPr>
          <w:color w:val="000000"/>
          <w:szCs w:val="28"/>
        </w:rPr>
        <w:t xml:space="preserve"> (междисциплинарного курса, профессионального модуля)</w:t>
      </w:r>
      <w:r w:rsidRPr="00AB7AB8">
        <w:rPr>
          <w:color w:val="000000"/>
          <w:szCs w:val="28"/>
        </w:rPr>
        <w:t>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vanish/>
          <w:color w:val="000000"/>
          <w:szCs w:val="28"/>
        </w:rPr>
      </w:pPr>
    </w:p>
    <w:p w:rsidR="00450418" w:rsidRPr="00AB7AB8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AB7AB8">
        <w:rPr>
          <w:color w:val="000000"/>
          <w:szCs w:val="28"/>
        </w:rPr>
        <w:t>На время выполнения курсовой работы составляется расписание консультаций, утверждаемое руководителем образовательного учреждения. Консультации проводятся за счет объема времени, отведенного в рабочем учебном плане на консультации.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vanish/>
          <w:color w:val="000000"/>
          <w:szCs w:val="28"/>
        </w:rPr>
      </w:pPr>
    </w:p>
    <w:p w:rsidR="00450418" w:rsidRPr="00AB7AB8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AB7AB8">
        <w:rPr>
          <w:color w:val="000000"/>
          <w:szCs w:val="28"/>
        </w:rPr>
        <w:t xml:space="preserve">В ходе консультаций преподавателем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курсовой работы, даются ответы на вопросы </w:t>
      </w:r>
      <w:r>
        <w:rPr>
          <w:color w:val="000000"/>
          <w:szCs w:val="28"/>
        </w:rPr>
        <w:t>обучающихся</w:t>
      </w:r>
      <w:r w:rsidRPr="00AB7AB8">
        <w:rPr>
          <w:color w:val="000000"/>
          <w:szCs w:val="28"/>
        </w:rPr>
        <w:t>.</w:t>
      </w:r>
    </w:p>
    <w:p w:rsidR="00450418" w:rsidRPr="00AB7AB8" w:rsidRDefault="00450418" w:rsidP="00450418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>Руководитель курсовой работы обязан:</w:t>
      </w:r>
    </w:p>
    <w:p w:rsidR="00450418" w:rsidRPr="00AB7AB8" w:rsidRDefault="00450418" w:rsidP="00450418">
      <w:pPr>
        <w:numPr>
          <w:ilvl w:val="0"/>
          <w:numId w:val="11"/>
        </w:numPr>
        <w:tabs>
          <w:tab w:val="clear" w:pos="1069"/>
          <w:tab w:val="num" w:pos="0"/>
          <w:tab w:val="left" w:pos="709"/>
          <w:tab w:val="left" w:pos="993"/>
        </w:tabs>
        <w:spacing w:line="240" w:lineRule="auto"/>
        <w:ind w:left="0" w:firstLine="709"/>
        <w:contextualSpacing/>
        <w:jc w:val="both"/>
        <w:rPr>
          <w:szCs w:val="28"/>
        </w:rPr>
      </w:pPr>
      <w:r w:rsidRPr="00AB7AB8">
        <w:rPr>
          <w:szCs w:val="28"/>
        </w:rPr>
        <w:t>оказать практическую помощь студенту в выборе темы курсовой работы и разработке плана ее выполнения;</w:t>
      </w:r>
    </w:p>
    <w:p w:rsidR="00450418" w:rsidRPr="00AB7AB8" w:rsidRDefault="00450418" w:rsidP="00450418">
      <w:pPr>
        <w:numPr>
          <w:ilvl w:val="0"/>
          <w:numId w:val="11"/>
        </w:numPr>
        <w:tabs>
          <w:tab w:val="clear" w:pos="1069"/>
          <w:tab w:val="num" w:pos="0"/>
          <w:tab w:val="left" w:pos="709"/>
          <w:tab w:val="left" w:pos="993"/>
        </w:tabs>
        <w:spacing w:line="240" w:lineRule="auto"/>
        <w:ind w:left="0" w:firstLine="709"/>
        <w:contextualSpacing/>
        <w:jc w:val="both"/>
        <w:rPr>
          <w:szCs w:val="28"/>
        </w:rPr>
      </w:pPr>
      <w:r w:rsidRPr="00AB7AB8">
        <w:rPr>
          <w:szCs w:val="28"/>
        </w:rPr>
        <w:t>выдать задание на курсовую работу;</w:t>
      </w:r>
    </w:p>
    <w:p w:rsidR="00450418" w:rsidRPr="00AB7AB8" w:rsidRDefault="00450418" w:rsidP="00450418">
      <w:pPr>
        <w:numPr>
          <w:ilvl w:val="0"/>
          <w:numId w:val="11"/>
        </w:numPr>
        <w:tabs>
          <w:tab w:val="clear" w:pos="1069"/>
          <w:tab w:val="num" w:pos="0"/>
          <w:tab w:val="left" w:pos="709"/>
          <w:tab w:val="left" w:pos="993"/>
        </w:tabs>
        <w:spacing w:line="240" w:lineRule="auto"/>
        <w:ind w:left="0" w:firstLine="709"/>
        <w:contextualSpacing/>
        <w:jc w:val="both"/>
        <w:rPr>
          <w:szCs w:val="28"/>
        </w:rPr>
      </w:pPr>
      <w:r w:rsidRPr="00AB7AB8">
        <w:rPr>
          <w:szCs w:val="28"/>
        </w:rPr>
        <w:t>помочь в выборе методики проведения исследования;</w:t>
      </w:r>
    </w:p>
    <w:p w:rsidR="00450418" w:rsidRPr="00AB7AB8" w:rsidRDefault="00450418" w:rsidP="00450418">
      <w:pPr>
        <w:numPr>
          <w:ilvl w:val="0"/>
          <w:numId w:val="11"/>
        </w:numPr>
        <w:tabs>
          <w:tab w:val="clear" w:pos="1069"/>
          <w:tab w:val="num" w:pos="0"/>
          <w:tab w:val="left" w:pos="709"/>
          <w:tab w:val="left" w:pos="993"/>
        </w:tabs>
        <w:spacing w:line="240" w:lineRule="auto"/>
        <w:ind w:left="0" w:firstLine="709"/>
        <w:contextualSpacing/>
        <w:jc w:val="both"/>
        <w:rPr>
          <w:szCs w:val="28"/>
        </w:rPr>
      </w:pPr>
      <w:r w:rsidRPr="00AB7AB8">
        <w:rPr>
          <w:szCs w:val="28"/>
        </w:rPr>
        <w:t>дать квалифицированную консультацию по подбору литературных источников и фактических материалов, необходимых для выполнения работы;</w:t>
      </w:r>
    </w:p>
    <w:p w:rsidR="00450418" w:rsidRPr="00AB7AB8" w:rsidRDefault="00450418" w:rsidP="00450418">
      <w:pPr>
        <w:numPr>
          <w:ilvl w:val="0"/>
          <w:numId w:val="11"/>
        </w:numPr>
        <w:tabs>
          <w:tab w:val="clear" w:pos="1069"/>
          <w:tab w:val="num" w:pos="0"/>
          <w:tab w:val="left" w:pos="709"/>
          <w:tab w:val="left" w:pos="993"/>
        </w:tabs>
        <w:spacing w:line="240" w:lineRule="auto"/>
        <w:ind w:left="0" w:firstLine="709"/>
        <w:contextualSpacing/>
        <w:jc w:val="both"/>
        <w:rPr>
          <w:szCs w:val="28"/>
        </w:rPr>
      </w:pPr>
      <w:r w:rsidRPr="00AB7AB8">
        <w:rPr>
          <w:szCs w:val="28"/>
        </w:rPr>
        <w:t xml:space="preserve">осуществлять систематический текущий </w:t>
      </w:r>
      <w:proofErr w:type="gramStart"/>
      <w:r w:rsidRPr="00AB7AB8">
        <w:rPr>
          <w:szCs w:val="28"/>
        </w:rPr>
        <w:t>контроль за</w:t>
      </w:r>
      <w:proofErr w:type="gramEnd"/>
      <w:r w:rsidRPr="00AB7AB8">
        <w:rPr>
          <w:szCs w:val="28"/>
        </w:rPr>
        <w:t xml:space="preserve"> ходом выполнения курсовой работы;</w:t>
      </w:r>
    </w:p>
    <w:p w:rsidR="00450418" w:rsidRPr="00AB7AB8" w:rsidRDefault="00450418" w:rsidP="00450418">
      <w:pPr>
        <w:numPr>
          <w:ilvl w:val="0"/>
          <w:numId w:val="11"/>
        </w:numPr>
        <w:tabs>
          <w:tab w:val="clear" w:pos="1069"/>
          <w:tab w:val="num" w:pos="0"/>
          <w:tab w:val="left" w:pos="709"/>
          <w:tab w:val="left" w:pos="993"/>
        </w:tabs>
        <w:spacing w:line="240" w:lineRule="auto"/>
        <w:ind w:left="0" w:firstLine="709"/>
        <w:contextualSpacing/>
        <w:jc w:val="both"/>
        <w:rPr>
          <w:szCs w:val="28"/>
        </w:rPr>
      </w:pPr>
      <w:r w:rsidRPr="00AB7AB8">
        <w:rPr>
          <w:szCs w:val="28"/>
        </w:rPr>
        <w:t xml:space="preserve">после выполнения курсовой работы дать в своем отзыве оценку процесса работы </w:t>
      </w:r>
      <w:r>
        <w:rPr>
          <w:szCs w:val="28"/>
        </w:rPr>
        <w:t>обучающегося</w:t>
      </w:r>
      <w:r w:rsidRPr="00AB7AB8">
        <w:rPr>
          <w:szCs w:val="28"/>
        </w:rPr>
        <w:t xml:space="preserve"> над курсовой работой, степень его самостоятельности, инициативности, ответственности и профессиональной подготовленности, указать на возможные недостатки работы, которые не удалось преодолеть</w:t>
      </w:r>
      <w:r>
        <w:rPr>
          <w:szCs w:val="28"/>
        </w:rPr>
        <w:t>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Обучающемуся</w:t>
      </w:r>
      <w:proofErr w:type="gramEnd"/>
      <w:r w:rsidRPr="00AB7AB8">
        <w:rPr>
          <w:szCs w:val="28"/>
        </w:rPr>
        <w:t xml:space="preserve"> следует периодически (по обоюдной договоренности, примерно раз неделю) информировать руководителя о ходе подготовки курсовой работы, консультироваться по вызывающим затруднения или сомнения вопросам, обязательно ставить в известность о возможных отклонениях от утвержденного графика выполнения.</w:t>
      </w:r>
    </w:p>
    <w:p w:rsidR="00450418" w:rsidRPr="00AB7AB8" w:rsidRDefault="00450418" w:rsidP="00450418">
      <w:pPr>
        <w:pStyle w:val="1b"/>
        <w:spacing w:line="240" w:lineRule="auto"/>
        <w:ind w:firstLine="709"/>
        <w:jc w:val="both"/>
        <w:rPr>
          <w:szCs w:val="28"/>
        </w:rPr>
      </w:pPr>
    </w:p>
    <w:p w:rsidR="00450418" w:rsidRPr="00145AF0" w:rsidRDefault="00450418" w:rsidP="00450418">
      <w:pPr>
        <w:tabs>
          <w:tab w:val="left" w:pos="-3119"/>
        </w:tabs>
        <w:spacing w:line="240" w:lineRule="auto"/>
        <w:ind w:firstLine="709"/>
        <w:jc w:val="both"/>
        <w:rPr>
          <w:szCs w:val="28"/>
        </w:rPr>
      </w:pPr>
      <w:r w:rsidRPr="00145AF0">
        <w:rPr>
          <w:szCs w:val="28"/>
        </w:rPr>
        <w:t>1.2 Требования к структуре и содержанию курсовой  работы</w:t>
      </w:r>
    </w:p>
    <w:p w:rsidR="00450418" w:rsidRPr="00AB7AB8" w:rsidRDefault="00450418" w:rsidP="00450418">
      <w:pPr>
        <w:tabs>
          <w:tab w:val="left" w:pos="-3119"/>
        </w:tabs>
        <w:spacing w:line="240" w:lineRule="auto"/>
        <w:ind w:firstLine="709"/>
        <w:jc w:val="both"/>
        <w:rPr>
          <w:szCs w:val="28"/>
        </w:rPr>
      </w:pPr>
    </w:p>
    <w:p w:rsidR="00450418" w:rsidRPr="00AB7AB8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AB7AB8">
        <w:rPr>
          <w:color w:val="000000"/>
          <w:szCs w:val="28"/>
        </w:rPr>
        <w:t xml:space="preserve">По содержанию курсовая работа может носить реферативный, практический или опытно-экспериментальный характер. 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vanish/>
          <w:color w:val="000000"/>
          <w:szCs w:val="28"/>
        </w:rPr>
      </w:pPr>
    </w:p>
    <w:p w:rsidR="00450418" w:rsidRPr="00AB7AB8" w:rsidRDefault="00450418" w:rsidP="00450418">
      <w:pPr>
        <w:spacing w:line="240" w:lineRule="auto"/>
        <w:ind w:firstLine="709"/>
        <w:jc w:val="both"/>
        <w:rPr>
          <w:vanish/>
          <w:color w:val="000000"/>
          <w:szCs w:val="28"/>
        </w:rPr>
      </w:pPr>
    </w:p>
    <w:p w:rsidR="00450418" w:rsidRPr="00AB7AB8" w:rsidRDefault="00450418" w:rsidP="00450418">
      <w:pPr>
        <w:spacing w:line="240" w:lineRule="auto"/>
        <w:ind w:firstLine="709"/>
        <w:jc w:val="both"/>
        <w:rPr>
          <w:vanish/>
          <w:color w:val="000000"/>
          <w:szCs w:val="28"/>
        </w:rPr>
      </w:pPr>
    </w:p>
    <w:p w:rsidR="00450418" w:rsidRPr="00AB7AB8" w:rsidRDefault="00450418" w:rsidP="00450418">
      <w:pPr>
        <w:spacing w:line="240" w:lineRule="auto"/>
        <w:ind w:firstLine="709"/>
        <w:jc w:val="both"/>
        <w:rPr>
          <w:vanish/>
          <w:color w:val="000000"/>
          <w:szCs w:val="28"/>
        </w:rPr>
      </w:pPr>
    </w:p>
    <w:p w:rsidR="00450418" w:rsidRPr="00AB7AB8" w:rsidRDefault="00241B4C" w:rsidP="00450418">
      <w:pPr>
        <w:spacing w:line="24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Обучающийся</w:t>
      </w:r>
      <w:proofErr w:type="gramEnd"/>
      <w:r w:rsidR="00450418" w:rsidRPr="00AB7AB8">
        <w:rPr>
          <w:color w:val="000000"/>
          <w:szCs w:val="28"/>
        </w:rPr>
        <w:t xml:space="preserve"> разрабатывает и оформляет курсовую работу  в соответствии с требованиями </w:t>
      </w:r>
      <w:r w:rsidR="004C0022">
        <w:rPr>
          <w:color w:val="000000"/>
          <w:szCs w:val="28"/>
        </w:rPr>
        <w:t>стандартов</w:t>
      </w:r>
      <w:r w:rsidR="00450418" w:rsidRPr="00AB7AB8">
        <w:rPr>
          <w:color w:val="000000"/>
          <w:szCs w:val="28"/>
        </w:rPr>
        <w:t>.</w:t>
      </w:r>
    </w:p>
    <w:p w:rsidR="00450418" w:rsidRPr="00AB7AB8" w:rsidRDefault="00450418" w:rsidP="00450418">
      <w:pPr>
        <w:shd w:val="clear" w:color="auto" w:fill="FFFFFF"/>
        <w:spacing w:line="240" w:lineRule="auto"/>
        <w:ind w:firstLine="709"/>
        <w:jc w:val="both"/>
        <w:rPr>
          <w:color w:val="000000"/>
          <w:spacing w:val="-1"/>
          <w:szCs w:val="28"/>
        </w:rPr>
      </w:pPr>
      <w:r w:rsidRPr="00AB7AB8">
        <w:rPr>
          <w:color w:val="000000"/>
          <w:spacing w:val="-1"/>
          <w:szCs w:val="28"/>
        </w:rPr>
        <w:t xml:space="preserve">В </w:t>
      </w:r>
      <w:proofErr w:type="gramStart"/>
      <w:r w:rsidRPr="00AB7AB8">
        <w:rPr>
          <w:color w:val="000000"/>
          <w:spacing w:val="-1"/>
          <w:szCs w:val="28"/>
        </w:rPr>
        <w:t>общем</w:t>
      </w:r>
      <w:proofErr w:type="gramEnd"/>
      <w:r w:rsidRPr="00AB7AB8">
        <w:rPr>
          <w:color w:val="000000"/>
          <w:spacing w:val="-1"/>
          <w:szCs w:val="28"/>
        </w:rPr>
        <w:t xml:space="preserve"> выделяют следующие структурные элементы курсовой  работы:</w:t>
      </w:r>
    </w:p>
    <w:p w:rsidR="00450418" w:rsidRPr="00AB7AB8" w:rsidRDefault="00450418" w:rsidP="00450418">
      <w:pPr>
        <w:numPr>
          <w:ilvl w:val="0"/>
          <w:numId w:val="12"/>
        </w:numPr>
        <w:shd w:val="clear" w:color="auto" w:fill="FFFFFF"/>
        <w:tabs>
          <w:tab w:val="clear" w:pos="1440"/>
          <w:tab w:val="left" w:pos="547"/>
          <w:tab w:val="num" w:pos="993"/>
        </w:tabs>
        <w:spacing w:line="240" w:lineRule="auto"/>
        <w:ind w:left="0" w:firstLine="709"/>
        <w:jc w:val="both"/>
        <w:rPr>
          <w:color w:val="000000"/>
          <w:spacing w:val="-2"/>
          <w:szCs w:val="28"/>
        </w:rPr>
      </w:pPr>
      <w:r w:rsidRPr="00AB7AB8">
        <w:rPr>
          <w:color w:val="000000"/>
          <w:spacing w:val="-2"/>
          <w:szCs w:val="28"/>
        </w:rPr>
        <w:t xml:space="preserve">титульный лист (Приложение </w:t>
      </w:r>
      <w:r w:rsidR="00B3644C">
        <w:rPr>
          <w:color w:val="000000"/>
          <w:spacing w:val="-2"/>
          <w:szCs w:val="28"/>
        </w:rPr>
        <w:t>1</w:t>
      </w:r>
      <w:r w:rsidRPr="00AB7AB8">
        <w:rPr>
          <w:color w:val="000000"/>
          <w:spacing w:val="-2"/>
          <w:szCs w:val="28"/>
        </w:rPr>
        <w:t>)</w:t>
      </w:r>
    </w:p>
    <w:p w:rsidR="00450418" w:rsidRPr="00AB7AB8" w:rsidRDefault="00450418" w:rsidP="00450418">
      <w:pPr>
        <w:numPr>
          <w:ilvl w:val="0"/>
          <w:numId w:val="12"/>
        </w:numPr>
        <w:shd w:val="clear" w:color="auto" w:fill="FFFFFF"/>
        <w:tabs>
          <w:tab w:val="clear" w:pos="1440"/>
          <w:tab w:val="left" w:pos="547"/>
          <w:tab w:val="num" w:pos="993"/>
        </w:tabs>
        <w:spacing w:line="240" w:lineRule="auto"/>
        <w:ind w:left="0" w:firstLine="709"/>
        <w:jc w:val="both"/>
        <w:rPr>
          <w:color w:val="000000"/>
          <w:spacing w:val="-3"/>
          <w:szCs w:val="28"/>
        </w:rPr>
      </w:pPr>
      <w:r w:rsidRPr="00AB7AB8">
        <w:rPr>
          <w:color w:val="000000"/>
          <w:spacing w:val="-3"/>
          <w:szCs w:val="28"/>
        </w:rPr>
        <w:t>содержание (Приложение 3)</w:t>
      </w:r>
    </w:p>
    <w:p w:rsidR="00450418" w:rsidRPr="00AB7AB8" w:rsidRDefault="00450418" w:rsidP="00450418">
      <w:pPr>
        <w:numPr>
          <w:ilvl w:val="0"/>
          <w:numId w:val="12"/>
        </w:numPr>
        <w:shd w:val="clear" w:color="auto" w:fill="FFFFFF"/>
        <w:tabs>
          <w:tab w:val="clear" w:pos="1440"/>
          <w:tab w:val="left" w:pos="547"/>
          <w:tab w:val="num" w:pos="993"/>
        </w:tabs>
        <w:spacing w:line="240" w:lineRule="auto"/>
        <w:ind w:left="0" w:firstLine="709"/>
        <w:jc w:val="both"/>
        <w:rPr>
          <w:color w:val="000000"/>
          <w:spacing w:val="-3"/>
          <w:szCs w:val="28"/>
        </w:rPr>
      </w:pPr>
      <w:r w:rsidRPr="00AB7AB8">
        <w:rPr>
          <w:color w:val="000000"/>
          <w:spacing w:val="-3"/>
          <w:szCs w:val="28"/>
        </w:rPr>
        <w:t>введение</w:t>
      </w:r>
      <w:r>
        <w:rPr>
          <w:color w:val="000000"/>
          <w:spacing w:val="-3"/>
          <w:szCs w:val="28"/>
        </w:rPr>
        <w:t>;</w:t>
      </w:r>
    </w:p>
    <w:p w:rsidR="00450418" w:rsidRDefault="00450418" w:rsidP="00450418">
      <w:pPr>
        <w:numPr>
          <w:ilvl w:val="0"/>
          <w:numId w:val="12"/>
        </w:numPr>
        <w:shd w:val="clear" w:color="auto" w:fill="FFFFFF"/>
        <w:tabs>
          <w:tab w:val="clear" w:pos="1440"/>
          <w:tab w:val="left" w:pos="547"/>
          <w:tab w:val="num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6C60E1">
        <w:rPr>
          <w:color w:val="000000"/>
          <w:spacing w:val="-1"/>
          <w:szCs w:val="28"/>
        </w:rPr>
        <w:t>основная часть</w:t>
      </w:r>
      <w:r w:rsidRPr="006C60E1">
        <w:rPr>
          <w:color w:val="000000"/>
          <w:szCs w:val="28"/>
        </w:rPr>
        <w:t>;</w:t>
      </w:r>
    </w:p>
    <w:p w:rsidR="00450418" w:rsidRDefault="00450418" w:rsidP="00450418">
      <w:pPr>
        <w:numPr>
          <w:ilvl w:val="0"/>
          <w:numId w:val="12"/>
        </w:numPr>
        <w:shd w:val="clear" w:color="auto" w:fill="FFFFFF"/>
        <w:tabs>
          <w:tab w:val="clear" w:pos="1440"/>
          <w:tab w:val="left" w:pos="547"/>
          <w:tab w:val="num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6C60E1">
        <w:rPr>
          <w:color w:val="000000"/>
          <w:spacing w:val="-1"/>
          <w:szCs w:val="28"/>
        </w:rPr>
        <w:lastRenderedPageBreak/>
        <w:t>заключение</w:t>
      </w:r>
      <w:r w:rsidRPr="006C60E1">
        <w:rPr>
          <w:color w:val="000000"/>
          <w:szCs w:val="28"/>
        </w:rPr>
        <w:t>;</w:t>
      </w:r>
    </w:p>
    <w:p w:rsidR="00450418" w:rsidRPr="006C60E1" w:rsidRDefault="00450418" w:rsidP="00450418">
      <w:pPr>
        <w:numPr>
          <w:ilvl w:val="0"/>
          <w:numId w:val="12"/>
        </w:numPr>
        <w:shd w:val="clear" w:color="auto" w:fill="FFFFFF"/>
        <w:tabs>
          <w:tab w:val="clear" w:pos="1440"/>
          <w:tab w:val="left" w:pos="547"/>
          <w:tab w:val="num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6C60E1">
        <w:rPr>
          <w:color w:val="000000"/>
          <w:szCs w:val="28"/>
        </w:rPr>
        <w:t>список использованных источников</w:t>
      </w:r>
      <w:r>
        <w:rPr>
          <w:color w:val="000000"/>
          <w:szCs w:val="28"/>
        </w:rPr>
        <w:t xml:space="preserve"> (Приложение 4);</w:t>
      </w:r>
    </w:p>
    <w:p w:rsidR="00450418" w:rsidRPr="00AB7AB8" w:rsidRDefault="00450418" w:rsidP="00450418">
      <w:pPr>
        <w:numPr>
          <w:ilvl w:val="0"/>
          <w:numId w:val="12"/>
        </w:numPr>
        <w:spacing w:line="240" w:lineRule="auto"/>
        <w:ind w:left="0" w:firstLine="709"/>
        <w:jc w:val="both"/>
        <w:rPr>
          <w:vanish/>
          <w:color w:val="000000"/>
          <w:szCs w:val="28"/>
        </w:rPr>
      </w:pPr>
    </w:p>
    <w:p w:rsidR="00450418" w:rsidRPr="00AB7AB8" w:rsidRDefault="00450418" w:rsidP="00450418">
      <w:pPr>
        <w:numPr>
          <w:ilvl w:val="0"/>
          <w:numId w:val="12"/>
        </w:numPr>
        <w:tabs>
          <w:tab w:val="clear" w:pos="1440"/>
          <w:tab w:val="num" w:pos="993"/>
        </w:tabs>
        <w:spacing w:line="240" w:lineRule="auto"/>
        <w:ind w:left="0" w:firstLine="709"/>
        <w:contextualSpacing/>
        <w:jc w:val="both"/>
        <w:rPr>
          <w:color w:val="000000"/>
          <w:szCs w:val="28"/>
        </w:rPr>
      </w:pPr>
      <w:r w:rsidRPr="00AB7AB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AB7AB8">
        <w:rPr>
          <w:color w:val="000000"/>
          <w:szCs w:val="28"/>
        </w:rPr>
        <w:t>риложения</w:t>
      </w:r>
      <w:r>
        <w:rPr>
          <w:color w:val="000000"/>
          <w:szCs w:val="28"/>
        </w:rPr>
        <w:t>.</w:t>
      </w:r>
    </w:p>
    <w:p w:rsidR="00450418" w:rsidRPr="00AB7AB8" w:rsidRDefault="00450418" w:rsidP="00450418">
      <w:pPr>
        <w:spacing w:line="240" w:lineRule="auto"/>
        <w:ind w:firstLine="709"/>
        <w:contextualSpacing/>
        <w:jc w:val="both"/>
        <w:rPr>
          <w:szCs w:val="28"/>
        </w:rPr>
      </w:pPr>
      <w:r w:rsidRPr="00AB7AB8">
        <w:rPr>
          <w:szCs w:val="28"/>
        </w:rPr>
        <w:t>Для получения допуска к защите курсовой работы, к работе прилагаются:</w:t>
      </w:r>
      <w:r>
        <w:rPr>
          <w:szCs w:val="28"/>
        </w:rPr>
        <w:t xml:space="preserve"> </w:t>
      </w:r>
      <w:r w:rsidRPr="00AB7AB8">
        <w:rPr>
          <w:szCs w:val="28"/>
        </w:rPr>
        <w:t xml:space="preserve">задание </w:t>
      </w:r>
      <w:r>
        <w:rPr>
          <w:szCs w:val="28"/>
        </w:rPr>
        <w:t>на курсовую работу</w:t>
      </w:r>
      <w:r w:rsidRPr="00AB7AB8">
        <w:rPr>
          <w:szCs w:val="28"/>
        </w:rPr>
        <w:t xml:space="preserve"> (Приложение </w:t>
      </w:r>
      <w:r w:rsidR="00145AF0">
        <w:rPr>
          <w:szCs w:val="28"/>
        </w:rPr>
        <w:t>2</w:t>
      </w:r>
      <w:r w:rsidRPr="00AB7AB8">
        <w:rPr>
          <w:szCs w:val="28"/>
        </w:rPr>
        <w:t>)</w:t>
      </w:r>
      <w:r>
        <w:rPr>
          <w:szCs w:val="28"/>
        </w:rPr>
        <w:t>, рецензия</w:t>
      </w:r>
      <w:r w:rsidRPr="00AB7AB8">
        <w:rPr>
          <w:szCs w:val="28"/>
        </w:rPr>
        <w:t xml:space="preserve"> руководителя;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r w:rsidRPr="00AB7AB8">
        <w:rPr>
          <w:color w:val="000000"/>
          <w:spacing w:val="4"/>
          <w:szCs w:val="28"/>
        </w:rPr>
        <w:t>Содержание</w:t>
      </w:r>
      <w:r w:rsidRPr="00AB7AB8">
        <w:rPr>
          <w:b/>
          <w:color w:val="000000"/>
          <w:spacing w:val="4"/>
          <w:szCs w:val="28"/>
        </w:rPr>
        <w:t xml:space="preserve"> </w:t>
      </w:r>
      <w:r w:rsidRPr="00AB7AB8">
        <w:rPr>
          <w:szCs w:val="28"/>
        </w:rPr>
        <w:t>включает: введение, наименования всех глав, разделов (параграфов), заключение, список использованных источников и приложений  с указанием номеров страниц, с которых начинаются данные элементы курсовой работы. Слово «СОДЕРЖАНИЕ» располагают в виде заголовка по центру заглавными буквами. Строкой ниже с правой стороны листа проставляют заглавную букву «С» с точкой, под которой столбцом указывают номера страниц разделов и подразделов (параграфов).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AB7AB8">
        <w:rPr>
          <w:color w:val="000000"/>
          <w:szCs w:val="28"/>
        </w:rPr>
        <w:t>Во введении описываются задания для предстоящего исследования:</w:t>
      </w:r>
    </w:p>
    <w:p w:rsidR="00450418" w:rsidRPr="00AB7AB8" w:rsidRDefault="00450418" w:rsidP="00450418">
      <w:pPr>
        <w:numPr>
          <w:ilvl w:val="0"/>
          <w:numId w:val="17"/>
        </w:numPr>
        <w:shd w:val="clear" w:color="auto" w:fill="FFFFFF"/>
        <w:tabs>
          <w:tab w:val="left" w:pos="774"/>
          <w:tab w:val="left" w:pos="993"/>
        </w:tabs>
        <w:spacing w:line="240" w:lineRule="auto"/>
        <w:ind w:left="0" w:firstLine="709"/>
        <w:jc w:val="both"/>
        <w:rPr>
          <w:color w:val="000000"/>
          <w:spacing w:val="-1"/>
          <w:szCs w:val="28"/>
        </w:rPr>
      </w:pPr>
      <w:r w:rsidRPr="00AB7AB8">
        <w:rPr>
          <w:spacing w:val="3"/>
          <w:szCs w:val="28"/>
        </w:rPr>
        <w:t xml:space="preserve">обосновывается выбор темы, определяемый ее актуальностью для </w:t>
      </w:r>
      <w:r w:rsidRPr="00AB7AB8">
        <w:rPr>
          <w:spacing w:val="-1"/>
          <w:szCs w:val="28"/>
        </w:rPr>
        <w:t>современной практики</w:t>
      </w:r>
      <w:r w:rsidRPr="00AB7AB8">
        <w:rPr>
          <w:color w:val="000000"/>
          <w:spacing w:val="-1"/>
          <w:szCs w:val="28"/>
        </w:rPr>
        <w:t>;</w:t>
      </w:r>
    </w:p>
    <w:p w:rsidR="00450418" w:rsidRPr="00B76021" w:rsidRDefault="00450418" w:rsidP="00450418">
      <w:pPr>
        <w:numPr>
          <w:ilvl w:val="0"/>
          <w:numId w:val="17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</w:pPr>
      <w:r w:rsidRPr="00B76021">
        <w:rPr>
          <w:spacing w:val="1"/>
          <w:szCs w:val="28"/>
        </w:rPr>
        <w:t xml:space="preserve">формулируются цель выполнения работы и задачи, решение </w:t>
      </w:r>
      <w:r w:rsidRPr="00B76021">
        <w:rPr>
          <w:szCs w:val="28"/>
        </w:rPr>
        <w:t xml:space="preserve">которых необходимо для достижения поставленной цели. </w:t>
      </w:r>
      <w:r w:rsidRPr="00B76021">
        <w:rPr>
          <w:color w:val="000000"/>
          <w:szCs w:val="28"/>
        </w:rPr>
        <w:t>При формулировании цели необходимо учитывать, что она напрямую связана с названием работы. Например, если название работы «Выбор стратегии бизнеса», то цель может быть сформулирована так: «</w:t>
      </w:r>
      <w:r w:rsidRPr="00B76021">
        <w:rPr>
          <w:bCs/>
          <w:color w:val="000000"/>
          <w:szCs w:val="28"/>
        </w:rPr>
        <w:t>Целью</w:t>
      </w:r>
      <w:r w:rsidRPr="00B76021">
        <w:rPr>
          <w:color w:val="000000"/>
          <w:szCs w:val="28"/>
        </w:rPr>
        <w:t xml:space="preserve"> выпускной квалификационной работы является определение стратегии ведения бизнес</w:t>
      </w:r>
      <w:proofErr w:type="gramStart"/>
      <w:r w:rsidRPr="00B76021">
        <w:rPr>
          <w:color w:val="000000"/>
          <w:szCs w:val="28"/>
        </w:rPr>
        <w:t>а ООО</w:t>
      </w:r>
      <w:proofErr w:type="gramEnd"/>
      <w:r w:rsidRPr="00B76021">
        <w:rPr>
          <w:color w:val="000000"/>
          <w:szCs w:val="28"/>
        </w:rPr>
        <w:t xml:space="preserve"> «Горизонт-Тур» и первоочередных мер по ее реализации. В свою очередь, задачи тесно связаны с содержанием работы. Задач, как правило, в работе может быть сформулировано столько же, сколько параграфов или меньше. </w:t>
      </w:r>
    </w:p>
    <w:p w:rsidR="00450418" w:rsidRDefault="00450418" w:rsidP="00450418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</w:pPr>
      <w:r>
        <w:t xml:space="preserve">При определении целей и задач исследования необходимо правильно их формулировать. </w:t>
      </w:r>
      <w:proofErr w:type="gramStart"/>
      <w:r>
        <w:t>Так при отражении задач работы рекомендуется использовать глаголы «раскрыть», «рассмотреть», «изучить», «определить», «установить», «показать», «выявить», «проанализировать» и т.д.</w:t>
      </w:r>
      <w:proofErr w:type="gramEnd"/>
    </w:p>
    <w:p w:rsidR="00450418" w:rsidRPr="00AB7AB8" w:rsidRDefault="00450418" w:rsidP="00450418">
      <w:pPr>
        <w:numPr>
          <w:ilvl w:val="0"/>
          <w:numId w:val="17"/>
        </w:numPr>
        <w:shd w:val="clear" w:color="auto" w:fill="FFFFFF"/>
        <w:tabs>
          <w:tab w:val="left" w:pos="774"/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AB7AB8">
        <w:rPr>
          <w:szCs w:val="28"/>
        </w:rPr>
        <w:t xml:space="preserve">дается описание </w:t>
      </w:r>
      <w:r w:rsidR="00DC10C6">
        <w:rPr>
          <w:szCs w:val="28"/>
        </w:rPr>
        <w:t>объекта и предмета исследования</w:t>
      </w:r>
      <w:r w:rsidRPr="00AB7AB8">
        <w:rPr>
          <w:color w:val="000000"/>
          <w:szCs w:val="28"/>
        </w:rPr>
        <w:t>;</w:t>
      </w:r>
    </w:p>
    <w:p w:rsidR="00450418" w:rsidRPr="00AB7AB8" w:rsidRDefault="00450418" w:rsidP="00450418">
      <w:pPr>
        <w:numPr>
          <w:ilvl w:val="0"/>
          <w:numId w:val="17"/>
        </w:numPr>
        <w:shd w:val="clear" w:color="auto" w:fill="FFFFFF"/>
        <w:tabs>
          <w:tab w:val="left" w:pos="770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pacing w:val="2"/>
          <w:szCs w:val="28"/>
        </w:rPr>
        <w:t>подчеркивается практическая значимость</w:t>
      </w:r>
      <w:r w:rsidRPr="00AB7AB8">
        <w:rPr>
          <w:i/>
          <w:spacing w:val="2"/>
          <w:szCs w:val="28"/>
        </w:rPr>
        <w:t xml:space="preserve"> </w:t>
      </w:r>
      <w:r w:rsidRPr="00AB7AB8">
        <w:rPr>
          <w:spacing w:val="2"/>
          <w:szCs w:val="28"/>
        </w:rPr>
        <w:t>про</w:t>
      </w:r>
      <w:r w:rsidRPr="00AB7AB8">
        <w:rPr>
          <w:szCs w:val="28"/>
        </w:rPr>
        <w:t xml:space="preserve">веденных исследований. Практическая значимость означает возможность применения предложенных концепций, моделей, подходов к решению реальных проблем предприятий (организаций). </w:t>
      </w:r>
    </w:p>
    <w:p w:rsidR="00450418" w:rsidRPr="00AB7AB8" w:rsidRDefault="00450418" w:rsidP="00450418">
      <w:pPr>
        <w:numPr>
          <w:ilvl w:val="0"/>
          <w:numId w:val="17"/>
        </w:numPr>
        <w:shd w:val="clear" w:color="auto" w:fill="FFFFFF"/>
        <w:tabs>
          <w:tab w:val="left" w:pos="770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B7AB8">
        <w:rPr>
          <w:szCs w:val="28"/>
        </w:rPr>
        <w:t xml:space="preserve">описывается структура курсовой  работы. </w:t>
      </w:r>
      <w:proofErr w:type="gramStart"/>
      <w:r>
        <w:rPr>
          <w:szCs w:val="28"/>
        </w:rPr>
        <w:t>Указывается</w:t>
      </w:r>
      <w:r w:rsidRPr="00AB7AB8">
        <w:rPr>
          <w:szCs w:val="28"/>
        </w:rPr>
        <w:t xml:space="preserve"> количественны</w:t>
      </w:r>
      <w:r>
        <w:rPr>
          <w:szCs w:val="28"/>
        </w:rPr>
        <w:t>е параметры</w:t>
      </w:r>
      <w:r w:rsidRPr="00AB7AB8">
        <w:rPr>
          <w:szCs w:val="28"/>
        </w:rPr>
        <w:t xml:space="preserve"> работы: количество глав, параграфов, страниц, таблиц, рисунков, использованных источников, приложений.</w:t>
      </w:r>
      <w:proofErr w:type="gramEnd"/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>Объем введения 2-3 страницы.</w:t>
      </w:r>
    </w:p>
    <w:p w:rsidR="00450418" w:rsidRPr="00AB7AB8" w:rsidRDefault="00450418" w:rsidP="00450418">
      <w:pPr>
        <w:shd w:val="clear" w:color="auto" w:fill="FFFFFF"/>
        <w:spacing w:line="240" w:lineRule="auto"/>
        <w:ind w:firstLine="709"/>
        <w:jc w:val="both"/>
        <w:rPr>
          <w:color w:val="000000"/>
          <w:spacing w:val="4"/>
          <w:szCs w:val="28"/>
        </w:rPr>
      </w:pPr>
      <w:r w:rsidRPr="00AB7AB8">
        <w:rPr>
          <w:color w:val="000000"/>
          <w:spacing w:val="2"/>
          <w:szCs w:val="28"/>
        </w:rPr>
        <w:t xml:space="preserve">Основная часть </w:t>
      </w:r>
      <w:r>
        <w:rPr>
          <w:color w:val="000000"/>
          <w:spacing w:val="2"/>
          <w:szCs w:val="28"/>
        </w:rPr>
        <w:t>курсовой</w:t>
      </w:r>
      <w:r w:rsidRPr="00AB7AB8">
        <w:rPr>
          <w:color w:val="000000"/>
          <w:spacing w:val="2"/>
          <w:szCs w:val="28"/>
        </w:rPr>
        <w:t xml:space="preserve"> работы состоит из нескольких разделов (как правило, из двух разделов). Разделы состоят из подразделов.</w:t>
      </w:r>
      <w:r w:rsidRPr="00AB7AB8">
        <w:rPr>
          <w:szCs w:val="28"/>
        </w:rPr>
        <w:t xml:space="preserve"> Их количество (обычно</w:t>
      </w:r>
      <w:r>
        <w:rPr>
          <w:szCs w:val="28"/>
        </w:rPr>
        <w:t xml:space="preserve"> </w:t>
      </w:r>
      <w:r w:rsidRPr="00AB7AB8">
        <w:rPr>
          <w:szCs w:val="28"/>
        </w:rPr>
        <w:t xml:space="preserve">2-4), наименование и содержание определяются особенностями решаемых в разделе задач. </w:t>
      </w:r>
      <w:r w:rsidRPr="00AB7AB8">
        <w:rPr>
          <w:color w:val="000000"/>
          <w:szCs w:val="28"/>
        </w:rPr>
        <w:t xml:space="preserve">Все разделы работы должны быть связаны между собой. Поэтому особое </w:t>
      </w:r>
      <w:r w:rsidRPr="00AB7AB8">
        <w:rPr>
          <w:color w:val="000000"/>
          <w:spacing w:val="1"/>
          <w:szCs w:val="28"/>
        </w:rPr>
        <w:t xml:space="preserve">внимание нужно обращать на логические </w:t>
      </w:r>
      <w:r>
        <w:rPr>
          <w:color w:val="000000"/>
          <w:spacing w:val="1"/>
          <w:szCs w:val="28"/>
        </w:rPr>
        <w:t>«</w:t>
      </w:r>
      <w:r w:rsidRPr="00AB7AB8">
        <w:rPr>
          <w:color w:val="000000"/>
          <w:spacing w:val="1"/>
          <w:szCs w:val="28"/>
        </w:rPr>
        <w:t>переходы</w:t>
      </w:r>
      <w:r>
        <w:rPr>
          <w:color w:val="000000"/>
          <w:spacing w:val="1"/>
          <w:szCs w:val="28"/>
        </w:rPr>
        <w:t>»</w:t>
      </w:r>
      <w:r w:rsidRPr="00AB7AB8">
        <w:rPr>
          <w:color w:val="000000"/>
          <w:spacing w:val="1"/>
          <w:szCs w:val="28"/>
        </w:rPr>
        <w:t xml:space="preserve"> от одного раздела к </w:t>
      </w:r>
      <w:r w:rsidRPr="00AB7AB8">
        <w:rPr>
          <w:color w:val="000000"/>
          <w:spacing w:val="3"/>
          <w:szCs w:val="28"/>
        </w:rPr>
        <w:t xml:space="preserve">другому и между элементами внутри раздела, которые обеспечиваются </w:t>
      </w:r>
      <w:r w:rsidRPr="00AB7AB8">
        <w:rPr>
          <w:color w:val="000000"/>
          <w:spacing w:val="4"/>
          <w:szCs w:val="28"/>
        </w:rPr>
        <w:t>выводами в тексте в конце каждого раздела.</w:t>
      </w:r>
    </w:p>
    <w:p w:rsidR="00450418" w:rsidRPr="00AB7AB8" w:rsidRDefault="00450418" w:rsidP="00450418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B7AB8">
        <w:rPr>
          <w:color w:val="000000"/>
          <w:spacing w:val="4"/>
          <w:szCs w:val="28"/>
        </w:rPr>
        <w:lastRenderedPageBreak/>
        <w:t xml:space="preserve">В </w:t>
      </w:r>
      <w:r>
        <w:rPr>
          <w:color w:val="000000"/>
          <w:spacing w:val="4"/>
          <w:szCs w:val="28"/>
        </w:rPr>
        <w:t>основной части курсовой работы</w:t>
      </w:r>
      <w:r w:rsidRPr="00AB7AB8">
        <w:rPr>
          <w:color w:val="000000"/>
          <w:spacing w:val="4"/>
          <w:szCs w:val="28"/>
        </w:rPr>
        <w:t xml:space="preserve"> должны быть отражены теоретические основы изучаемой проблемы; приведена краткая историческая справка о тенденциях развития,</w:t>
      </w:r>
      <w:r w:rsidRPr="00AB7AB8">
        <w:rPr>
          <w:szCs w:val="28"/>
        </w:rPr>
        <w:t xml:space="preserve"> дана оценка состояния вопроса на данный момент в отечественной практике и за рубежом, подкрепленная статистическими данными. В разделе необходимо рассмотреть возможные теоретические и практические подходы к решению проблемы, подкрепить их примерами из отечественного и зарубежного опыта. Автор курсовой работы должен выражать свое отношение к проблеме, приводит веские аргументы и доказательства в защиту своей точки зрения, как специалиста в данной области. Завершающим этапом литературного обзора должен стать анализ современного состояния вопроса, выявление актуальных задач и заканчиваться обоснованием необходимости проведения практической части работы.</w:t>
      </w:r>
    </w:p>
    <w:p w:rsidR="00450418" w:rsidRPr="00AB7AB8" w:rsidRDefault="00450418" w:rsidP="00450418">
      <w:pPr>
        <w:spacing w:line="240" w:lineRule="auto"/>
        <w:ind w:firstLine="709"/>
        <w:jc w:val="both"/>
        <w:rPr>
          <w:szCs w:val="28"/>
        </w:rPr>
      </w:pPr>
      <w:r w:rsidRPr="00AB7AB8">
        <w:rPr>
          <w:szCs w:val="28"/>
        </w:rPr>
        <w:t xml:space="preserve">Объем </w:t>
      </w:r>
      <w:r>
        <w:rPr>
          <w:szCs w:val="28"/>
        </w:rPr>
        <w:t xml:space="preserve">основной части </w:t>
      </w:r>
      <w:r w:rsidRPr="00AB7AB8">
        <w:rPr>
          <w:szCs w:val="28"/>
        </w:rPr>
        <w:t xml:space="preserve">составляет примерно </w:t>
      </w:r>
      <w:r>
        <w:rPr>
          <w:szCs w:val="28"/>
        </w:rPr>
        <w:t>15-20</w:t>
      </w:r>
      <w:r w:rsidRPr="00AB7AB8">
        <w:rPr>
          <w:szCs w:val="28"/>
        </w:rPr>
        <w:t xml:space="preserve"> страниц.</w:t>
      </w:r>
    </w:p>
    <w:p w:rsidR="00450418" w:rsidRPr="00AB7AB8" w:rsidRDefault="00450418" w:rsidP="00450418">
      <w:pPr>
        <w:shd w:val="clear" w:color="auto" w:fill="FFFFFF"/>
        <w:spacing w:line="240" w:lineRule="auto"/>
        <w:ind w:firstLine="709"/>
        <w:jc w:val="both"/>
        <w:rPr>
          <w:color w:val="000000"/>
          <w:spacing w:val="3"/>
          <w:szCs w:val="28"/>
        </w:rPr>
      </w:pPr>
      <w:r w:rsidRPr="00AB7AB8">
        <w:rPr>
          <w:color w:val="000000"/>
          <w:spacing w:val="9"/>
          <w:szCs w:val="28"/>
        </w:rPr>
        <w:t xml:space="preserve">Заключение подводит итог </w:t>
      </w:r>
      <w:r w:rsidRPr="00AB7AB8">
        <w:rPr>
          <w:color w:val="000000"/>
          <w:szCs w:val="28"/>
        </w:rPr>
        <w:t>проведенному исследованию и должно содержать выводы теоретического и прикладного характера, обобщенное изложение основных проблем и пути их решения</w:t>
      </w:r>
      <w:r w:rsidRPr="00AB7AB8">
        <w:rPr>
          <w:color w:val="000000"/>
          <w:spacing w:val="3"/>
          <w:szCs w:val="28"/>
        </w:rPr>
        <w:t>. Выводы должны быть краткими и четкими, отражать суть содержания работы и практические рекомендации, в которых определены мероприятия, механизмы по решению изучаемой проблемы.</w:t>
      </w:r>
    </w:p>
    <w:p w:rsidR="00450418" w:rsidRPr="00AB7AB8" w:rsidRDefault="00450418" w:rsidP="00450418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AB7AB8">
        <w:rPr>
          <w:color w:val="000000"/>
          <w:szCs w:val="28"/>
        </w:rPr>
        <w:t xml:space="preserve">Объем заключения может составлять </w:t>
      </w:r>
      <w:r>
        <w:rPr>
          <w:color w:val="000000"/>
          <w:szCs w:val="28"/>
        </w:rPr>
        <w:t xml:space="preserve">2-3 </w:t>
      </w:r>
      <w:r w:rsidRPr="00AB7AB8">
        <w:rPr>
          <w:color w:val="000000"/>
          <w:szCs w:val="28"/>
        </w:rPr>
        <w:t>страниц</w:t>
      </w:r>
      <w:r>
        <w:rPr>
          <w:color w:val="000000"/>
          <w:szCs w:val="28"/>
        </w:rPr>
        <w:t>ы</w:t>
      </w:r>
      <w:r w:rsidRPr="00AB7AB8">
        <w:rPr>
          <w:color w:val="000000"/>
          <w:szCs w:val="28"/>
        </w:rPr>
        <w:t>.</w:t>
      </w:r>
    </w:p>
    <w:p w:rsidR="00450418" w:rsidRPr="00E72CC4" w:rsidRDefault="00450418" w:rsidP="00450418">
      <w:pPr>
        <w:shd w:val="clear" w:color="auto" w:fill="FFFFFF"/>
        <w:spacing w:line="240" w:lineRule="auto"/>
        <w:ind w:firstLine="709"/>
        <w:jc w:val="both"/>
        <w:rPr>
          <w:color w:val="000000"/>
          <w:szCs w:val="28"/>
        </w:rPr>
      </w:pPr>
      <w:r w:rsidRPr="00AB7AB8">
        <w:rPr>
          <w:color w:val="000000"/>
          <w:szCs w:val="28"/>
        </w:rPr>
        <w:t>Общий объем курсовой работы  без приложений должен составлять 20</w:t>
      </w:r>
      <w:r>
        <w:rPr>
          <w:color w:val="000000"/>
          <w:szCs w:val="28"/>
        </w:rPr>
        <w:t>-</w:t>
      </w:r>
      <w:r w:rsidRPr="00AB7AB8">
        <w:rPr>
          <w:color w:val="000000"/>
          <w:szCs w:val="28"/>
        </w:rPr>
        <w:t>25 страниц. Объем приложений не ограничен.</w:t>
      </w:r>
    </w:p>
    <w:p w:rsidR="00450418" w:rsidRPr="00145AF0" w:rsidRDefault="00450418" w:rsidP="00145AF0">
      <w:pPr>
        <w:pageBreakBefore/>
        <w:shd w:val="clear" w:color="auto" w:fill="FFFFFF"/>
        <w:spacing w:line="240" w:lineRule="auto"/>
        <w:jc w:val="center"/>
        <w:rPr>
          <w:caps/>
          <w:color w:val="000000"/>
          <w:spacing w:val="-3"/>
          <w:szCs w:val="28"/>
        </w:rPr>
      </w:pPr>
      <w:r w:rsidRPr="00145AF0">
        <w:rPr>
          <w:caps/>
          <w:color w:val="000000"/>
          <w:spacing w:val="-3"/>
          <w:szCs w:val="28"/>
        </w:rPr>
        <w:lastRenderedPageBreak/>
        <w:t>2 Требования к оформлению  курсовой  работы</w:t>
      </w:r>
    </w:p>
    <w:p w:rsidR="00450418" w:rsidRPr="00145AF0" w:rsidRDefault="00450418" w:rsidP="00145AF0">
      <w:pPr>
        <w:pStyle w:val="51"/>
        <w:keepNext/>
        <w:spacing w:line="240" w:lineRule="auto"/>
        <w:jc w:val="center"/>
        <w:rPr>
          <w:szCs w:val="28"/>
        </w:rPr>
      </w:pPr>
    </w:p>
    <w:p w:rsidR="00450418" w:rsidRPr="00E72CC4" w:rsidRDefault="00450418" w:rsidP="00145AF0">
      <w:pPr>
        <w:pStyle w:val="51"/>
        <w:keepNext/>
        <w:spacing w:line="240" w:lineRule="auto"/>
        <w:ind w:firstLine="709"/>
        <w:jc w:val="both"/>
        <w:rPr>
          <w:b/>
          <w:szCs w:val="28"/>
        </w:rPr>
      </w:pPr>
      <w:r w:rsidRPr="00145AF0">
        <w:rPr>
          <w:szCs w:val="28"/>
        </w:rPr>
        <w:t>2.1 Общие правила оформления основного текста курсовой  работы</w:t>
      </w:r>
    </w:p>
    <w:p w:rsidR="00450418" w:rsidRPr="00E72CC4" w:rsidRDefault="00450418" w:rsidP="00145AF0">
      <w:pPr>
        <w:shd w:val="clear" w:color="auto" w:fill="FFFFFF"/>
        <w:spacing w:line="240" w:lineRule="auto"/>
        <w:ind w:firstLine="720"/>
        <w:jc w:val="both"/>
        <w:rPr>
          <w:b/>
          <w:color w:val="000000"/>
          <w:spacing w:val="-1"/>
          <w:szCs w:val="28"/>
        </w:rPr>
      </w:pPr>
    </w:p>
    <w:p w:rsidR="004C0022" w:rsidRPr="00DF2402" w:rsidRDefault="00450418" w:rsidP="00145AF0">
      <w:pPr>
        <w:shd w:val="clear" w:color="auto" w:fill="FFFFFF"/>
        <w:spacing w:line="240" w:lineRule="auto"/>
        <w:ind w:firstLine="720"/>
        <w:jc w:val="both"/>
        <w:rPr>
          <w:szCs w:val="28"/>
        </w:rPr>
      </w:pPr>
      <w:r w:rsidRPr="00E72CC4">
        <w:rPr>
          <w:color w:val="000000"/>
          <w:spacing w:val="4"/>
          <w:szCs w:val="28"/>
        </w:rPr>
        <w:t xml:space="preserve">Курсовая  работа должна оформляться в соответствии с требованиями </w:t>
      </w:r>
      <w:r w:rsidR="004C0022">
        <w:rPr>
          <w:color w:val="000000"/>
          <w:spacing w:val="4"/>
          <w:szCs w:val="28"/>
        </w:rPr>
        <w:t xml:space="preserve"> </w:t>
      </w:r>
      <w:r w:rsidR="004C0022">
        <w:rPr>
          <w:color w:val="000000"/>
          <w:spacing w:val="-1"/>
          <w:szCs w:val="28"/>
        </w:rPr>
        <w:t>стандартов</w:t>
      </w:r>
      <w:r w:rsidR="004C0022" w:rsidRPr="00DF2402">
        <w:rPr>
          <w:color w:val="000000"/>
          <w:spacing w:val="-1"/>
          <w:szCs w:val="28"/>
        </w:rPr>
        <w:t xml:space="preserve">. </w:t>
      </w:r>
      <w:r w:rsidR="004C0022" w:rsidRPr="00DF2402">
        <w:rPr>
          <w:color w:val="000000"/>
          <w:spacing w:val="2"/>
          <w:szCs w:val="28"/>
        </w:rPr>
        <w:t xml:space="preserve">Текст работы должен быть набран на компьютере и напечатан </w:t>
      </w:r>
      <w:r w:rsidR="004C0022" w:rsidRPr="00DF2402">
        <w:rPr>
          <w:szCs w:val="28"/>
        </w:rPr>
        <w:t>на одной стороне стандартного листа белой одност</w:t>
      </w:r>
      <w:r w:rsidR="004C0022">
        <w:rPr>
          <w:szCs w:val="28"/>
        </w:rPr>
        <w:t>оро</w:t>
      </w:r>
      <w:r w:rsidR="004C0022" w:rsidRPr="00DF2402">
        <w:rPr>
          <w:szCs w:val="28"/>
        </w:rPr>
        <w:t>н</w:t>
      </w:r>
      <w:r w:rsidR="004C0022">
        <w:rPr>
          <w:szCs w:val="28"/>
        </w:rPr>
        <w:t>н</w:t>
      </w:r>
      <w:r w:rsidR="004C0022" w:rsidRPr="00DF2402">
        <w:rPr>
          <w:szCs w:val="28"/>
        </w:rPr>
        <w:t>ей бумаги формата А</w:t>
      </w:r>
      <w:proofErr w:type="gramStart"/>
      <w:r w:rsidR="004C0022" w:rsidRPr="00DF2402">
        <w:rPr>
          <w:szCs w:val="28"/>
        </w:rPr>
        <w:t>4</w:t>
      </w:r>
      <w:proofErr w:type="gramEnd"/>
      <w:r w:rsidR="004C0022" w:rsidRPr="00DF2402">
        <w:rPr>
          <w:szCs w:val="28"/>
        </w:rPr>
        <w:t xml:space="preserve"> 210х297 мм (по 65 – 70 знаков в строке, считая промежутки между словами)</w:t>
      </w:r>
      <w:r w:rsidR="004C0022" w:rsidRPr="00DF2402">
        <w:rPr>
          <w:color w:val="000000"/>
          <w:spacing w:val="2"/>
          <w:szCs w:val="28"/>
        </w:rPr>
        <w:t xml:space="preserve"> </w:t>
      </w:r>
      <w:r w:rsidR="004C0022" w:rsidRPr="00DF2402">
        <w:rPr>
          <w:color w:val="000000"/>
          <w:spacing w:val="-1"/>
          <w:szCs w:val="28"/>
        </w:rPr>
        <w:t xml:space="preserve">через 1,5 межстрочных </w:t>
      </w:r>
      <w:r w:rsidR="004C0022" w:rsidRPr="00DF2402">
        <w:rPr>
          <w:color w:val="000000"/>
          <w:szCs w:val="28"/>
        </w:rPr>
        <w:t>интервала, размер шрифта 14пт (</w:t>
      </w:r>
      <w:r w:rsidR="004C0022" w:rsidRPr="00DF2402">
        <w:rPr>
          <w:color w:val="000000"/>
          <w:szCs w:val="28"/>
          <w:lang w:val="en-US"/>
        </w:rPr>
        <w:t>Times</w:t>
      </w:r>
      <w:r w:rsidR="004C0022" w:rsidRPr="00DF2402">
        <w:rPr>
          <w:color w:val="000000"/>
          <w:szCs w:val="28"/>
        </w:rPr>
        <w:t xml:space="preserve"> </w:t>
      </w:r>
      <w:r w:rsidR="004C0022" w:rsidRPr="00DF2402">
        <w:rPr>
          <w:color w:val="000000"/>
          <w:szCs w:val="28"/>
          <w:lang w:val="en-US"/>
        </w:rPr>
        <w:t>New</w:t>
      </w:r>
      <w:r w:rsidR="004C0022" w:rsidRPr="00DF2402">
        <w:rPr>
          <w:color w:val="000000"/>
          <w:szCs w:val="28"/>
        </w:rPr>
        <w:t xml:space="preserve"> </w:t>
      </w:r>
      <w:r w:rsidR="004C0022" w:rsidRPr="00DF2402">
        <w:rPr>
          <w:color w:val="000000"/>
          <w:szCs w:val="28"/>
          <w:lang w:val="en-US"/>
        </w:rPr>
        <w:t>Roman</w:t>
      </w:r>
      <w:r w:rsidR="004C0022" w:rsidRPr="00DF2402">
        <w:rPr>
          <w:color w:val="000000"/>
          <w:szCs w:val="28"/>
        </w:rPr>
        <w:t xml:space="preserve"> </w:t>
      </w:r>
      <w:r w:rsidR="004C0022" w:rsidRPr="00DF2402">
        <w:rPr>
          <w:color w:val="000000"/>
          <w:szCs w:val="28"/>
          <w:lang w:val="en-US"/>
        </w:rPr>
        <w:t>Cir</w:t>
      </w:r>
      <w:r w:rsidR="004C0022" w:rsidRPr="00DF2402">
        <w:rPr>
          <w:color w:val="000000"/>
          <w:szCs w:val="28"/>
        </w:rPr>
        <w:t xml:space="preserve">). </w:t>
      </w:r>
      <w:r w:rsidR="004C0022" w:rsidRPr="00DF2402">
        <w:rPr>
          <w:szCs w:val="28"/>
        </w:rPr>
        <w:t>Отдельные таблицы, иллюстрации, распечатки могут быть выполнены на формате А3 – 420х297 мм. При брошюровке эти листы складываются.</w:t>
      </w:r>
    </w:p>
    <w:p w:rsidR="004C0022" w:rsidRPr="00DF2402" w:rsidRDefault="004C0022" w:rsidP="00145AF0">
      <w:pPr>
        <w:shd w:val="clear" w:color="auto" w:fill="FFFFFF"/>
        <w:spacing w:line="240" w:lineRule="auto"/>
        <w:ind w:firstLine="720"/>
        <w:jc w:val="both"/>
        <w:rPr>
          <w:color w:val="000000"/>
          <w:szCs w:val="28"/>
        </w:rPr>
      </w:pPr>
      <w:r w:rsidRPr="00DF2402">
        <w:rPr>
          <w:color w:val="000000"/>
          <w:szCs w:val="28"/>
        </w:rPr>
        <w:t xml:space="preserve">Текст печатается на одной стороне листа с полями: </w:t>
      </w:r>
    </w:p>
    <w:p w:rsidR="004C0022" w:rsidRPr="00DF2402" w:rsidRDefault="004C0022" w:rsidP="00145AF0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 w:rsidRPr="00DF2402">
        <w:rPr>
          <w:color w:val="000000"/>
          <w:szCs w:val="28"/>
        </w:rPr>
        <w:t xml:space="preserve">сверху </w:t>
      </w:r>
      <w:r w:rsidRPr="00DF2402">
        <w:rPr>
          <w:szCs w:val="28"/>
        </w:rPr>
        <w:t xml:space="preserve">– </w:t>
      </w:r>
      <w:r w:rsidRPr="00DF2402">
        <w:rPr>
          <w:color w:val="000000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DF2402">
          <w:rPr>
            <w:color w:val="000000"/>
            <w:szCs w:val="28"/>
          </w:rPr>
          <w:t>20 мм</w:t>
        </w:r>
      </w:smartTag>
      <w:r w:rsidRPr="00DF2402">
        <w:rPr>
          <w:color w:val="000000"/>
          <w:szCs w:val="28"/>
        </w:rPr>
        <w:t xml:space="preserve">, </w:t>
      </w:r>
    </w:p>
    <w:p w:rsidR="004C0022" w:rsidRPr="00DF2402" w:rsidRDefault="004C0022" w:rsidP="00145AF0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color w:val="000000"/>
          <w:spacing w:val="3"/>
          <w:szCs w:val="28"/>
        </w:rPr>
      </w:pPr>
      <w:r w:rsidRPr="00DF2402">
        <w:rPr>
          <w:color w:val="000000"/>
          <w:szCs w:val="28"/>
        </w:rPr>
        <w:t xml:space="preserve">снизу </w:t>
      </w:r>
      <w:r w:rsidRPr="00DF2402">
        <w:rPr>
          <w:szCs w:val="28"/>
        </w:rPr>
        <w:t xml:space="preserve">– </w:t>
      </w:r>
      <w:r w:rsidRPr="00DF2402">
        <w:rPr>
          <w:color w:val="000000"/>
          <w:spacing w:val="3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DF2402">
          <w:rPr>
            <w:color w:val="000000"/>
            <w:spacing w:val="3"/>
            <w:szCs w:val="28"/>
          </w:rPr>
          <w:t>20 мм</w:t>
        </w:r>
      </w:smartTag>
      <w:r w:rsidRPr="00DF2402">
        <w:rPr>
          <w:color w:val="000000"/>
          <w:spacing w:val="3"/>
          <w:szCs w:val="28"/>
        </w:rPr>
        <w:t xml:space="preserve">, </w:t>
      </w:r>
    </w:p>
    <w:p w:rsidR="004C0022" w:rsidRPr="00DF2402" w:rsidRDefault="004C0022" w:rsidP="00145AF0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color w:val="000000"/>
          <w:spacing w:val="3"/>
          <w:szCs w:val="28"/>
        </w:rPr>
      </w:pPr>
      <w:r w:rsidRPr="00DF2402">
        <w:rPr>
          <w:color w:val="000000"/>
          <w:spacing w:val="3"/>
          <w:szCs w:val="28"/>
        </w:rPr>
        <w:t xml:space="preserve">слева </w:t>
      </w:r>
      <w:r w:rsidRPr="00DF2402">
        <w:rPr>
          <w:szCs w:val="28"/>
        </w:rPr>
        <w:t xml:space="preserve">– </w:t>
      </w:r>
      <w:r w:rsidRPr="00DF2402">
        <w:rPr>
          <w:color w:val="000000"/>
          <w:spacing w:val="3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DF2402">
          <w:rPr>
            <w:color w:val="000000"/>
            <w:spacing w:val="3"/>
            <w:szCs w:val="28"/>
          </w:rPr>
          <w:t>30 мм</w:t>
        </w:r>
      </w:smartTag>
      <w:r w:rsidRPr="00DF2402">
        <w:rPr>
          <w:color w:val="000000"/>
          <w:spacing w:val="3"/>
          <w:szCs w:val="28"/>
        </w:rPr>
        <w:t xml:space="preserve">, </w:t>
      </w:r>
    </w:p>
    <w:p w:rsidR="004C0022" w:rsidRPr="00DF2402" w:rsidRDefault="004C0022" w:rsidP="00145AF0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color w:val="000000"/>
          <w:spacing w:val="3"/>
          <w:szCs w:val="28"/>
        </w:rPr>
      </w:pPr>
      <w:r w:rsidRPr="00DF2402">
        <w:rPr>
          <w:color w:val="000000"/>
          <w:spacing w:val="3"/>
          <w:szCs w:val="28"/>
        </w:rPr>
        <w:t xml:space="preserve">справа </w:t>
      </w:r>
      <w:r w:rsidRPr="00DF2402">
        <w:rPr>
          <w:szCs w:val="28"/>
        </w:rPr>
        <w:t xml:space="preserve">– </w:t>
      </w:r>
      <w:r w:rsidRPr="00DF2402">
        <w:rPr>
          <w:color w:val="000000"/>
          <w:spacing w:val="3"/>
          <w:szCs w:val="28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DF2402">
          <w:rPr>
            <w:color w:val="000000"/>
            <w:spacing w:val="3"/>
            <w:szCs w:val="28"/>
          </w:rPr>
          <w:t>10 мм</w:t>
        </w:r>
      </w:smartTag>
      <w:r w:rsidRPr="00DF2402">
        <w:rPr>
          <w:color w:val="000000"/>
          <w:spacing w:val="3"/>
          <w:szCs w:val="28"/>
        </w:rPr>
        <w:t xml:space="preserve">. </w:t>
      </w:r>
    </w:p>
    <w:p w:rsidR="004C0022" w:rsidRPr="00DF2402" w:rsidRDefault="004C0022" w:rsidP="004C0022">
      <w:pPr>
        <w:shd w:val="clear" w:color="auto" w:fill="FFFFFF"/>
        <w:ind w:firstLine="720"/>
        <w:jc w:val="both"/>
        <w:rPr>
          <w:szCs w:val="28"/>
        </w:rPr>
      </w:pPr>
      <w:r w:rsidRPr="00DF2402">
        <w:rPr>
          <w:color w:val="000000"/>
          <w:szCs w:val="28"/>
        </w:rPr>
        <w:t>Абзацы</w:t>
      </w:r>
      <w:r w:rsidRPr="00DF2402">
        <w:rPr>
          <w:b/>
          <w:color w:val="000000"/>
          <w:szCs w:val="28"/>
        </w:rPr>
        <w:t xml:space="preserve"> </w:t>
      </w:r>
      <w:r w:rsidRPr="00DF2402">
        <w:rPr>
          <w:color w:val="000000"/>
          <w:szCs w:val="28"/>
        </w:rPr>
        <w:t xml:space="preserve">в тексте следует начинать с отступа, равного </w:t>
      </w:r>
      <w:smartTag w:uri="urn:schemas-microsoft-com:office:smarttags" w:element="metricconverter">
        <w:smartTagPr>
          <w:attr w:name="ProductID" w:val="1,25 мм"/>
        </w:smartTagPr>
        <w:r w:rsidRPr="00DF2402">
          <w:rPr>
            <w:color w:val="000000"/>
            <w:szCs w:val="28"/>
          </w:rPr>
          <w:t>1,25 мм</w:t>
        </w:r>
      </w:smartTag>
      <w:r w:rsidRPr="00DF2402">
        <w:rPr>
          <w:color w:val="000000"/>
          <w:szCs w:val="28"/>
        </w:rPr>
        <w:t>.</w:t>
      </w:r>
    </w:p>
    <w:p w:rsidR="004C0022" w:rsidRPr="00DF2402" w:rsidRDefault="004C0022" w:rsidP="004C0022">
      <w:pPr>
        <w:shd w:val="clear" w:color="auto" w:fill="FFFFFF"/>
        <w:ind w:firstLine="720"/>
        <w:jc w:val="both"/>
        <w:rPr>
          <w:szCs w:val="28"/>
        </w:rPr>
      </w:pPr>
      <w:r w:rsidRPr="00DF2402">
        <w:rPr>
          <w:color w:val="000000"/>
          <w:spacing w:val="1"/>
          <w:szCs w:val="28"/>
        </w:rPr>
        <w:t>Каждый раздел (подраздел, пункт, подпункт)  в тексте долж</w:t>
      </w:r>
      <w:r>
        <w:rPr>
          <w:color w:val="000000"/>
          <w:spacing w:val="1"/>
          <w:szCs w:val="28"/>
        </w:rPr>
        <w:t>е</w:t>
      </w:r>
      <w:r w:rsidRPr="00DF2402">
        <w:rPr>
          <w:color w:val="000000"/>
          <w:spacing w:val="1"/>
          <w:szCs w:val="28"/>
        </w:rPr>
        <w:t xml:space="preserve">н иметь </w:t>
      </w:r>
      <w:r w:rsidRPr="00DF2402">
        <w:rPr>
          <w:color w:val="000000"/>
          <w:szCs w:val="28"/>
        </w:rPr>
        <w:t>заголовок</w:t>
      </w:r>
      <w:r w:rsidRPr="00DF2402">
        <w:rPr>
          <w:b/>
          <w:color w:val="000000"/>
          <w:szCs w:val="28"/>
        </w:rPr>
        <w:t xml:space="preserve"> </w:t>
      </w:r>
      <w:r w:rsidRPr="00DF2402">
        <w:rPr>
          <w:color w:val="000000"/>
          <w:szCs w:val="28"/>
        </w:rPr>
        <w:t>в точном соответствии с наименованием в «</w:t>
      </w:r>
      <w:r w:rsidRPr="00DF2402">
        <w:rPr>
          <w:caps/>
          <w:color w:val="000000"/>
          <w:szCs w:val="28"/>
        </w:rPr>
        <w:t>содержани</w:t>
      </w:r>
      <w:r w:rsidR="00DC10C6">
        <w:rPr>
          <w:caps/>
          <w:color w:val="000000"/>
          <w:szCs w:val="28"/>
        </w:rPr>
        <w:t>И</w:t>
      </w:r>
      <w:r w:rsidRPr="00DF2402">
        <w:rPr>
          <w:color w:val="000000"/>
          <w:szCs w:val="28"/>
        </w:rPr>
        <w:t xml:space="preserve">». </w:t>
      </w:r>
      <w:r w:rsidRPr="00DF2402">
        <w:rPr>
          <w:color w:val="000000"/>
          <w:spacing w:val="4"/>
          <w:szCs w:val="28"/>
        </w:rPr>
        <w:t xml:space="preserve">Опечатки, </w:t>
      </w:r>
      <w:r w:rsidRPr="00DF2402">
        <w:rPr>
          <w:color w:val="000000"/>
          <w:szCs w:val="28"/>
        </w:rPr>
        <w:t xml:space="preserve">описки и графические неточности допускается исправлять подчисткой или закрашиванием белой краской </w:t>
      </w:r>
      <w:r w:rsidRPr="00DF2402">
        <w:rPr>
          <w:szCs w:val="28"/>
        </w:rPr>
        <w:t>(типа «Штрих»)</w:t>
      </w:r>
      <w:r w:rsidRPr="00DF2402">
        <w:rPr>
          <w:color w:val="000000"/>
          <w:szCs w:val="28"/>
        </w:rPr>
        <w:t xml:space="preserve"> и нанесением на том же месте исправленного </w:t>
      </w:r>
      <w:r w:rsidRPr="00DF2402">
        <w:rPr>
          <w:color w:val="000000"/>
          <w:spacing w:val="1"/>
          <w:szCs w:val="28"/>
        </w:rPr>
        <w:t xml:space="preserve">изображения машинописным способом или от руки черными чернилами или </w:t>
      </w:r>
      <w:r w:rsidRPr="00DF2402">
        <w:rPr>
          <w:color w:val="000000"/>
          <w:spacing w:val="-1"/>
          <w:szCs w:val="28"/>
        </w:rPr>
        <w:t>черной тушью.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color w:val="000000"/>
          <w:spacing w:val="5"/>
          <w:szCs w:val="28"/>
        </w:rPr>
        <w:t xml:space="preserve">В </w:t>
      </w:r>
      <w:r w:rsidR="00DC10C6">
        <w:rPr>
          <w:color w:val="000000"/>
          <w:spacing w:val="5"/>
          <w:szCs w:val="28"/>
        </w:rPr>
        <w:t>курсовой</w:t>
      </w:r>
      <w:r w:rsidRPr="00DF2402">
        <w:rPr>
          <w:color w:val="000000"/>
          <w:spacing w:val="5"/>
          <w:szCs w:val="28"/>
        </w:rPr>
        <w:t xml:space="preserve"> работе не должно быть грамматических, пунктуационных, </w:t>
      </w:r>
      <w:r w:rsidRPr="00DF2402">
        <w:rPr>
          <w:color w:val="000000"/>
          <w:spacing w:val="-1"/>
          <w:szCs w:val="28"/>
        </w:rPr>
        <w:t xml:space="preserve">стилистических ошибок. </w:t>
      </w:r>
      <w:r w:rsidRPr="00DF2402">
        <w:rPr>
          <w:color w:val="000000"/>
          <w:spacing w:val="5"/>
          <w:szCs w:val="28"/>
        </w:rPr>
        <w:t xml:space="preserve">Текст должен быть оформлен с соблюдением всех </w:t>
      </w:r>
      <w:r w:rsidRPr="00DF2402">
        <w:rPr>
          <w:color w:val="000000"/>
          <w:szCs w:val="28"/>
        </w:rPr>
        <w:t xml:space="preserve">правил техники цитирования, библиографических справок и т.д. </w:t>
      </w:r>
      <w:r w:rsidRPr="00DF2402">
        <w:rPr>
          <w:szCs w:val="28"/>
        </w:rPr>
        <w:t>Иноязычные фамилии, названия учреждений, фирм, марок изделий, печатных изданий и т. п., следует писать на языке оригинала.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Слова в тексте пишутся полностью. </w:t>
      </w:r>
      <w:proofErr w:type="gramStart"/>
      <w:r w:rsidRPr="00DF2402">
        <w:rPr>
          <w:szCs w:val="28"/>
        </w:rPr>
        <w:t>Допускаются только общепринятые сокращения, например: и так далее – и т. д.; то есть – т. е.; смотри – см.; и сокращения, расшифровываемые в перечне сокращений, символов и специальных терминов.</w:t>
      </w:r>
      <w:proofErr w:type="gramEnd"/>
    </w:p>
    <w:p w:rsidR="004C0022" w:rsidRDefault="004C0022" w:rsidP="004C0022">
      <w:pPr>
        <w:ind w:firstLine="720"/>
        <w:jc w:val="both"/>
        <w:rPr>
          <w:szCs w:val="28"/>
        </w:rPr>
      </w:pPr>
      <w:r w:rsidRPr="00DF2402">
        <w:rPr>
          <w:color w:val="000000"/>
          <w:szCs w:val="28"/>
        </w:rPr>
        <w:t xml:space="preserve">Заголовки. </w:t>
      </w:r>
      <w:r w:rsidRPr="00DF2402">
        <w:rPr>
          <w:szCs w:val="28"/>
        </w:rPr>
        <w:t>На втором листе дипломной работы помещают «СОДЕРЖАНИЕ», включающее номера и наименования разделов и подразделов с указанием номеров листов (страниц).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color w:val="000000"/>
          <w:szCs w:val="28"/>
        </w:rPr>
        <w:t xml:space="preserve">Названия разделов </w:t>
      </w:r>
      <w:r w:rsidRPr="00DF2402">
        <w:rPr>
          <w:szCs w:val="28"/>
        </w:rPr>
        <w:t>–</w:t>
      </w:r>
      <w:r w:rsidRPr="00DF2402">
        <w:rPr>
          <w:color w:val="000000"/>
          <w:szCs w:val="28"/>
        </w:rPr>
        <w:t xml:space="preserve"> </w:t>
      </w:r>
      <w:r w:rsidRPr="00DF2402">
        <w:rPr>
          <w:color w:val="000000"/>
          <w:spacing w:val="2"/>
          <w:szCs w:val="28"/>
        </w:rPr>
        <w:t>«</w:t>
      </w:r>
      <w:r w:rsidRPr="00DF2402">
        <w:rPr>
          <w:caps/>
          <w:color w:val="000000"/>
          <w:spacing w:val="2"/>
          <w:szCs w:val="28"/>
        </w:rPr>
        <w:t>Содержание», «Введение», «выводы и рекомендации</w:t>
      </w:r>
      <w:r w:rsidRPr="00DF2402">
        <w:rPr>
          <w:color w:val="000000"/>
          <w:spacing w:val="2"/>
          <w:szCs w:val="28"/>
        </w:rPr>
        <w:t xml:space="preserve">», «СПИСОК ИСПОЛЬЗОВАННЫХ ИСТОЧНИКОВ» </w:t>
      </w:r>
      <w:proofErr w:type="gramStart"/>
      <w:r w:rsidRPr="00DF2402">
        <w:rPr>
          <w:szCs w:val="28"/>
        </w:rPr>
        <w:t>–</w:t>
      </w:r>
      <w:r w:rsidRPr="00DF2402">
        <w:rPr>
          <w:color w:val="000000"/>
          <w:spacing w:val="2"/>
          <w:szCs w:val="28"/>
        </w:rPr>
        <w:t>з</w:t>
      </w:r>
      <w:proofErr w:type="gramEnd"/>
      <w:r w:rsidRPr="00DF2402">
        <w:rPr>
          <w:color w:val="000000"/>
          <w:spacing w:val="2"/>
          <w:szCs w:val="28"/>
        </w:rPr>
        <w:t xml:space="preserve">аписывают </w:t>
      </w:r>
      <w:r w:rsidRPr="00DF2402">
        <w:rPr>
          <w:color w:val="000000"/>
          <w:szCs w:val="28"/>
        </w:rPr>
        <w:t xml:space="preserve">в виде заголовка (симметрично тексту, по центру) заглавными буквами. Данные заголовки не нумеруют. </w:t>
      </w:r>
    </w:p>
    <w:p w:rsidR="004C0022" w:rsidRPr="00DF2402" w:rsidRDefault="004C0022" w:rsidP="004C0022">
      <w:pPr>
        <w:shd w:val="clear" w:color="auto" w:fill="FFFFFF"/>
        <w:ind w:right="40" w:firstLine="720"/>
        <w:jc w:val="both"/>
        <w:rPr>
          <w:color w:val="000000"/>
          <w:szCs w:val="28"/>
        </w:rPr>
      </w:pPr>
      <w:r w:rsidRPr="00DF2402">
        <w:rPr>
          <w:color w:val="000000"/>
          <w:spacing w:val="2"/>
          <w:szCs w:val="28"/>
        </w:rPr>
        <w:t>Заголовки глав выполняются заглавными буками</w:t>
      </w:r>
      <w:r>
        <w:rPr>
          <w:color w:val="000000"/>
          <w:spacing w:val="2"/>
          <w:szCs w:val="28"/>
        </w:rPr>
        <w:t xml:space="preserve"> </w:t>
      </w:r>
      <w:proofErr w:type="gramStart"/>
      <w:r>
        <w:rPr>
          <w:color w:val="000000"/>
          <w:spacing w:val="2"/>
          <w:szCs w:val="28"/>
        </w:rPr>
        <w:t>с выравниваем</w:t>
      </w:r>
      <w:proofErr w:type="gramEnd"/>
      <w:r>
        <w:rPr>
          <w:color w:val="000000"/>
          <w:spacing w:val="2"/>
          <w:szCs w:val="28"/>
        </w:rPr>
        <w:t xml:space="preserve"> текста по центру</w:t>
      </w:r>
      <w:r w:rsidRPr="00DF2402">
        <w:rPr>
          <w:color w:val="000000"/>
          <w:spacing w:val="2"/>
          <w:szCs w:val="28"/>
        </w:rPr>
        <w:t xml:space="preserve">, и каждую главу рекомендуется начинать с нового листа. Заголовки подразделов (параграфов) выполняются с абзацного отступа строчными </w:t>
      </w:r>
      <w:r w:rsidRPr="00DF2402">
        <w:rPr>
          <w:color w:val="000000"/>
          <w:spacing w:val="1"/>
          <w:szCs w:val="28"/>
        </w:rPr>
        <w:t xml:space="preserve">буквами (кроме первой заглавной). </w:t>
      </w:r>
      <w:r w:rsidRPr="00DF2402">
        <w:rPr>
          <w:color w:val="000000"/>
          <w:spacing w:val="4"/>
          <w:szCs w:val="28"/>
        </w:rPr>
        <w:t xml:space="preserve">Абзацный отступ должен быть </w:t>
      </w:r>
      <w:r w:rsidRPr="00DF2402">
        <w:rPr>
          <w:color w:val="000000"/>
          <w:szCs w:val="28"/>
        </w:rPr>
        <w:t xml:space="preserve">одинаковым и равен </w:t>
      </w:r>
      <w:smartTag w:uri="urn:schemas-microsoft-com:office:smarttags" w:element="metricconverter">
        <w:smartTagPr>
          <w:attr w:name="ProductID" w:val="1,25 мм"/>
        </w:smartTagPr>
        <w:r w:rsidRPr="00DF2402">
          <w:rPr>
            <w:color w:val="000000"/>
            <w:szCs w:val="28"/>
          </w:rPr>
          <w:t>1,25 мм</w:t>
        </w:r>
      </w:smartTag>
      <w:r w:rsidRPr="00DF2402">
        <w:rPr>
          <w:color w:val="000000"/>
          <w:szCs w:val="28"/>
        </w:rPr>
        <w:t xml:space="preserve">. </w:t>
      </w:r>
    </w:p>
    <w:p w:rsidR="004C0022" w:rsidRPr="00DF2402" w:rsidRDefault="004C0022" w:rsidP="004C0022">
      <w:pPr>
        <w:ind w:firstLine="720"/>
        <w:jc w:val="both"/>
        <w:rPr>
          <w:color w:val="000000"/>
          <w:spacing w:val="-1"/>
          <w:szCs w:val="28"/>
        </w:rPr>
      </w:pPr>
      <w:r w:rsidRPr="00DF2402">
        <w:rPr>
          <w:color w:val="000000"/>
          <w:spacing w:val="1"/>
          <w:szCs w:val="28"/>
        </w:rPr>
        <w:lastRenderedPageBreak/>
        <w:t xml:space="preserve">Точку в конце заголовка не ставят. Подчеркивать, выделять  заголовки не </w:t>
      </w:r>
      <w:r w:rsidRPr="00DF2402">
        <w:rPr>
          <w:color w:val="000000"/>
          <w:spacing w:val="-2"/>
          <w:szCs w:val="28"/>
        </w:rPr>
        <w:t xml:space="preserve">допускается. </w:t>
      </w:r>
      <w:r w:rsidRPr="00DF2402">
        <w:rPr>
          <w:color w:val="000000"/>
          <w:spacing w:val="1"/>
          <w:szCs w:val="28"/>
        </w:rPr>
        <w:t xml:space="preserve">Переносы слов в заголовках не допускаются. Если заголовок состоит из </w:t>
      </w:r>
      <w:r w:rsidRPr="00DF2402">
        <w:rPr>
          <w:color w:val="000000"/>
          <w:spacing w:val="-1"/>
          <w:szCs w:val="28"/>
        </w:rPr>
        <w:t xml:space="preserve">двух предложений, их разделяют точкой. Расстояние между заголовком глав и </w:t>
      </w:r>
      <w:r>
        <w:rPr>
          <w:color w:val="000000"/>
          <w:spacing w:val="-1"/>
          <w:szCs w:val="28"/>
        </w:rPr>
        <w:t xml:space="preserve">подзаголовком </w:t>
      </w:r>
      <w:r w:rsidRPr="00DF2402">
        <w:rPr>
          <w:color w:val="000000"/>
          <w:spacing w:val="-1"/>
          <w:szCs w:val="28"/>
        </w:rPr>
        <w:t xml:space="preserve">должно быть </w:t>
      </w:r>
      <w:r>
        <w:rPr>
          <w:color w:val="000000"/>
          <w:spacing w:val="-1"/>
          <w:szCs w:val="28"/>
        </w:rPr>
        <w:t>20</w:t>
      </w:r>
      <w:r w:rsidRPr="00DF2402">
        <w:rPr>
          <w:color w:val="000000"/>
          <w:spacing w:val="-1"/>
          <w:szCs w:val="28"/>
        </w:rPr>
        <w:t xml:space="preserve"> мм (</w:t>
      </w:r>
      <w:r>
        <w:rPr>
          <w:color w:val="000000"/>
          <w:spacing w:val="-1"/>
          <w:szCs w:val="28"/>
        </w:rPr>
        <w:t xml:space="preserve">двойной </w:t>
      </w:r>
      <w:r w:rsidRPr="00DF2402">
        <w:rPr>
          <w:color w:val="000000"/>
          <w:spacing w:val="-1"/>
          <w:szCs w:val="28"/>
        </w:rPr>
        <w:t xml:space="preserve"> интервал), а между </w:t>
      </w:r>
      <w:r>
        <w:rPr>
          <w:color w:val="000000"/>
          <w:spacing w:val="-1"/>
          <w:szCs w:val="28"/>
        </w:rPr>
        <w:t>подзаголовком и текстом</w:t>
      </w:r>
      <w:r w:rsidRPr="00DF2402">
        <w:rPr>
          <w:color w:val="000000"/>
          <w:spacing w:val="-1"/>
          <w:szCs w:val="28"/>
        </w:rPr>
        <w:t xml:space="preserve"> – </w:t>
      </w:r>
      <w:r>
        <w:rPr>
          <w:color w:val="000000"/>
          <w:spacing w:val="-1"/>
          <w:szCs w:val="28"/>
        </w:rPr>
        <w:t>15</w:t>
      </w:r>
      <w:r w:rsidRPr="00DF2402">
        <w:rPr>
          <w:color w:val="000000"/>
          <w:spacing w:val="-1"/>
          <w:szCs w:val="28"/>
        </w:rPr>
        <w:t xml:space="preserve"> мм (один пробел при 1,5 интервале). 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Заголовки должны четко и кратко отражать содержание разделов (подразделов). </w:t>
      </w:r>
    </w:p>
    <w:p w:rsidR="004C002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>Разделы, подразделы, пункты.</w:t>
      </w:r>
      <w:r w:rsidRPr="00DF2402">
        <w:rPr>
          <w:b/>
          <w:szCs w:val="28"/>
        </w:rPr>
        <w:t xml:space="preserve"> </w:t>
      </w:r>
      <w:r w:rsidRPr="00DF2402">
        <w:rPr>
          <w:szCs w:val="28"/>
        </w:rPr>
        <w:t xml:space="preserve">Основная часть </w:t>
      </w:r>
      <w:r w:rsidR="00DC10C6">
        <w:rPr>
          <w:szCs w:val="28"/>
        </w:rPr>
        <w:t xml:space="preserve">курсовой работы </w:t>
      </w:r>
      <w:r w:rsidRPr="00DF2402">
        <w:rPr>
          <w:szCs w:val="28"/>
        </w:rPr>
        <w:t>состоит из разделов, подразделов, пунктов (при необходимости). Разделы должны иметь порядковые номера в пределах всего документа,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 Если документ не имеет подразделов, то нумерация пунктов в нем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ставится, например:</w:t>
      </w:r>
    </w:p>
    <w:p w:rsidR="004C0022" w:rsidRDefault="004C0022" w:rsidP="004C0022">
      <w:pPr>
        <w:spacing w:line="360" w:lineRule="auto"/>
        <w:ind w:firstLine="720"/>
        <w:jc w:val="both"/>
        <w:rPr>
          <w:szCs w:val="28"/>
        </w:rPr>
      </w:pPr>
    </w:p>
    <w:p w:rsidR="004C0022" w:rsidRPr="00FF485F" w:rsidRDefault="004C0022" w:rsidP="004C0022">
      <w:pPr>
        <w:spacing w:line="360" w:lineRule="auto"/>
        <w:ind w:firstLine="720"/>
        <w:jc w:val="both"/>
        <w:rPr>
          <w:szCs w:val="28"/>
        </w:rPr>
      </w:pPr>
      <w:r w:rsidRPr="00FF485F">
        <w:rPr>
          <w:szCs w:val="28"/>
        </w:rPr>
        <w:t>ВВЕДЕНИЕ</w:t>
      </w:r>
    </w:p>
    <w:p w:rsidR="004C0022" w:rsidRPr="00FF485F" w:rsidRDefault="004C0022" w:rsidP="004C0022">
      <w:pPr>
        <w:spacing w:line="360" w:lineRule="auto"/>
        <w:ind w:firstLine="720"/>
        <w:jc w:val="both"/>
        <w:rPr>
          <w:szCs w:val="28"/>
        </w:rPr>
      </w:pPr>
      <w:r w:rsidRPr="00FF485F">
        <w:rPr>
          <w:szCs w:val="28"/>
        </w:rPr>
        <w:t>1 РЕКЛАМНАЯ ДЕЯТЕЛЬНОСТЬ ПРЕДПРИЯТИЯ</w:t>
      </w:r>
    </w:p>
    <w:p w:rsidR="004C0022" w:rsidRPr="00FF485F" w:rsidRDefault="00DC10C6" w:rsidP="004C0022">
      <w:pPr>
        <w:spacing w:line="360" w:lineRule="auto"/>
        <w:ind w:firstLine="720"/>
        <w:jc w:val="both"/>
        <w:rPr>
          <w:szCs w:val="28"/>
        </w:rPr>
      </w:pPr>
      <w:r>
        <w:rPr>
          <w:noProof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52.95pt;margin-top:1pt;width:12.75pt;height:36.3pt;z-index:251660288" o:allowincell="f"/>
        </w:pict>
      </w:r>
      <w:r w:rsidR="004C0022" w:rsidRPr="00FF485F">
        <w:rPr>
          <w:szCs w:val="28"/>
        </w:rPr>
        <w:t>1.1</w:t>
      </w:r>
    </w:p>
    <w:p w:rsidR="004C0022" w:rsidRPr="00FF485F" w:rsidRDefault="004C0022" w:rsidP="004C0022">
      <w:pPr>
        <w:spacing w:line="360" w:lineRule="auto"/>
        <w:ind w:firstLine="720"/>
        <w:jc w:val="both"/>
        <w:rPr>
          <w:szCs w:val="28"/>
        </w:rPr>
      </w:pPr>
      <w:r w:rsidRPr="00FF485F">
        <w:rPr>
          <w:szCs w:val="28"/>
        </w:rPr>
        <w:t xml:space="preserve">1.2       Нумерация пунктов первого раздела документа </w:t>
      </w:r>
    </w:p>
    <w:p w:rsidR="004C0022" w:rsidRPr="00FF485F" w:rsidRDefault="004C0022" w:rsidP="004C0022">
      <w:pPr>
        <w:spacing w:line="360" w:lineRule="auto"/>
        <w:ind w:firstLine="720"/>
        <w:jc w:val="both"/>
        <w:rPr>
          <w:szCs w:val="28"/>
        </w:rPr>
      </w:pPr>
      <w:r w:rsidRPr="00FF485F">
        <w:rPr>
          <w:szCs w:val="28"/>
        </w:rPr>
        <w:t>1.3</w:t>
      </w:r>
    </w:p>
    <w:p w:rsidR="004C0022" w:rsidRPr="00FF485F" w:rsidRDefault="004C0022" w:rsidP="004C0022">
      <w:pPr>
        <w:spacing w:line="360" w:lineRule="auto"/>
        <w:ind w:firstLine="12"/>
        <w:jc w:val="both"/>
        <w:rPr>
          <w:szCs w:val="28"/>
        </w:rPr>
      </w:pPr>
      <w:r w:rsidRPr="00FF485F">
        <w:rPr>
          <w:szCs w:val="28"/>
        </w:rPr>
        <w:t xml:space="preserve">           2 ФОРМИРОВАНИЕ РЕКЛАМНОЙ СТРАТЕГИИ </w:t>
      </w:r>
    </w:p>
    <w:p w:rsidR="004C0022" w:rsidRPr="00FF485F" w:rsidRDefault="004C0022" w:rsidP="004C0022">
      <w:pPr>
        <w:spacing w:line="360" w:lineRule="auto"/>
        <w:ind w:firstLine="12"/>
        <w:jc w:val="both"/>
        <w:rPr>
          <w:szCs w:val="28"/>
        </w:rPr>
      </w:pPr>
      <w:r w:rsidRPr="00FF485F">
        <w:rPr>
          <w:szCs w:val="28"/>
        </w:rPr>
        <w:t xml:space="preserve">              ООО «ОЛЕСЯ-ТУР»</w:t>
      </w:r>
    </w:p>
    <w:p w:rsidR="004C0022" w:rsidRPr="00FF485F" w:rsidRDefault="004C0022" w:rsidP="004C0022">
      <w:pPr>
        <w:spacing w:line="360" w:lineRule="auto"/>
        <w:ind w:firstLine="720"/>
        <w:jc w:val="both"/>
        <w:rPr>
          <w:szCs w:val="28"/>
        </w:rPr>
      </w:pPr>
      <w:r w:rsidRPr="00FF485F">
        <w:rPr>
          <w:szCs w:val="28"/>
        </w:rPr>
        <w:t xml:space="preserve">2.1 Анализ деятельности туристской  компании </w:t>
      </w:r>
    </w:p>
    <w:p w:rsidR="004C0022" w:rsidRPr="00FF485F" w:rsidRDefault="00DC10C6" w:rsidP="004C0022">
      <w:pPr>
        <w:spacing w:line="360" w:lineRule="auto"/>
        <w:ind w:firstLine="720"/>
        <w:jc w:val="both"/>
        <w:rPr>
          <w:szCs w:val="28"/>
        </w:rPr>
      </w:pPr>
      <w:r>
        <w:rPr>
          <w:noProof/>
          <w:szCs w:val="28"/>
        </w:rPr>
        <w:pict>
          <v:shape id="_x0000_s1027" type="#_x0000_t88" style="position:absolute;left:0;text-align:left;margin-left:65.7pt;margin-top:3.2pt;width:12.75pt;height:60.05pt;z-index:251661312"/>
        </w:pict>
      </w:r>
      <w:r w:rsidR="004C0022" w:rsidRPr="00FF485F">
        <w:rPr>
          <w:szCs w:val="28"/>
        </w:rPr>
        <w:t>2.1.1</w:t>
      </w:r>
    </w:p>
    <w:p w:rsidR="004C0022" w:rsidRPr="00FF485F" w:rsidRDefault="004C0022" w:rsidP="004C0022">
      <w:pPr>
        <w:spacing w:line="360" w:lineRule="auto"/>
        <w:ind w:firstLine="720"/>
        <w:jc w:val="both"/>
        <w:rPr>
          <w:szCs w:val="28"/>
        </w:rPr>
      </w:pPr>
      <w:r w:rsidRPr="00FF485F">
        <w:rPr>
          <w:szCs w:val="28"/>
        </w:rPr>
        <w:t xml:space="preserve">3.1.2     Нумерация пунктов первого подраздела второго раздела </w:t>
      </w:r>
    </w:p>
    <w:p w:rsidR="004C0022" w:rsidRPr="00FF485F" w:rsidRDefault="004C0022" w:rsidP="004C0022">
      <w:pPr>
        <w:spacing w:line="360" w:lineRule="auto"/>
        <w:ind w:firstLine="720"/>
        <w:jc w:val="both"/>
        <w:rPr>
          <w:szCs w:val="28"/>
        </w:rPr>
      </w:pPr>
      <w:r w:rsidRPr="00FF485F">
        <w:rPr>
          <w:szCs w:val="28"/>
        </w:rPr>
        <w:t xml:space="preserve">2.1.3 </w:t>
      </w:r>
    </w:p>
    <w:p w:rsidR="004C0022" w:rsidRPr="00FF485F" w:rsidRDefault="004C0022" w:rsidP="004C0022">
      <w:pPr>
        <w:spacing w:line="360" w:lineRule="auto"/>
        <w:ind w:firstLine="720"/>
        <w:jc w:val="both"/>
        <w:rPr>
          <w:szCs w:val="28"/>
        </w:rPr>
      </w:pPr>
      <w:r w:rsidRPr="00FF485F">
        <w:rPr>
          <w:caps/>
          <w:color w:val="000000"/>
          <w:spacing w:val="2"/>
          <w:szCs w:val="28"/>
        </w:rPr>
        <w:t>выводы и рекомендации</w:t>
      </w:r>
      <w:r w:rsidRPr="00FF485F">
        <w:rPr>
          <w:szCs w:val="28"/>
        </w:rPr>
        <w:t xml:space="preserve"> </w:t>
      </w:r>
    </w:p>
    <w:p w:rsidR="004C0022" w:rsidRPr="00FF485F" w:rsidRDefault="004C0022" w:rsidP="004C0022">
      <w:pPr>
        <w:spacing w:line="360" w:lineRule="auto"/>
        <w:ind w:firstLine="720"/>
        <w:rPr>
          <w:color w:val="000000"/>
          <w:spacing w:val="2"/>
          <w:szCs w:val="28"/>
        </w:rPr>
      </w:pPr>
      <w:r w:rsidRPr="00FF485F">
        <w:rPr>
          <w:color w:val="000000"/>
          <w:spacing w:val="2"/>
          <w:szCs w:val="28"/>
        </w:rPr>
        <w:t>СПИСОК ИСПОЛЬЗОВАННЫХ ИСТОЧНИКОВ</w:t>
      </w:r>
    </w:p>
    <w:p w:rsidR="004C0022" w:rsidRPr="00DF2402" w:rsidRDefault="004C0022" w:rsidP="004C0022">
      <w:pPr>
        <w:spacing w:line="360" w:lineRule="auto"/>
        <w:ind w:firstLine="720"/>
        <w:rPr>
          <w:szCs w:val="28"/>
        </w:rPr>
      </w:pPr>
      <w:r w:rsidRPr="00FF485F">
        <w:rPr>
          <w:color w:val="000000"/>
          <w:spacing w:val="2"/>
          <w:szCs w:val="28"/>
        </w:rPr>
        <w:t>ПРИЛДОЖЕНИЯ</w:t>
      </w:r>
      <w:r>
        <w:rPr>
          <w:szCs w:val="28"/>
        </w:rPr>
        <w:br/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В тексте </w:t>
      </w:r>
      <w:r w:rsidR="00DC10C6">
        <w:rPr>
          <w:szCs w:val="28"/>
        </w:rPr>
        <w:t>курсовой работы</w:t>
      </w:r>
      <w:r w:rsidRPr="00DF2402">
        <w:rPr>
          <w:szCs w:val="28"/>
        </w:rPr>
        <w:t xml:space="preserve"> могут быть перечисления. Перед каждой позицией перечисления следует ставить дефис</w:t>
      </w:r>
      <w:proofErr w:type="gramStart"/>
      <w:r w:rsidRPr="00DF2402">
        <w:rPr>
          <w:szCs w:val="28"/>
        </w:rPr>
        <w:t xml:space="preserve"> (-), </w:t>
      </w:r>
      <w:proofErr w:type="gramEnd"/>
      <w:r w:rsidRPr="00DF2402">
        <w:rPr>
          <w:szCs w:val="28"/>
        </w:rPr>
        <w:t xml:space="preserve">тире (–) или при необходимости ссылки в тексте документа на одно из перечислений, строчную </w:t>
      </w:r>
      <w:r w:rsidRPr="00DF2402">
        <w:rPr>
          <w:szCs w:val="28"/>
        </w:rPr>
        <w:lastRenderedPageBreak/>
        <w:t>букву, после которой ставится скобка. 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 xml:space="preserve">Например, 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-_______________,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-_______________;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или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–______________,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–______________;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или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а) ______________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б) ______________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в) ______________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1) ______________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2) ______________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</w:p>
    <w:p w:rsidR="004C0022" w:rsidRPr="00DF2402" w:rsidRDefault="004C0022" w:rsidP="004C0022">
      <w:pPr>
        <w:ind w:firstLine="284"/>
        <w:jc w:val="both"/>
        <w:rPr>
          <w:szCs w:val="28"/>
        </w:rPr>
      </w:pPr>
      <w:r w:rsidRPr="00DF2402">
        <w:rPr>
          <w:szCs w:val="28"/>
        </w:rPr>
        <w:t>Каждый пункт, подпункт и перечисление записывают с абзацного отступа.</w:t>
      </w:r>
    </w:p>
    <w:p w:rsidR="004C0022" w:rsidRPr="00DF2402" w:rsidRDefault="004C0022" w:rsidP="004C0022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Cs w:val="28"/>
        </w:rPr>
      </w:pPr>
      <w:r w:rsidRPr="00DF2402">
        <w:rPr>
          <w:color w:val="000000"/>
          <w:spacing w:val="-1"/>
          <w:szCs w:val="28"/>
        </w:rPr>
        <w:t>Нумерация страниц выпускной квалификационной работы.</w:t>
      </w:r>
      <w:r w:rsidRPr="00DF2402">
        <w:rPr>
          <w:b/>
          <w:color w:val="000000"/>
          <w:spacing w:val="-1"/>
          <w:szCs w:val="28"/>
        </w:rPr>
        <w:t xml:space="preserve"> </w:t>
      </w:r>
      <w:r w:rsidRPr="00DF2402">
        <w:rPr>
          <w:szCs w:val="28"/>
        </w:rPr>
        <w:t xml:space="preserve">Страницы следует нумеровать арабскими цифрами, соблюдая сквозную нумерацию по всему тексту </w:t>
      </w:r>
      <w:r w:rsidR="00DC10C6">
        <w:rPr>
          <w:szCs w:val="28"/>
        </w:rPr>
        <w:t>курсовой  работы</w:t>
      </w:r>
      <w:r w:rsidRPr="00DF2402">
        <w:rPr>
          <w:szCs w:val="28"/>
        </w:rPr>
        <w:t xml:space="preserve">. Номер страницы проставляют в центре нижней части листа без точки (10 </w:t>
      </w:r>
      <w:proofErr w:type="spellStart"/>
      <w:r w:rsidRPr="00DF2402">
        <w:rPr>
          <w:szCs w:val="28"/>
        </w:rPr>
        <w:t>пт</w:t>
      </w:r>
      <w:proofErr w:type="spellEnd"/>
      <w:r w:rsidRPr="00DF2402">
        <w:rPr>
          <w:szCs w:val="28"/>
        </w:rPr>
        <w:t xml:space="preserve">). </w:t>
      </w:r>
      <w:r w:rsidRPr="00DF2402">
        <w:rPr>
          <w:color w:val="000000"/>
          <w:szCs w:val="28"/>
        </w:rPr>
        <w:t xml:space="preserve">Номера присваиваются всем страницам, начиная с титульного листа до </w:t>
      </w:r>
      <w:r w:rsidRPr="00DF2402">
        <w:rPr>
          <w:color w:val="000000"/>
          <w:spacing w:val="7"/>
          <w:szCs w:val="28"/>
        </w:rPr>
        <w:t>последней страницы, без пропусков и повторений. Титульный ли</w:t>
      </w:r>
      <w:proofErr w:type="gramStart"/>
      <w:r w:rsidRPr="00DF2402">
        <w:rPr>
          <w:color w:val="000000"/>
          <w:spacing w:val="7"/>
          <w:szCs w:val="28"/>
        </w:rPr>
        <w:t xml:space="preserve">ст </w:t>
      </w:r>
      <w:r w:rsidRPr="00DF2402">
        <w:rPr>
          <w:color w:val="000000"/>
          <w:spacing w:val="4"/>
          <w:szCs w:val="28"/>
        </w:rPr>
        <w:t>вкл</w:t>
      </w:r>
      <w:proofErr w:type="gramEnd"/>
      <w:r w:rsidRPr="00DF2402">
        <w:rPr>
          <w:color w:val="000000"/>
          <w:spacing w:val="4"/>
          <w:szCs w:val="28"/>
        </w:rPr>
        <w:t xml:space="preserve">ючается в общую нумерацию страниц. Номер на титульном листе не </w:t>
      </w:r>
      <w:r w:rsidRPr="00DF2402">
        <w:rPr>
          <w:color w:val="000000"/>
          <w:szCs w:val="28"/>
        </w:rPr>
        <w:t>ставят, нумерация страниц проставляется со второй страницы.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  <w:u w:val="single"/>
        </w:rPr>
        <w:t>Формулы.</w:t>
      </w:r>
      <w:r w:rsidRPr="00DF2402">
        <w:rPr>
          <w:szCs w:val="28"/>
        </w:rPr>
        <w:t xml:space="preserve"> </w:t>
      </w:r>
      <w:r w:rsidRPr="00DF2402">
        <w:rPr>
          <w:color w:val="000000"/>
          <w:spacing w:val="3"/>
          <w:szCs w:val="28"/>
        </w:rPr>
        <w:t xml:space="preserve">Уравнения и формулы выделяют из текста в отдельную строку. </w:t>
      </w:r>
      <w:r w:rsidRPr="00DF2402">
        <w:rPr>
          <w:szCs w:val="28"/>
        </w:rPr>
        <w:t xml:space="preserve">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</w:t>
      </w:r>
      <w:r w:rsidR="00174B1C">
        <w:rPr>
          <w:szCs w:val="28"/>
        </w:rPr>
        <w:t>«</w:t>
      </w:r>
      <w:r w:rsidRPr="00DF2402">
        <w:rPr>
          <w:szCs w:val="28"/>
        </w:rPr>
        <w:t>где</w:t>
      </w:r>
      <w:r w:rsidR="00174B1C">
        <w:rPr>
          <w:szCs w:val="28"/>
        </w:rPr>
        <w:t>»</w:t>
      </w:r>
      <w:r w:rsidRPr="00DF2402">
        <w:rPr>
          <w:szCs w:val="28"/>
        </w:rPr>
        <w:t xml:space="preserve"> без двоеточия после него.</w:t>
      </w:r>
    </w:p>
    <w:p w:rsidR="004C0022" w:rsidRPr="00DF2402" w:rsidRDefault="004C0022" w:rsidP="004C0022">
      <w:pPr>
        <w:pStyle w:val="33"/>
        <w:ind w:firstLine="720"/>
        <w:rPr>
          <w:i/>
          <w:szCs w:val="28"/>
        </w:rPr>
      </w:pPr>
      <w:r w:rsidRPr="00DF2402">
        <w:rPr>
          <w:i/>
          <w:szCs w:val="28"/>
        </w:rPr>
        <w:t xml:space="preserve">Пример: </w:t>
      </w:r>
    </w:p>
    <w:p w:rsidR="004C0022" w:rsidRPr="00DF2402" w:rsidRDefault="004C0022" w:rsidP="004C0022">
      <w:pPr>
        <w:shd w:val="clear" w:color="auto" w:fill="FFFFFF"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DF2402">
        <w:rPr>
          <w:szCs w:val="28"/>
        </w:rPr>
        <w:t>Стоимость проживания за весь тур находится путем умножения стоимости проживания за одни сутки на количество ночевок по формуле:</w:t>
      </w:r>
    </w:p>
    <w:p w:rsidR="004C0022" w:rsidRPr="00DF2402" w:rsidRDefault="004C0022" w:rsidP="004C0022">
      <w:pPr>
        <w:shd w:val="clear" w:color="auto" w:fill="FFFFFF"/>
        <w:autoSpaceDE w:val="0"/>
        <w:autoSpaceDN w:val="0"/>
        <w:adjustRightInd w:val="0"/>
        <w:spacing w:line="228" w:lineRule="auto"/>
        <w:ind w:firstLine="709"/>
        <w:jc w:val="center"/>
        <w:rPr>
          <w:i/>
          <w:iCs/>
          <w:szCs w:val="28"/>
        </w:rPr>
      </w:pPr>
    </w:p>
    <w:p w:rsidR="004C0022" w:rsidRPr="00DF2402" w:rsidRDefault="004C0022" w:rsidP="004C0022">
      <w:pPr>
        <w:shd w:val="clear" w:color="auto" w:fill="FFFFFF"/>
        <w:autoSpaceDE w:val="0"/>
        <w:autoSpaceDN w:val="0"/>
        <w:adjustRightInd w:val="0"/>
        <w:spacing w:line="228" w:lineRule="auto"/>
        <w:ind w:left="2831" w:firstLine="709"/>
        <w:jc w:val="both"/>
        <w:rPr>
          <w:iCs/>
          <w:szCs w:val="28"/>
        </w:rPr>
      </w:pPr>
      <w:r w:rsidRPr="00DF2402">
        <w:rPr>
          <w:i/>
          <w:iCs/>
          <w:szCs w:val="28"/>
          <w:lang w:val="en-US"/>
        </w:rPr>
        <w:t>R</w:t>
      </w:r>
      <w:r w:rsidRPr="00DF2402">
        <w:rPr>
          <w:iCs/>
          <w:szCs w:val="28"/>
          <w:vertAlign w:val="subscript"/>
        </w:rPr>
        <w:t>пр.т</w:t>
      </w:r>
      <w:r w:rsidRPr="00DF2402">
        <w:rPr>
          <w:i/>
          <w:iCs/>
          <w:szCs w:val="28"/>
          <w:vertAlign w:val="subscript"/>
        </w:rPr>
        <w:t xml:space="preserve">. = </w:t>
      </w:r>
      <w:r w:rsidRPr="00DF2402">
        <w:rPr>
          <w:i/>
          <w:iCs/>
          <w:szCs w:val="28"/>
          <w:lang w:val="en-US"/>
        </w:rPr>
        <w:t>R</w:t>
      </w:r>
      <w:proofErr w:type="spellStart"/>
      <w:r w:rsidRPr="00DF2402">
        <w:rPr>
          <w:iCs/>
          <w:szCs w:val="28"/>
          <w:vertAlign w:val="subscript"/>
        </w:rPr>
        <w:t>пр.с</w:t>
      </w:r>
      <w:proofErr w:type="spellEnd"/>
      <w:r w:rsidRPr="00BE117D">
        <w:rPr>
          <w:iCs/>
          <w:szCs w:val="28"/>
        </w:rPr>
        <w:t>*</w:t>
      </w:r>
      <w:proofErr w:type="gramStart"/>
      <w:r w:rsidRPr="00DF2402">
        <w:rPr>
          <w:i/>
          <w:iCs/>
          <w:szCs w:val="28"/>
          <w:lang w:val="en-US"/>
        </w:rPr>
        <w:t>N</w:t>
      </w:r>
      <w:proofErr w:type="spellStart"/>
      <w:r w:rsidRPr="00DF2402">
        <w:rPr>
          <w:iCs/>
          <w:szCs w:val="28"/>
          <w:vertAlign w:val="subscript"/>
        </w:rPr>
        <w:t>ноч</w:t>
      </w:r>
      <w:proofErr w:type="spellEnd"/>
      <w:r w:rsidRPr="00DF2402">
        <w:rPr>
          <w:iCs/>
          <w:szCs w:val="28"/>
          <w:vertAlign w:val="subscript"/>
        </w:rPr>
        <w:t>.</w:t>
      </w:r>
      <w:r w:rsidRPr="00DF2402">
        <w:rPr>
          <w:iCs/>
          <w:szCs w:val="28"/>
        </w:rPr>
        <w:t>,</w:t>
      </w:r>
      <w:proofErr w:type="gramEnd"/>
      <w:r w:rsidRPr="00DF2402">
        <w:rPr>
          <w:iCs/>
          <w:szCs w:val="28"/>
        </w:rPr>
        <w:tab/>
      </w:r>
      <w:r w:rsidRPr="00DF2402">
        <w:rPr>
          <w:iCs/>
          <w:szCs w:val="28"/>
        </w:rPr>
        <w:tab/>
        <w:t xml:space="preserve">                                   (1)</w:t>
      </w:r>
    </w:p>
    <w:p w:rsidR="004C0022" w:rsidRPr="00DF2402" w:rsidRDefault="004C0022" w:rsidP="004C0022">
      <w:pPr>
        <w:shd w:val="clear" w:color="auto" w:fill="FFFFFF"/>
        <w:autoSpaceDE w:val="0"/>
        <w:autoSpaceDN w:val="0"/>
        <w:adjustRightInd w:val="0"/>
        <w:spacing w:line="228" w:lineRule="auto"/>
        <w:ind w:firstLine="709"/>
        <w:jc w:val="center"/>
        <w:rPr>
          <w:i/>
          <w:iCs/>
          <w:szCs w:val="28"/>
        </w:rPr>
      </w:pPr>
    </w:p>
    <w:p w:rsidR="004C0022" w:rsidRPr="00DF2402" w:rsidRDefault="004C0022" w:rsidP="004C0022">
      <w:p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 w:rsidRPr="00DF2402">
        <w:rPr>
          <w:szCs w:val="28"/>
        </w:rPr>
        <w:t xml:space="preserve">где </w:t>
      </w:r>
      <w:r w:rsidRPr="00DF2402">
        <w:rPr>
          <w:i/>
          <w:iCs/>
          <w:szCs w:val="28"/>
          <w:lang w:val="en-US"/>
        </w:rPr>
        <w:t>R</w:t>
      </w:r>
      <w:r w:rsidRPr="00DF2402">
        <w:rPr>
          <w:iCs/>
          <w:szCs w:val="28"/>
          <w:vertAlign w:val="subscript"/>
        </w:rPr>
        <w:t>пр</w:t>
      </w:r>
      <w:proofErr w:type="gramStart"/>
      <w:r w:rsidRPr="00DF2402">
        <w:rPr>
          <w:iCs/>
          <w:szCs w:val="28"/>
          <w:vertAlign w:val="subscript"/>
        </w:rPr>
        <w:t>.с</w:t>
      </w:r>
      <w:proofErr w:type="gramEnd"/>
      <w:r w:rsidRPr="00DF2402">
        <w:rPr>
          <w:szCs w:val="28"/>
        </w:rPr>
        <w:t xml:space="preserve"> – стоимость проживания в сутки;</w:t>
      </w:r>
    </w:p>
    <w:p w:rsidR="004C0022" w:rsidRPr="00DF2402" w:rsidRDefault="004C0022" w:rsidP="004C0022">
      <w:pPr>
        <w:shd w:val="clear" w:color="auto" w:fill="FFFFFF"/>
        <w:autoSpaceDE w:val="0"/>
        <w:autoSpaceDN w:val="0"/>
        <w:adjustRightInd w:val="0"/>
        <w:spacing w:line="228" w:lineRule="auto"/>
        <w:ind w:firstLine="540"/>
        <w:jc w:val="both"/>
        <w:rPr>
          <w:szCs w:val="28"/>
        </w:rPr>
      </w:pPr>
      <w:proofErr w:type="gramStart"/>
      <w:r w:rsidRPr="00DF2402">
        <w:rPr>
          <w:i/>
          <w:szCs w:val="28"/>
          <w:lang w:val="en-US"/>
        </w:rPr>
        <w:t>N</w:t>
      </w:r>
      <w:proofErr w:type="spellStart"/>
      <w:r w:rsidRPr="00DF2402">
        <w:rPr>
          <w:szCs w:val="28"/>
          <w:vertAlign w:val="subscript"/>
        </w:rPr>
        <w:t>ноч</w:t>
      </w:r>
      <w:proofErr w:type="spellEnd"/>
      <w:r w:rsidRPr="00DF2402">
        <w:rPr>
          <w:szCs w:val="28"/>
          <w:vertAlign w:val="subscript"/>
        </w:rPr>
        <w:t>.</w:t>
      </w:r>
      <w:r w:rsidRPr="00DF2402">
        <w:rPr>
          <w:i/>
          <w:iCs/>
          <w:szCs w:val="28"/>
        </w:rPr>
        <w:t xml:space="preserve"> </w:t>
      </w:r>
      <w:r w:rsidRPr="00DF2402">
        <w:rPr>
          <w:szCs w:val="28"/>
        </w:rPr>
        <w:t>– количество ночевок в гостинице.</w:t>
      </w:r>
      <w:proofErr w:type="gramEnd"/>
    </w:p>
    <w:p w:rsidR="004C0022" w:rsidRPr="00DF2402" w:rsidRDefault="004C0022" w:rsidP="004C0022">
      <w:pPr>
        <w:ind w:firstLine="720"/>
        <w:jc w:val="both"/>
        <w:rPr>
          <w:color w:val="000000"/>
          <w:spacing w:val="3"/>
          <w:szCs w:val="28"/>
        </w:rPr>
      </w:pPr>
      <w:r w:rsidRPr="00DF2402">
        <w:rPr>
          <w:szCs w:val="28"/>
        </w:rPr>
        <w:t>В формулах в качестве символов следует применять обозначения, установленные соответствующими государственными стандартами, и отраженные в формате формул.</w:t>
      </w:r>
      <w:r w:rsidRPr="00DF2402">
        <w:rPr>
          <w:color w:val="000000"/>
          <w:spacing w:val="3"/>
          <w:szCs w:val="28"/>
        </w:rPr>
        <w:t xml:space="preserve"> 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Формулы, следующие одна за другой и не разделенные текстом, разделяют запятой. Переносить формулы на следующую строку допускается только на знаках выполняемых операций, причем знак в начале следующей </w:t>
      </w:r>
      <w:r w:rsidRPr="00DF2402">
        <w:rPr>
          <w:szCs w:val="28"/>
        </w:rPr>
        <w:lastRenderedPageBreak/>
        <w:t>строки повторяют. При переносе формулы на знаке умножения применяют знак «</w:t>
      </w:r>
      <w:r w:rsidRPr="00DF2402">
        <w:rPr>
          <w:szCs w:val="28"/>
        </w:rPr>
        <w:sym w:font="Symbol" w:char="F0B4"/>
      </w:r>
      <w:r w:rsidRPr="00DF2402">
        <w:rPr>
          <w:szCs w:val="28"/>
        </w:rPr>
        <w:t>».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>Формулы, за исключением формул, помещаемых в приложении, нумероваться сквозной нумерацией арабскими цифрами или в пределах раздела, которые записывают на уровне формулы справа в круглых скобках. Одну формулу обозначают – (1). Ссылки в тексте на порядковые номера формул дают в скобках, например, в формуле (1).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 формула (В.1).</w:t>
      </w:r>
    </w:p>
    <w:p w:rsidR="004C0022" w:rsidRPr="00DF2402" w:rsidRDefault="004C0022" w:rsidP="004C0022">
      <w:pPr>
        <w:ind w:firstLine="720"/>
        <w:jc w:val="both"/>
        <w:rPr>
          <w:color w:val="000000"/>
          <w:spacing w:val="5"/>
          <w:szCs w:val="28"/>
        </w:rPr>
      </w:pPr>
      <w:r w:rsidRPr="00DF2402">
        <w:rPr>
          <w:szCs w:val="28"/>
        </w:rPr>
        <w:t xml:space="preserve">Допускается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 w:rsidRPr="00DF2402">
        <w:rPr>
          <w:szCs w:val="28"/>
        </w:rPr>
        <w:t>разделенных</w:t>
      </w:r>
      <w:proofErr w:type="gramEnd"/>
      <w:r w:rsidRPr="00DF2402">
        <w:rPr>
          <w:szCs w:val="28"/>
        </w:rPr>
        <w:t xml:space="preserve"> точкой, например (3.1). Порядок изложения в документах математических уравнений такой же, как и формул.</w:t>
      </w:r>
      <w:r w:rsidRPr="00DF2402">
        <w:rPr>
          <w:color w:val="000000"/>
          <w:spacing w:val="5"/>
          <w:szCs w:val="28"/>
        </w:rPr>
        <w:t xml:space="preserve"> 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>В тексте документа, за исключением формул, таблиц и рисунков, не допускается:</w:t>
      </w:r>
    </w:p>
    <w:p w:rsidR="004C0022" w:rsidRPr="00DF2402" w:rsidRDefault="004C0022" w:rsidP="004C0022">
      <w:pPr>
        <w:numPr>
          <w:ilvl w:val="0"/>
          <w:numId w:val="24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szCs w:val="28"/>
        </w:rPr>
      </w:pPr>
      <w:r w:rsidRPr="00DF2402">
        <w:rPr>
          <w:szCs w:val="28"/>
        </w:rPr>
        <w:t>применять математический знак минус</w:t>
      </w:r>
      <w:proofErr w:type="gramStart"/>
      <w:r w:rsidRPr="00DF2402">
        <w:rPr>
          <w:szCs w:val="28"/>
        </w:rPr>
        <w:t xml:space="preserve"> (-) </w:t>
      </w:r>
      <w:proofErr w:type="gramEnd"/>
      <w:r w:rsidRPr="00DF2402">
        <w:rPr>
          <w:szCs w:val="28"/>
        </w:rPr>
        <w:t xml:space="preserve">перед отрицательными значениями величин (следует писать слово </w:t>
      </w:r>
      <w:r>
        <w:rPr>
          <w:szCs w:val="28"/>
        </w:rPr>
        <w:t>«</w:t>
      </w:r>
      <w:r w:rsidRPr="00DF2402">
        <w:rPr>
          <w:szCs w:val="28"/>
        </w:rPr>
        <w:t>минус</w:t>
      </w:r>
      <w:r>
        <w:rPr>
          <w:szCs w:val="28"/>
        </w:rPr>
        <w:t>»</w:t>
      </w:r>
      <w:r w:rsidRPr="00DF2402">
        <w:rPr>
          <w:szCs w:val="28"/>
        </w:rPr>
        <w:t>);</w:t>
      </w:r>
    </w:p>
    <w:p w:rsidR="004C0022" w:rsidRPr="00DF2402" w:rsidRDefault="004C0022" w:rsidP="004C0022">
      <w:pPr>
        <w:numPr>
          <w:ilvl w:val="0"/>
          <w:numId w:val="24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szCs w:val="28"/>
        </w:rPr>
      </w:pPr>
      <w:proofErr w:type="gramStart"/>
      <w:r w:rsidRPr="00DF2402">
        <w:rPr>
          <w:szCs w:val="28"/>
        </w:rPr>
        <w:t xml:space="preserve">применять без числовых значений математические знаки, например &gt; (больше), &lt; (меньше), = (равно), </w:t>
      </w:r>
      <w:r>
        <w:rPr>
          <w:noProof/>
          <w:szCs w:val="28"/>
          <w:lang w:eastAsia="ru-RU"/>
        </w:rPr>
        <w:drawing>
          <wp:inline distT="0" distB="0" distL="0" distR="0">
            <wp:extent cx="114300" cy="1428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402">
        <w:rPr>
          <w:szCs w:val="28"/>
        </w:rPr>
        <w:t xml:space="preserve"> (больше или равно), </w:t>
      </w:r>
      <w:r>
        <w:rPr>
          <w:noProof/>
          <w:szCs w:val="28"/>
          <w:lang w:eastAsia="ru-RU"/>
        </w:rPr>
        <w:drawing>
          <wp:inline distT="0" distB="0" distL="0" distR="0">
            <wp:extent cx="114300" cy="142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402">
        <w:rPr>
          <w:szCs w:val="28"/>
        </w:rPr>
        <w:t xml:space="preserve"> (меньше или равно), </w:t>
      </w:r>
      <w:r>
        <w:rPr>
          <w:noProof/>
          <w:szCs w:val="28"/>
          <w:lang w:eastAsia="ru-RU"/>
        </w:rPr>
        <w:drawing>
          <wp:inline distT="0" distB="0" distL="0" distR="0">
            <wp:extent cx="123825" cy="1428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402">
        <w:rPr>
          <w:szCs w:val="28"/>
        </w:rPr>
        <w:t xml:space="preserve"> (не равно), а также знаки № (номер), % (процент);</w:t>
      </w:r>
      <w:proofErr w:type="gramEnd"/>
    </w:p>
    <w:p w:rsidR="004C0022" w:rsidRPr="00DF2402" w:rsidRDefault="004C0022" w:rsidP="004C0022">
      <w:pPr>
        <w:numPr>
          <w:ilvl w:val="0"/>
          <w:numId w:val="24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szCs w:val="28"/>
        </w:rPr>
      </w:pPr>
      <w:r w:rsidRPr="00DF2402">
        <w:rPr>
          <w:szCs w:val="28"/>
        </w:rPr>
        <w:t>сокращать обозначения единиц физических величин, если они употребляются без цифр.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Единица физической величины одного и того же параметра в пределах одного документа должна быть постоянной. Если в тексте приводится ряд числовых значений, выраженных в одной и той же единице физической величины, то ее указывают только после последнего числового значения, например 1,5; 1,75; 2,0 %.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>Если в тексте документа приводят диапазон числовых значений 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 xml:space="preserve">Примеры: от 1 до 5 %; от 10 до </w:t>
      </w:r>
      <w:smartTag w:uri="urn:schemas-microsoft-com:office:smarttags" w:element="metricconverter">
        <w:smartTagPr>
          <w:attr w:name="ProductID" w:val="100 кг"/>
        </w:smartTagPr>
        <w:r w:rsidRPr="00DF2402">
          <w:rPr>
            <w:szCs w:val="28"/>
          </w:rPr>
          <w:t>100 кг</w:t>
        </w:r>
      </w:smartTag>
      <w:r w:rsidRPr="00DF2402">
        <w:rPr>
          <w:szCs w:val="28"/>
        </w:rPr>
        <w:t xml:space="preserve">, </w:t>
      </w:r>
      <w:proofErr w:type="gramStart"/>
      <w:r w:rsidRPr="00DF2402">
        <w:rPr>
          <w:szCs w:val="28"/>
        </w:rPr>
        <w:t>от</w:t>
      </w:r>
      <w:proofErr w:type="gramEnd"/>
      <w:r w:rsidRPr="00DF2402">
        <w:rPr>
          <w:szCs w:val="28"/>
        </w:rPr>
        <w:t xml:space="preserve"> плюс 10 до минус 40 °С. </w:t>
      </w:r>
    </w:p>
    <w:p w:rsidR="004C0022" w:rsidRPr="00DF2402" w:rsidRDefault="004C0022" w:rsidP="004C0022">
      <w:pPr>
        <w:ind w:firstLine="902"/>
        <w:jc w:val="both"/>
        <w:rPr>
          <w:szCs w:val="28"/>
        </w:rPr>
      </w:pPr>
      <w:r w:rsidRPr="00DF2402">
        <w:rPr>
          <w:szCs w:val="28"/>
        </w:rPr>
        <w:t xml:space="preserve">Недопустимо отделять единицу физической величины от числового значения (переносить их на разные строки или страницы), кроме единиц физических величин, помещаемых в таблицах. </w:t>
      </w:r>
    </w:p>
    <w:p w:rsidR="004C0022" w:rsidRPr="00DF2402" w:rsidRDefault="004C0022" w:rsidP="004C0022">
      <w:pPr>
        <w:ind w:firstLine="900"/>
        <w:jc w:val="both"/>
        <w:rPr>
          <w:szCs w:val="28"/>
        </w:rPr>
      </w:pPr>
      <w:r w:rsidRPr="00DF2402">
        <w:rPr>
          <w:szCs w:val="28"/>
        </w:rPr>
        <w:t>Примечания приводят в выпускной работе, если необходимы пояснения или справочные данные к содержанию текста, таблиц или графического материала.</w:t>
      </w:r>
    </w:p>
    <w:p w:rsidR="004C0022" w:rsidRPr="00DF2402" w:rsidRDefault="004C0022" w:rsidP="004C0022">
      <w:pPr>
        <w:ind w:firstLine="900"/>
        <w:jc w:val="both"/>
        <w:rPr>
          <w:szCs w:val="28"/>
        </w:rPr>
      </w:pPr>
      <w:r w:rsidRPr="00DF2402">
        <w:rPr>
          <w:szCs w:val="28"/>
        </w:rPr>
        <w:t xml:space="preserve">Примечания следует помещать непосредственно после текстового, графического материала или в таблице, к которым относятся эти примечания, и печатать с прописной буквы с абзаца. Если примечание одно, то после слова </w:t>
      </w:r>
      <w:r>
        <w:rPr>
          <w:szCs w:val="28"/>
        </w:rPr>
        <w:t>«</w:t>
      </w:r>
      <w:r w:rsidRPr="00DF2402">
        <w:rPr>
          <w:szCs w:val="28"/>
        </w:rPr>
        <w:t>Примечание</w:t>
      </w:r>
      <w:r>
        <w:rPr>
          <w:szCs w:val="28"/>
        </w:rPr>
        <w:t>»</w:t>
      </w:r>
      <w:r w:rsidRPr="00DF2402">
        <w:rPr>
          <w:szCs w:val="28"/>
        </w:rPr>
        <w:t xml:space="preserve"> ставится тире и примечание печатается тоже с прописной буквы. </w:t>
      </w:r>
      <w:r w:rsidRPr="00DF2402">
        <w:rPr>
          <w:szCs w:val="28"/>
        </w:rPr>
        <w:lastRenderedPageBreak/>
        <w:t xml:space="preserve">Одно примечание не нумеруют. Несколько примечаний нумеруют по порядку арабскими цифрами. Примечание к таблице помещают в конце таблицы. </w:t>
      </w:r>
    </w:p>
    <w:p w:rsidR="004C0022" w:rsidRPr="00DF2402" w:rsidRDefault="004C0022" w:rsidP="004C0022">
      <w:pPr>
        <w:ind w:firstLine="900"/>
        <w:jc w:val="both"/>
        <w:rPr>
          <w:szCs w:val="28"/>
        </w:rPr>
      </w:pPr>
      <w:r w:rsidRPr="00DF2402">
        <w:rPr>
          <w:szCs w:val="28"/>
          <w:u w:val="single"/>
        </w:rPr>
        <w:t>Иллюстрации.</w:t>
      </w:r>
      <w:r w:rsidRPr="00DF2402">
        <w:rPr>
          <w:b/>
          <w:szCs w:val="28"/>
        </w:rPr>
        <w:t xml:space="preserve"> </w:t>
      </w:r>
      <w:r w:rsidRPr="00DF2402">
        <w:rPr>
          <w:szCs w:val="28"/>
        </w:rPr>
        <w:t>Количество иллюстраций должно быть достаточным для пояснения излагаемого текста выпускной работы.</w:t>
      </w:r>
      <w:r w:rsidRPr="00DF2402">
        <w:rPr>
          <w:color w:val="000000"/>
          <w:spacing w:val="6"/>
          <w:szCs w:val="28"/>
        </w:rPr>
        <w:t xml:space="preserve"> Иллюстрации (чертежи, графики, схемы, диаграммы) </w:t>
      </w:r>
      <w:r w:rsidRPr="00DF2402">
        <w:rPr>
          <w:color w:val="000000"/>
          <w:szCs w:val="28"/>
        </w:rPr>
        <w:t xml:space="preserve">располагаются непосредственно после текста, в котором они упоминаются </w:t>
      </w:r>
      <w:r w:rsidRPr="00DF2402">
        <w:rPr>
          <w:color w:val="000000"/>
          <w:spacing w:val="-1"/>
          <w:szCs w:val="28"/>
        </w:rPr>
        <w:t>впервые, или на следующей странице. Они размещаются по центру страницы.</w:t>
      </w:r>
    </w:p>
    <w:p w:rsidR="004C0022" w:rsidRDefault="004C0022" w:rsidP="004C0022">
      <w:pPr>
        <w:ind w:firstLine="900"/>
        <w:jc w:val="both"/>
        <w:rPr>
          <w:szCs w:val="28"/>
        </w:rPr>
      </w:pPr>
      <w:r w:rsidRPr="00DF2402">
        <w:rPr>
          <w:szCs w:val="28"/>
        </w:rPr>
        <w:t xml:space="preserve">Иллюстрации, за исключением иллюстраций приложений, следует нумеровать арабскими цифрами сквозной нумерацией. Если </w:t>
      </w:r>
      <w:r>
        <w:rPr>
          <w:szCs w:val="28"/>
        </w:rPr>
        <w:t>иллюстрация</w:t>
      </w:r>
      <w:r w:rsidRPr="00DF2402">
        <w:rPr>
          <w:szCs w:val="28"/>
        </w:rPr>
        <w:t xml:space="preserve"> одн</w:t>
      </w:r>
      <w:r>
        <w:rPr>
          <w:szCs w:val="28"/>
        </w:rPr>
        <w:t>а</w:t>
      </w:r>
      <w:r w:rsidRPr="00DF2402">
        <w:rPr>
          <w:szCs w:val="28"/>
        </w:rPr>
        <w:t>, то он</w:t>
      </w:r>
      <w:r>
        <w:rPr>
          <w:szCs w:val="28"/>
        </w:rPr>
        <w:t>а</w:t>
      </w:r>
      <w:r w:rsidRPr="00DF2402">
        <w:rPr>
          <w:szCs w:val="28"/>
        </w:rPr>
        <w:t xml:space="preserve"> обозначается </w:t>
      </w:r>
      <w:r>
        <w:rPr>
          <w:szCs w:val="28"/>
        </w:rPr>
        <w:t>«</w:t>
      </w:r>
      <w:r w:rsidRPr="00DF2402">
        <w:rPr>
          <w:szCs w:val="28"/>
        </w:rPr>
        <w:t>Рисунок 1</w:t>
      </w:r>
      <w:r>
        <w:rPr>
          <w:szCs w:val="28"/>
        </w:rPr>
        <w:t>»</w:t>
      </w:r>
      <w:r w:rsidRPr="00DF2402">
        <w:rPr>
          <w:szCs w:val="28"/>
        </w:rPr>
        <w:t xml:space="preserve">. 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Pr="00DF2402">
        <w:rPr>
          <w:szCs w:val="28"/>
        </w:rPr>
        <w:t>разделенных</w:t>
      </w:r>
      <w:proofErr w:type="gramEnd"/>
      <w:r w:rsidRPr="00DF2402">
        <w:rPr>
          <w:szCs w:val="28"/>
        </w:rPr>
        <w:t xml:space="preserve"> точкой. </w:t>
      </w:r>
    </w:p>
    <w:p w:rsidR="004C0022" w:rsidRDefault="004C0022" w:rsidP="004C0022">
      <w:pPr>
        <w:ind w:firstLine="900"/>
        <w:jc w:val="both"/>
        <w:rPr>
          <w:szCs w:val="28"/>
        </w:rPr>
      </w:pPr>
      <w:r>
        <w:rPr>
          <w:szCs w:val="28"/>
        </w:rPr>
        <w:t>Н</w:t>
      </w:r>
      <w:r w:rsidRPr="00DF2402">
        <w:rPr>
          <w:szCs w:val="28"/>
        </w:rPr>
        <w:t>апример</w:t>
      </w:r>
      <w:r>
        <w:rPr>
          <w:szCs w:val="28"/>
        </w:rPr>
        <w:t>:</w:t>
      </w:r>
    </w:p>
    <w:p w:rsidR="004C0022" w:rsidRDefault="004C0022" w:rsidP="004C0022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514850" cy="174307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0022" w:rsidRPr="00DF2402" w:rsidRDefault="004C0022" w:rsidP="004C0022">
      <w:pPr>
        <w:jc w:val="center"/>
        <w:rPr>
          <w:szCs w:val="28"/>
        </w:rPr>
      </w:pPr>
      <w:r w:rsidRPr="00DF2402">
        <w:rPr>
          <w:szCs w:val="28"/>
        </w:rPr>
        <w:t>Рисунок 1.1</w:t>
      </w:r>
      <w:r>
        <w:rPr>
          <w:szCs w:val="28"/>
        </w:rPr>
        <w:t xml:space="preserve">– </w:t>
      </w:r>
      <w:r w:rsidRPr="00714F43">
        <w:rPr>
          <w:szCs w:val="28"/>
        </w:rPr>
        <w:t>Спрос на экскурсии по Ростовской области различной тематики</w:t>
      </w:r>
    </w:p>
    <w:p w:rsidR="004C0022" w:rsidRDefault="004C0022" w:rsidP="004C0022">
      <w:pPr>
        <w:ind w:firstLine="900"/>
        <w:jc w:val="both"/>
        <w:rPr>
          <w:szCs w:val="28"/>
        </w:rPr>
      </w:pPr>
    </w:p>
    <w:p w:rsidR="004C0022" w:rsidRPr="00DF2402" w:rsidRDefault="004C0022" w:rsidP="004C0022">
      <w:pPr>
        <w:ind w:firstLine="900"/>
        <w:jc w:val="both"/>
        <w:rPr>
          <w:szCs w:val="28"/>
        </w:rPr>
      </w:pPr>
      <w:r w:rsidRPr="00DF2402">
        <w:rPr>
          <w:szCs w:val="28"/>
        </w:rPr>
        <w:t xml:space="preserve">При ссылках на иллюстрации следует писать </w:t>
      </w:r>
      <w:r>
        <w:rPr>
          <w:szCs w:val="28"/>
        </w:rPr>
        <w:t>«</w:t>
      </w:r>
      <w:r w:rsidRPr="00DF2402">
        <w:rPr>
          <w:szCs w:val="28"/>
        </w:rPr>
        <w:t>... в соответствии с рисунком 2</w:t>
      </w:r>
      <w:r>
        <w:rPr>
          <w:szCs w:val="28"/>
        </w:rPr>
        <w:t>»</w:t>
      </w:r>
      <w:r w:rsidRPr="00DF2402">
        <w:rPr>
          <w:szCs w:val="28"/>
        </w:rPr>
        <w:t xml:space="preserve"> при сквозной нумерации и </w:t>
      </w:r>
      <w:r>
        <w:rPr>
          <w:szCs w:val="28"/>
        </w:rPr>
        <w:t>«</w:t>
      </w:r>
      <w:r w:rsidRPr="00DF2402">
        <w:rPr>
          <w:szCs w:val="28"/>
        </w:rPr>
        <w:t>... в соответствии с рисунком 1.2</w:t>
      </w:r>
      <w:r>
        <w:rPr>
          <w:szCs w:val="28"/>
        </w:rPr>
        <w:t>»</w:t>
      </w:r>
      <w:r w:rsidRPr="00DF2402">
        <w:rPr>
          <w:szCs w:val="28"/>
        </w:rPr>
        <w:t xml:space="preserve"> при нумерации в пределах раздела. </w:t>
      </w:r>
    </w:p>
    <w:p w:rsidR="004C0022" w:rsidRDefault="004C0022" w:rsidP="004C0022">
      <w:pPr>
        <w:ind w:firstLine="900"/>
        <w:jc w:val="both"/>
        <w:rPr>
          <w:szCs w:val="28"/>
        </w:rPr>
      </w:pPr>
      <w:r w:rsidRPr="00DF2402">
        <w:rPr>
          <w:szCs w:val="28"/>
        </w:rPr>
        <w:t xml:space="preserve">Иллюстрации, при необходимости, могут иметь наименование и пояснительные данные (подрисуночный текст). Слово </w:t>
      </w:r>
      <w:r>
        <w:rPr>
          <w:szCs w:val="28"/>
        </w:rPr>
        <w:t>«</w:t>
      </w:r>
      <w:r w:rsidRPr="00DF2402">
        <w:rPr>
          <w:szCs w:val="28"/>
        </w:rPr>
        <w:t>Рисунок</w:t>
      </w:r>
      <w:r>
        <w:rPr>
          <w:szCs w:val="28"/>
        </w:rPr>
        <w:t>»</w:t>
      </w:r>
      <w:r w:rsidRPr="00DF2402">
        <w:rPr>
          <w:szCs w:val="28"/>
        </w:rPr>
        <w:t>, его номер и наименование помещают после пояснительных данных под рисунком по центру страницы.</w:t>
      </w:r>
      <w:r>
        <w:rPr>
          <w:szCs w:val="28"/>
        </w:rPr>
        <w:t xml:space="preserve"> Расстояние между иллюстрацией и основным текстом 15 мм (Рисунок 1.1)</w:t>
      </w:r>
    </w:p>
    <w:p w:rsidR="004C0022" w:rsidRPr="00DF2402" w:rsidRDefault="004C0022" w:rsidP="004C0022">
      <w:pPr>
        <w:ind w:firstLine="900"/>
        <w:jc w:val="both"/>
        <w:rPr>
          <w:szCs w:val="28"/>
        </w:rPr>
      </w:pPr>
      <w:r>
        <w:rPr>
          <w:szCs w:val="28"/>
        </w:rPr>
        <w:t>Иллюстрации в виде фотографий, рисунков оформляются как приложения.</w:t>
      </w:r>
    </w:p>
    <w:p w:rsidR="004C0022" w:rsidRPr="00DF2402" w:rsidRDefault="004C0022" w:rsidP="004C002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DF2402">
        <w:rPr>
          <w:szCs w:val="28"/>
          <w:u w:val="single"/>
        </w:rPr>
        <w:t>Таблицы</w:t>
      </w:r>
      <w:r w:rsidRPr="00DF2402">
        <w:rPr>
          <w:szCs w:val="28"/>
        </w:rPr>
        <w:t xml:space="preserve"> применяют для лучшей наглядности и удобства сравнения показателей. Название таблицы должно отражать ее содержание, быть точным, кратким. Название следует помещать над таблицей.</w:t>
      </w:r>
      <w:r w:rsidRPr="00DF2402">
        <w:rPr>
          <w:color w:val="000000"/>
          <w:spacing w:val="1"/>
          <w:szCs w:val="28"/>
        </w:rPr>
        <w:t xml:space="preserve"> Количество цифрового материала должно соответствовать содержанию </w:t>
      </w:r>
      <w:r w:rsidR="00DC10C6">
        <w:rPr>
          <w:color w:val="000000"/>
          <w:spacing w:val="1"/>
          <w:szCs w:val="28"/>
        </w:rPr>
        <w:t>курсовой работы</w:t>
      </w:r>
      <w:r w:rsidRPr="00DF2402">
        <w:rPr>
          <w:color w:val="000000"/>
          <w:spacing w:val="3"/>
          <w:szCs w:val="28"/>
        </w:rPr>
        <w:t xml:space="preserve">. Не следует приводить данных, не имеющих прямого </w:t>
      </w:r>
      <w:r w:rsidRPr="00DF2402">
        <w:rPr>
          <w:color w:val="000000"/>
          <w:szCs w:val="28"/>
        </w:rPr>
        <w:t xml:space="preserve">отношения к излагаемому вопросу. </w:t>
      </w:r>
    </w:p>
    <w:p w:rsidR="004C0022" w:rsidRPr="00DF2402" w:rsidRDefault="004C0022" w:rsidP="004C0022">
      <w:pPr>
        <w:shd w:val="clear" w:color="auto" w:fill="FFFFFF"/>
        <w:ind w:firstLine="720"/>
        <w:jc w:val="both"/>
        <w:rPr>
          <w:szCs w:val="28"/>
        </w:rPr>
      </w:pPr>
      <w:r w:rsidRPr="00DF2402">
        <w:rPr>
          <w:szCs w:val="28"/>
        </w:rPr>
        <w:t xml:space="preserve">Если в работе одна таблица, она должна быть обозначена </w:t>
      </w:r>
      <w:r>
        <w:rPr>
          <w:szCs w:val="28"/>
        </w:rPr>
        <w:t>«</w:t>
      </w:r>
      <w:r w:rsidRPr="00DF2402">
        <w:rPr>
          <w:szCs w:val="28"/>
        </w:rPr>
        <w:t>Таблица 1</w:t>
      </w:r>
      <w:r>
        <w:rPr>
          <w:szCs w:val="28"/>
        </w:rPr>
        <w:t>»</w:t>
      </w:r>
      <w:r w:rsidRPr="00DF2402">
        <w:rPr>
          <w:szCs w:val="28"/>
        </w:rPr>
        <w:t>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DF2402">
        <w:rPr>
          <w:szCs w:val="28"/>
        </w:rPr>
        <w:t>разделенных</w:t>
      </w:r>
      <w:proofErr w:type="gramEnd"/>
      <w:r w:rsidRPr="00DF2402">
        <w:rPr>
          <w:szCs w:val="28"/>
        </w:rPr>
        <w:t xml:space="preserve"> точкой, например «Таблица 1.3».</w:t>
      </w:r>
    </w:p>
    <w:p w:rsidR="004C002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На все таблицы документа должны быть приведены ссылки в тексте документа, при ссылке следует писать слово </w:t>
      </w:r>
      <w:r>
        <w:rPr>
          <w:szCs w:val="28"/>
        </w:rPr>
        <w:t>«Т</w:t>
      </w:r>
      <w:r w:rsidRPr="00DF2402">
        <w:rPr>
          <w:szCs w:val="28"/>
        </w:rPr>
        <w:t>аблица</w:t>
      </w:r>
      <w:r>
        <w:rPr>
          <w:szCs w:val="28"/>
        </w:rPr>
        <w:t>»</w:t>
      </w:r>
      <w:r w:rsidRPr="00DF2402">
        <w:rPr>
          <w:szCs w:val="28"/>
        </w:rPr>
        <w:t xml:space="preserve"> с указанием ее номера. Таблицу, в зависимости от ее размера, помещают под текстом, в котором </w:t>
      </w:r>
      <w:r w:rsidRPr="00DF2402">
        <w:rPr>
          <w:szCs w:val="28"/>
        </w:rPr>
        <w:lastRenderedPageBreak/>
        <w:t xml:space="preserve">впервые дана ссылка на нее, или на следующей странице, а при необходимости, в приложении к документу. Слово </w:t>
      </w:r>
      <w:r>
        <w:rPr>
          <w:szCs w:val="28"/>
        </w:rPr>
        <w:t>«</w:t>
      </w:r>
      <w:r w:rsidRPr="00DF2402">
        <w:rPr>
          <w:szCs w:val="28"/>
        </w:rPr>
        <w:t>Таблица</w:t>
      </w:r>
      <w:r>
        <w:rPr>
          <w:szCs w:val="28"/>
        </w:rPr>
        <w:t>»</w:t>
      </w:r>
      <w:r w:rsidRPr="00DF2402">
        <w:rPr>
          <w:szCs w:val="28"/>
        </w:rPr>
        <w:t xml:space="preserve"> указывают один раз с абзацного отступа, в случае переноса таблицы на другую страницу пишут слова </w:t>
      </w:r>
      <w:r>
        <w:rPr>
          <w:szCs w:val="28"/>
        </w:rPr>
        <w:t>«</w:t>
      </w:r>
      <w:r w:rsidRPr="00DF2402">
        <w:rPr>
          <w:szCs w:val="28"/>
        </w:rPr>
        <w:t>Продолжение таблицы</w:t>
      </w:r>
      <w:r>
        <w:rPr>
          <w:szCs w:val="28"/>
        </w:rPr>
        <w:t>»</w:t>
      </w:r>
      <w:r w:rsidRPr="00DF2402">
        <w:rPr>
          <w:szCs w:val="28"/>
        </w:rPr>
        <w:t xml:space="preserve"> с указанием номера (обозначения) таблицы справа.</w:t>
      </w:r>
      <w:r w:rsidRPr="006B1438">
        <w:rPr>
          <w:szCs w:val="28"/>
        </w:rPr>
        <w:t xml:space="preserve"> </w:t>
      </w:r>
      <w:r>
        <w:rPr>
          <w:szCs w:val="28"/>
        </w:rPr>
        <w:t>Если таблица занимает более 1 листа формата 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>, то она должна быть оформлена как приложение.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Графу </w:t>
      </w:r>
      <w:r>
        <w:rPr>
          <w:szCs w:val="28"/>
        </w:rPr>
        <w:t>«</w:t>
      </w:r>
      <w:r w:rsidRPr="00DF2402">
        <w:rPr>
          <w:szCs w:val="28"/>
        </w:rPr>
        <w:t>Номер по порядку</w:t>
      </w:r>
      <w:r>
        <w:rPr>
          <w:szCs w:val="28"/>
        </w:rPr>
        <w:t>»</w:t>
      </w:r>
      <w:r w:rsidRPr="00DF2402">
        <w:rPr>
          <w:szCs w:val="28"/>
        </w:rPr>
        <w:t xml:space="preserve"> в таблицу включать не допускается. Нумерация граф таблицы арабскими цифрами допускается в тех случаях, когда в тексте документа имеются ссылки на них, при делении таблицы на части, а также при переносе части таблицы на следующую страницу. При необходимости нумерации показателей, параметров или других данных порядковые номера следует указывать в первой графе (боковике) таблицы непосредственно перед их наименованием. Перед числовыми значениями величин и обозначением типов, марок и т.п. порядковые номера не проставляют.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делении таблицы на части – над каждой ее частью. </w:t>
      </w:r>
    </w:p>
    <w:p w:rsidR="004C0022" w:rsidRDefault="004C0022" w:rsidP="004C0022">
      <w:pPr>
        <w:ind w:firstLine="900"/>
        <w:jc w:val="both"/>
        <w:rPr>
          <w:szCs w:val="28"/>
        </w:rPr>
      </w:pPr>
      <w:proofErr w:type="gramStart"/>
      <w:r w:rsidRPr="00DF2402">
        <w:rPr>
          <w:szCs w:val="28"/>
        </w:rPr>
        <w:t>Если в большинстве граф таблицы приведены показатели, выраженные в одних и тех же единицах физических величин (например</w:t>
      </w:r>
      <w:r>
        <w:rPr>
          <w:szCs w:val="28"/>
        </w:rPr>
        <w:t>,</w:t>
      </w:r>
      <w:r w:rsidRPr="00DF2402">
        <w:rPr>
          <w:szCs w:val="28"/>
        </w:rPr>
        <w:t xml:space="preserve"> в миллиметрах, рублях),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величины, например, </w:t>
      </w:r>
      <w:r>
        <w:rPr>
          <w:szCs w:val="28"/>
        </w:rPr>
        <w:t>«</w:t>
      </w:r>
      <w:r w:rsidRPr="00DF2402">
        <w:rPr>
          <w:szCs w:val="28"/>
        </w:rPr>
        <w:t>Стоимость в рублях</w:t>
      </w:r>
      <w:r>
        <w:rPr>
          <w:szCs w:val="28"/>
        </w:rPr>
        <w:t>»</w:t>
      </w:r>
      <w:r w:rsidRPr="00DF2402">
        <w:rPr>
          <w:szCs w:val="28"/>
        </w:rPr>
        <w:t xml:space="preserve">, </w:t>
      </w:r>
      <w:r>
        <w:rPr>
          <w:szCs w:val="28"/>
        </w:rPr>
        <w:t>«</w:t>
      </w:r>
      <w:r w:rsidRPr="00DF2402">
        <w:rPr>
          <w:szCs w:val="28"/>
        </w:rPr>
        <w:t>Инфляция в процентах</w:t>
      </w:r>
      <w:r>
        <w:rPr>
          <w:szCs w:val="28"/>
        </w:rPr>
        <w:t>»</w:t>
      </w:r>
      <w:r w:rsidRPr="00DF2402">
        <w:rPr>
          <w:szCs w:val="28"/>
        </w:rPr>
        <w:t>, а в подзаголовках остальных граф приводить наименование показателей и</w:t>
      </w:r>
      <w:proofErr w:type="gramEnd"/>
      <w:r w:rsidRPr="00DF2402">
        <w:rPr>
          <w:szCs w:val="28"/>
        </w:rPr>
        <w:t xml:space="preserve"> (или) обозначения других единиц физических величин. Если числовые значения величин в графах таблицы выражены в разных единицах физической величины, их обозначения указывают в подзаголовке каждой графы.</w:t>
      </w:r>
      <w:r w:rsidRPr="00F62863">
        <w:rPr>
          <w:szCs w:val="28"/>
        </w:rPr>
        <w:t xml:space="preserve"> </w:t>
      </w:r>
      <w:r>
        <w:rPr>
          <w:szCs w:val="28"/>
        </w:rPr>
        <w:t>Расстояние между основным текстом ВКР и названием таблицей, между заголовком и самой таблицей, между таблицей и основным текстом – 15 мм.</w:t>
      </w:r>
    </w:p>
    <w:p w:rsidR="004C002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Например: 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</w:p>
    <w:p w:rsidR="004C0022" w:rsidRPr="00DF2402" w:rsidRDefault="004C0022" w:rsidP="004C0022">
      <w:pPr>
        <w:ind w:firstLine="709"/>
        <w:rPr>
          <w:szCs w:val="28"/>
        </w:rPr>
      </w:pPr>
      <w:r w:rsidRPr="00DF2402">
        <w:rPr>
          <w:szCs w:val="28"/>
        </w:rPr>
        <w:t xml:space="preserve">Таблица 1– Лидеры среди стран мира по международным туристским прибытиям и туристским поступлениям </w:t>
      </w:r>
    </w:p>
    <w:p w:rsidR="004C0022" w:rsidRPr="00DF2402" w:rsidRDefault="004C0022" w:rsidP="004C0022">
      <w:pPr>
        <w:ind w:firstLine="709"/>
        <w:rPr>
          <w:szCs w:val="28"/>
        </w:rPr>
      </w:pPr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1672"/>
        <w:gridCol w:w="2692"/>
        <w:gridCol w:w="2267"/>
        <w:gridCol w:w="3117"/>
      </w:tblGrid>
      <w:tr w:rsidR="004C0022" w:rsidRPr="00E66891" w:rsidTr="005B3947">
        <w:trPr>
          <w:cantSplit/>
          <w:trHeight w:hRule="exact" w:val="562"/>
        </w:trPr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22" w:rsidRPr="00E66891" w:rsidRDefault="004C0022" w:rsidP="0029444B">
            <w:pPr>
              <w:jc w:val="both"/>
              <w:rPr>
                <w:szCs w:val="28"/>
              </w:rPr>
            </w:pPr>
            <w:r w:rsidRPr="00E66891">
              <w:rPr>
                <w:szCs w:val="28"/>
              </w:rPr>
              <w:t xml:space="preserve">Страны </w:t>
            </w:r>
          </w:p>
        </w:tc>
        <w:tc>
          <w:tcPr>
            <w:tcW w:w="4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022" w:rsidRPr="00E66891" w:rsidRDefault="004C0022" w:rsidP="0029444B">
            <w:pPr>
              <w:snapToGrid w:val="0"/>
              <w:rPr>
                <w:szCs w:val="28"/>
              </w:rPr>
            </w:pPr>
            <w:r w:rsidRPr="00E66891">
              <w:rPr>
                <w:szCs w:val="28"/>
              </w:rPr>
              <w:t>Международные туристские прибытия</w:t>
            </w:r>
          </w:p>
        </w:tc>
      </w:tr>
      <w:tr w:rsidR="004C0022" w:rsidRPr="00E66891" w:rsidTr="005B3947">
        <w:trPr>
          <w:cantSplit/>
        </w:trPr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22" w:rsidRPr="00E66891" w:rsidRDefault="004C0022" w:rsidP="0029444B">
            <w:pPr>
              <w:rPr>
                <w:szCs w:val="28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947" w:rsidRDefault="004C0022" w:rsidP="0029444B">
            <w:pPr>
              <w:jc w:val="both"/>
              <w:rPr>
                <w:szCs w:val="28"/>
              </w:rPr>
            </w:pPr>
            <w:r w:rsidRPr="00E66891">
              <w:rPr>
                <w:szCs w:val="28"/>
              </w:rPr>
              <w:t xml:space="preserve">Прибытия </w:t>
            </w:r>
          </w:p>
          <w:p w:rsidR="004C0022" w:rsidRPr="00E66891" w:rsidRDefault="004C0022" w:rsidP="00174B1C">
            <w:pPr>
              <w:jc w:val="both"/>
              <w:rPr>
                <w:szCs w:val="28"/>
              </w:rPr>
            </w:pPr>
            <w:r w:rsidRPr="00E66891">
              <w:rPr>
                <w:szCs w:val="28"/>
              </w:rPr>
              <w:t>в 20</w:t>
            </w:r>
            <w:r>
              <w:rPr>
                <w:szCs w:val="28"/>
              </w:rPr>
              <w:t>1</w:t>
            </w:r>
            <w:r w:rsidR="00174B1C">
              <w:rPr>
                <w:szCs w:val="28"/>
              </w:rPr>
              <w:t>2</w:t>
            </w:r>
            <w:r w:rsidRPr="00E66891">
              <w:rPr>
                <w:szCs w:val="28"/>
              </w:rPr>
              <w:t xml:space="preserve"> г., тыс.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947" w:rsidRDefault="004C0022" w:rsidP="0029444B">
            <w:pPr>
              <w:snapToGrid w:val="0"/>
              <w:jc w:val="both"/>
              <w:rPr>
                <w:szCs w:val="28"/>
              </w:rPr>
            </w:pPr>
            <w:r w:rsidRPr="00E66891">
              <w:rPr>
                <w:szCs w:val="28"/>
              </w:rPr>
              <w:t xml:space="preserve"> Прибытия </w:t>
            </w:r>
          </w:p>
          <w:p w:rsidR="004C0022" w:rsidRPr="00E66891" w:rsidRDefault="004C0022" w:rsidP="00174B1C">
            <w:pPr>
              <w:snapToGrid w:val="0"/>
              <w:jc w:val="both"/>
              <w:rPr>
                <w:szCs w:val="28"/>
              </w:rPr>
            </w:pPr>
            <w:r w:rsidRPr="00E66891">
              <w:rPr>
                <w:szCs w:val="28"/>
              </w:rPr>
              <w:t>в 201</w:t>
            </w:r>
            <w:r w:rsidR="00174B1C">
              <w:rPr>
                <w:szCs w:val="28"/>
              </w:rPr>
              <w:t>3</w:t>
            </w:r>
            <w:r w:rsidRPr="00E66891">
              <w:rPr>
                <w:szCs w:val="28"/>
              </w:rPr>
              <w:t xml:space="preserve"> г., тыс.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022" w:rsidRPr="00E66891" w:rsidRDefault="004C0022" w:rsidP="00174B1C">
            <w:pPr>
              <w:snapToGrid w:val="0"/>
              <w:jc w:val="center"/>
              <w:rPr>
                <w:szCs w:val="28"/>
              </w:rPr>
            </w:pPr>
            <w:r w:rsidRPr="00E66891">
              <w:rPr>
                <w:szCs w:val="28"/>
              </w:rPr>
              <w:t>201</w:t>
            </w:r>
            <w:r w:rsidR="00174B1C">
              <w:rPr>
                <w:szCs w:val="28"/>
              </w:rPr>
              <w:t>3</w:t>
            </w:r>
            <w:r w:rsidRPr="00E66891">
              <w:rPr>
                <w:szCs w:val="28"/>
              </w:rPr>
              <w:t xml:space="preserve"> г. по отношению к 20</w:t>
            </w:r>
            <w:r>
              <w:rPr>
                <w:szCs w:val="28"/>
              </w:rPr>
              <w:t>1</w:t>
            </w:r>
            <w:r w:rsidR="00174B1C">
              <w:rPr>
                <w:szCs w:val="28"/>
              </w:rPr>
              <w:t>2</w:t>
            </w:r>
            <w:r w:rsidRPr="00E66891">
              <w:rPr>
                <w:szCs w:val="28"/>
              </w:rPr>
              <w:t xml:space="preserve"> г., %</w:t>
            </w:r>
          </w:p>
        </w:tc>
      </w:tr>
      <w:tr w:rsidR="004C0022" w:rsidRPr="00E66891" w:rsidTr="005B3947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22" w:rsidRPr="00E66891" w:rsidRDefault="004C0022" w:rsidP="0029444B">
            <w:pPr>
              <w:snapToGrid w:val="0"/>
              <w:jc w:val="both"/>
              <w:rPr>
                <w:szCs w:val="28"/>
              </w:rPr>
            </w:pPr>
            <w:r w:rsidRPr="00E66891">
              <w:rPr>
                <w:szCs w:val="28"/>
              </w:rPr>
              <w:t>Франция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22" w:rsidRPr="00E66891" w:rsidRDefault="004C0022" w:rsidP="0029444B">
            <w:pPr>
              <w:snapToGrid w:val="0"/>
              <w:jc w:val="center"/>
              <w:rPr>
                <w:szCs w:val="28"/>
              </w:rPr>
            </w:pPr>
            <w:r w:rsidRPr="00E66891">
              <w:rPr>
                <w:szCs w:val="28"/>
              </w:rPr>
              <w:t>75, 9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22" w:rsidRPr="00E66891" w:rsidRDefault="004C0022" w:rsidP="0029444B">
            <w:pPr>
              <w:snapToGrid w:val="0"/>
              <w:jc w:val="center"/>
              <w:rPr>
                <w:szCs w:val="28"/>
              </w:rPr>
            </w:pPr>
            <w:r w:rsidRPr="00E66891">
              <w:rPr>
                <w:szCs w:val="28"/>
              </w:rPr>
              <w:t>79, 1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022" w:rsidRPr="00E66891" w:rsidRDefault="004C0022" w:rsidP="0029444B">
            <w:pPr>
              <w:snapToGrid w:val="0"/>
              <w:jc w:val="center"/>
              <w:rPr>
                <w:szCs w:val="28"/>
              </w:rPr>
            </w:pPr>
            <w:r w:rsidRPr="00E66891">
              <w:rPr>
                <w:szCs w:val="28"/>
              </w:rPr>
              <w:t>4,2</w:t>
            </w:r>
          </w:p>
        </w:tc>
      </w:tr>
      <w:tr w:rsidR="004C0022" w:rsidRPr="00E66891" w:rsidTr="005B3947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22" w:rsidRPr="00E66891" w:rsidRDefault="004C0022" w:rsidP="0029444B">
            <w:pPr>
              <w:snapToGrid w:val="0"/>
              <w:jc w:val="both"/>
              <w:rPr>
                <w:szCs w:val="28"/>
              </w:rPr>
            </w:pPr>
            <w:r w:rsidRPr="00E66891">
              <w:rPr>
                <w:szCs w:val="28"/>
              </w:rPr>
              <w:t>Испания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22" w:rsidRPr="00E66891" w:rsidRDefault="004C0022" w:rsidP="0029444B">
            <w:pPr>
              <w:snapToGrid w:val="0"/>
              <w:jc w:val="center"/>
              <w:rPr>
                <w:szCs w:val="28"/>
              </w:rPr>
            </w:pPr>
            <w:r w:rsidRPr="00E66891">
              <w:rPr>
                <w:szCs w:val="28"/>
              </w:rPr>
              <w:t>55, 9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22" w:rsidRPr="00E66891" w:rsidRDefault="004C0022" w:rsidP="0029444B">
            <w:pPr>
              <w:snapToGrid w:val="0"/>
              <w:jc w:val="center"/>
              <w:rPr>
                <w:szCs w:val="28"/>
              </w:rPr>
            </w:pPr>
            <w:r w:rsidRPr="00E66891">
              <w:rPr>
                <w:szCs w:val="28"/>
              </w:rPr>
              <w:t>58,5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022" w:rsidRPr="00E66891" w:rsidRDefault="004C0022" w:rsidP="0029444B">
            <w:pPr>
              <w:snapToGrid w:val="0"/>
              <w:jc w:val="center"/>
              <w:rPr>
                <w:szCs w:val="28"/>
              </w:rPr>
            </w:pPr>
            <w:r w:rsidRPr="00E66891">
              <w:rPr>
                <w:szCs w:val="28"/>
              </w:rPr>
              <w:t>4,5</w:t>
            </w:r>
          </w:p>
        </w:tc>
      </w:tr>
      <w:tr w:rsidR="004C0022" w:rsidRPr="00E66891" w:rsidTr="005B394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22" w:rsidRPr="008104B3" w:rsidRDefault="004C0022" w:rsidP="00174B1C">
            <w:pPr>
              <w:pStyle w:val="af1"/>
              <w:rPr>
                <w:szCs w:val="28"/>
                <w:lang w:eastAsia="ru-RU"/>
              </w:rPr>
            </w:pPr>
            <w:r w:rsidRPr="008104B3">
              <w:rPr>
                <w:szCs w:val="28"/>
                <w:lang w:eastAsia="ru-RU"/>
              </w:rPr>
              <w:t>Примечание. Источник: Соц</w:t>
            </w:r>
            <w:r>
              <w:rPr>
                <w:szCs w:val="28"/>
                <w:lang w:eastAsia="ru-RU"/>
              </w:rPr>
              <w:t>иально-экономические показатели</w:t>
            </w:r>
            <w:proofErr w:type="gramStart"/>
            <w:r>
              <w:rPr>
                <w:szCs w:val="28"/>
                <w:lang w:eastAsia="ru-RU"/>
              </w:rPr>
              <w:t>.</w:t>
            </w:r>
            <w:r w:rsidRPr="008104B3">
              <w:rPr>
                <w:szCs w:val="28"/>
                <w:lang w:eastAsia="ru-RU"/>
              </w:rPr>
              <w:t xml:space="preserve">: </w:t>
            </w:r>
            <w:proofErr w:type="gramEnd"/>
            <w:r w:rsidRPr="008104B3">
              <w:rPr>
                <w:szCs w:val="28"/>
                <w:lang w:eastAsia="ru-RU"/>
              </w:rPr>
              <w:t>Стат.сб. – М.: Госкомстат России, 201</w:t>
            </w:r>
            <w:r w:rsidR="00174B1C">
              <w:rPr>
                <w:szCs w:val="28"/>
                <w:lang w:eastAsia="ru-RU"/>
              </w:rPr>
              <w:t>3</w:t>
            </w:r>
            <w:r w:rsidRPr="008104B3">
              <w:rPr>
                <w:szCs w:val="28"/>
                <w:lang w:eastAsia="ru-RU"/>
              </w:rPr>
              <w:t>. – С.576.</w:t>
            </w:r>
          </w:p>
        </w:tc>
      </w:tr>
    </w:tbl>
    <w:p w:rsidR="004C0022" w:rsidRDefault="004C0022" w:rsidP="004C0022">
      <w:pPr>
        <w:ind w:firstLine="720"/>
        <w:jc w:val="both"/>
        <w:rPr>
          <w:szCs w:val="28"/>
        </w:rPr>
      </w:pPr>
    </w:p>
    <w:p w:rsidR="004C002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>На все таблицы должны быть даны ссылки в тексте по типу</w:t>
      </w:r>
      <w:r w:rsidR="00DC10C6">
        <w:rPr>
          <w:szCs w:val="28"/>
        </w:rPr>
        <w:t xml:space="preserve">                   </w:t>
      </w:r>
      <w:r w:rsidRPr="00DF2402">
        <w:rPr>
          <w:szCs w:val="28"/>
        </w:rPr>
        <w:t xml:space="preserve"> «… </w:t>
      </w:r>
      <w:r>
        <w:rPr>
          <w:szCs w:val="28"/>
        </w:rPr>
        <w:t>Т</w:t>
      </w:r>
      <w:r w:rsidRPr="00DF2402">
        <w:rPr>
          <w:szCs w:val="28"/>
        </w:rPr>
        <w:t>аблица 1».</w:t>
      </w:r>
    </w:p>
    <w:p w:rsidR="004C0022" w:rsidRPr="00DF2402" w:rsidRDefault="004C0022" w:rsidP="004C0022">
      <w:pPr>
        <w:ind w:left="57" w:firstLine="720"/>
        <w:jc w:val="both"/>
        <w:rPr>
          <w:szCs w:val="28"/>
        </w:rPr>
      </w:pPr>
      <w:r w:rsidRPr="00DF2402">
        <w:rPr>
          <w:szCs w:val="28"/>
          <w:u w:val="single"/>
        </w:rPr>
        <w:lastRenderedPageBreak/>
        <w:t>Сноски</w:t>
      </w:r>
      <w:r w:rsidRPr="00DF2402">
        <w:rPr>
          <w:b/>
          <w:szCs w:val="28"/>
          <w:u w:val="single"/>
        </w:rPr>
        <w:t>.</w:t>
      </w:r>
      <w:r w:rsidRPr="00DF2402">
        <w:rPr>
          <w:b/>
          <w:szCs w:val="28"/>
        </w:rPr>
        <w:t xml:space="preserve"> </w:t>
      </w:r>
      <w:r w:rsidRPr="00DF2402">
        <w:rPr>
          <w:szCs w:val="28"/>
        </w:rPr>
        <w:t xml:space="preserve">Если необходимо пояснить отдельные данные, приведенные в документе, то эти данные следует обозначать надстрочными знаками сноски. </w:t>
      </w:r>
      <w:r w:rsidRPr="00DF2402">
        <w:rPr>
          <w:color w:val="000000"/>
          <w:spacing w:val="2"/>
          <w:szCs w:val="28"/>
        </w:rPr>
        <w:t xml:space="preserve">Для аргументации собственных доводов автор работы приводит цитаты. </w:t>
      </w:r>
      <w:r w:rsidRPr="00DF2402">
        <w:rPr>
          <w:color w:val="000000"/>
          <w:szCs w:val="28"/>
        </w:rPr>
        <w:t>Каждая цитата должна сопровождаться ссылкой на источник.</w:t>
      </w:r>
    </w:p>
    <w:p w:rsidR="004C0022" w:rsidRPr="00DF2402" w:rsidRDefault="004C0022" w:rsidP="004C0022">
      <w:pPr>
        <w:pStyle w:val="24"/>
        <w:spacing w:after="0" w:line="240" w:lineRule="auto"/>
        <w:ind w:left="57" w:firstLine="720"/>
        <w:jc w:val="both"/>
        <w:rPr>
          <w:sz w:val="28"/>
          <w:szCs w:val="28"/>
        </w:rPr>
      </w:pPr>
      <w:r w:rsidRPr="00DF2402">
        <w:rPr>
          <w:sz w:val="28"/>
          <w:szCs w:val="28"/>
        </w:rPr>
        <w:t>Сноски в тексте располагают с абзацного отступа в конце страницы, на которой они обозначены, и отделяют от текста короткой тонкой горизонтальной линией с левой стороны, а к данным, расположенным в таблице, в конце таблицы над линией, обозначающей окончание таблицы. Знак сноски ставят непосредственно после того слова, числа, символа, предложения, к которому дается пояснение, и перед текстом пояснения.</w:t>
      </w:r>
    </w:p>
    <w:p w:rsidR="004C0022" w:rsidRPr="00DF2402" w:rsidRDefault="004C0022" w:rsidP="004C0022">
      <w:pPr>
        <w:shd w:val="clear" w:color="auto" w:fill="FFFFFF"/>
        <w:ind w:left="57" w:firstLine="720"/>
        <w:jc w:val="both"/>
        <w:rPr>
          <w:szCs w:val="28"/>
        </w:rPr>
      </w:pPr>
      <w:r w:rsidRPr="00DF2402">
        <w:rPr>
          <w:szCs w:val="28"/>
        </w:rPr>
        <w:t>Знак сноски выполняют арабскими цифрами со скобкой или без скобки и помещают на уровне верхнего обреза шрифта. Нумерация сносок должна быть отдельная для каждой страницы.</w:t>
      </w:r>
    </w:p>
    <w:p w:rsidR="004C0022" w:rsidRPr="00DF2402" w:rsidRDefault="004C0022" w:rsidP="004C0022">
      <w:pPr>
        <w:shd w:val="clear" w:color="auto" w:fill="FFFFFF"/>
        <w:ind w:firstLine="720"/>
        <w:jc w:val="both"/>
        <w:rPr>
          <w:szCs w:val="28"/>
        </w:rPr>
      </w:pPr>
      <w:r w:rsidRPr="00DF2402">
        <w:rPr>
          <w:szCs w:val="28"/>
        </w:rPr>
        <w:t>Например: «Анализ динамики заказов туристской фирмы  «</w:t>
      </w:r>
      <w:r>
        <w:rPr>
          <w:szCs w:val="28"/>
        </w:rPr>
        <w:t>А</w:t>
      </w:r>
      <w:r w:rsidRPr="00DF2402">
        <w:rPr>
          <w:szCs w:val="28"/>
        </w:rPr>
        <w:t>льянс-тур» за 201</w:t>
      </w:r>
      <w:r w:rsidR="00174B1C">
        <w:rPr>
          <w:szCs w:val="28"/>
        </w:rPr>
        <w:t>3</w:t>
      </w:r>
      <w:r w:rsidRPr="00DF2402">
        <w:rPr>
          <w:szCs w:val="28"/>
        </w:rPr>
        <w:t xml:space="preserve"> и 201</w:t>
      </w:r>
      <w:r w:rsidR="00174B1C">
        <w:rPr>
          <w:szCs w:val="28"/>
        </w:rPr>
        <w:t>4</w:t>
      </w:r>
      <w:r w:rsidRPr="00DF2402">
        <w:rPr>
          <w:szCs w:val="28"/>
        </w:rPr>
        <w:t xml:space="preserve"> гг. Показывает, что из 300 покупателей, приобретавших турпродукт в 2009 и 2010 гг. покупки  возобновили лишь 21 покупатель, что составляет порядка 7% от прежнего количества покупателей. Это свидетельствует о снижающейся репутации фирмы на российском рынке. В результате этого фирма потеряла до 70% сбыта турпродукта  на региональном  рынке»</w:t>
      </w:r>
      <w:r w:rsidRPr="00DF2402">
        <w:rPr>
          <w:rStyle w:val="ac"/>
          <w:szCs w:val="28"/>
        </w:rPr>
        <w:footnoteReference w:id="1"/>
      </w:r>
      <w:r w:rsidRPr="00DF2402">
        <w:rPr>
          <w:szCs w:val="28"/>
        </w:rPr>
        <w:t xml:space="preserve">. </w:t>
      </w:r>
    </w:p>
    <w:p w:rsidR="004C0022" w:rsidRPr="00DF2402" w:rsidRDefault="004C0022" w:rsidP="004C0022">
      <w:pPr>
        <w:shd w:val="clear" w:color="auto" w:fill="FFFFFF"/>
        <w:tabs>
          <w:tab w:val="left" w:pos="713"/>
        </w:tabs>
        <w:ind w:firstLine="720"/>
        <w:jc w:val="both"/>
        <w:rPr>
          <w:szCs w:val="28"/>
        </w:rPr>
      </w:pPr>
      <w:r w:rsidRPr="00DF2402">
        <w:rPr>
          <w:spacing w:val="-1"/>
          <w:szCs w:val="28"/>
        </w:rPr>
        <w:t xml:space="preserve">Первая ссылка на работу того или иного автора должна содержать все </w:t>
      </w:r>
      <w:r w:rsidRPr="00DF2402">
        <w:rPr>
          <w:szCs w:val="28"/>
        </w:rPr>
        <w:t xml:space="preserve">обязательные элементы описания, кроме издательства: фамилию и инициалы </w:t>
      </w:r>
      <w:r w:rsidRPr="00DF2402">
        <w:rPr>
          <w:spacing w:val="8"/>
          <w:szCs w:val="28"/>
        </w:rPr>
        <w:t xml:space="preserve">автора, название работы, место, год издания и страницу. При ссылке на </w:t>
      </w:r>
      <w:r w:rsidRPr="00DF2402">
        <w:rPr>
          <w:szCs w:val="28"/>
        </w:rPr>
        <w:t>статью нужно указать также источник публикации, например: «…проблема корпоративного управления, сводится к созданию механизмов, которые призваны обеспечивать соблюдение интересов акционеров в ситуации, когда информация распределена асимметрично в пользу преследующих собственные интересы менеджеров при условии сохранения возможностей принятия ими решений об использовании активов компании»</w:t>
      </w:r>
      <w:r w:rsidRPr="00DF2402">
        <w:rPr>
          <w:rStyle w:val="ac"/>
          <w:szCs w:val="28"/>
        </w:rPr>
        <w:footnoteReference w:id="2"/>
      </w:r>
      <w:r w:rsidRPr="00DF2402">
        <w:rPr>
          <w:szCs w:val="28"/>
        </w:rPr>
        <w:t xml:space="preserve">. </w:t>
      </w:r>
    </w:p>
    <w:p w:rsidR="004C0022" w:rsidRPr="00DF2402" w:rsidRDefault="004C0022" w:rsidP="004C0022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DF2402">
        <w:rPr>
          <w:color w:val="000000"/>
          <w:spacing w:val="-1"/>
          <w:szCs w:val="28"/>
        </w:rPr>
        <w:t xml:space="preserve">Если повторные ссылки на одной странице идут на один и тот же источник, то указывают </w:t>
      </w:r>
      <w:r>
        <w:rPr>
          <w:color w:val="000000"/>
          <w:szCs w:val="28"/>
        </w:rPr>
        <w:t>«</w:t>
      </w:r>
      <w:r w:rsidRPr="00DF2402">
        <w:rPr>
          <w:color w:val="000000"/>
          <w:szCs w:val="28"/>
        </w:rPr>
        <w:t>Там же</w:t>
      </w:r>
      <w:proofErr w:type="gramStart"/>
      <w:r w:rsidRPr="00DF2402">
        <w:rPr>
          <w:color w:val="000000"/>
          <w:szCs w:val="28"/>
        </w:rPr>
        <w:t>.</w:t>
      </w:r>
      <w:proofErr w:type="gramEnd"/>
      <w:r w:rsidRPr="00DF2402">
        <w:rPr>
          <w:color w:val="000000"/>
          <w:szCs w:val="28"/>
        </w:rPr>
        <w:t xml:space="preserve"> </w:t>
      </w:r>
      <w:proofErr w:type="gramStart"/>
      <w:r w:rsidRPr="00DF2402">
        <w:rPr>
          <w:color w:val="000000"/>
          <w:szCs w:val="28"/>
        </w:rPr>
        <w:t>с</w:t>
      </w:r>
      <w:proofErr w:type="gramEnd"/>
      <w:r w:rsidRPr="00DF2402">
        <w:rPr>
          <w:color w:val="000000"/>
          <w:szCs w:val="28"/>
        </w:rPr>
        <w:t>. 23</w:t>
      </w:r>
      <w:r>
        <w:rPr>
          <w:color w:val="000000"/>
          <w:szCs w:val="28"/>
        </w:rPr>
        <w:t>»</w:t>
      </w:r>
      <w:r w:rsidRPr="00DF2402">
        <w:rPr>
          <w:color w:val="000000"/>
          <w:szCs w:val="28"/>
        </w:rPr>
        <w:t xml:space="preserve">. </w:t>
      </w:r>
    </w:p>
    <w:p w:rsidR="004C0022" w:rsidRPr="00DF2402" w:rsidRDefault="004C0022" w:rsidP="004C00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color w:val="000000"/>
          <w:spacing w:val="6"/>
          <w:szCs w:val="28"/>
        </w:rPr>
      </w:pPr>
      <w:r w:rsidRPr="00DF2402">
        <w:rPr>
          <w:color w:val="000000"/>
          <w:spacing w:val="6"/>
          <w:szCs w:val="28"/>
        </w:rPr>
        <w:t>Допускается использование ссылок по тексту работы. В этом случае в квадратных скобках указывается номер издания в соответствии со списком использованных источников, а при полном цитировании и номер страницы. Например,</w:t>
      </w:r>
    </w:p>
    <w:p w:rsidR="004C0022" w:rsidRPr="00DF2402" w:rsidRDefault="004C0022" w:rsidP="004C00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color w:val="000000"/>
          <w:spacing w:val="6"/>
          <w:szCs w:val="28"/>
        </w:rPr>
      </w:pPr>
      <w:r w:rsidRPr="00DF2402">
        <w:rPr>
          <w:color w:val="000000"/>
          <w:spacing w:val="6"/>
          <w:szCs w:val="28"/>
        </w:rPr>
        <w:t>Анализ результатов исследований, представленный в ряде работ [10,15, 22], позволяет сделать следующий вывод.</w:t>
      </w:r>
    </w:p>
    <w:p w:rsidR="004C0022" w:rsidRPr="00DF2402" w:rsidRDefault="004C0022" w:rsidP="004C00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color w:val="000000"/>
          <w:spacing w:val="6"/>
          <w:szCs w:val="28"/>
        </w:rPr>
      </w:pPr>
      <w:r>
        <w:rPr>
          <w:color w:val="000000"/>
          <w:spacing w:val="6"/>
          <w:szCs w:val="28"/>
        </w:rPr>
        <w:t>«Стратегия – это …» [2</w:t>
      </w:r>
      <w:r w:rsidRPr="00DF2402">
        <w:rPr>
          <w:color w:val="000000"/>
          <w:spacing w:val="6"/>
          <w:szCs w:val="28"/>
        </w:rPr>
        <w:t>].</w:t>
      </w:r>
    </w:p>
    <w:p w:rsidR="004C0022" w:rsidRPr="00DF2402" w:rsidRDefault="004C0022" w:rsidP="004C002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DF2402">
        <w:rPr>
          <w:color w:val="000000"/>
          <w:spacing w:val="6"/>
          <w:szCs w:val="28"/>
        </w:rPr>
        <w:t xml:space="preserve">Библиографические сведения, приведенные в тексте о документе, </w:t>
      </w:r>
      <w:r w:rsidRPr="00DF2402">
        <w:rPr>
          <w:color w:val="000000"/>
          <w:spacing w:val="5"/>
          <w:szCs w:val="28"/>
        </w:rPr>
        <w:t xml:space="preserve">опубликованном на другом языке, обязательно приводят на </w:t>
      </w:r>
      <w:r w:rsidRPr="00DF2402">
        <w:rPr>
          <w:color w:val="000000"/>
          <w:szCs w:val="28"/>
        </w:rPr>
        <w:t xml:space="preserve">языке оригинала. Ссылки на разделы, подразделы, пункты, подпункты, таблицы, формулы, уравнения, приложения указывают их порядковым номером, например: </w:t>
      </w:r>
      <w:r w:rsidRPr="00DF2402">
        <w:rPr>
          <w:color w:val="000000"/>
          <w:spacing w:val="-1"/>
          <w:szCs w:val="28"/>
        </w:rPr>
        <w:t xml:space="preserve">по формуле (3); </w:t>
      </w:r>
      <w:r w:rsidRPr="00DF2402">
        <w:rPr>
          <w:color w:val="000000"/>
          <w:szCs w:val="28"/>
        </w:rPr>
        <w:t>на рисунке 8</w:t>
      </w:r>
      <w:r w:rsidRPr="00DF2402">
        <w:rPr>
          <w:color w:val="000000"/>
          <w:spacing w:val="-2"/>
          <w:szCs w:val="28"/>
        </w:rPr>
        <w:t xml:space="preserve">; в приложении </w:t>
      </w:r>
      <w:r>
        <w:rPr>
          <w:color w:val="000000"/>
          <w:spacing w:val="-2"/>
          <w:szCs w:val="28"/>
        </w:rPr>
        <w:t>5</w:t>
      </w:r>
      <w:r w:rsidRPr="00DF2402">
        <w:rPr>
          <w:color w:val="000000"/>
          <w:spacing w:val="-2"/>
          <w:szCs w:val="28"/>
        </w:rPr>
        <w:t>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145AF0">
        <w:rPr>
          <w:szCs w:val="28"/>
        </w:rPr>
        <w:lastRenderedPageBreak/>
        <w:t xml:space="preserve">2.2 </w:t>
      </w:r>
      <w:r w:rsidRPr="00DF2402">
        <w:rPr>
          <w:szCs w:val="28"/>
        </w:rPr>
        <w:t xml:space="preserve">Оформление других частей </w:t>
      </w:r>
      <w:r>
        <w:rPr>
          <w:szCs w:val="28"/>
        </w:rPr>
        <w:t>курсовой</w:t>
      </w:r>
      <w:r w:rsidRPr="00DF2402">
        <w:rPr>
          <w:szCs w:val="28"/>
        </w:rPr>
        <w:t xml:space="preserve"> работы</w:t>
      </w:r>
    </w:p>
    <w:p w:rsidR="004C0022" w:rsidRPr="00DF2402" w:rsidRDefault="004C0022" w:rsidP="004C0022">
      <w:pPr>
        <w:pStyle w:val="81"/>
        <w:spacing w:line="240" w:lineRule="auto"/>
        <w:rPr>
          <w:szCs w:val="28"/>
        </w:rPr>
      </w:pPr>
    </w:p>
    <w:p w:rsidR="004C0022" w:rsidRPr="00DF2402" w:rsidRDefault="004C0022" w:rsidP="004C0022">
      <w:pPr>
        <w:pStyle w:val="81"/>
        <w:spacing w:line="240" w:lineRule="auto"/>
        <w:ind w:firstLine="709"/>
        <w:jc w:val="both"/>
        <w:rPr>
          <w:szCs w:val="28"/>
        </w:rPr>
      </w:pPr>
      <w:r w:rsidRPr="00DF2402">
        <w:rPr>
          <w:szCs w:val="28"/>
          <w:u w:val="single"/>
        </w:rPr>
        <w:t>Титульный лист</w:t>
      </w:r>
      <w:r w:rsidRPr="00DF2402">
        <w:rPr>
          <w:szCs w:val="28"/>
        </w:rPr>
        <w:t xml:space="preserve"> </w:t>
      </w:r>
      <w:r w:rsidR="00174B1C">
        <w:rPr>
          <w:szCs w:val="28"/>
        </w:rPr>
        <w:t>курсовой работы</w:t>
      </w:r>
      <w:r w:rsidRPr="00DF2402">
        <w:rPr>
          <w:szCs w:val="28"/>
        </w:rPr>
        <w:t xml:space="preserve"> оформляется в строгом соответствии с образцом, приведенным в </w:t>
      </w:r>
      <w:r w:rsidRPr="00145AF0">
        <w:rPr>
          <w:szCs w:val="28"/>
        </w:rPr>
        <w:t xml:space="preserve">приложении </w:t>
      </w:r>
      <w:r w:rsidR="00145AF0" w:rsidRPr="00145AF0">
        <w:rPr>
          <w:szCs w:val="28"/>
        </w:rPr>
        <w:t>1</w:t>
      </w:r>
      <w:r w:rsidRPr="00145AF0">
        <w:rPr>
          <w:szCs w:val="28"/>
        </w:rPr>
        <w:t>.</w:t>
      </w:r>
    </w:p>
    <w:p w:rsidR="004C0022" w:rsidRPr="00DF2402" w:rsidRDefault="004C0022" w:rsidP="004C0022">
      <w:pPr>
        <w:pStyle w:val="81"/>
        <w:spacing w:line="240" w:lineRule="auto"/>
        <w:ind w:firstLine="709"/>
        <w:jc w:val="both"/>
        <w:rPr>
          <w:szCs w:val="28"/>
        </w:rPr>
      </w:pPr>
      <w:r w:rsidRPr="00DF2402">
        <w:rPr>
          <w:szCs w:val="28"/>
        </w:rPr>
        <w:t xml:space="preserve">Обязательно указывается </w:t>
      </w:r>
      <w:r>
        <w:rPr>
          <w:szCs w:val="28"/>
        </w:rPr>
        <w:t>ф</w:t>
      </w:r>
      <w:r w:rsidRPr="00DF2402">
        <w:rPr>
          <w:szCs w:val="28"/>
        </w:rPr>
        <w:t xml:space="preserve">амилии, имена, отчества автора </w:t>
      </w:r>
      <w:r w:rsidR="00174B1C">
        <w:rPr>
          <w:szCs w:val="28"/>
        </w:rPr>
        <w:t>курсовой работы</w:t>
      </w:r>
      <w:r w:rsidRPr="00DF2402">
        <w:rPr>
          <w:szCs w:val="28"/>
        </w:rPr>
        <w:t xml:space="preserve"> и научного руководителя пишутся полностью. </w:t>
      </w:r>
    </w:p>
    <w:p w:rsidR="004C0022" w:rsidRPr="00DF2402" w:rsidRDefault="004C0022" w:rsidP="004C0022">
      <w:pPr>
        <w:spacing w:line="240" w:lineRule="auto"/>
        <w:ind w:firstLine="709"/>
        <w:jc w:val="both"/>
        <w:rPr>
          <w:szCs w:val="28"/>
        </w:rPr>
      </w:pPr>
      <w:r w:rsidRPr="00DF2402">
        <w:rPr>
          <w:szCs w:val="28"/>
        </w:rPr>
        <w:t>Сокращение сложных словосочетаний. При первом употреблении в тексте словосочетание приводится полностью, а рядом в круглых скобках пишется сокращение. В дальнейшем это словосочетание дается только в сокращенном виде. Например, автоматизированные системы управления (АСУ); акционерное объединение (АО).</w:t>
      </w:r>
    </w:p>
    <w:p w:rsidR="004C0022" w:rsidRPr="00DF2402" w:rsidRDefault="004C0022" w:rsidP="004C0022">
      <w:pPr>
        <w:ind w:firstLine="720"/>
        <w:jc w:val="both"/>
        <w:rPr>
          <w:bCs/>
          <w:szCs w:val="28"/>
        </w:rPr>
      </w:pPr>
      <w:r w:rsidRPr="00DF2402">
        <w:rPr>
          <w:bCs/>
          <w:szCs w:val="28"/>
          <w:u w:val="single"/>
        </w:rPr>
        <w:t>Список использованных источников.</w:t>
      </w:r>
      <w:r>
        <w:rPr>
          <w:bCs/>
          <w:szCs w:val="28"/>
        </w:rPr>
        <w:t xml:space="preserve"> </w:t>
      </w:r>
      <w:r w:rsidRPr="00DF2402">
        <w:rPr>
          <w:bCs/>
          <w:szCs w:val="28"/>
        </w:rPr>
        <w:t xml:space="preserve">В список источников должны быть включены все нормативные материалы, монографии, статьи и пр., на которые есть ссылка или которые цитируются в тексте работы. Кроме того, в список могут включаться источники, которые не упоминаются в работе, но использовались в процессе работы и определенным образом повлияли на осмысление и раскрытие темы. В списке использованных источников должно быть не менее </w:t>
      </w:r>
      <w:r>
        <w:rPr>
          <w:bCs/>
          <w:szCs w:val="28"/>
        </w:rPr>
        <w:t>20-25</w:t>
      </w:r>
      <w:r w:rsidRPr="00DF2402">
        <w:rPr>
          <w:bCs/>
          <w:szCs w:val="28"/>
        </w:rPr>
        <w:t xml:space="preserve"> наименований документов, учебников, учебных пособий, статей и т.д. Предусматривается следующая последовательность расположения  использованных источников в списке: </w:t>
      </w:r>
    </w:p>
    <w:p w:rsidR="004C0022" w:rsidRPr="00B458A3" w:rsidRDefault="004C0022" w:rsidP="004C0022">
      <w:pPr>
        <w:numPr>
          <w:ilvl w:val="12"/>
          <w:numId w:val="0"/>
        </w:numPr>
        <w:ind w:firstLine="540"/>
        <w:jc w:val="both"/>
        <w:rPr>
          <w:szCs w:val="28"/>
        </w:rPr>
      </w:pPr>
      <w:r w:rsidRPr="00B458A3">
        <w:rPr>
          <w:szCs w:val="28"/>
        </w:rPr>
        <w:t>1. Документы Российской Федерации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Конституция.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Федеральные конституционные законы.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Постановления Конституционного Суда.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Кодексы.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Федеральные законы.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 xml:space="preserve">Законы. 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2. Документы Президента Российской Федерации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Указы.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Распоряжения.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Послания.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3. Документы федеральных органов исполнительной власти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 xml:space="preserve">Постановления. 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Приказы.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Распоряжения.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Правила.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Инструкции.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Положения.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Письма.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4. Документы органов судебной власти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Постановления.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Определения.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Решения.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Письма.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lastRenderedPageBreak/>
        <w:t>Информационные письма.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5. Документы ведомств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Инструкции.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Положения.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Правила.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Указания.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Приказы.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Распоряжения.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Письма, телеграммы.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 xml:space="preserve">6. Совместные документы федеральных органов исполнительной </w:t>
      </w:r>
      <w:r w:rsidRPr="00B458A3">
        <w:rPr>
          <w:szCs w:val="28"/>
        </w:rPr>
        <w:br/>
        <w:t>власти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7. Совместные документы федеральных органов исполнительной власти и ведомств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8. Международные договоры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Договоры.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Соглашения.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Конвенции.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Протоколы.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Методологии.</w:t>
      </w:r>
    </w:p>
    <w:p w:rsidR="004C0022" w:rsidRPr="00B458A3" w:rsidRDefault="004C0022" w:rsidP="004C0022">
      <w:pPr>
        <w:numPr>
          <w:ilvl w:val="0"/>
          <w:numId w:val="23"/>
        </w:numPr>
        <w:tabs>
          <w:tab w:val="num" w:pos="851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0" w:firstLine="539"/>
        <w:jc w:val="both"/>
        <w:textAlignment w:val="baseline"/>
        <w:rPr>
          <w:spacing w:val="-2"/>
          <w:szCs w:val="28"/>
        </w:rPr>
      </w:pPr>
      <w:r w:rsidRPr="00B458A3">
        <w:rPr>
          <w:spacing w:val="-2"/>
          <w:szCs w:val="28"/>
        </w:rPr>
        <w:t>Письма.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9. Внутригосударственные договоры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10. Стандарты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11. Источники статистических данных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ind w:firstLine="540"/>
        <w:jc w:val="both"/>
        <w:rPr>
          <w:szCs w:val="28"/>
        </w:rPr>
      </w:pPr>
      <w:r w:rsidRPr="00B458A3">
        <w:rPr>
          <w:szCs w:val="28"/>
        </w:rPr>
        <w:t>12. Книги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spacing w:line="240" w:lineRule="auto"/>
        <w:ind w:firstLine="539"/>
        <w:jc w:val="both"/>
        <w:rPr>
          <w:szCs w:val="28"/>
        </w:rPr>
      </w:pPr>
      <w:r w:rsidRPr="00B458A3">
        <w:rPr>
          <w:szCs w:val="28"/>
        </w:rPr>
        <w:t>13. Статьи</w:t>
      </w:r>
    </w:p>
    <w:p w:rsidR="004C0022" w:rsidRPr="00B458A3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spacing w:line="240" w:lineRule="auto"/>
        <w:ind w:firstLine="539"/>
        <w:jc w:val="both"/>
        <w:rPr>
          <w:szCs w:val="28"/>
        </w:rPr>
      </w:pPr>
      <w:r w:rsidRPr="00B458A3">
        <w:rPr>
          <w:szCs w:val="28"/>
        </w:rPr>
        <w:t>14. Материалы конференций, симпозиумов</w:t>
      </w:r>
    </w:p>
    <w:p w:rsidR="004C0022" w:rsidRPr="00DF2402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spacing w:line="240" w:lineRule="auto"/>
        <w:ind w:firstLine="539"/>
        <w:jc w:val="both"/>
        <w:rPr>
          <w:szCs w:val="28"/>
        </w:rPr>
      </w:pPr>
      <w:r w:rsidRPr="00B458A3">
        <w:rPr>
          <w:szCs w:val="28"/>
        </w:rPr>
        <w:t xml:space="preserve">15 Электронные ресурсы. </w:t>
      </w:r>
    </w:p>
    <w:p w:rsidR="004C0022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spacing w:line="240" w:lineRule="auto"/>
        <w:ind w:firstLine="539"/>
        <w:jc w:val="both"/>
        <w:rPr>
          <w:szCs w:val="28"/>
        </w:rPr>
      </w:pPr>
      <w:r w:rsidRPr="00DF2402">
        <w:rPr>
          <w:szCs w:val="28"/>
        </w:rPr>
        <w:t>Рекомендуется использовать материалы из сайтов электронных версий журналов, научной литературы, статистические данные и т.д. Запрещается использование готовых работ из сети Интернет.</w:t>
      </w:r>
    </w:p>
    <w:p w:rsidR="004C0022" w:rsidRPr="004D67F4" w:rsidRDefault="004C0022" w:rsidP="004C0022">
      <w:pPr>
        <w:numPr>
          <w:ilvl w:val="12"/>
          <w:numId w:val="0"/>
        </w:numPr>
        <w:tabs>
          <w:tab w:val="num" w:pos="900"/>
          <w:tab w:val="num" w:pos="1260"/>
        </w:tabs>
        <w:spacing w:line="240" w:lineRule="auto"/>
        <w:ind w:firstLine="539"/>
        <w:jc w:val="both"/>
        <w:rPr>
          <w:szCs w:val="28"/>
        </w:rPr>
      </w:pPr>
      <w:r w:rsidRPr="004D67F4">
        <w:rPr>
          <w:color w:val="000000"/>
          <w:szCs w:val="28"/>
        </w:rPr>
        <w:t xml:space="preserve">Примеры оформления списка использованных источников приведены в </w:t>
      </w:r>
      <w:r w:rsidRPr="006E10F9">
        <w:rPr>
          <w:color w:val="000000"/>
          <w:szCs w:val="28"/>
        </w:rPr>
        <w:t xml:space="preserve">Приложении </w:t>
      </w:r>
      <w:r w:rsidR="006E10F9" w:rsidRPr="006E10F9">
        <w:rPr>
          <w:color w:val="000000"/>
          <w:szCs w:val="28"/>
        </w:rPr>
        <w:t>4</w:t>
      </w:r>
      <w:r w:rsidRPr="006E10F9">
        <w:rPr>
          <w:szCs w:val="28"/>
        </w:rPr>
        <w:t>.</w:t>
      </w:r>
    </w:p>
    <w:p w:rsidR="004C0022" w:rsidRPr="00DF2402" w:rsidRDefault="004C0022" w:rsidP="004C0022">
      <w:pPr>
        <w:ind w:firstLine="709"/>
        <w:jc w:val="both"/>
        <w:rPr>
          <w:bCs/>
          <w:szCs w:val="28"/>
        </w:rPr>
      </w:pPr>
      <w:r w:rsidRPr="004D67F4">
        <w:rPr>
          <w:szCs w:val="28"/>
          <w:u w:val="single"/>
        </w:rPr>
        <w:t>Приложения</w:t>
      </w:r>
      <w:r w:rsidRPr="00DF2402">
        <w:rPr>
          <w:szCs w:val="28"/>
          <w:u w:val="single"/>
        </w:rPr>
        <w:t>.</w:t>
      </w:r>
      <w:r w:rsidRPr="00DF2402">
        <w:rPr>
          <w:b/>
          <w:szCs w:val="28"/>
        </w:rPr>
        <w:t xml:space="preserve"> </w:t>
      </w:r>
      <w:r w:rsidRPr="00DF2402">
        <w:rPr>
          <w:szCs w:val="28"/>
        </w:rPr>
        <w:t>Иллюстративный материал вспомогательного характера (организационно-правовые документы, ассортиментные перечни, договоры  о реализации туристского продукта, сертификаты соответствия, акты выполненных работ, схемы технологических процессов, нормативные материалы, тексты программ</w:t>
      </w:r>
      <w:r>
        <w:rPr>
          <w:szCs w:val="28"/>
        </w:rPr>
        <w:t>, фотографии</w:t>
      </w:r>
      <w:r w:rsidRPr="00DF2402">
        <w:rPr>
          <w:szCs w:val="28"/>
        </w:rPr>
        <w:t xml:space="preserve"> и др.) включают в выпускную квалификационную работу в виде приложений. В тексте  работы на все приложения должны быть даны ссылки. Приложения располагаются в порядке ссылок на них в тексте работы. Слово «Приложение» в </w:t>
      </w:r>
      <w:r w:rsidR="00DC10C6">
        <w:rPr>
          <w:szCs w:val="28"/>
        </w:rPr>
        <w:t>курсовой работе</w:t>
      </w:r>
      <w:r w:rsidRPr="00DF2402">
        <w:rPr>
          <w:szCs w:val="28"/>
        </w:rPr>
        <w:t xml:space="preserve"> нужно писать с обязательным указанием номера приложения</w:t>
      </w:r>
      <w:r>
        <w:rPr>
          <w:szCs w:val="28"/>
        </w:rPr>
        <w:t>, строчными буквами</w:t>
      </w:r>
      <w:r w:rsidRPr="00DF2402">
        <w:rPr>
          <w:szCs w:val="28"/>
        </w:rPr>
        <w:t>, например: «…</w:t>
      </w:r>
      <w:r w:rsidRPr="00DF2402">
        <w:rPr>
          <w:bCs/>
          <w:szCs w:val="28"/>
        </w:rPr>
        <w:t xml:space="preserve"> приведены в Приложении 1».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Приложения размещают после списка использованных источников. Каждое приложение начинается с новой страницы с указанием наверху справа </w:t>
      </w:r>
      <w:r w:rsidRPr="00DF2402">
        <w:rPr>
          <w:szCs w:val="28"/>
        </w:rPr>
        <w:lastRenderedPageBreak/>
        <w:t xml:space="preserve">страницы слова «ПРИЛОЖЕНИЕ» и порядкового номера приложения (без знака №), записанного арабскими цифрами. Например, ПРИЛОЖЕНИЕ 1, ПРИЛОЖЕНИЕ 2 и т.д. Приложения могут обозначаться заглавными буквами русского алфавита, начиная с А, за исключением букв Ё, 3, Й, О, Ч, Ь, </w:t>
      </w:r>
      <w:proofErr w:type="gramStart"/>
      <w:r w:rsidRPr="00DF2402">
        <w:rPr>
          <w:szCs w:val="28"/>
        </w:rPr>
        <w:t>Ы</w:t>
      </w:r>
      <w:proofErr w:type="gramEnd"/>
      <w:r w:rsidRPr="00DF2402">
        <w:rPr>
          <w:szCs w:val="28"/>
        </w:rPr>
        <w:t>, Ъ. После слова "ПРИЛОЖЕНИЕ" следует буква, обозначающая его последовательность</w:t>
      </w:r>
      <w:r>
        <w:rPr>
          <w:szCs w:val="28"/>
        </w:rPr>
        <w:t>, например, ПРИЛОЖЕНИЕ А</w:t>
      </w:r>
      <w:r w:rsidRPr="00DF2402">
        <w:rPr>
          <w:szCs w:val="28"/>
        </w:rPr>
        <w:t xml:space="preserve">. </w:t>
      </w:r>
    </w:p>
    <w:p w:rsidR="004C0022" w:rsidRPr="00DF2402" w:rsidRDefault="004C0022" w:rsidP="004C0022">
      <w:pPr>
        <w:ind w:firstLine="720"/>
        <w:jc w:val="both"/>
        <w:rPr>
          <w:szCs w:val="28"/>
        </w:rPr>
      </w:pPr>
      <w:r w:rsidRPr="00DF2402">
        <w:rPr>
          <w:szCs w:val="28"/>
        </w:rPr>
        <w:t xml:space="preserve">Приложение должно иметь заголовок, который записывают </w:t>
      </w:r>
      <w:r>
        <w:rPr>
          <w:szCs w:val="28"/>
        </w:rPr>
        <w:t>по центру</w:t>
      </w:r>
      <w:r w:rsidRPr="00DF2402">
        <w:rPr>
          <w:szCs w:val="28"/>
        </w:rPr>
        <w:t xml:space="preserve"> относительно текста с прописной буквы отдельной строкой. Приложения выполняются на листах формата А</w:t>
      </w:r>
      <w:proofErr w:type="gramStart"/>
      <w:r w:rsidRPr="00DF2402">
        <w:rPr>
          <w:szCs w:val="28"/>
        </w:rPr>
        <w:t>4</w:t>
      </w:r>
      <w:proofErr w:type="gramEnd"/>
      <w:r w:rsidRPr="00DF2402">
        <w:rPr>
          <w:szCs w:val="28"/>
        </w:rPr>
        <w:t xml:space="preserve">. </w:t>
      </w:r>
    </w:p>
    <w:p w:rsidR="004C0022" w:rsidRPr="00DF2402" w:rsidRDefault="004C0022" w:rsidP="004C0022">
      <w:pPr>
        <w:spacing w:line="240" w:lineRule="auto"/>
        <w:ind w:firstLine="709"/>
        <w:jc w:val="both"/>
        <w:rPr>
          <w:szCs w:val="28"/>
        </w:rPr>
      </w:pPr>
      <w:r w:rsidRPr="00DF2402">
        <w:rPr>
          <w:szCs w:val="28"/>
        </w:rPr>
        <w:t xml:space="preserve"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 Приложения должны иметь общую с остальной частью документа сквозную нумерацию страниц. </w:t>
      </w:r>
    </w:p>
    <w:p w:rsidR="004C0022" w:rsidRPr="00DF2402" w:rsidRDefault="004C0022" w:rsidP="004C0022">
      <w:pPr>
        <w:pStyle w:val="81"/>
        <w:spacing w:line="240" w:lineRule="auto"/>
        <w:ind w:firstLine="709"/>
        <w:jc w:val="both"/>
        <w:rPr>
          <w:szCs w:val="28"/>
        </w:rPr>
      </w:pPr>
      <w:r w:rsidRPr="00DF2402">
        <w:rPr>
          <w:szCs w:val="28"/>
        </w:rPr>
        <w:t>При использовании приложений целесообразно перед ними в работе поместить чистую пронумерованную страницу, в центре которой напечатать слово «ПРИЛОЖЕНИЯ» заглавными буквами. Тогда при оформлении листа «</w:t>
      </w:r>
      <w:r w:rsidRPr="00DF2402">
        <w:rPr>
          <w:caps/>
          <w:szCs w:val="28"/>
        </w:rPr>
        <w:t>Содержание</w:t>
      </w:r>
      <w:r w:rsidRPr="00DF2402">
        <w:rPr>
          <w:szCs w:val="28"/>
        </w:rPr>
        <w:t xml:space="preserve">» достаточно сослаться на эту страницу. </w:t>
      </w:r>
    </w:p>
    <w:p w:rsidR="00450418" w:rsidRDefault="00450418" w:rsidP="00450418">
      <w:pPr>
        <w:spacing w:line="240" w:lineRule="auto"/>
        <w:ind w:firstLine="720"/>
        <w:jc w:val="both"/>
        <w:rPr>
          <w:b/>
          <w:szCs w:val="28"/>
        </w:rPr>
      </w:pPr>
    </w:p>
    <w:p w:rsidR="00450418" w:rsidRPr="00E72CC4" w:rsidRDefault="00450418" w:rsidP="00450418">
      <w:pPr>
        <w:pStyle w:val="81"/>
        <w:keepNext/>
        <w:spacing w:line="240" w:lineRule="auto"/>
        <w:rPr>
          <w:b/>
          <w:szCs w:val="28"/>
        </w:rPr>
      </w:pPr>
    </w:p>
    <w:p w:rsidR="004C0022" w:rsidRDefault="004C0022">
      <w:pPr>
        <w:suppressAutoHyphens w:val="0"/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4C0022" w:rsidRDefault="005B3947" w:rsidP="004C0022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="004C0022" w:rsidRPr="00BB2BDD">
        <w:rPr>
          <w:bCs/>
          <w:szCs w:val="28"/>
        </w:rPr>
        <w:t xml:space="preserve"> ПРИМЕНЕНИЕ ИНФОРМАЦИОННЫХ ТЕХНОЛОГИЙ </w:t>
      </w:r>
    </w:p>
    <w:p w:rsidR="004C0022" w:rsidRDefault="004C0022" w:rsidP="004C0022">
      <w:pPr>
        <w:autoSpaceDE w:val="0"/>
        <w:autoSpaceDN w:val="0"/>
        <w:adjustRightInd w:val="0"/>
        <w:jc w:val="center"/>
        <w:rPr>
          <w:bCs/>
          <w:szCs w:val="28"/>
        </w:rPr>
      </w:pPr>
      <w:r w:rsidRPr="00BB2BDD">
        <w:rPr>
          <w:bCs/>
          <w:szCs w:val="28"/>
        </w:rPr>
        <w:t xml:space="preserve">В </w:t>
      </w:r>
      <w:r w:rsidR="00DC10C6">
        <w:rPr>
          <w:bCs/>
          <w:szCs w:val="28"/>
        </w:rPr>
        <w:t>КУРСОВ</w:t>
      </w:r>
      <w:r w:rsidRPr="00BB2BDD">
        <w:rPr>
          <w:bCs/>
          <w:szCs w:val="28"/>
        </w:rPr>
        <w:t>О</w:t>
      </w:r>
      <w:r>
        <w:rPr>
          <w:bCs/>
          <w:szCs w:val="28"/>
        </w:rPr>
        <w:t>Й</w:t>
      </w:r>
      <w:r w:rsidRPr="00BB2BDD">
        <w:rPr>
          <w:bCs/>
          <w:szCs w:val="28"/>
        </w:rPr>
        <w:t xml:space="preserve"> </w:t>
      </w:r>
      <w:r>
        <w:rPr>
          <w:bCs/>
          <w:szCs w:val="28"/>
        </w:rPr>
        <w:t>РАБОТЕ</w:t>
      </w:r>
    </w:p>
    <w:p w:rsidR="004C0022" w:rsidRPr="00BB2BDD" w:rsidRDefault="004C0022" w:rsidP="004C0022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4C0022" w:rsidRPr="0067583B" w:rsidRDefault="004C0022" w:rsidP="004C0022">
      <w:pPr>
        <w:tabs>
          <w:tab w:val="left" w:pos="1620"/>
        </w:tabs>
        <w:ind w:firstLine="709"/>
        <w:jc w:val="both"/>
        <w:rPr>
          <w:szCs w:val="28"/>
        </w:rPr>
      </w:pPr>
      <w:r w:rsidRPr="00DF2402">
        <w:rPr>
          <w:bCs/>
          <w:szCs w:val="28"/>
        </w:rPr>
        <w:t xml:space="preserve">Применение информационных технологий начинается с набора текста в </w:t>
      </w:r>
      <w:r w:rsidRPr="0067583B">
        <w:rPr>
          <w:bCs/>
          <w:szCs w:val="28"/>
          <w:lang w:val="en-US"/>
        </w:rPr>
        <w:t>Word</w:t>
      </w:r>
      <w:r w:rsidRPr="0067583B">
        <w:rPr>
          <w:bCs/>
          <w:szCs w:val="28"/>
        </w:rPr>
        <w:t xml:space="preserve">. </w:t>
      </w:r>
    </w:p>
    <w:p w:rsidR="004C0022" w:rsidRPr="00DF2402" w:rsidRDefault="00DC10C6" w:rsidP="004C0022">
      <w:pPr>
        <w:ind w:firstLine="709"/>
        <w:jc w:val="both"/>
        <w:rPr>
          <w:szCs w:val="28"/>
        </w:rPr>
      </w:pPr>
      <w:r>
        <w:rPr>
          <w:szCs w:val="28"/>
        </w:rPr>
        <w:t>Курсовую</w:t>
      </w:r>
      <w:r w:rsidR="004C0022">
        <w:rPr>
          <w:szCs w:val="28"/>
        </w:rPr>
        <w:t xml:space="preserve"> работу</w:t>
      </w:r>
      <w:r w:rsidR="004C0022" w:rsidRPr="00DF2402">
        <w:rPr>
          <w:szCs w:val="28"/>
        </w:rPr>
        <w:t xml:space="preserve"> выполняют печатным способом с использованием компьютера и принтера на одной стороне листа белой бумаги формата А</w:t>
      </w:r>
      <w:proofErr w:type="gramStart"/>
      <w:r w:rsidR="004C0022" w:rsidRPr="00DF2402">
        <w:rPr>
          <w:szCs w:val="28"/>
        </w:rPr>
        <w:t>4</w:t>
      </w:r>
      <w:proofErr w:type="gramEnd"/>
      <w:r w:rsidR="004C0022" w:rsidRPr="00DF2402">
        <w:rPr>
          <w:szCs w:val="28"/>
        </w:rPr>
        <w:t xml:space="preserve"> (210х297 мм) по ГОСТ 9327 через полтора интервала, шрифт </w:t>
      </w:r>
      <w:r w:rsidR="004C0022" w:rsidRPr="00DF2402">
        <w:rPr>
          <w:szCs w:val="28"/>
          <w:lang w:val="en-US"/>
        </w:rPr>
        <w:t>Times</w:t>
      </w:r>
      <w:r w:rsidR="004C0022" w:rsidRPr="00DF2402">
        <w:rPr>
          <w:szCs w:val="28"/>
        </w:rPr>
        <w:t xml:space="preserve"> </w:t>
      </w:r>
      <w:r w:rsidR="004C0022" w:rsidRPr="00DF2402">
        <w:rPr>
          <w:szCs w:val="28"/>
          <w:lang w:val="en-US"/>
        </w:rPr>
        <w:t>New</w:t>
      </w:r>
      <w:r w:rsidR="004C0022" w:rsidRPr="00DF2402">
        <w:rPr>
          <w:szCs w:val="28"/>
        </w:rPr>
        <w:t xml:space="preserve"> </w:t>
      </w:r>
      <w:r w:rsidR="004C0022" w:rsidRPr="00DF2402">
        <w:rPr>
          <w:szCs w:val="28"/>
          <w:lang w:val="en-US"/>
        </w:rPr>
        <w:t>Roman</w:t>
      </w:r>
      <w:r w:rsidR="004C0022" w:rsidRPr="00DF2402">
        <w:rPr>
          <w:szCs w:val="28"/>
        </w:rPr>
        <w:t>, размер букв шрифта 14, цвет черный.</w:t>
      </w:r>
    </w:p>
    <w:p w:rsidR="004C0022" w:rsidRPr="00DF2402" w:rsidRDefault="004C0022" w:rsidP="004C0022">
      <w:pPr>
        <w:ind w:firstLine="709"/>
        <w:jc w:val="both"/>
        <w:rPr>
          <w:szCs w:val="28"/>
        </w:rPr>
      </w:pPr>
      <w:r w:rsidRPr="00DF2402">
        <w:rPr>
          <w:szCs w:val="28"/>
        </w:rPr>
        <w:t>Буквы русского и греческого алфавита набираются прямым шрифтом, буквы латинского алфавита – курсивом. При наборе текста в головках таблиц  возможно уменьшение размера букв шрифта до 12-го.</w:t>
      </w:r>
    </w:p>
    <w:p w:rsidR="004C0022" w:rsidRDefault="004C0022" w:rsidP="004C0022">
      <w:pPr>
        <w:ind w:firstLine="709"/>
        <w:jc w:val="both"/>
        <w:rPr>
          <w:szCs w:val="28"/>
        </w:rPr>
      </w:pPr>
      <w:r w:rsidRPr="00DF2402">
        <w:rPr>
          <w:szCs w:val="28"/>
        </w:rPr>
        <w:t xml:space="preserve">Математические символы  </w:t>
      </w:r>
      <w:proofErr w:type="spellStart"/>
      <w:r w:rsidRPr="00DF2402">
        <w:rPr>
          <w:szCs w:val="28"/>
          <w:lang w:val="en-US"/>
        </w:rPr>
        <w:t>lg</w:t>
      </w:r>
      <w:proofErr w:type="spellEnd"/>
      <w:r w:rsidRPr="00DF2402">
        <w:rPr>
          <w:szCs w:val="28"/>
        </w:rPr>
        <w:t xml:space="preserve">,  </w:t>
      </w:r>
      <w:r w:rsidRPr="00DF2402">
        <w:rPr>
          <w:szCs w:val="28"/>
          <w:lang w:val="en-US"/>
        </w:rPr>
        <w:t>const</w:t>
      </w:r>
      <w:r w:rsidRPr="00DF2402">
        <w:rPr>
          <w:szCs w:val="28"/>
        </w:rPr>
        <w:t xml:space="preserve">,  </w:t>
      </w:r>
      <w:r w:rsidRPr="00DF2402">
        <w:rPr>
          <w:szCs w:val="28"/>
          <w:lang w:val="en-US"/>
        </w:rPr>
        <w:t>min</w:t>
      </w:r>
      <w:r w:rsidRPr="00DF2402">
        <w:rPr>
          <w:szCs w:val="28"/>
        </w:rPr>
        <w:t xml:space="preserve">,  </w:t>
      </w:r>
      <w:r w:rsidRPr="00DF2402">
        <w:rPr>
          <w:szCs w:val="28"/>
          <w:lang w:val="en-US"/>
        </w:rPr>
        <w:t>max</w:t>
      </w:r>
      <w:r w:rsidRPr="00DF2402">
        <w:rPr>
          <w:szCs w:val="28"/>
        </w:rPr>
        <w:t xml:space="preserve">  и т.д. набираются прямым шрифтом. Между цифровыми значениями величины и ее размерностью следует ставить знак неразрывного пробела. </w:t>
      </w:r>
      <w:r>
        <w:rPr>
          <w:szCs w:val="28"/>
        </w:rPr>
        <w:t>А</w:t>
      </w:r>
    </w:p>
    <w:p w:rsidR="004C0022" w:rsidRPr="00DF2402" w:rsidRDefault="004C0022" w:rsidP="004C0022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DF2402">
        <w:rPr>
          <w:szCs w:val="28"/>
        </w:rPr>
        <w:t>асстановк</w:t>
      </w:r>
      <w:r>
        <w:rPr>
          <w:szCs w:val="28"/>
        </w:rPr>
        <w:t>а</w:t>
      </w:r>
      <w:r w:rsidRPr="00DF2402">
        <w:rPr>
          <w:szCs w:val="28"/>
        </w:rPr>
        <w:t xml:space="preserve"> перенос</w:t>
      </w:r>
      <w:r>
        <w:rPr>
          <w:szCs w:val="28"/>
        </w:rPr>
        <w:t>ов в тексте НЕ допустима.</w:t>
      </w:r>
    </w:p>
    <w:p w:rsidR="004C0022" w:rsidRPr="00DF2402" w:rsidRDefault="004C0022" w:rsidP="004C0022">
      <w:pPr>
        <w:ind w:firstLine="709"/>
        <w:jc w:val="both"/>
        <w:rPr>
          <w:color w:val="000000"/>
          <w:szCs w:val="28"/>
        </w:rPr>
      </w:pPr>
      <w:r w:rsidRPr="00DF2402">
        <w:rPr>
          <w:szCs w:val="28"/>
        </w:rPr>
        <w:t>При оформлении выпускных квалификационных необходимо соблюдать следующие размеры полей:</w:t>
      </w:r>
    </w:p>
    <w:p w:rsidR="004C0022" w:rsidRPr="00DF2402" w:rsidRDefault="004C0022" w:rsidP="004C0022">
      <w:pPr>
        <w:numPr>
          <w:ilvl w:val="0"/>
          <w:numId w:val="25"/>
        </w:numPr>
        <w:tabs>
          <w:tab w:val="clear" w:pos="851"/>
          <w:tab w:val="num" w:pos="1080"/>
        </w:tabs>
        <w:suppressAutoHyphens w:val="0"/>
        <w:spacing w:line="240" w:lineRule="auto"/>
        <w:ind w:left="0" w:firstLine="709"/>
        <w:jc w:val="both"/>
        <w:rPr>
          <w:color w:val="000000"/>
          <w:szCs w:val="28"/>
        </w:rPr>
      </w:pPr>
      <w:proofErr w:type="gramStart"/>
      <w:r w:rsidRPr="00DF2402">
        <w:rPr>
          <w:color w:val="000000"/>
          <w:szCs w:val="28"/>
        </w:rPr>
        <w:t>правое</w:t>
      </w:r>
      <w:proofErr w:type="gramEnd"/>
      <w:r w:rsidRPr="00DF2402">
        <w:rPr>
          <w:color w:val="000000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Pr="00DF2402">
          <w:rPr>
            <w:color w:val="000000"/>
            <w:szCs w:val="28"/>
          </w:rPr>
          <w:t>10 мм</w:t>
        </w:r>
      </w:smartTag>
      <w:r w:rsidRPr="00DF2402">
        <w:rPr>
          <w:color w:val="000000"/>
          <w:szCs w:val="28"/>
        </w:rPr>
        <w:t>;</w:t>
      </w:r>
    </w:p>
    <w:p w:rsidR="004C0022" w:rsidRPr="00DF2402" w:rsidRDefault="004C0022" w:rsidP="004C0022">
      <w:pPr>
        <w:numPr>
          <w:ilvl w:val="0"/>
          <w:numId w:val="25"/>
        </w:numPr>
        <w:tabs>
          <w:tab w:val="clear" w:pos="851"/>
          <w:tab w:val="num" w:pos="1080"/>
        </w:tabs>
        <w:suppressAutoHyphens w:val="0"/>
        <w:spacing w:line="240" w:lineRule="auto"/>
        <w:ind w:left="0" w:firstLine="709"/>
        <w:jc w:val="both"/>
        <w:rPr>
          <w:color w:val="000000"/>
          <w:szCs w:val="28"/>
        </w:rPr>
      </w:pPr>
      <w:proofErr w:type="gramStart"/>
      <w:r w:rsidRPr="00DF2402">
        <w:rPr>
          <w:color w:val="000000"/>
          <w:szCs w:val="28"/>
        </w:rPr>
        <w:t>левое</w:t>
      </w:r>
      <w:proofErr w:type="gramEnd"/>
      <w:r w:rsidRPr="00DF2402">
        <w:rPr>
          <w:color w:val="000000"/>
          <w:szCs w:val="28"/>
        </w:rPr>
        <w:t xml:space="preserve"> – 30 мм;</w:t>
      </w:r>
    </w:p>
    <w:p w:rsidR="004C0022" w:rsidRPr="00DF2402" w:rsidRDefault="004C0022" w:rsidP="004C0022">
      <w:pPr>
        <w:numPr>
          <w:ilvl w:val="0"/>
          <w:numId w:val="25"/>
        </w:numPr>
        <w:tabs>
          <w:tab w:val="clear" w:pos="851"/>
          <w:tab w:val="num" w:pos="1080"/>
        </w:tabs>
        <w:suppressAutoHyphens w:val="0"/>
        <w:spacing w:line="240" w:lineRule="auto"/>
        <w:ind w:left="0" w:firstLine="709"/>
        <w:jc w:val="both"/>
        <w:rPr>
          <w:color w:val="000000"/>
          <w:szCs w:val="28"/>
        </w:rPr>
      </w:pPr>
      <w:proofErr w:type="gramStart"/>
      <w:r w:rsidRPr="00DF2402">
        <w:rPr>
          <w:color w:val="000000"/>
          <w:szCs w:val="28"/>
        </w:rPr>
        <w:t>верхнее</w:t>
      </w:r>
      <w:proofErr w:type="gramEnd"/>
      <w:r w:rsidRPr="00DF2402">
        <w:rPr>
          <w:color w:val="000000"/>
          <w:szCs w:val="28"/>
        </w:rPr>
        <w:t xml:space="preserve"> – 20 мм;</w:t>
      </w:r>
    </w:p>
    <w:p w:rsidR="004C0022" w:rsidRDefault="004C0022" w:rsidP="004C0022">
      <w:pPr>
        <w:numPr>
          <w:ilvl w:val="0"/>
          <w:numId w:val="25"/>
        </w:numPr>
        <w:tabs>
          <w:tab w:val="clear" w:pos="851"/>
          <w:tab w:val="num" w:pos="1080"/>
        </w:tabs>
        <w:suppressAutoHyphens w:val="0"/>
        <w:spacing w:line="240" w:lineRule="auto"/>
        <w:ind w:left="0" w:firstLine="709"/>
        <w:jc w:val="both"/>
        <w:rPr>
          <w:color w:val="000000"/>
          <w:szCs w:val="28"/>
        </w:rPr>
      </w:pPr>
      <w:proofErr w:type="gramStart"/>
      <w:r w:rsidRPr="00DF2402">
        <w:rPr>
          <w:color w:val="000000"/>
          <w:szCs w:val="28"/>
        </w:rPr>
        <w:t>нижнее</w:t>
      </w:r>
      <w:proofErr w:type="gramEnd"/>
      <w:r w:rsidRPr="00DF2402">
        <w:rPr>
          <w:color w:val="000000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DF2402">
          <w:rPr>
            <w:color w:val="000000"/>
            <w:szCs w:val="28"/>
          </w:rPr>
          <w:t>20 мм</w:t>
        </w:r>
      </w:smartTag>
      <w:r w:rsidRPr="00DF2402">
        <w:rPr>
          <w:color w:val="000000"/>
          <w:szCs w:val="28"/>
        </w:rPr>
        <w:t>.</w:t>
      </w:r>
    </w:p>
    <w:p w:rsidR="004C0022" w:rsidRPr="00DF2402" w:rsidRDefault="004C0022" w:rsidP="004C0022">
      <w:pPr>
        <w:ind w:firstLine="709"/>
        <w:jc w:val="both"/>
        <w:rPr>
          <w:szCs w:val="28"/>
        </w:rPr>
      </w:pPr>
      <w:r w:rsidRPr="00DF2402">
        <w:rPr>
          <w:szCs w:val="28"/>
        </w:rPr>
        <w:t>Номер листа проставляется в центре нижней части листа без точки. На титульном листе и в задании номер не проставляется.</w:t>
      </w:r>
    </w:p>
    <w:p w:rsidR="004C0022" w:rsidRPr="00DF2402" w:rsidRDefault="004C0022" w:rsidP="004C0022">
      <w:pPr>
        <w:ind w:firstLine="709"/>
        <w:jc w:val="both"/>
        <w:rPr>
          <w:szCs w:val="28"/>
        </w:rPr>
      </w:pPr>
      <w:r w:rsidRPr="00DF2402">
        <w:rPr>
          <w:szCs w:val="28"/>
        </w:rPr>
        <w:t xml:space="preserve">Работа в офисе обычно связана с большим количеством стандартных формуляров, справок, бланков и т.д. </w:t>
      </w:r>
      <w:r w:rsidRPr="006B1438">
        <w:rPr>
          <w:szCs w:val="28"/>
        </w:rPr>
        <w:t xml:space="preserve">MS </w:t>
      </w:r>
      <w:proofErr w:type="spellStart"/>
      <w:r w:rsidRPr="006B1438">
        <w:rPr>
          <w:szCs w:val="28"/>
        </w:rPr>
        <w:t>Word</w:t>
      </w:r>
      <w:proofErr w:type="spellEnd"/>
      <w:r w:rsidRPr="00DF2402">
        <w:rPr>
          <w:szCs w:val="28"/>
        </w:rPr>
        <w:t xml:space="preserve"> предоставляет возможность создавать нужный шаблон документа, справки, акты и т.п., с тем, чтобы в дальнейшем на его основе создавать нужный документ и использовать его по мере необходимости. </w:t>
      </w:r>
      <w:proofErr w:type="gramStart"/>
      <w:r w:rsidRPr="00DF2402">
        <w:rPr>
          <w:szCs w:val="28"/>
        </w:rPr>
        <w:t xml:space="preserve">Всегда, при наличии компьютера с установленным на нем MS </w:t>
      </w:r>
      <w:proofErr w:type="spellStart"/>
      <w:r w:rsidRPr="00DF2402">
        <w:rPr>
          <w:szCs w:val="28"/>
        </w:rPr>
        <w:t>Word</w:t>
      </w:r>
      <w:proofErr w:type="spellEnd"/>
      <w:r w:rsidRPr="00DF2402">
        <w:rPr>
          <w:szCs w:val="28"/>
        </w:rPr>
        <w:t xml:space="preserve"> и принтера, в нужный момент можно получить чистый бланк.</w:t>
      </w:r>
      <w:proofErr w:type="gramEnd"/>
      <w:r w:rsidRPr="00DF2402">
        <w:rPr>
          <w:szCs w:val="28"/>
        </w:rPr>
        <w:t xml:space="preserve"> Если меняются формы отчетов, справок, всегда можно внести изменения в шаблон, чтобы не хранить устаревшую форму. Автоматизация производится с помощью скрытых от глаза пользователя инструкций, так называемых кодов полей, выполнение которых и дает результат в виде осуществленного действия.</w:t>
      </w:r>
    </w:p>
    <w:p w:rsidR="004C0022" w:rsidRPr="006B1438" w:rsidRDefault="004C0022" w:rsidP="004C0022">
      <w:pPr>
        <w:ind w:firstLine="709"/>
        <w:jc w:val="both"/>
        <w:rPr>
          <w:szCs w:val="28"/>
        </w:rPr>
      </w:pPr>
      <w:r w:rsidRPr="00DF2402">
        <w:rPr>
          <w:szCs w:val="28"/>
        </w:rPr>
        <w:t xml:space="preserve">В программе </w:t>
      </w:r>
      <w:r w:rsidRPr="006B1438">
        <w:rPr>
          <w:szCs w:val="28"/>
          <w:lang w:val="en-US"/>
        </w:rPr>
        <w:t>Microsoft</w:t>
      </w:r>
      <w:r w:rsidRPr="006B1438">
        <w:rPr>
          <w:szCs w:val="28"/>
        </w:rPr>
        <w:t xml:space="preserve"> </w:t>
      </w:r>
      <w:r w:rsidRPr="006B1438">
        <w:rPr>
          <w:szCs w:val="28"/>
          <w:lang w:val="en-US"/>
        </w:rPr>
        <w:t>Excel</w:t>
      </w:r>
      <w:r w:rsidRPr="006B1438">
        <w:rPr>
          <w:szCs w:val="28"/>
        </w:rPr>
        <w:t>, применяя средства деловой графики, формируют диаграммы, которые позже можно вставить в текст или слайд.</w:t>
      </w:r>
    </w:p>
    <w:p w:rsidR="004C0022" w:rsidRDefault="004C0022" w:rsidP="004C0022">
      <w:pPr>
        <w:tabs>
          <w:tab w:val="left" w:pos="1620"/>
        </w:tabs>
        <w:ind w:firstLine="709"/>
        <w:jc w:val="both"/>
        <w:rPr>
          <w:szCs w:val="28"/>
        </w:rPr>
      </w:pPr>
      <w:r w:rsidRPr="006B1438">
        <w:rPr>
          <w:szCs w:val="28"/>
        </w:rPr>
        <w:t xml:space="preserve">Презентация выполняется в программе </w:t>
      </w:r>
      <w:r w:rsidRPr="006B1438">
        <w:rPr>
          <w:szCs w:val="28"/>
          <w:lang w:val="en-US"/>
        </w:rPr>
        <w:t>Power</w:t>
      </w:r>
      <w:r w:rsidRPr="006B1438">
        <w:rPr>
          <w:szCs w:val="28"/>
        </w:rPr>
        <w:t xml:space="preserve"> </w:t>
      </w:r>
      <w:r w:rsidRPr="006B1438">
        <w:rPr>
          <w:szCs w:val="28"/>
          <w:lang w:val="en-US"/>
        </w:rPr>
        <w:t>Point</w:t>
      </w:r>
      <w:r w:rsidRPr="006B1438">
        <w:rPr>
          <w:szCs w:val="28"/>
        </w:rPr>
        <w:t>.</w:t>
      </w:r>
      <w:r w:rsidRPr="00DF2402">
        <w:rPr>
          <w:szCs w:val="28"/>
        </w:rPr>
        <w:t xml:space="preserve"> Слайды должны быть наглядным отражением содержания дипломной работы. Первый слайд должен содержать следующую информацию: тему дипломной работы, фамилию автора (</w:t>
      </w:r>
      <w:r>
        <w:rPr>
          <w:szCs w:val="28"/>
        </w:rPr>
        <w:t xml:space="preserve">Рисунок </w:t>
      </w:r>
      <w:r w:rsidRPr="00DF2402">
        <w:rPr>
          <w:szCs w:val="28"/>
        </w:rPr>
        <w:t>1).</w:t>
      </w:r>
    </w:p>
    <w:p w:rsidR="004C0022" w:rsidRPr="00DF240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  <w:r w:rsidRPr="00DF2402">
        <w:rPr>
          <w:szCs w:val="28"/>
        </w:rPr>
        <w:t>При формировании презентаций рекомендуется использовать шаблоны оформления слайдов. Фон слайда следует установить, используя следующие опции: Формат-Фон-Другие цвета или Формат-Фон-Способы заливки.</w:t>
      </w:r>
    </w:p>
    <w:p w:rsidR="004C002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  <w:r w:rsidRPr="00DF2402">
        <w:rPr>
          <w:szCs w:val="28"/>
        </w:rPr>
        <w:lastRenderedPageBreak/>
        <w:t>Те</w:t>
      </w:r>
      <w:proofErr w:type="gramStart"/>
      <w:r w:rsidRPr="00DF2402">
        <w:rPr>
          <w:szCs w:val="28"/>
        </w:rPr>
        <w:t>кст в сл</w:t>
      </w:r>
      <w:proofErr w:type="gramEnd"/>
      <w:r w:rsidRPr="00DF2402">
        <w:rPr>
          <w:szCs w:val="28"/>
        </w:rPr>
        <w:t>айдах должен быть кратким. Он может использоваться в заголовках слайда, пояснять картинку или представлять текстовую информацию в виде анкет, требований.</w:t>
      </w:r>
    </w:p>
    <w:p w:rsidR="004C0022" w:rsidRPr="00DF240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</w:p>
    <w:p w:rsidR="004C0022" w:rsidRPr="00DF2402" w:rsidRDefault="00867255" w:rsidP="004C0022">
      <w:pPr>
        <w:tabs>
          <w:tab w:val="left" w:pos="1620"/>
        </w:tabs>
        <w:spacing w:line="360" w:lineRule="auto"/>
        <w:ind w:firstLine="720"/>
        <w:jc w:val="center"/>
        <w:rPr>
          <w:szCs w:val="28"/>
        </w:rPr>
      </w:pPr>
      <w:r w:rsidRPr="000B0971">
        <w:rPr>
          <w:szCs w:val="28"/>
        </w:rPr>
        <w:object w:dxaOrig="720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42.5pt" o:ole="">
            <v:imagedata r:id="rId12" o:title=""/>
          </v:shape>
          <o:OLEObject Type="Embed" ProgID="PowerPoint.Slide.12" ShapeID="_x0000_i1025" DrawAspect="Content" ObjectID="_1506156731" r:id="rId13"/>
        </w:object>
      </w:r>
    </w:p>
    <w:p w:rsidR="004C0022" w:rsidRPr="00DF2402" w:rsidRDefault="004C0022" w:rsidP="004C0022">
      <w:pPr>
        <w:tabs>
          <w:tab w:val="left" w:pos="1620"/>
        </w:tabs>
        <w:spacing w:line="360" w:lineRule="auto"/>
        <w:ind w:firstLine="720"/>
        <w:jc w:val="center"/>
        <w:rPr>
          <w:szCs w:val="28"/>
        </w:rPr>
      </w:pPr>
      <w:r w:rsidRPr="00DF2402">
        <w:rPr>
          <w:szCs w:val="28"/>
        </w:rPr>
        <w:t>Рисунок 1 – Первый слайд презентации</w:t>
      </w:r>
    </w:p>
    <w:p w:rsidR="004C002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  <w:r w:rsidRPr="00DF2402">
        <w:rPr>
          <w:szCs w:val="28"/>
        </w:rPr>
        <w:t>На втором слайде размещается текст, содержащий цель работы (</w:t>
      </w:r>
      <w:r>
        <w:rPr>
          <w:szCs w:val="28"/>
        </w:rPr>
        <w:t>Р</w:t>
      </w:r>
      <w:r w:rsidRPr="00DF2402">
        <w:rPr>
          <w:szCs w:val="28"/>
        </w:rPr>
        <w:t>ис</w:t>
      </w:r>
      <w:r>
        <w:rPr>
          <w:szCs w:val="28"/>
        </w:rPr>
        <w:t>унок</w:t>
      </w:r>
      <w:r w:rsidRPr="00DF2402">
        <w:rPr>
          <w:szCs w:val="28"/>
        </w:rPr>
        <w:t xml:space="preserve"> 2).</w:t>
      </w:r>
    </w:p>
    <w:p w:rsidR="004C002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</w:p>
    <w:p w:rsidR="004C0022" w:rsidRPr="00DF2402" w:rsidRDefault="00DC10C6" w:rsidP="004C0022">
      <w:pPr>
        <w:tabs>
          <w:tab w:val="left" w:pos="1620"/>
        </w:tabs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pict>
          <v:shape id="_x0000_i1026" type="#_x0000_t75" style="width:193.5pt;height:129pt">
            <v:imagedata r:id="rId14" o:title=""/>
          </v:shape>
        </w:pict>
      </w:r>
    </w:p>
    <w:p w:rsidR="004C0022" w:rsidRPr="00DF2402" w:rsidRDefault="004C0022" w:rsidP="004C0022">
      <w:pPr>
        <w:tabs>
          <w:tab w:val="left" w:pos="1620"/>
        </w:tabs>
        <w:spacing w:line="360" w:lineRule="auto"/>
        <w:ind w:firstLine="720"/>
        <w:jc w:val="center"/>
        <w:rPr>
          <w:szCs w:val="28"/>
        </w:rPr>
      </w:pPr>
      <w:r w:rsidRPr="00DF2402">
        <w:rPr>
          <w:szCs w:val="28"/>
        </w:rPr>
        <w:t>Рисунок 2 – Второй слайд презентации</w:t>
      </w:r>
    </w:p>
    <w:p w:rsidR="004C002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  <w:r w:rsidRPr="00DF2402">
        <w:rPr>
          <w:szCs w:val="28"/>
        </w:rPr>
        <w:t>На третьем слайде размещается объект и предмет исследования (</w:t>
      </w:r>
      <w:r>
        <w:rPr>
          <w:szCs w:val="28"/>
        </w:rPr>
        <w:t>Р</w:t>
      </w:r>
      <w:r w:rsidRPr="00DF2402">
        <w:rPr>
          <w:szCs w:val="28"/>
        </w:rPr>
        <w:t>ис</w:t>
      </w:r>
      <w:r>
        <w:rPr>
          <w:szCs w:val="28"/>
        </w:rPr>
        <w:t>унок</w:t>
      </w:r>
      <w:r w:rsidRPr="00DF2402">
        <w:rPr>
          <w:szCs w:val="28"/>
        </w:rPr>
        <w:t xml:space="preserve"> 3).</w:t>
      </w:r>
    </w:p>
    <w:p w:rsidR="004C0022" w:rsidRPr="00DF240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</w:p>
    <w:p w:rsidR="004C0022" w:rsidRPr="00DF2402" w:rsidRDefault="00DC10C6" w:rsidP="004C0022">
      <w:pPr>
        <w:tabs>
          <w:tab w:val="left" w:pos="1620"/>
        </w:tabs>
        <w:ind w:firstLine="720"/>
        <w:jc w:val="center"/>
        <w:rPr>
          <w:szCs w:val="28"/>
        </w:rPr>
      </w:pPr>
      <w:r>
        <w:rPr>
          <w:color w:val="000000"/>
          <w:szCs w:val="28"/>
        </w:rPr>
        <w:pict>
          <v:shape id="_x0000_i1027" type="#_x0000_t75" style="width:198pt;height:158.25pt">
            <v:imagedata r:id="rId15" o:title=""/>
          </v:shape>
        </w:pict>
      </w:r>
    </w:p>
    <w:p w:rsidR="004C0022" w:rsidRPr="00DF2402" w:rsidRDefault="004C0022" w:rsidP="004C0022">
      <w:pPr>
        <w:tabs>
          <w:tab w:val="left" w:pos="1620"/>
        </w:tabs>
        <w:ind w:firstLine="720"/>
        <w:jc w:val="center"/>
        <w:rPr>
          <w:szCs w:val="28"/>
        </w:rPr>
      </w:pPr>
    </w:p>
    <w:p w:rsidR="004C0022" w:rsidRPr="00DF2402" w:rsidRDefault="004C0022" w:rsidP="004C0022">
      <w:pPr>
        <w:tabs>
          <w:tab w:val="left" w:pos="1620"/>
        </w:tabs>
        <w:ind w:firstLine="720"/>
        <w:jc w:val="center"/>
        <w:rPr>
          <w:szCs w:val="28"/>
        </w:rPr>
      </w:pPr>
      <w:r w:rsidRPr="00DF2402">
        <w:rPr>
          <w:szCs w:val="28"/>
        </w:rPr>
        <w:t>Рисунок 3 – Третий слайд презентации</w:t>
      </w:r>
    </w:p>
    <w:p w:rsidR="004C0022" w:rsidRPr="00DF240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</w:p>
    <w:p w:rsidR="004C0022" w:rsidRPr="00DF240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  <w:r w:rsidRPr="00DF2402">
        <w:rPr>
          <w:szCs w:val="28"/>
        </w:rPr>
        <w:t>На четвертом слайде выводятся задачи, поставленные для реализации цели (</w:t>
      </w:r>
      <w:r>
        <w:rPr>
          <w:szCs w:val="28"/>
        </w:rPr>
        <w:t>Р</w:t>
      </w:r>
      <w:r w:rsidRPr="00DF2402">
        <w:rPr>
          <w:szCs w:val="28"/>
        </w:rPr>
        <w:t>ис</w:t>
      </w:r>
      <w:r>
        <w:rPr>
          <w:szCs w:val="28"/>
        </w:rPr>
        <w:t xml:space="preserve">унок </w:t>
      </w:r>
      <w:r w:rsidRPr="00DF2402">
        <w:rPr>
          <w:szCs w:val="28"/>
        </w:rPr>
        <w:t>4).</w:t>
      </w:r>
    </w:p>
    <w:p w:rsidR="004C0022" w:rsidRPr="00DF2402" w:rsidRDefault="00DC10C6" w:rsidP="004C0022">
      <w:pPr>
        <w:tabs>
          <w:tab w:val="left" w:pos="1620"/>
        </w:tabs>
        <w:ind w:firstLine="720"/>
        <w:jc w:val="center"/>
        <w:rPr>
          <w:szCs w:val="28"/>
        </w:rPr>
      </w:pPr>
      <w:r>
        <w:rPr>
          <w:szCs w:val="28"/>
        </w:rPr>
        <w:lastRenderedPageBreak/>
        <w:pict>
          <v:shape id="_x0000_i1028" type="#_x0000_t75" style="width:236.25pt;height:177pt">
            <v:imagedata r:id="rId16" o:title=""/>
          </v:shape>
        </w:pict>
      </w:r>
    </w:p>
    <w:p w:rsidR="004C0022" w:rsidRPr="00DF2402" w:rsidRDefault="004C0022" w:rsidP="004C0022">
      <w:pPr>
        <w:tabs>
          <w:tab w:val="left" w:pos="1620"/>
        </w:tabs>
        <w:ind w:firstLine="720"/>
        <w:jc w:val="center"/>
        <w:rPr>
          <w:szCs w:val="28"/>
        </w:rPr>
      </w:pPr>
    </w:p>
    <w:p w:rsidR="004C0022" w:rsidRPr="00DF2402" w:rsidRDefault="004C0022" w:rsidP="004C0022">
      <w:pPr>
        <w:tabs>
          <w:tab w:val="left" w:pos="1620"/>
        </w:tabs>
        <w:ind w:firstLine="720"/>
        <w:jc w:val="center"/>
        <w:rPr>
          <w:szCs w:val="28"/>
        </w:rPr>
      </w:pPr>
      <w:r w:rsidRPr="00DF2402">
        <w:rPr>
          <w:szCs w:val="28"/>
        </w:rPr>
        <w:t>Рисунок 4 – Четвертый слайд презентации</w:t>
      </w:r>
    </w:p>
    <w:p w:rsidR="004C0022" w:rsidRPr="00DF240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</w:p>
    <w:p w:rsidR="004C0022" w:rsidRPr="00DF240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  <w:r w:rsidRPr="00DF2402">
        <w:rPr>
          <w:szCs w:val="28"/>
        </w:rPr>
        <w:t>Последующие слайды могут содержать таблицы, графики, схемы, картинки</w:t>
      </w:r>
      <w:r>
        <w:rPr>
          <w:szCs w:val="28"/>
        </w:rPr>
        <w:t>, краткий текст</w:t>
      </w:r>
      <w:r w:rsidRPr="00DF2402">
        <w:rPr>
          <w:szCs w:val="28"/>
        </w:rPr>
        <w:t>, фотографии с названиями и если это необходимо, пояснениями (</w:t>
      </w:r>
      <w:r>
        <w:rPr>
          <w:szCs w:val="28"/>
        </w:rPr>
        <w:t>Р</w:t>
      </w:r>
      <w:r w:rsidRPr="00DF2402">
        <w:rPr>
          <w:szCs w:val="28"/>
        </w:rPr>
        <w:t>ис</w:t>
      </w:r>
      <w:r>
        <w:rPr>
          <w:szCs w:val="28"/>
        </w:rPr>
        <w:t>унок 5</w:t>
      </w:r>
      <w:r w:rsidRPr="00DF2402">
        <w:rPr>
          <w:szCs w:val="28"/>
        </w:rPr>
        <w:t>).</w:t>
      </w:r>
    </w:p>
    <w:p w:rsidR="004C0022" w:rsidRPr="00DF2402" w:rsidRDefault="004C0022" w:rsidP="004C0022">
      <w:pPr>
        <w:tabs>
          <w:tab w:val="left" w:pos="1620"/>
        </w:tabs>
        <w:ind w:firstLine="720"/>
        <w:jc w:val="both"/>
        <w:rPr>
          <w:szCs w:val="28"/>
        </w:rPr>
      </w:pPr>
    </w:p>
    <w:p w:rsidR="004C0022" w:rsidRDefault="00DC10C6" w:rsidP="004C0022">
      <w:pPr>
        <w:tabs>
          <w:tab w:val="left" w:pos="1620"/>
        </w:tabs>
        <w:jc w:val="both"/>
        <w:rPr>
          <w:szCs w:val="28"/>
        </w:rPr>
      </w:pPr>
      <w:r>
        <w:rPr>
          <w:szCs w:val="28"/>
        </w:rPr>
        <w:pict>
          <v:shape id="_x0000_i1029" type="#_x0000_t75" style="width:224.25pt;height:168.75pt">
            <v:imagedata r:id="rId17" o:title="" gain="25" blacklevel="-17694f"/>
          </v:shape>
        </w:pict>
      </w:r>
      <w:r>
        <w:rPr>
          <w:szCs w:val="28"/>
        </w:rPr>
        <w:pict>
          <v:shape id="_x0000_i1030" type="#_x0000_t75" style="width:225.75pt;height:170.25pt">
            <v:imagedata r:id="rId18" o:title=""/>
          </v:shape>
        </w:pict>
      </w:r>
    </w:p>
    <w:p w:rsidR="004C0022" w:rsidRDefault="00DC10C6" w:rsidP="004C0022">
      <w:pPr>
        <w:tabs>
          <w:tab w:val="left" w:pos="1620"/>
        </w:tabs>
        <w:jc w:val="both"/>
        <w:rPr>
          <w:szCs w:val="28"/>
        </w:rPr>
      </w:pPr>
      <w:r>
        <w:rPr>
          <w:szCs w:val="28"/>
        </w:rPr>
        <w:pict>
          <v:shape id="_x0000_i1031" type="#_x0000_t75" style="width:3in;height:168pt">
            <v:imagedata r:id="rId19" o:title=""/>
          </v:shape>
        </w:pict>
      </w:r>
      <w:r w:rsidR="004C0022">
        <w:rPr>
          <w:szCs w:val="28"/>
        </w:rPr>
        <w:t xml:space="preserve"> </w:t>
      </w:r>
      <w:r>
        <w:rPr>
          <w:szCs w:val="28"/>
        </w:rPr>
        <w:pict>
          <v:shape id="_x0000_i1032" type="#_x0000_t75" style="width:234pt;height:164.25pt">
            <v:imagedata r:id="rId20" o:title=""/>
          </v:shape>
        </w:pict>
      </w:r>
    </w:p>
    <w:p w:rsidR="004C0022" w:rsidRPr="00DF2402" w:rsidRDefault="004C0022" w:rsidP="004C0022">
      <w:pPr>
        <w:tabs>
          <w:tab w:val="left" w:pos="1620"/>
        </w:tabs>
        <w:jc w:val="both"/>
        <w:rPr>
          <w:szCs w:val="28"/>
        </w:rPr>
      </w:pPr>
    </w:p>
    <w:p w:rsidR="004C0022" w:rsidRDefault="004C0022" w:rsidP="004C0022">
      <w:pPr>
        <w:tabs>
          <w:tab w:val="left" w:pos="1620"/>
        </w:tabs>
        <w:jc w:val="center"/>
        <w:rPr>
          <w:szCs w:val="28"/>
        </w:rPr>
      </w:pPr>
      <w:r w:rsidRPr="00DF2402">
        <w:rPr>
          <w:szCs w:val="28"/>
        </w:rPr>
        <w:t>Рисунок 5 – Пример использования</w:t>
      </w:r>
      <w:r>
        <w:rPr>
          <w:szCs w:val="28"/>
        </w:rPr>
        <w:t xml:space="preserve"> </w:t>
      </w:r>
      <w:r w:rsidRPr="00DF2402">
        <w:rPr>
          <w:szCs w:val="28"/>
        </w:rPr>
        <w:t xml:space="preserve"> таблиц</w:t>
      </w:r>
      <w:r>
        <w:rPr>
          <w:szCs w:val="28"/>
        </w:rPr>
        <w:t xml:space="preserve">, графиков, схем, картинок </w:t>
      </w:r>
    </w:p>
    <w:p w:rsidR="004C0022" w:rsidRPr="00DF2402" w:rsidRDefault="004C0022" w:rsidP="004C0022">
      <w:pPr>
        <w:tabs>
          <w:tab w:val="left" w:pos="1620"/>
        </w:tabs>
        <w:jc w:val="center"/>
        <w:rPr>
          <w:szCs w:val="28"/>
        </w:rPr>
      </w:pPr>
      <w:r w:rsidRPr="00DF2402">
        <w:rPr>
          <w:szCs w:val="28"/>
        </w:rPr>
        <w:t xml:space="preserve"> в презентации</w:t>
      </w:r>
    </w:p>
    <w:p w:rsidR="00450418" w:rsidRPr="000B0971" w:rsidRDefault="00867255" w:rsidP="00450418">
      <w:pPr>
        <w:pageBreakBefore/>
        <w:spacing w:line="240" w:lineRule="auto"/>
        <w:jc w:val="center"/>
        <w:rPr>
          <w:szCs w:val="28"/>
        </w:rPr>
      </w:pPr>
      <w:r>
        <w:rPr>
          <w:szCs w:val="28"/>
        </w:rPr>
        <w:lastRenderedPageBreak/>
        <w:t>4</w:t>
      </w:r>
      <w:r w:rsidR="00450418" w:rsidRPr="000B0971">
        <w:rPr>
          <w:szCs w:val="28"/>
        </w:rPr>
        <w:t xml:space="preserve"> ПОДГОТОВКА К  ЗАЩИТЕ И ЗАЩИТА </w:t>
      </w:r>
      <w:r w:rsidR="00450418" w:rsidRPr="000B0971">
        <w:rPr>
          <w:caps/>
          <w:szCs w:val="28"/>
        </w:rPr>
        <w:t>курсовой</w:t>
      </w:r>
      <w:r w:rsidR="00450418" w:rsidRPr="000B0971">
        <w:rPr>
          <w:szCs w:val="28"/>
        </w:rPr>
        <w:t xml:space="preserve"> РАБОТЫ</w:t>
      </w:r>
    </w:p>
    <w:p w:rsidR="00450418" w:rsidRPr="000B0971" w:rsidRDefault="00450418" w:rsidP="00450418">
      <w:pPr>
        <w:spacing w:line="240" w:lineRule="auto"/>
        <w:jc w:val="both"/>
        <w:rPr>
          <w:szCs w:val="28"/>
        </w:rPr>
      </w:pPr>
    </w:p>
    <w:p w:rsidR="00450418" w:rsidRPr="00004F35" w:rsidRDefault="00867255" w:rsidP="005B3947">
      <w:pPr>
        <w:spacing w:line="240" w:lineRule="auto"/>
        <w:ind w:left="1276" w:hanging="567"/>
        <w:jc w:val="both"/>
        <w:rPr>
          <w:b/>
          <w:szCs w:val="28"/>
        </w:rPr>
      </w:pPr>
      <w:r>
        <w:rPr>
          <w:szCs w:val="28"/>
        </w:rPr>
        <w:t>4</w:t>
      </w:r>
      <w:r w:rsidR="00450418" w:rsidRPr="000B0971">
        <w:rPr>
          <w:szCs w:val="28"/>
        </w:rPr>
        <w:t>.1 Содержание и последовательность подготовки к защите курсовой  работы</w:t>
      </w:r>
    </w:p>
    <w:p w:rsidR="00450418" w:rsidRPr="00E72CC4" w:rsidRDefault="00450418" w:rsidP="00450418">
      <w:pPr>
        <w:spacing w:line="240" w:lineRule="auto"/>
        <w:ind w:firstLine="720"/>
        <w:jc w:val="both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 xml:space="preserve">Подготовка </w:t>
      </w:r>
      <w:proofErr w:type="gramStart"/>
      <w:r w:rsidR="000B0971">
        <w:rPr>
          <w:szCs w:val="28"/>
        </w:rPr>
        <w:t>обучающегося</w:t>
      </w:r>
      <w:proofErr w:type="gramEnd"/>
      <w:r w:rsidRPr="00E72CC4">
        <w:rPr>
          <w:szCs w:val="28"/>
        </w:rPr>
        <w:t xml:space="preserve"> к защите курсовой работы  включает:</w:t>
      </w:r>
    </w:p>
    <w:p w:rsidR="00450418" w:rsidRPr="00E72CC4" w:rsidRDefault="00450418" w:rsidP="00450418">
      <w:pPr>
        <w:numPr>
          <w:ilvl w:val="0"/>
          <w:numId w:val="3"/>
        </w:numPr>
        <w:tabs>
          <w:tab w:val="clear" w:pos="2149"/>
          <w:tab w:val="num" w:pos="851"/>
        </w:tabs>
        <w:spacing w:line="240" w:lineRule="auto"/>
        <w:ind w:left="0" w:firstLine="567"/>
        <w:jc w:val="both"/>
        <w:rPr>
          <w:szCs w:val="28"/>
        </w:rPr>
      </w:pPr>
      <w:r w:rsidRPr="00E72CC4">
        <w:rPr>
          <w:szCs w:val="28"/>
        </w:rPr>
        <w:t xml:space="preserve"> получение </w:t>
      </w:r>
      <w:r w:rsidR="00867255">
        <w:rPr>
          <w:szCs w:val="28"/>
        </w:rPr>
        <w:t>рецензии</w:t>
      </w:r>
      <w:r w:rsidRPr="00E72CC4">
        <w:rPr>
          <w:szCs w:val="28"/>
        </w:rPr>
        <w:t>;</w:t>
      </w:r>
    </w:p>
    <w:p w:rsidR="00450418" w:rsidRPr="00E72CC4" w:rsidRDefault="00450418" w:rsidP="00450418">
      <w:pPr>
        <w:numPr>
          <w:ilvl w:val="0"/>
          <w:numId w:val="3"/>
        </w:numPr>
        <w:tabs>
          <w:tab w:val="clear" w:pos="2149"/>
          <w:tab w:val="num" w:pos="851"/>
        </w:tabs>
        <w:spacing w:line="240" w:lineRule="auto"/>
        <w:ind w:left="0" w:firstLine="567"/>
        <w:jc w:val="both"/>
        <w:rPr>
          <w:szCs w:val="28"/>
        </w:rPr>
      </w:pPr>
      <w:r w:rsidRPr="00E72CC4">
        <w:rPr>
          <w:szCs w:val="28"/>
        </w:rPr>
        <w:t xml:space="preserve"> изготовление иллюстративного графического материала (плакатов или раздаточного материала) или электронной презентации;</w:t>
      </w:r>
    </w:p>
    <w:p w:rsidR="00450418" w:rsidRPr="00E72CC4" w:rsidRDefault="00450418" w:rsidP="00450418">
      <w:pPr>
        <w:numPr>
          <w:ilvl w:val="0"/>
          <w:numId w:val="3"/>
        </w:numPr>
        <w:tabs>
          <w:tab w:val="clear" w:pos="2149"/>
          <w:tab w:val="num" w:pos="851"/>
        </w:tabs>
        <w:spacing w:line="240" w:lineRule="auto"/>
        <w:ind w:left="0" w:firstLine="567"/>
        <w:jc w:val="both"/>
        <w:rPr>
          <w:szCs w:val="28"/>
        </w:rPr>
      </w:pPr>
      <w:r w:rsidRPr="00E72CC4">
        <w:rPr>
          <w:szCs w:val="28"/>
        </w:rPr>
        <w:t xml:space="preserve"> составление текста или развернутого плана выступления;</w:t>
      </w:r>
    </w:p>
    <w:p w:rsidR="00450418" w:rsidRPr="00E72CC4" w:rsidRDefault="00450418" w:rsidP="00450418">
      <w:pPr>
        <w:numPr>
          <w:ilvl w:val="0"/>
          <w:numId w:val="3"/>
        </w:numPr>
        <w:tabs>
          <w:tab w:val="clear" w:pos="2149"/>
          <w:tab w:val="num" w:pos="851"/>
        </w:tabs>
        <w:spacing w:line="240" w:lineRule="auto"/>
        <w:ind w:left="0" w:firstLine="567"/>
        <w:jc w:val="both"/>
        <w:rPr>
          <w:szCs w:val="28"/>
        </w:rPr>
      </w:pPr>
      <w:r w:rsidRPr="00E72CC4">
        <w:rPr>
          <w:szCs w:val="28"/>
        </w:rPr>
        <w:t xml:space="preserve"> продумывание ответов на замечания, содержащиеся в заключени</w:t>
      </w:r>
      <w:r>
        <w:rPr>
          <w:szCs w:val="28"/>
        </w:rPr>
        <w:t>е</w:t>
      </w:r>
      <w:r w:rsidRPr="00E72CC4">
        <w:rPr>
          <w:szCs w:val="28"/>
        </w:rPr>
        <w:t xml:space="preserve"> рецензента.</w:t>
      </w:r>
    </w:p>
    <w:p w:rsidR="00450418" w:rsidRPr="00E72CC4" w:rsidRDefault="00450418" w:rsidP="00450418">
      <w:pPr>
        <w:pStyle w:val="1b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>Рецензирование курсовой работы.</w:t>
      </w:r>
      <w:r w:rsidRPr="00E72CC4">
        <w:rPr>
          <w:b/>
          <w:szCs w:val="28"/>
        </w:rPr>
        <w:t xml:space="preserve"> </w:t>
      </w:r>
      <w:r w:rsidRPr="00E72CC4">
        <w:rPr>
          <w:szCs w:val="28"/>
        </w:rPr>
        <w:t>В рецензии должно быть отмечено научное значение данной темы, ее актуальность, а также насколько студент справился с рассмотрением теоретических и практических вопросов. Затем дается развернутая характеристика каждого раздела курсовой работы, в которой отражены, как положительные стороны, так и недостатки. Наличие замечаний и рекомендаций является обязательным составляющим рецензии. В заключении рецензент излагает свою точку зрения об общем уровне курсовой работы и оценивает ее по пятибалльной системе.</w:t>
      </w:r>
    </w:p>
    <w:p w:rsidR="00450418" w:rsidRPr="00E72CC4" w:rsidRDefault="00450418" w:rsidP="00450418">
      <w:pPr>
        <w:pStyle w:val="1b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>Рецензия должна быть получена не позднее, чем за 15 дней до защиты.</w:t>
      </w:r>
    </w:p>
    <w:p w:rsidR="00450418" w:rsidRPr="00E72CC4" w:rsidRDefault="00450418" w:rsidP="00450418">
      <w:pPr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>Полностью законченная курсовая работа (кроме раздаточного материала) сдается преподавателю не позднее 15-и дней до защиты.</w:t>
      </w:r>
    </w:p>
    <w:p w:rsidR="00450418" w:rsidRPr="00E72CC4" w:rsidRDefault="00450418" w:rsidP="00450418">
      <w:pPr>
        <w:pStyle w:val="211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  <w:u w:val="single"/>
        </w:rPr>
        <w:t>Раздаточный материал</w:t>
      </w:r>
      <w:r w:rsidRPr="00E72CC4">
        <w:rPr>
          <w:szCs w:val="28"/>
        </w:rPr>
        <w:t>.</w:t>
      </w:r>
      <w:r w:rsidRPr="00E72CC4">
        <w:rPr>
          <w:b/>
          <w:szCs w:val="28"/>
        </w:rPr>
        <w:t xml:space="preserve"> </w:t>
      </w:r>
      <w:r w:rsidRPr="00E72CC4">
        <w:rPr>
          <w:szCs w:val="28"/>
        </w:rPr>
        <w:t xml:space="preserve">Раздаточный материал или электронная презентация используются </w:t>
      </w:r>
      <w:proofErr w:type="gramStart"/>
      <w:r>
        <w:rPr>
          <w:szCs w:val="28"/>
        </w:rPr>
        <w:t>обучающимся</w:t>
      </w:r>
      <w:proofErr w:type="gramEnd"/>
      <w:r w:rsidRPr="00E72CC4">
        <w:rPr>
          <w:szCs w:val="28"/>
        </w:rPr>
        <w:t xml:space="preserve"> при докладе в процессе защиты курсовой  работы. </w:t>
      </w:r>
    </w:p>
    <w:p w:rsidR="00450418" w:rsidRPr="00E72CC4" w:rsidRDefault="00450418" w:rsidP="00450418">
      <w:pPr>
        <w:spacing w:line="240" w:lineRule="auto"/>
        <w:ind w:firstLine="720"/>
        <w:jc w:val="both"/>
        <w:rPr>
          <w:szCs w:val="28"/>
        </w:rPr>
      </w:pPr>
      <w:proofErr w:type="gramStart"/>
      <w:r w:rsidRPr="00E72CC4">
        <w:rPr>
          <w:szCs w:val="28"/>
        </w:rPr>
        <w:t xml:space="preserve">Содержание раздаточного материала определяется </w:t>
      </w:r>
      <w:r>
        <w:rPr>
          <w:szCs w:val="28"/>
        </w:rPr>
        <w:t>обучающимся</w:t>
      </w:r>
      <w:r w:rsidRPr="00E72CC4">
        <w:rPr>
          <w:szCs w:val="28"/>
        </w:rPr>
        <w:t xml:space="preserve"> по согласованию с руководителем курсовой работы, и указываются в задании (обычно 3-5 рисунков или таблиц, иллюстрирующих основные положения работы). </w:t>
      </w:r>
      <w:proofErr w:type="gramEnd"/>
    </w:p>
    <w:p w:rsidR="00450418" w:rsidRPr="00E72CC4" w:rsidRDefault="00450418" w:rsidP="00450418">
      <w:pPr>
        <w:spacing w:line="240" w:lineRule="auto"/>
        <w:ind w:firstLine="720"/>
        <w:rPr>
          <w:szCs w:val="28"/>
        </w:rPr>
      </w:pPr>
    </w:p>
    <w:p w:rsidR="00450418" w:rsidRPr="006E10F9" w:rsidRDefault="005B3947" w:rsidP="005B3947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50418" w:rsidRPr="006E10F9">
        <w:rPr>
          <w:szCs w:val="28"/>
        </w:rPr>
        <w:t>.2 Порядок защиты курсовой работы</w:t>
      </w:r>
    </w:p>
    <w:p w:rsidR="00450418" w:rsidRPr="00E72CC4" w:rsidRDefault="00450418" w:rsidP="00450418">
      <w:pPr>
        <w:spacing w:line="240" w:lineRule="auto"/>
        <w:ind w:firstLine="720"/>
        <w:rPr>
          <w:szCs w:val="28"/>
        </w:rPr>
      </w:pPr>
    </w:p>
    <w:p w:rsidR="00450418" w:rsidRPr="00E72CC4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>Защита курсово</w:t>
      </w:r>
      <w:r>
        <w:rPr>
          <w:color w:val="000000"/>
          <w:szCs w:val="28"/>
        </w:rPr>
        <w:t>й</w:t>
      </w:r>
      <w:r w:rsidRPr="00E72CC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работы</w:t>
      </w:r>
      <w:r w:rsidRPr="00E72CC4">
        <w:rPr>
          <w:color w:val="000000"/>
          <w:szCs w:val="28"/>
        </w:rPr>
        <w:t xml:space="preserve"> является обязательной и проводится за счет объема времени, предусмотренного на изучение дисциплины</w:t>
      </w:r>
      <w:r>
        <w:rPr>
          <w:color w:val="000000"/>
          <w:szCs w:val="28"/>
        </w:rPr>
        <w:t xml:space="preserve"> (междисциплинарного курса, профессионального модуля)</w:t>
      </w:r>
      <w:r w:rsidRPr="00E72CC4">
        <w:rPr>
          <w:color w:val="000000"/>
          <w:szCs w:val="28"/>
        </w:rPr>
        <w:t>.</w:t>
      </w:r>
    </w:p>
    <w:p w:rsidR="00450418" w:rsidRPr="00E72CC4" w:rsidRDefault="00450418" w:rsidP="00450418">
      <w:pPr>
        <w:pStyle w:val="1b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>Процедура защиты состоит из следующих этапов:</w:t>
      </w:r>
    </w:p>
    <w:p w:rsidR="00450418" w:rsidRPr="00E72CC4" w:rsidRDefault="00450418" w:rsidP="00450418">
      <w:pPr>
        <w:pStyle w:val="1b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>1 этап</w:t>
      </w:r>
      <w:r w:rsidRPr="00E72CC4">
        <w:rPr>
          <w:b/>
          <w:szCs w:val="28"/>
        </w:rPr>
        <w:t xml:space="preserve"> –</w:t>
      </w:r>
      <w:r w:rsidRPr="00E72CC4">
        <w:rPr>
          <w:szCs w:val="28"/>
        </w:rPr>
        <w:t xml:space="preserve"> выступление (5-7 минут). Выступление должно в сжатой форме отражать содержание работы и иметь следующие обязательные разделы: актуальность, степень разработанности, цели и задачи, объект и предмет исследования, методы исследования, научная и практическая значимость, результаты исследования.</w:t>
      </w:r>
    </w:p>
    <w:p w:rsidR="00450418" w:rsidRPr="00E72CC4" w:rsidRDefault="00450418" w:rsidP="00450418">
      <w:pPr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>Доклад рекомендуется начинать словами: «Вашему вниманию предлагается курсовая  работа на тему «…», а заканчивать словами: «Доклад окончен. Благодарю за внимание».</w:t>
      </w:r>
    </w:p>
    <w:p w:rsidR="00450418" w:rsidRPr="00E72CC4" w:rsidRDefault="00450418" w:rsidP="00450418">
      <w:pPr>
        <w:pStyle w:val="1b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lastRenderedPageBreak/>
        <w:t>Рекомендуется</w:t>
      </w:r>
      <w:r w:rsidRPr="00E72CC4">
        <w:rPr>
          <w:b/>
          <w:szCs w:val="28"/>
        </w:rPr>
        <w:t xml:space="preserve"> </w:t>
      </w:r>
      <w:r w:rsidRPr="00E72CC4">
        <w:rPr>
          <w:szCs w:val="28"/>
        </w:rPr>
        <w:t>строить выступление в форме презентации с использованием раздаточного материала. Раздаточный материал</w:t>
      </w:r>
      <w:r w:rsidRPr="00E72CC4">
        <w:rPr>
          <w:b/>
          <w:szCs w:val="28"/>
        </w:rPr>
        <w:t xml:space="preserve"> </w:t>
      </w:r>
      <w:r w:rsidRPr="00E72CC4">
        <w:rPr>
          <w:szCs w:val="28"/>
        </w:rPr>
        <w:t>должен содержать наиболее значимые и весомые теоретические, аналитические и практические результаты работы.</w:t>
      </w:r>
    </w:p>
    <w:p w:rsidR="00450418" w:rsidRPr="00E72CC4" w:rsidRDefault="00450418" w:rsidP="00450418">
      <w:pPr>
        <w:pStyle w:val="1b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>2 этап – ответ на вопросы руководителя, присутствующих.</w:t>
      </w:r>
      <w:r>
        <w:rPr>
          <w:szCs w:val="28"/>
        </w:rPr>
        <w:t xml:space="preserve"> </w:t>
      </w:r>
      <w:r w:rsidRPr="00E72CC4">
        <w:rPr>
          <w:szCs w:val="28"/>
        </w:rPr>
        <w:t>После выступления задают вопросы по содержанию курсовой  работы.</w:t>
      </w:r>
    </w:p>
    <w:p w:rsidR="00450418" w:rsidRPr="00E72CC4" w:rsidRDefault="00450418" w:rsidP="00450418">
      <w:pPr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 xml:space="preserve">Последовательность ответа на вопросы определяется </w:t>
      </w:r>
      <w:proofErr w:type="gramStart"/>
      <w:r>
        <w:rPr>
          <w:szCs w:val="28"/>
        </w:rPr>
        <w:t>обучающимся</w:t>
      </w:r>
      <w:proofErr w:type="gramEnd"/>
      <w:r w:rsidRPr="00E72CC4">
        <w:rPr>
          <w:szCs w:val="28"/>
        </w:rPr>
        <w:t xml:space="preserve"> по своему усмотрению. При ответе на вопросы </w:t>
      </w:r>
      <w:proofErr w:type="gramStart"/>
      <w:r w:rsidRPr="00E72CC4">
        <w:rPr>
          <w:szCs w:val="28"/>
        </w:rPr>
        <w:t>защищающийся</w:t>
      </w:r>
      <w:proofErr w:type="gramEnd"/>
      <w:r w:rsidRPr="00E72CC4">
        <w:rPr>
          <w:szCs w:val="28"/>
        </w:rPr>
        <w:t xml:space="preserve"> имеет право пользоваться своей  курсовой  работой.</w:t>
      </w:r>
    </w:p>
    <w:p w:rsidR="00450418" w:rsidRPr="00E72CC4" w:rsidRDefault="00450418" w:rsidP="00450418">
      <w:pPr>
        <w:pStyle w:val="1b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>3 этап</w:t>
      </w:r>
      <w:r w:rsidRPr="00E72CC4">
        <w:rPr>
          <w:b/>
          <w:szCs w:val="28"/>
        </w:rPr>
        <w:t xml:space="preserve"> – </w:t>
      </w:r>
      <w:r w:rsidRPr="00E72CC4">
        <w:rPr>
          <w:szCs w:val="28"/>
        </w:rPr>
        <w:t xml:space="preserve">зачитывание </w:t>
      </w:r>
      <w:r>
        <w:rPr>
          <w:szCs w:val="28"/>
        </w:rPr>
        <w:t>рецензии</w:t>
      </w:r>
      <w:r w:rsidRPr="00E72CC4">
        <w:rPr>
          <w:szCs w:val="28"/>
        </w:rPr>
        <w:t xml:space="preserve"> руководителя.</w:t>
      </w:r>
    </w:p>
    <w:p w:rsidR="00450418" w:rsidRPr="00E72CC4" w:rsidRDefault="00450418" w:rsidP="00450418">
      <w:pPr>
        <w:pStyle w:val="1b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 xml:space="preserve">4 этап – ответ </w:t>
      </w:r>
      <w:r>
        <w:rPr>
          <w:szCs w:val="28"/>
        </w:rPr>
        <w:t>обучающегося</w:t>
      </w:r>
      <w:r w:rsidRPr="00E72CC4">
        <w:rPr>
          <w:szCs w:val="28"/>
        </w:rPr>
        <w:t xml:space="preserve"> на замечания рецензента. Ответ обычно содержит благодарность рецензенту за внимание к курсовой  работе, согласие (несогласие) с указанными замечаниями с обоснованием своей позиции.</w:t>
      </w:r>
    </w:p>
    <w:p w:rsidR="00450418" w:rsidRPr="00E72CC4" w:rsidRDefault="00450418" w:rsidP="00450418">
      <w:pPr>
        <w:pStyle w:val="1b"/>
        <w:spacing w:line="240" w:lineRule="auto"/>
        <w:ind w:firstLine="720"/>
        <w:jc w:val="both"/>
        <w:rPr>
          <w:szCs w:val="28"/>
        </w:rPr>
      </w:pPr>
      <w:r w:rsidRPr="00E72CC4">
        <w:rPr>
          <w:szCs w:val="28"/>
        </w:rPr>
        <w:t>5 этап – оглашение результатов защиты курсовой  работы.</w:t>
      </w:r>
    </w:p>
    <w:p w:rsidR="00450418" w:rsidRPr="00E72CC4" w:rsidRDefault="00450418" w:rsidP="00450418">
      <w:pPr>
        <w:spacing w:line="240" w:lineRule="auto"/>
        <w:ind w:firstLine="709"/>
        <w:rPr>
          <w:vanish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 w:rsidRPr="00E72CC4">
        <w:rPr>
          <w:color w:val="000000"/>
          <w:szCs w:val="28"/>
        </w:rPr>
        <w:t>Курсовая работа оценивается по пятибалльной системе. Положительная оценка по той дисциплине, по которой предусматривается курсовая работа, выставляется только при условии успешной сдачи кур</w:t>
      </w:r>
      <w:r>
        <w:rPr>
          <w:color w:val="000000"/>
          <w:szCs w:val="28"/>
        </w:rPr>
        <w:t>совой работы на оценку не ниже «удовлетворительно»</w:t>
      </w:r>
      <w:r w:rsidRPr="00E72CC4">
        <w:rPr>
          <w:color w:val="000000"/>
          <w:szCs w:val="28"/>
        </w:rPr>
        <w:t>.</w:t>
      </w:r>
    </w:p>
    <w:p w:rsidR="00450418" w:rsidRPr="00E72CC4" w:rsidRDefault="00450418" w:rsidP="00450418">
      <w:pPr>
        <w:spacing w:line="240" w:lineRule="auto"/>
        <w:ind w:firstLine="709"/>
        <w:rPr>
          <w:vanish/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Обучающиеся</w:t>
      </w:r>
      <w:r w:rsidRPr="00E72CC4">
        <w:rPr>
          <w:color w:val="000000"/>
          <w:szCs w:val="28"/>
        </w:rPr>
        <w:t>, получивши</w:t>
      </w:r>
      <w:r>
        <w:rPr>
          <w:color w:val="000000"/>
          <w:szCs w:val="28"/>
        </w:rPr>
        <w:t>е</w:t>
      </w:r>
      <w:r w:rsidRPr="00E72CC4">
        <w:rPr>
          <w:color w:val="000000"/>
          <w:szCs w:val="28"/>
        </w:rPr>
        <w:t xml:space="preserve"> неудовлетворительную оценку по курсовой работе, предоставляется право выбора новой темы курсовой работы или, по решению преподавателя, доработки прежней темы и определяется новый срок для ее выполнения.</w:t>
      </w: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pageBreakBefore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Pr="00E72CC4" w:rsidRDefault="00450418" w:rsidP="00450418">
      <w:pPr>
        <w:pStyle w:val="1d"/>
        <w:spacing w:line="240" w:lineRule="auto"/>
        <w:rPr>
          <w:szCs w:val="28"/>
        </w:rPr>
      </w:pPr>
    </w:p>
    <w:p w:rsidR="00450418" w:rsidRDefault="00450418" w:rsidP="00450418">
      <w:pPr>
        <w:pStyle w:val="1d"/>
        <w:spacing w:line="240" w:lineRule="auto"/>
        <w:jc w:val="center"/>
        <w:rPr>
          <w:b/>
          <w:szCs w:val="28"/>
        </w:rPr>
      </w:pPr>
    </w:p>
    <w:p w:rsidR="00450418" w:rsidRDefault="00450418" w:rsidP="00450418">
      <w:pPr>
        <w:pStyle w:val="1d"/>
        <w:spacing w:line="240" w:lineRule="auto"/>
        <w:jc w:val="center"/>
        <w:rPr>
          <w:b/>
          <w:szCs w:val="28"/>
        </w:rPr>
      </w:pPr>
    </w:p>
    <w:p w:rsidR="00450418" w:rsidRDefault="00450418" w:rsidP="00450418">
      <w:pPr>
        <w:pStyle w:val="1d"/>
        <w:spacing w:line="240" w:lineRule="auto"/>
        <w:jc w:val="center"/>
        <w:rPr>
          <w:szCs w:val="28"/>
        </w:rPr>
      </w:pPr>
    </w:p>
    <w:p w:rsidR="002E6560" w:rsidRPr="00867255" w:rsidRDefault="00450418" w:rsidP="002E6560">
      <w:pPr>
        <w:pStyle w:val="1d"/>
        <w:spacing w:line="240" w:lineRule="auto"/>
        <w:jc w:val="center"/>
        <w:rPr>
          <w:caps/>
          <w:szCs w:val="28"/>
        </w:rPr>
      </w:pPr>
      <w:r w:rsidRPr="00867255">
        <w:rPr>
          <w:szCs w:val="28"/>
        </w:rPr>
        <w:t>ПРИЛОЖЕНИЯ</w:t>
      </w:r>
    </w:p>
    <w:p w:rsidR="00450418" w:rsidRPr="00E72CC4" w:rsidRDefault="00450418" w:rsidP="00450418">
      <w:pPr>
        <w:pageBreakBefore/>
        <w:shd w:val="clear" w:color="auto" w:fill="FFFFFF"/>
        <w:spacing w:line="240" w:lineRule="auto"/>
        <w:jc w:val="right"/>
        <w:rPr>
          <w:szCs w:val="28"/>
        </w:rPr>
      </w:pPr>
      <w:r w:rsidRPr="00E72CC4">
        <w:rPr>
          <w:caps/>
          <w:szCs w:val="28"/>
        </w:rPr>
        <w:lastRenderedPageBreak/>
        <w:t>Приложение</w:t>
      </w:r>
      <w:r w:rsidRPr="00E72CC4">
        <w:rPr>
          <w:szCs w:val="28"/>
        </w:rPr>
        <w:t xml:space="preserve"> </w:t>
      </w:r>
      <w:r w:rsidR="002E6560">
        <w:rPr>
          <w:szCs w:val="28"/>
        </w:rPr>
        <w:t>1</w:t>
      </w:r>
      <w:r w:rsidRPr="00E72CC4">
        <w:rPr>
          <w:szCs w:val="28"/>
        </w:rPr>
        <w:t xml:space="preserve"> </w:t>
      </w:r>
    </w:p>
    <w:p w:rsidR="00450418" w:rsidRPr="00867255" w:rsidRDefault="00450418" w:rsidP="00450418">
      <w:pPr>
        <w:spacing w:line="240" w:lineRule="auto"/>
        <w:jc w:val="center"/>
        <w:rPr>
          <w:i/>
          <w:szCs w:val="28"/>
        </w:rPr>
      </w:pPr>
      <w:r w:rsidRPr="00867255">
        <w:rPr>
          <w:i/>
          <w:szCs w:val="28"/>
        </w:rPr>
        <w:t xml:space="preserve">Образец </w:t>
      </w:r>
      <w:r w:rsidR="00145AF0">
        <w:rPr>
          <w:i/>
          <w:szCs w:val="28"/>
        </w:rPr>
        <w:t>т</w:t>
      </w:r>
      <w:r w:rsidRPr="00867255">
        <w:rPr>
          <w:i/>
          <w:szCs w:val="28"/>
        </w:rPr>
        <w:t>итульного листа</w:t>
      </w:r>
    </w:p>
    <w:p w:rsidR="00450418" w:rsidRDefault="00450418" w:rsidP="00450418">
      <w:pPr>
        <w:spacing w:line="240" w:lineRule="auto"/>
        <w:jc w:val="center"/>
        <w:rPr>
          <w:b/>
          <w:bCs/>
          <w:caps/>
          <w:szCs w:val="28"/>
        </w:rPr>
      </w:pPr>
    </w:p>
    <w:p w:rsidR="00450418" w:rsidRPr="00E72CC4" w:rsidRDefault="00450418" w:rsidP="00450418">
      <w:pPr>
        <w:tabs>
          <w:tab w:val="left" w:pos="142"/>
        </w:tabs>
        <w:spacing w:line="240" w:lineRule="auto"/>
        <w:rPr>
          <w:bCs/>
          <w:kern w:val="24"/>
          <w:szCs w:val="28"/>
        </w:rPr>
      </w:pPr>
      <w:r w:rsidRPr="00E72CC4">
        <w:rPr>
          <w:bCs/>
          <w:kern w:val="24"/>
          <w:szCs w:val="28"/>
        </w:rPr>
        <w:t>Министерство общего и профессионального образования Ростовской области</w:t>
      </w:r>
    </w:p>
    <w:p w:rsidR="00450418" w:rsidRPr="00E72CC4" w:rsidRDefault="00450418" w:rsidP="00450418">
      <w:pPr>
        <w:tabs>
          <w:tab w:val="left" w:pos="2160"/>
        </w:tabs>
        <w:spacing w:line="240" w:lineRule="auto"/>
        <w:jc w:val="center"/>
        <w:rPr>
          <w:szCs w:val="28"/>
        </w:rPr>
      </w:pPr>
      <w:r w:rsidRPr="00E72CC4">
        <w:rPr>
          <w:szCs w:val="28"/>
        </w:rPr>
        <w:t xml:space="preserve">государственное автономное </w:t>
      </w:r>
      <w:r w:rsidR="00DC10C6">
        <w:rPr>
          <w:szCs w:val="28"/>
        </w:rPr>
        <w:t xml:space="preserve">профессиональное </w:t>
      </w:r>
      <w:r w:rsidRPr="00E72CC4">
        <w:rPr>
          <w:szCs w:val="28"/>
        </w:rPr>
        <w:t xml:space="preserve">образовательное учреждение </w:t>
      </w:r>
    </w:p>
    <w:p w:rsidR="00450418" w:rsidRPr="00E72CC4" w:rsidRDefault="00DC10C6" w:rsidP="00450418">
      <w:pPr>
        <w:tabs>
          <w:tab w:val="left" w:pos="2160"/>
        </w:tabs>
        <w:spacing w:line="240" w:lineRule="auto"/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450418" w:rsidRPr="00E72CC4" w:rsidRDefault="00DC10C6" w:rsidP="00450418">
      <w:pPr>
        <w:tabs>
          <w:tab w:val="left" w:pos="2160"/>
        </w:tabs>
        <w:spacing w:line="240" w:lineRule="auto"/>
        <w:jc w:val="center"/>
        <w:rPr>
          <w:szCs w:val="28"/>
        </w:rPr>
      </w:pPr>
      <w:r>
        <w:rPr>
          <w:szCs w:val="28"/>
        </w:rPr>
        <w:t>«Ростовский колледж</w:t>
      </w:r>
      <w:r w:rsidR="00450418" w:rsidRPr="00E72CC4">
        <w:rPr>
          <w:szCs w:val="28"/>
        </w:rPr>
        <w:t xml:space="preserve"> рекламы, сервиса и туризма «Сократ»</w:t>
      </w:r>
    </w:p>
    <w:p w:rsidR="00450418" w:rsidRPr="00E72CC4" w:rsidRDefault="00450418" w:rsidP="00450418">
      <w:pPr>
        <w:spacing w:line="240" w:lineRule="auto"/>
        <w:jc w:val="center"/>
        <w:rPr>
          <w:color w:val="000000"/>
          <w:szCs w:val="28"/>
        </w:rPr>
      </w:pPr>
    </w:p>
    <w:p w:rsidR="00450418" w:rsidRPr="00E72CC4" w:rsidRDefault="00450418" w:rsidP="00450418">
      <w:pPr>
        <w:spacing w:line="240" w:lineRule="auto"/>
        <w:jc w:val="center"/>
        <w:rPr>
          <w:b/>
          <w:bCs/>
          <w:szCs w:val="28"/>
        </w:rPr>
      </w:pPr>
    </w:p>
    <w:p w:rsidR="00450418" w:rsidRPr="00E72CC4" w:rsidRDefault="00450418" w:rsidP="00450418">
      <w:pPr>
        <w:spacing w:line="240" w:lineRule="auto"/>
        <w:ind w:firstLine="5183"/>
        <w:rPr>
          <w:b/>
          <w:bCs/>
          <w:szCs w:val="28"/>
        </w:rPr>
      </w:pPr>
    </w:p>
    <w:p w:rsidR="00450418" w:rsidRDefault="00450418" w:rsidP="00450418">
      <w:pPr>
        <w:spacing w:line="240" w:lineRule="auto"/>
        <w:rPr>
          <w:b/>
          <w:bCs/>
          <w:szCs w:val="28"/>
        </w:rPr>
      </w:pPr>
    </w:p>
    <w:p w:rsidR="00867255" w:rsidRPr="00E72CC4" w:rsidRDefault="00867255" w:rsidP="00450418">
      <w:pPr>
        <w:spacing w:line="240" w:lineRule="auto"/>
        <w:rPr>
          <w:b/>
          <w:bCs/>
          <w:szCs w:val="28"/>
        </w:rPr>
      </w:pPr>
    </w:p>
    <w:p w:rsidR="00450418" w:rsidRPr="00E72CC4" w:rsidRDefault="00450418" w:rsidP="00450418">
      <w:pPr>
        <w:spacing w:line="240" w:lineRule="auto"/>
        <w:ind w:firstLine="5893"/>
        <w:rPr>
          <w:b/>
          <w:bCs/>
          <w:szCs w:val="28"/>
        </w:rPr>
      </w:pPr>
    </w:p>
    <w:p w:rsidR="00450418" w:rsidRPr="00E72CC4" w:rsidRDefault="00450418" w:rsidP="00450418">
      <w:pPr>
        <w:spacing w:line="240" w:lineRule="auto"/>
        <w:rPr>
          <w:b/>
          <w:bCs/>
          <w:szCs w:val="28"/>
        </w:rPr>
      </w:pPr>
    </w:p>
    <w:p w:rsidR="00450418" w:rsidRPr="00867255" w:rsidRDefault="00450418" w:rsidP="00450418">
      <w:pPr>
        <w:pStyle w:val="1"/>
        <w:spacing w:line="240" w:lineRule="auto"/>
        <w:ind w:left="0"/>
        <w:rPr>
          <w:b w:val="0"/>
          <w:caps/>
          <w:szCs w:val="28"/>
        </w:rPr>
      </w:pPr>
      <w:r w:rsidRPr="00867255">
        <w:rPr>
          <w:b w:val="0"/>
          <w:caps/>
          <w:szCs w:val="28"/>
        </w:rPr>
        <w:t>Курсовая  РАБОТА</w:t>
      </w:r>
    </w:p>
    <w:p w:rsidR="00450418" w:rsidRDefault="00450418" w:rsidP="00450418">
      <w:pPr>
        <w:pStyle w:val="a0"/>
        <w:spacing w:after="0" w:line="240" w:lineRule="auto"/>
        <w:jc w:val="center"/>
      </w:pPr>
    </w:p>
    <w:p w:rsidR="00450418" w:rsidRDefault="00450418" w:rsidP="00450418">
      <w:pPr>
        <w:pStyle w:val="a0"/>
        <w:spacing w:after="0" w:line="240" w:lineRule="auto"/>
        <w:jc w:val="center"/>
      </w:pPr>
      <w:r>
        <w:t>по ________________________________________________________________</w:t>
      </w:r>
    </w:p>
    <w:p w:rsidR="00450418" w:rsidRPr="00FA2E35" w:rsidRDefault="00450418" w:rsidP="00450418">
      <w:pPr>
        <w:pStyle w:val="a0"/>
        <w:spacing w:after="0" w:line="240" w:lineRule="auto"/>
        <w:jc w:val="center"/>
        <w:rPr>
          <w:vertAlign w:val="superscript"/>
        </w:rPr>
      </w:pPr>
      <w:r w:rsidRPr="00FA2E35">
        <w:rPr>
          <w:vertAlign w:val="superscript"/>
        </w:rPr>
        <w:t>(наименование профессионального модуля, междисциплинарного курса, дисциплины)</w:t>
      </w:r>
    </w:p>
    <w:p w:rsidR="00450418" w:rsidRPr="00E72CC4" w:rsidRDefault="00450418" w:rsidP="00450418">
      <w:pPr>
        <w:spacing w:line="240" w:lineRule="auto"/>
        <w:ind w:hanging="1349"/>
        <w:rPr>
          <w:b/>
          <w:bCs/>
          <w:szCs w:val="28"/>
        </w:rPr>
      </w:pPr>
    </w:p>
    <w:p w:rsidR="00450418" w:rsidRPr="00123B1E" w:rsidRDefault="00450418" w:rsidP="00450418">
      <w:pPr>
        <w:spacing w:line="240" w:lineRule="auto"/>
        <w:jc w:val="both"/>
        <w:rPr>
          <w:w w:val="102"/>
          <w:szCs w:val="28"/>
        </w:rPr>
      </w:pPr>
      <w:r w:rsidRPr="00123B1E">
        <w:rPr>
          <w:bCs/>
          <w:szCs w:val="28"/>
        </w:rPr>
        <w:t xml:space="preserve">на тему: </w:t>
      </w:r>
      <w:r w:rsidRPr="00123B1E">
        <w:rPr>
          <w:w w:val="102"/>
          <w:szCs w:val="28"/>
        </w:rPr>
        <w:t>__________________________________________________________</w:t>
      </w:r>
    </w:p>
    <w:p w:rsidR="00450418" w:rsidRPr="00123B1E" w:rsidRDefault="00450418" w:rsidP="00450418">
      <w:pPr>
        <w:spacing w:line="240" w:lineRule="auto"/>
        <w:jc w:val="both"/>
        <w:rPr>
          <w:szCs w:val="28"/>
        </w:rPr>
      </w:pPr>
      <w:r w:rsidRPr="00123B1E">
        <w:rPr>
          <w:w w:val="102"/>
          <w:szCs w:val="28"/>
        </w:rPr>
        <w:t xml:space="preserve">                </w:t>
      </w:r>
      <w:r w:rsidRPr="00123B1E">
        <w:rPr>
          <w:szCs w:val="28"/>
        </w:rPr>
        <w:t xml:space="preserve"> </w:t>
      </w:r>
    </w:p>
    <w:p w:rsidR="00450418" w:rsidRPr="00123B1E" w:rsidRDefault="00450418" w:rsidP="00450418">
      <w:pPr>
        <w:spacing w:line="240" w:lineRule="auto"/>
        <w:jc w:val="both"/>
        <w:rPr>
          <w:bCs/>
          <w:szCs w:val="28"/>
        </w:rPr>
      </w:pPr>
    </w:p>
    <w:p w:rsidR="00450418" w:rsidRPr="00123B1E" w:rsidRDefault="00450418" w:rsidP="00450418">
      <w:pPr>
        <w:spacing w:line="240" w:lineRule="auto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2E6560" w:rsidRDefault="002E6560" w:rsidP="00450418">
      <w:pPr>
        <w:spacing w:line="240" w:lineRule="auto"/>
        <w:jc w:val="center"/>
        <w:rPr>
          <w:bCs/>
          <w:szCs w:val="28"/>
        </w:rPr>
      </w:pPr>
    </w:p>
    <w:p w:rsidR="002E6560" w:rsidRDefault="002E6560" w:rsidP="00450418">
      <w:pPr>
        <w:spacing w:line="240" w:lineRule="auto"/>
        <w:jc w:val="center"/>
        <w:rPr>
          <w:bCs/>
          <w:szCs w:val="28"/>
        </w:rPr>
      </w:pPr>
    </w:p>
    <w:p w:rsidR="002E6560" w:rsidRPr="00123B1E" w:rsidRDefault="002E6560" w:rsidP="00450418">
      <w:pPr>
        <w:spacing w:line="240" w:lineRule="auto"/>
        <w:jc w:val="center"/>
        <w:rPr>
          <w:bCs/>
          <w:szCs w:val="28"/>
        </w:rPr>
      </w:pPr>
    </w:p>
    <w:tbl>
      <w:tblPr>
        <w:tblpPr w:leftFromText="180" w:rightFromText="180" w:vertAnchor="text" w:horzAnchor="margin" w:tblpXSpec="right" w:tblpY="166"/>
        <w:tblW w:w="0" w:type="auto"/>
        <w:tblLayout w:type="fixed"/>
        <w:tblLook w:val="01E0" w:firstRow="1" w:lastRow="1" w:firstColumn="1" w:lastColumn="1" w:noHBand="0" w:noVBand="0"/>
      </w:tblPr>
      <w:tblGrid>
        <w:gridCol w:w="6096"/>
      </w:tblGrid>
      <w:tr w:rsidR="00450418" w:rsidRPr="00C5190C" w:rsidTr="002E6560">
        <w:trPr>
          <w:trHeight w:val="1967"/>
        </w:trPr>
        <w:tc>
          <w:tcPr>
            <w:tcW w:w="6096" w:type="dxa"/>
          </w:tcPr>
          <w:p w:rsidR="00450418" w:rsidRDefault="00450418" w:rsidP="002E6560">
            <w:pPr>
              <w:spacing w:line="240" w:lineRule="auto"/>
              <w:jc w:val="both"/>
              <w:rPr>
                <w:szCs w:val="28"/>
              </w:rPr>
            </w:pPr>
            <w:r w:rsidRPr="00C5190C">
              <w:rPr>
                <w:szCs w:val="28"/>
              </w:rPr>
              <w:t>Выполни</w:t>
            </w:r>
            <w:proofErr w:type="gramStart"/>
            <w:r w:rsidRPr="00C5190C">
              <w:rPr>
                <w:szCs w:val="28"/>
              </w:rPr>
              <w:t>л(</w:t>
            </w:r>
            <w:proofErr w:type="gramEnd"/>
            <w:r w:rsidRPr="00C5190C">
              <w:rPr>
                <w:szCs w:val="28"/>
              </w:rPr>
              <w:t xml:space="preserve">а): </w:t>
            </w:r>
            <w:r>
              <w:rPr>
                <w:szCs w:val="28"/>
              </w:rPr>
              <w:t>обучающийся(</w:t>
            </w:r>
            <w:proofErr w:type="spellStart"/>
            <w:r>
              <w:rPr>
                <w:szCs w:val="28"/>
              </w:rPr>
              <w:t>щаяся</w:t>
            </w:r>
            <w:proofErr w:type="spellEnd"/>
            <w:r>
              <w:rPr>
                <w:szCs w:val="28"/>
              </w:rPr>
              <w:t>)</w:t>
            </w:r>
            <w:r w:rsidRPr="00C5190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450418" w:rsidRDefault="00450418" w:rsidP="002E656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 курса,  учебной  </w:t>
            </w:r>
            <w:r w:rsidRPr="00C5190C">
              <w:rPr>
                <w:szCs w:val="28"/>
              </w:rPr>
              <w:t>гр</w:t>
            </w:r>
            <w:r>
              <w:rPr>
                <w:szCs w:val="28"/>
              </w:rPr>
              <w:t xml:space="preserve">уппы №__________ </w:t>
            </w:r>
          </w:p>
          <w:p w:rsidR="00450418" w:rsidRDefault="00450418" w:rsidP="002E6560">
            <w:pPr>
              <w:spacing w:line="240" w:lineRule="auto"/>
              <w:jc w:val="both"/>
              <w:rPr>
                <w:szCs w:val="28"/>
              </w:rPr>
            </w:pPr>
            <w:r w:rsidRPr="00C5190C">
              <w:rPr>
                <w:szCs w:val="28"/>
              </w:rPr>
              <w:t>специальност</w:t>
            </w:r>
            <w:r>
              <w:rPr>
                <w:szCs w:val="28"/>
              </w:rPr>
              <w:t>ь__________________________</w:t>
            </w:r>
          </w:p>
          <w:p w:rsidR="00450418" w:rsidRDefault="00450418" w:rsidP="002E6560">
            <w:pPr>
              <w:spacing w:line="240" w:lineRule="auto"/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                                              </w:t>
            </w:r>
            <w:r w:rsidRPr="00FA2E35">
              <w:rPr>
                <w:szCs w:val="28"/>
                <w:vertAlign w:val="superscript"/>
              </w:rPr>
              <w:t xml:space="preserve">(код, наименование)     </w:t>
            </w:r>
          </w:p>
          <w:p w:rsidR="00450418" w:rsidRPr="00FA2E35" w:rsidRDefault="00450418" w:rsidP="002E6560">
            <w:pPr>
              <w:spacing w:line="240" w:lineRule="auto"/>
              <w:jc w:val="both"/>
              <w:rPr>
                <w:szCs w:val="28"/>
              </w:rPr>
            </w:pPr>
            <w:r w:rsidRPr="00FA2E35">
              <w:rPr>
                <w:szCs w:val="28"/>
              </w:rPr>
              <w:t>___________________</w:t>
            </w:r>
            <w:r>
              <w:rPr>
                <w:szCs w:val="28"/>
              </w:rPr>
              <w:t xml:space="preserve"> формы обучения</w:t>
            </w:r>
            <w:r w:rsidRPr="00FA2E35">
              <w:rPr>
                <w:szCs w:val="28"/>
              </w:rPr>
              <w:t xml:space="preserve">                    </w:t>
            </w:r>
          </w:p>
          <w:p w:rsidR="00450418" w:rsidRDefault="00450418" w:rsidP="002E656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:rsidR="00450418" w:rsidRDefault="00450418" w:rsidP="002E6560">
            <w:pPr>
              <w:spacing w:line="240" w:lineRule="auto"/>
              <w:jc w:val="both"/>
              <w:rPr>
                <w:i/>
                <w:szCs w:val="28"/>
                <w:vertAlign w:val="superscript"/>
              </w:rPr>
            </w:pPr>
            <w:r>
              <w:rPr>
                <w:i/>
                <w:szCs w:val="28"/>
                <w:vertAlign w:val="superscript"/>
              </w:rPr>
              <w:t xml:space="preserve">                                      </w:t>
            </w:r>
            <w:r w:rsidRPr="0082216C">
              <w:rPr>
                <w:i/>
                <w:szCs w:val="28"/>
                <w:vertAlign w:val="superscript"/>
              </w:rPr>
              <w:t>Ф.И.О. в родительном падеже</w:t>
            </w:r>
          </w:p>
          <w:p w:rsidR="00450418" w:rsidRDefault="00450418" w:rsidP="002E6560">
            <w:pPr>
              <w:spacing w:line="240" w:lineRule="auto"/>
              <w:jc w:val="both"/>
              <w:rPr>
                <w:bCs/>
                <w:szCs w:val="28"/>
              </w:rPr>
            </w:pPr>
          </w:p>
          <w:p w:rsidR="00450418" w:rsidRDefault="00450418" w:rsidP="002E6560">
            <w:pPr>
              <w:spacing w:line="240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Проверил</w:t>
            </w:r>
            <w:r w:rsidRPr="00123B1E">
              <w:rPr>
                <w:bCs/>
                <w:szCs w:val="28"/>
              </w:rPr>
              <w:t>:</w:t>
            </w:r>
            <w:r>
              <w:rPr>
                <w:bCs/>
                <w:szCs w:val="28"/>
              </w:rPr>
              <w:t xml:space="preserve"> преподаватель</w:t>
            </w:r>
          </w:p>
          <w:p w:rsidR="00450418" w:rsidRDefault="00450418" w:rsidP="002E6560">
            <w:pPr>
              <w:spacing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</w:t>
            </w:r>
          </w:p>
          <w:p w:rsidR="00450418" w:rsidRDefault="00450418" w:rsidP="002E6560">
            <w:pPr>
              <w:spacing w:line="240" w:lineRule="auto"/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                                              </w:t>
            </w:r>
            <w:r w:rsidRPr="00FA2E35">
              <w:rPr>
                <w:szCs w:val="28"/>
                <w:vertAlign w:val="superscript"/>
              </w:rPr>
              <w:t>(фамилия, имя, отчество)</w:t>
            </w:r>
          </w:p>
          <w:p w:rsidR="00450418" w:rsidRPr="0082216C" w:rsidRDefault="00450418" w:rsidP="002E6560">
            <w:pPr>
              <w:spacing w:line="240" w:lineRule="auto"/>
              <w:jc w:val="both"/>
              <w:rPr>
                <w:i/>
                <w:szCs w:val="28"/>
                <w:vertAlign w:val="superscript"/>
              </w:rPr>
            </w:pPr>
          </w:p>
          <w:p w:rsidR="00450418" w:rsidRPr="00C5190C" w:rsidRDefault="00450418" w:rsidP="002E6560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50418" w:rsidRPr="00123B1E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</w:p>
    <w:p w:rsidR="00450418" w:rsidRPr="00123B1E" w:rsidRDefault="00450418" w:rsidP="00450418">
      <w:p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г. </w:t>
      </w:r>
      <w:r w:rsidRPr="00123B1E">
        <w:rPr>
          <w:bCs/>
          <w:szCs w:val="28"/>
        </w:rPr>
        <w:t xml:space="preserve">Ростов-на-Дону </w:t>
      </w:r>
    </w:p>
    <w:p w:rsidR="00450418" w:rsidRDefault="00450418" w:rsidP="00450418">
      <w:pPr>
        <w:spacing w:line="240" w:lineRule="auto"/>
        <w:jc w:val="center"/>
        <w:rPr>
          <w:bCs/>
          <w:szCs w:val="28"/>
        </w:rPr>
      </w:pPr>
      <w:r w:rsidRPr="00123B1E">
        <w:rPr>
          <w:bCs/>
          <w:szCs w:val="28"/>
        </w:rPr>
        <w:t>201</w:t>
      </w:r>
      <w:r>
        <w:rPr>
          <w:bCs/>
          <w:szCs w:val="28"/>
        </w:rPr>
        <w:t>__</w:t>
      </w:r>
      <w:r w:rsidRPr="00123B1E">
        <w:rPr>
          <w:bCs/>
          <w:szCs w:val="28"/>
        </w:rPr>
        <w:t xml:space="preserve"> г.</w:t>
      </w:r>
    </w:p>
    <w:p w:rsidR="00867255" w:rsidRDefault="00867255">
      <w:pPr>
        <w:suppressAutoHyphens w:val="0"/>
        <w:spacing w:after="200" w:line="276" w:lineRule="auto"/>
        <w:rPr>
          <w:bCs/>
          <w:caps/>
          <w:kern w:val="28"/>
          <w:szCs w:val="28"/>
        </w:rPr>
      </w:pPr>
      <w:r>
        <w:rPr>
          <w:bCs/>
          <w:caps/>
          <w:kern w:val="28"/>
          <w:szCs w:val="28"/>
        </w:rPr>
        <w:br w:type="page"/>
      </w:r>
    </w:p>
    <w:p w:rsidR="002E6560" w:rsidRDefault="002E6560" w:rsidP="002E6560">
      <w:pPr>
        <w:spacing w:line="240" w:lineRule="auto"/>
        <w:jc w:val="right"/>
        <w:rPr>
          <w:bCs/>
          <w:caps/>
          <w:kern w:val="28"/>
          <w:szCs w:val="28"/>
        </w:rPr>
      </w:pPr>
      <w:r w:rsidRPr="002E6560">
        <w:rPr>
          <w:bCs/>
          <w:caps/>
          <w:kern w:val="28"/>
          <w:szCs w:val="28"/>
        </w:rPr>
        <w:lastRenderedPageBreak/>
        <w:t>Приложение 2</w:t>
      </w:r>
    </w:p>
    <w:p w:rsidR="002E6560" w:rsidRDefault="002E6560" w:rsidP="002E6560">
      <w:pPr>
        <w:spacing w:line="240" w:lineRule="auto"/>
        <w:jc w:val="right"/>
        <w:rPr>
          <w:bCs/>
          <w:caps/>
          <w:kern w:val="28"/>
          <w:szCs w:val="28"/>
        </w:rPr>
      </w:pPr>
    </w:p>
    <w:p w:rsidR="00AB52EE" w:rsidRDefault="00AB52EE" w:rsidP="00AB52EE">
      <w:pPr>
        <w:pStyle w:val="1d"/>
        <w:spacing w:line="240" w:lineRule="auto"/>
        <w:jc w:val="center"/>
        <w:rPr>
          <w:i/>
          <w:szCs w:val="28"/>
        </w:rPr>
      </w:pPr>
      <w:r w:rsidRPr="00867255">
        <w:rPr>
          <w:i/>
          <w:szCs w:val="28"/>
        </w:rPr>
        <w:t>Образец задания на курсовую работу</w:t>
      </w:r>
    </w:p>
    <w:p w:rsidR="00867255" w:rsidRPr="00867255" w:rsidRDefault="00867255" w:rsidP="00AB52EE">
      <w:pPr>
        <w:pStyle w:val="1d"/>
        <w:spacing w:line="240" w:lineRule="auto"/>
        <w:jc w:val="center"/>
        <w:rPr>
          <w:i/>
          <w:szCs w:val="28"/>
        </w:rPr>
      </w:pPr>
    </w:p>
    <w:p w:rsidR="00B062E7" w:rsidRDefault="00AB52EE" w:rsidP="00AB52EE">
      <w:pPr>
        <w:tabs>
          <w:tab w:val="left" w:pos="2160"/>
        </w:tabs>
        <w:spacing w:line="240" w:lineRule="auto"/>
        <w:jc w:val="center"/>
        <w:rPr>
          <w:sz w:val="24"/>
          <w:szCs w:val="24"/>
        </w:rPr>
      </w:pPr>
      <w:r w:rsidRPr="00B062E7">
        <w:rPr>
          <w:sz w:val="24"/>
          <w:szCs w:val="24"/>
        </w:rPr>
        <w:t xml:space="preserve">Государственное автономное </w:t>
      </w:r>
      <w:r w:rsidR="00DC10C6">
        <w:rPr>
          <w:sz w:val="24"/>
          <w:szCs w:val="24"/>
        </w:rPr>
        <w:t xml:space="preserve">профессиональное </w:t>
      </w:r>
      <w:r w:rsidRPr="00B062E7">
        <w:rPr>
          <w:sz w:val="24"/>
          <w:szCs w:val="24"/>
        </w:rPr>
        <w:t xml:space="preserve">образовательное учреждение </w:t>
      </w:r>
    </w:p>
    <w:p w:rsidR="00B062E7" w:rsidRDefault="00B062E7" w:rsidP="00AB52EE">
      <w:pPr>
        <w:tabs>
          <w:tab w:val="left" w:pos="216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52EE" w:rsidRPr="00B062E7">
        <w:rPr>
          <w:sz w:val="24"/>
          <w:szCs w:val="24"/>
        </w:rPr>
        <w:t>Ростовской области</w:t>
      </w:r>
      <w:r>
        <w:rPr>
          <w:sz w:val="24"/>
          <w:szCs w:val="24"/>
        </w:rPr>
        <w:t xml:space="preserve"> </w:t>
      </w:r>
    </w:p>
    <w:p w:rsidR="00AB52EE" w:rsidRPr="00B062E7" w:rsidRDefault="00DC10C6" w:rsidP="00AB52EE">
      <w:pPr>
        <w:tabs>
          <w:tab w:val="left" w:pos="216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AB52EE" w:rsidRPr="00B062E7">
        <w:rPr>
          <w:sz w:val="24"/>
          <w:szCs w:val="24"/>
        </w:rPr>
        <w:t xml:space="preserve">Ростовский </w:t>
      </w:r>
      <w:r>
        <w:rPr>
          <w:sz w:val="24"/>
          <w:szCs w:val="24"/>
        </w:rPr>
        <w:t xml:space="preserve">колледж </w:t>
      </w:r>
      <w:r w:rsidR="00AB52EE" w:rsidRPr="00B062E7">
        <w:rPr>
          <w:sz w:val="24"/>
          <w:szCs w:val="24"/>
        </w:rPr>
        <w:t xml:space="preserve"> рекламы, сервиса и туризма «Сократ»</w:t>
      </w:r>
    </w:p>
    <w:p w:rsidR="00AB52EE" w:rsidRPr="00E72CC4" w:rsidRDefault="00AB52EE" w:rsidP="00AB52EE">
      <w:pPr>
        <w:tabs>
          <w:tab w:val="left" w:pos="2160"/>
        </w:tabs>
        <w:spacing w:line="240" w:lineRule="auto"/>
        <w:jc w:val="center"/>
        <w:rPr>
          <w:szCs w:val="28"/>
        </w:rPr>
      </w:pPr>
    </w:p>
    <w:tbl>
      <w:tblPr>
        <w:tblW w:w="9971" w:type="dxa"/>
        <w:tblLayout w:type="fixed"/>
        <w:tblLook w:val="0000" w:firstRow="0" w:lastRow="0" w:firstColumn="0" w:lastColumn="0" w:noHBand="0" w:noVBand="0"/>
      </w:tblPr>
      <w:tblGrid>
        <w:gridCol w:w="5181"/>
        <w:gridCol w:w="4790"/>
      </w:tblGrid>
      <w:tr w:rsidR="00AB52EE" w:rsidRPr="00AB52EE" w:rsidTr="00B26FBD">
        <w:trPr>
          <w:trHeight w:val="1847"/>
        </w:trPr>
        <w:tc>
          <w:tcPr>
            <w:tcW w:w="5181" w:type="dxa"/>
            <w:shd w:val="clear" w:color="auto" w:fill="auto"/>
          </w:tcPr>
          <w:p w:rsidR="00AB52EE" w:rsidRPr="00AB52EE" w:rsidRDefault="00AB52EE" w:rsidP="006F2FB9">
            <w:pPr>
              <w:spacing w:line="240" w:lineRule="auto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>ОДОБРЕНО</w:t>
            </w:r>
          </w:p>
          <w:p w:rsidR="00F874BF" w:rsidRDefault="00AB52EE" w:rsidP="00F874BF">
            <w:pPr>
              <w:spacing w:line="240" w:lineRule="auto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 xml:space="preserve">на заседании ЦМК </w:t>
            </w:r>
            <w:r w:rsidR="00F874BF">
              <w:rPr>
                <w:sz w:val="22"/>
                <w:szCs w:val="22"/>
              </w:rPr>
              <w:t>_________________</w:t>
            </w:r>
          </w:p>
          <w:p w:rsidR="00AB52EE" w:rsidRPr="00AB52EE" w:rsidRDefault="00F874BF" w:rsidP="00F874B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  <w:r w:rsidR="00AB52EE" w:rsidRPr="00AB52EE">
              <w:rPr>
                <w:sz w:val="22"/>
                <w:szCs w:val="22"/>
              </w:rPr>
              <w:t xml:space="preserve"> </w:t>
            </w:r>
          </w:p>
          <w:p w:rsidR="00AB52EE" w:rsidRPr="00AB52EE" w:rsidRDefault="00AB52EE" w:rsidP="006F2FB9">
            <w:pPr>
              <w:spacing w:line="240" w:lineRule="auto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>Протокол № _  «___» _________ 201__  г.</w:t>
            </w:r>
          </w:p>
          <w:p w:rsidR="00AB52EE" w:rsidRPr="00AB52EE" w:rsidRDefault="00AB52EE" w:rsidP="006F2FB9">
            <w:pPr>
              <w:spacing w:line="240" w:lineRule="auto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 xml:space="preserve">Председатель ЦМК </w:t>
            </w:r>
          </w:p>
          <w:p w:rsidR="00AB52EE" w:rsidRPr="00AB52EE" w:rsidRDefault="00AB52EE" w:rsidP="006F2FB9">
            <w:pPr>
              <w:spacing w:line="240" w:lineRule="auto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 xml:space="preserve"> __________     ______________________</w:t>
            </w:r>
          </w:p>
          <w:p w:rsidR="00AB52EE" w:rsidRPr="00AB52EE" w:rsidRDefault="00AB52EE" w:rsidP="006F2FB9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AB52EE">
              <w:rPr>
                <w:sz w:val="22"/>
                <w:szCs w:val="22"/>
              </w:rPr>
              <w:t xml:space="preserve">      </w:t>
            </w:r>
            <w:r w:rsidRPr="00AB52EE">
              <w:rPr>
                <w:sz w:val="22"/>
                <w:szCs w:val="22"/>
                <w:vertAlign w:val="superscript"/>
              </w:rPr>
              <w:t>подпись                                       Ф.И.О.</w:t>
            </w:r>
          </w:p>
        </w:tc>
        <w:tc>
          <w:tcPr>
            <w:tcW w:w="4790" w:type="dxa"/>
            <w:shd w:val="clear" w:color="auto" w:fill="auto"/>
          </w:tcPr>
          <w:p w:rsidR="00AB52EE" w:rsidRPr="00AB52EE" w:rsidRDefault="00AB52EE" w:rsidP="006F2F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>УТВЕРЖДАЮ</w:t>
            </w:r>
          </w:p>
          <w:p w:rsidR="00AB52EE" w:rsidRPr="00AB52EE" w:rsidRDefault="00AB52EE" w:rsidP="006F2F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AB52EE">
              <w:rPr>
                <w:sz w:val="22"/>
                <w:szCs w:val="22"/>
              </w:rPr>
              <w:t>УПР</w:t>
            </w:r>
            <w:proofErr w:type="gramEnd"/>
            <w:r w:rsidRPr="00AB52EE">
              <w:rPr>
                <w:sz w:val="22"/>
                <w:szCs w:val="22"/>
              </w:rPr>
              <w:t xml:space="preserve"> </w:t>
            </w:r>
          </w:p>
          <w:p w:rsidR="00AB52EE" w:rsidRPr="00AB52EE" w:rsidRDefault="00AB52EE" w:rsidP="006F2F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>ГА</w:t>
            </w:r>
            <w:r w:rsidR="00DC10C6">
              <w:rPr>
                <w:sz w:val="22"/>
                <w:szCs w:val="22"/>
              </w:rPr>
              <w:t>П</w:t>
            </w:r>
            <w:r w:rsidRPr="00AB52EE">
              <w:rPr>
                <w:sz w:val="22"/>
                <w:szCs w:val="22"/>
              </w:rPr>
              <w:t xml:space="preserve">ОУ РО </w:t>
            </w:r>
            <w:r w:rsidR="00DC10C6">
              <w:rPr>
                <w:sz w:val="22"/>
                <w:szCs w:val="22"/>
              </w:rPr>
              <w:t>«</w:t>
            </w:r>
            <w:r w:rsidRPr="00AB52EE">
              <w:rPr>
                <w:sz w:val="22"/>
                <w:szCs w:val="22"/>
              </w:rPr>
              <w:t>Р</w:t>
            </w:r>
            <w:r w:rsidR="00DC10C6">
              <w:rPr>
                <w:sz w:val="22"/>
                <w:szCs w:val="22"/>
              </w:rPr>
              <w:t>К</w:t>
            </w:r>
            <w:r w:rsidRPr="00AB52EE">
              <w:rPr>
                <w:sz w:val="22"/>
                <w:szCs w:val="22"/>
              </w:rPr>
              <w:t>РСТ</w:t>
            </w:r>
            <w:r w:rsidR="00DC10C6">
              <w:rPr>
                <w:sz w:val="22"/>
                <w:szCs w:val="22"/>
              </w:rPr>
              <w:t xml:space="preserve"> «Сократ»</w:t>
            </w:r>
          </w:p>
          <w:p w:rsidR="00AB52EE" w:rsidRPr="00AB52EE" w:rsidRDefault="00AB52EE" w:rsidP="006F2FB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>____________ Л.А. Игнатенко</w:t>
            </w:r>
          </w:p>
          <w:p w:rsidR="00AB52EE" w:rsidRPr="00AB52EE" w:rsidRDefault="00AB52EE" w:rsidP="00B63B77">
            <w:pPr>
              <w:spacing w:line="240" w:lineRule="auto"/>
              <w:rPr>
                <w:sz w:val="22"/>
                <w:szCs w:val="22"/>
              </w:rPr>
            </w:pPr>
            <w:r w:rsidRPr="00AB52EE">
              <w:rPr>
                <w:sz w:val="22"/>
                <w:szCs w:val="22"/>
              </w:rPr>
              <w:t xml:space="preserve"> </w:t>
            </w:r>
            <w:r w:rsidR="00B63B77">
              <w:rPr>
                <w:sz w:val="22"/>
                <w:szCs w:val="22"/>
              </w:rPr>
              <w:t xml:space="preserve">              </w:t>
            </w:r>
            <w:r w:rsidRPr="00AB52EE">
              <w:rPr>
                <w:sz w:val="22"/>
                <w:szCs w:val="22"/>
              </w:rPr>
              <w:t xml:space="preserve"> «___» ___________ 201__  г.</w:t>
            </w:r>
          </w:p>
        </w:tc>
      </w:tr>
    </w:tbl>
    <w:p w:rsidR="00AB52EE" w:rsidRPr="00E72CC4" w:rsidRDefault="00AB52EE" w:rsidP="00AB52EE">
      <w:pPr>
        <w:spacing w:line="240" w:lineRule="auto"/>
        <w:ind w:firstLine="4860"/>
        <w:rPr>
          <w:szCs w:val="28"/>
        </w:rPr>
      </w:pPr>
      <w:r w:rsidRPr="00E72CC4">
        <w:rPr>
          <w:szCs w:val="28"/>
        </w:rPr>
        <w:t xml:space="preserve">              </w:t>
      </w:r>
    </w:p>
    <w:p w:rsidR="00AB52EE" w:rsidRPr="00E72CC4" w:rsidRDefault="00AB52EE" w:rsidP="00AB52EE">
      <w:pPr>
        <w:spacing w:line="240" w:lineRule="auto"/>
        <w:jc w:val="center"/>
        <w:rPr>
          <w:szCs w:val="28"/>
        </w:rPr>
      </w:pPr>
      <w:r w:rsidRPr="00E72CC4">
        <w:rPr>
          <w:szCs w:val="28"/>
        </w:rPr>
        <w:t xml:space="preserve">ЗАДАНИЕ </w:t>
      </w:r>
    </w:p>
    <w:p w:rsidR="00AB52EE" w:rsidRDefault="00AB52EE" w:rsidP="00AB52EE">
      <w:pPr>
        <w:spacing w:line="240" w:lineRule="auto"/>
        <w:jc w:val="center"/>
        <w:rPr>
          <w:szCs w:val="28"/>
        </w:rPr>
      </w:pPr>
      <w:r>
        <w:rPr>
          <w:szCs w:val="28"/>
        </w:rPr>
        <w:t>для</w:t>
      </w:r>
      <w:r w:rsidRPr="00E72CC4">
        <w:rPr>
          <w:szCs w:val="28"/>
        </w:rPr>
        <w:t xml:space="preserve"> курсов</w:t>
      </w:r>
      <w:r>
        <w:rPr>
          <w:szCs w:val="28"/>
        </w:rPr>
        <w:t>ой</w:t>
      </w:r>
      <w:r w:rsidRPr="00E72CC4">
        <w:rPr>
          <w:szCs w:val="28"/>
        </w:rPr>
        <w:t xml:space="preserve">  работ</w:t>
      </w:r>
      <w:r>
        <w:rPr>
          <w:szCs w:val="28"/>
        </w:rPr>
        <w:t>ы</w:t>
      </w:r>
    </w:p>
    <w:p w:rsidR="00AB52EE" w:rsidRDefault="00AB52EE" w:rsidP="00AB52EE">
      <w:pPr>
        <w:spacing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AB52EE" w:rsidRDefault="00AB52EE" w:rsidP="00AB52EE">
      <w:pPr>
        <w:spacing w:line="240" w:lineRule="auto"/>
        <w:jc w:val="center"/>
        <w:rPr>
          <w:szCs w:val="28"/>
        </w:rPr>
      </w:pPr>
      <w:r w:rsidRPr="00494714">
        <w:rPr>
          <w:szCs w:val="28"/>
          <w:vertAlign w:val="superscript"/>
        </w:rPr>
        <w:t>(наименование профессионально модуля, междисциплинарной дисциплины)</w:t>
      </w:r>
    </w:p>
    <w:p w:rsidR="00AB52EE" w:rsidRPr="00B062E7" w:rsidRDefault="00AB52EE" w:rsidP="00B062E7">
      <w:pPr>
        <w:spacing w:line="360" w:lineRule="auto"/>
        <w:rPr>
          <w:sz w:val="24"/>
          <w:szCs w:val="24"/>
        </w:rPr>
      </w:pPr>
      <w:r w:rsidRPr="00B062E7">
        <w:rPr>
          <w:sz w:val="24"/>
          <w:szCs w:val="24"/>
        </w:rPr>
        <w:t>Обучающемус</w:t>
      </w:r>
      <w:proofErr w:type="gramStart"/>
      <w:r w:rsidRPr="00B062E7">
        <w:rPr>
          <w:sz w:val="24"/>
          <w:szCs w:val="24"/>
        </w:rPr>
        <w:t>я(</w:t>
      </w:r>
      <w:proofErr w:type="spellStart"/>
      <w:proofErr w:type="gramEnd"/>
      <w:r w:rsidRPr="00B062E7">
        <w:rPr>
          <w:sz w:val="24"/>
          <w:szCs w:val="24"/>
        </w:rPr>
        <w:t>щейся</w:t>
      </w:r>
      <w:proofErr w:type="spellEnd"/>
      <w:r w:rsidRPr="00B062E7">
        <w:rPr>
          <w:sz w:val="24"/>
          <w:szCs w:val="24"/>
        </w:rPr>
        <w:t>)  учебной  группы № __</w:t>
      </w:r>
      <w:r w:rsidR="00F874BF">
        <w:rPr>
          <w:sz w:val="24"/>
          <w:szCs w:val="24"/>
        </w:rPr>
        <w:t>____</w:t>
      </w:r>
      <w:r w:rsidRPr="00B062E7">
        <w:rPr>
          <w:sz w:val="24"/>
          <w:szCs w:val="24"/>
        </w:rPr>
        <w:t>_____</w:t>
      </w:r>
      <w:r w:rsidR="00B63B77" w:rsidRPr="00B062E7">
        <w:rPr>
          <w:sz w:val="24"/>
          <w:szCs w:val="24"/>
        </w:rPr>
        <w:t xml:space="preserve">, </w:t>
      </w:r>
    </w:p>
    <w:p w:rsidR="00AB52EE" w:rsidRPr="00B062E7" w:rsidRDefault="00AB52EE" w:rsidP="00B062E7">
      <w:pPr>
        <w:spacing w:line="240" w:lineRule="auto"/>
        <w:rPr>
          <w:sz w:val="24"/>
          <w:szCs w:val="24"/>
        </w:rPr>
      </w:pPr>
      <w:r w:rsidRPr="00B062E7">
        <w:rPr>
          <w:sz w:val="24"/>
          <w:szCs w:val="24"/>
        </w:rPr>
        <w:t>______________________________________________________________</w:t>
      </w:r>
      <w:r w:rsidR="00B062E7">
        <w:rPr>
          <w:sz w:val="24"/>
          <w:szCs w:val="24"/>
        </w:rPr>
        <w:t>____________</w:t>
      </w:r>
      <w:r w:rsidRPr="00B062E7">
        <w:rPr>
          <w:sz w:val="24"/>
          <w:szCs w:val="24"/>
        </w:rPr>
        <w:t>______</w:t>
      </w:r>
    </w:p>
    <w:p w:rsidR="00AB52EE" w:rsidRPr="00B062E7" w:rsidRDefault="00AB52EE" w:rsidP="00B062E7">
      <w:pPr>
        <w:spacing w:line="240" w:lineRule="auto"/>
        <w:jc w:val="center"/>
        <w:rPr>
          <w:bCs/>
          <w:caps/>
          <w:kern w:val="28"/>
          <w:sz w:val="24"/>
          <w:szCs w:val="24"/>
          <w:vertAlign w:val="superscript"/>
        </w:rPr>
      </w:pPr>
      <w:r w:rsidRPr="00B062E7">
        <w:rPr>
          <w:bCs/>
          <w:caps/>
          <w:kern w:val="28"/>
          <w:sz w:val="24"/>
          <w:szCs w:val="24"/>
          <w:vertAlign w:val="superscript"/>
        </w:rPr>
        <w:t>(ф.и.о.)</w:t>
      </w:r>
    </w:p>
    <w:p w:rsidR="00AB52EE" w:rsidRPr="00B062E7" w:rsidRDefault="00DC10C6" w:rsidP="00B63B77">
      <w:pPr>
        <w:spacing w:line="240" w:lineRule="auto"/>
        <w:jc w:val="both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ППССЗ</w:t>
      </w:r>
      <w:bookmarkStart w:id="0" w:name="_GoBack"/>
      <w:bookmarkEnd w:id="0"/>
      <w:r w:rsidR="00B63B77" w:rsidRPr="00B062E7">
        <w:rPr>
          <w:bCs/>
          <w:kern w:val="28"/>
          <w:sz w:val="24"/>
          <w:szCs w:val="24"/>
        </w:rPr>
        <w:t xml:space="preserve"> _______________________________________________</w:t>
      </w:r>
      <w:r w:rsidR="00B062E7">
        <w:rPr>
          <w:bCs/>
          <w:kern w:val="28"/>
          <w:sz w:val="24"/>
          <w:szCs w:val="24"/>
        </w:rPr>
        <w:t>_______________</w:t>
      </w:r>
      <w:r w:rsidR="00B63B77" w:rsidRPr="00B062E7">
        <w:rPr>
          <w:bCs/>
          <w:kern w:val="28"/>
          <w:sz w:val="24"/>
          <w:szCs w:val="24"/>
        </w:rPr>
        <w:t>____</w:t>
      </w:r>
    </w:p>
    <w:p w:rsidR="00B63B77" w:rsidRPr="00B062E7" w:rsidRDefault="00B63B77" w:rsidP="00B062E7">
      <w:pPr>
        <w:spacing w:line="240" w:lineRule="auto"/>
        <w:jc w:val="center"/>
        <w:rPr>
          <w:sz w:val="24"/>
          <w:szCs w:val="24"/>
          <w:vertAlign w:val="superscript"/>
        </w:rPr>
      </w:pPr>
      <w:r w:rsidRPr="00B062E7">
        <w:rPr>
          <w:sz w:val="24"/>
          <w:szCs w:val="24"/>
          <w:vertAlign w:val="superscript"/>
        </w:rPr>
        <w:t>(код, наименование специальности)</w:t>
      </w:r>
    </w:p>
    <w:p w:rsidR="00B63B77" w:rsidRPr="00B062E7" w:rsidRDefault="00B63B77" w:rsidP="00B062E7">
      <w:pPr>
        <w:spacing w:line="360" w:lineRule="auto"/>
        <w:jc w:val="both"/>
        <w:rPr>
          <w:sz w:val="24"/>
          <w:szCs w:val="24"/>
        </w:rPr>
      </w:pPr>
      <w:r w:rsidRPr="00B062E7">
        <w:rPr>
          <w:sz w:val="24"/>
          <w:szCs w:val="24"/>
        </w:rPr>
        <w:t>Тема курсовой работы________________________________________</w:t>
      </w:r>
      <w:r w:rsidR="00B062E7">
        <w:rPr>
          <w:sz w:val="24"/>
          <w:szCs w:val="24"/>
        </w:rPr>
        <w:t>________________</w:t>
      </w:r>
      <w:r w:rsidRPr="00B062E7">
        <w:rPr>
          <w:sz w:val="24"/>
          <w:szCs w:val="24"/>
        </w:rPr>
        <w:t>_____</w:t>
      </w:r>
    </w:p>
    <w:p w:rsidR="00B63B77" w:rsidRPr="00B062E7" w:rsidRDefault="00B63B77" w:rsidP="00B062E7">
      <w:pPr>
        <w:spacing w:line="360" w:lineRule="auto"/>
        <w:jc w:val="both"/>
        <w:rPr>
          <w:bCs/>
          <w:kern w:val="28"/>
          <w:sz w:val="24"/>
          <w:szCs w:val="24"/>
        </w:rPr>
      </w:pPr>
      <w:r w:rsidRPr="00B062E7">
        <w:rPr>
          <w:sz w:val="24"/>
          <w:szCs w:val="24"/>
        </w:rPr>
        <w:t>________________________________________________________________</w:t>
      </w:r>
      <w:r w:rsidR="00B062E7">
        <w:rPr>
          <w:sz w:val="24"/>
          <w:szCs w:val="24"/>
        </w:rPr>
        <w:t>________________</w:t>
      </w:r>
    </w:p>
    <w:p w:rsidR="00B062E7" w:rsidRPr="00B062E7" w:rsidRDefault="00B062E7" w:rsidP="00B63B77">
      <w:pPr>
        <w:spacing w:line="240" w:lineRule="auto"/>
        <w:jc w:val="both"/>
        <w:rPr>
          <w:bCs/>
          <w:sz w:val="24"/>
          <w:szCs w:val="24"/>
        </w:rPr>
      </w:pPr>
      <w:r w:rsidRPr="00B062E7">
        <w:rPr>
          <w:bCs/>
          <w:sz w:val="24"/>
          <w:szCs w:val="24"/>
        </w:rPr>
        <w:t>Срок сдачи обучающимся законченной работы «__»____________ 201__г.</w:t>
      </w:r>
    </w:p>
    <w:p w:rsidR="00B062E7" w:rsidRDefault="00B062E7" w:rsidP="00B63B77">
      <w:pPr>
        <w:spacing w:line="240" w:lineRule="auto"/>
        <w:jc w:val="both"/>
        <w:rPr>
          <w:sz w:val="24"/>
          <w:szCs w:val="24"/>
        </w:rPr>
      </w:pPr>
    </w:p>
    <w:p w:rsidR="00B062E7" w:rsidRPr="00B062E7" w:rsidRDefault="00B062E7" w:rsidP="00B062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062E7">
        <w:rPr>
          <w:sz w:val="24"/>
          <w:szCs w:val="24"/>
        </w:rPr>
        <w:t>Содержание и объем работы (перечень подлежащих разработке вопросов):</w:t>
      </w:r>
    </w:p>
    <w:p w:rsidR="00B062E7" w:rsidRPr="00B062E7" w:rsidRDefault="00B062E7" w:rsidP="00B63B77">
      <w:pPr>
        <w:spacing w:line="240" w:lineRule="auto"/>
        <w:jc w:val="both"/>
        <w:rPr>
          <w:sz w:val="24"/>
          <w:szCs w:val="24"/>
        </w:rPr>
      </w:pPr>
      <w:r w:rsidRPr="00B062E7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</w:t>
      </w:r>
      <w:r w:rsidRPr="00B062E7">
        <w:rPr>
          <w:sz w:val="24"/>
          <w:szCs w:val="24"/>
        </w:rPr>
        <w:t>___</w:t>
      </w:r>
    </w:p>
    <w:p w:rsidR="00B062E7" w:rsidRPr="00B062E7" w:rsidRDefault="00B062E7" w:rsidP="00B63B77">
      <w:pPr>
        <w:spacing w:line="240" w:lineRule="auto"/>
        <w:jc w:val="both"/>
        <w:rPr>
          <w:sz w:val="24"/>
          <w:szCs w:val="24"/>
        </w:rPr>
      </w:pPr>
      <w:r w:rsidRPr="00B062E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</w:t>
      </w:r>
      <w:r w:rsidRPr="00B062E7">
        <w:rPr>
          <w:sz w:val="24"/>
          <w:szCs w:val="24"/>
        </w:rPr>
        <w:t>___</w:t>
      </w:r>
    </w:p>
    <w:p w:rsidR="00B062E7" w:rsidRPr="00B062E7" w:rsidRDefault="00B062E7" w:rsidP="00B63B77">
      <w:pPr>
        <w:spacing w:line="240" w:lineRule="auto"/>
        <w:jc w:val="both"/>
        <w:rPr>
          <w:sz w:val="24"/>
          <w:szCs w:val="24"/>
        </w:rPr>
      </w:pPr>
      <w:r w:rsidRPr="00B062E7">
        <w:rPr>
          <w:sz w:val="24"/>
          <w:szCs w:val="24"/>
        </w:rPr>
        <w:t>Календарный план выполнения и представления курсовой работы</w:t>
      </w:r>
    </w:p>
    <w:tbl>
      <w:tblPr>
        <w:tblStyle w:val="af9"/>
        <w:tblW w:w="9734" w:type="dxa"/>
        <w:tblLook w:val="04A0" w:firstRow="1" w:lastRow="0" w:firstColumn="1" w:lastColumn="0" w:noHBand="0" w:noVBand="1"/>
      </w:tblPr>
      <w:tblGrid>
        <w:gridCol w:w="5495"/>
        <w:gridCol w:w="709"/>
        <w:gridCol w:w="1688"/>
        <w:gridCol w:w="1842"/>
      </w:tblGrid>
      <w:tr w:rsidR="00B062E7" w:rsidRPr="00B062E7" w:rsidTr="00B062E7">
        <w:tc>
          <w:tcPr>
            <w:tcW w:w="5495" w:type="dxa"/>
          </w:tcPr>
          <w:p w:rsidR="00B062E7" w:rsidRPr="00B062E7" w:rsidRDefault="00B062E7" w:rsidP="00B062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частей работы</w:t>
            </w:r>
          </w:p>
        </w:tc>
        <w:tc>
          <w:tcPr>
            <w:tcW w:w="709" w:type="dxa"/>
          </w:tcPr>
          <w:p w:rsidR="00B062E7" w:rsidRPr="00B062E7" w:rsidRDefault="00B062E7" w:rsidP="00B062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530" w:type="dxa"/>
            <w:gridSpan w:val="2"/>
          </w:tcPr>
          <w:p w:rsidR="00B062E7" w:rsidRPr="00B062E7" w:rsidRDefault="00B062E7" w:rsidP="00B062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работы</w:t>
            </w:r>
          </w:p>
        </w:tc>
      </w:tr>
      <w:tr w:rsidR="00B062E7" w:rsidRPr="00B062E7" w:rsidTr="00B062E7">
        <w:tc>
          <w:tcPr>
            <w:tcW w:w="5495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списка библиографии</w:t>
            </w:r>
          </w:p>
        </w:tc>
        <w:tc>
          <w:tcPr>
            <w:tcW w:w="709" w:type="dxa"/>
          </w:tcPr>
          <w:p w:rsidR="00B062E7" w:rsidRPr="00B062E7" w:rsidRDefault="00B062E7" w:rsidP="00B062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062E7" w:rsidRPr="00B062E7" w:rsidTr="00B062E7">
        <w:tc>
          <w:tcPr>
            <w:tcW w:w="5495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Написания введения</w:t>
            </w:r>
          </w:p>
        </w:tc>
        <w:tc>
          <w:tcPr>
            <w:tcW w:w="709" w:type="dxa"/>
          </w:tcPr>
          <w:p w:rsidR="00B062E7" w:rsidRPr="00B062E7" w:rsidRDefault="00B062E7" w:rsidP="00B062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062E7" w:rsidRPr="00B062E7" w:rsidTr="00B062E7">
        <w:tc>
          <w:tcPr>
            <w:tcW w:w="5495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теоретической части курсовой работы</w:t>
            </w:r>
          </w:p>
        </w:tc>
        <w:tc>
          <w:tcPr>
            <w:tcW w:w="709" w:type="dxa"/>
          </w:tcPr>
          <w:p w:rsidR="00B062E7" w:rsidRPr="00B062E7" w:rsidRDefault="00B062E7" w:rsidP="00B062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062E7" w:rsidRPr="00B062E7" w:rsidTr="00B062E7">
        <w:tc>
          <w:tcPr>
            <w:tcW w:w="5495" w:type="dxa"/>
          </w:tcPr>
          <w:p w:rsidR="00B062E7" w:rsidRPr="00B062E7" w:rsidRDefault="00B062E7" w:rsidP="00B062E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части курсовой работы</w:t>
            </w:r>
          </w:p>
        </w:tc>
        <w:tc>
          <w:tcPr>
            <w:tcW w:w="709" w:type="dxa"/>
          </w:tcPr>
          <w:p w:rsidR="00B062E7" w:rsidRPr="00B062E7" w:rsidRDefault="00B062E7" w:rsidP="00B062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88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062E7" w:rsidRPr="00B062E7" w:rsidTr="00B062E7">
        <w:tc>
          <w:tcPr>
            <w:tcW w:w="5495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Написания заключения и оформления работы</w:t>
            </w:r>
          </w:p>
        </w:tc>
        <w:tc>
          <w:tcPr>
            <w:tcW w:w="709" w:type="dxa"/>
          </w:tcPr>
          <w:p w:rsidR="00B062E7" w:rsidRPr="00B062E7" w:rsidRDefault="00B062E7" w:rsidP="00B062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062E7" w:rsidRPr="00B062E7" w:rsidTr="00B062E7">
        <w:tc>
          <w:tcPr>
            <w:tcW w:w="5495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курсовой работы на </w:t>
            </w:r>
            <w:r w:rsidR="00B26FBD">
              <w:rPr>
                <w:sz w:val="24"/>
                <w:szCs w:val="24"/>
              </w:rPr>
              <w:t>проверку руководителю</w:t>
            </w:r>
          </w:p>
        </w:tc>
        <w:tc>
          <w:tcPr>
            <w:tcW w:w="709" w:type="dxa"/>
          </w:tcPr>
          <w:p w:rsidR="00B062E7" w:rsidRDefault="00B062E7" w:rsidP="00B062E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8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62E7" w:rsidRPr="00B062E7" w:rsidRDefault="00B062E7" w:rsidP="00B63B7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062E7" w:rsidRPr="00B062E7" w:rsidRDefault="00B062E7" w:rsidP="00B63B77">
      <w:pPr>
        <w:spacing w:line="240" w:lineRule="auto"/>
        <w:jc w:val="both"/>
        <w:rPr>
          <w:sz w:val="24"/>
          <w:szCs w:val="24"/>
        </w:rPr>
      </w:pPr>
    </w:p>
    <w:p w:rsidR="00B26FBD" w:rsidRDefault="00B26FBD" w:rsidP="00B63B7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задания «___»_____________ 201__г.</w:t>
      </w:r>
    </w:p>
    <w:p w:rsidR="00B63B77" w:rsidRDefault="00B63B77" w:rsidP="00B63B77">
      <w:pPr>
        <w:spacing w:line="240" w:lineRule="auto"/>
        <w:jc w:val="both"/>
        <w:rPr>
          <w:szCs w:val="28"/>
        </w:rPr>
      </w:pPr>
      <w:r w:rsidRPr="00B062E7">
        <w:rPr>
          <w:sz w:val="24"/>
          <w:szCs w:val="24"/>
        </w:rPr>
        <w:t>Руководитель курсовой работы: преподаватель</w:t>
      </w:r>
      <w:r>
        <w:rPr>
          <w:szCs w:val="28"/>
        </w:rPr>
        <w:t xml:space="preserve"> _________</w:t>
      </w:r>
      <w:r w:rsidR="00B26FBD">
        <w:rPr>
          <w:szCs w:val="28"/>
        </w:rPr>
        <w:t>__</w:t>
      </w:r>
      <w:r>
        <w:rPr>
          <w:szCs w:val="28"/>
        </w:rPr>
        <w:t>__</w:t>
      </w:r>
      <w:r w:rsidR="00B26FBD">
        <w:rPr>
          <w:szCs w:val="28"/>
        </w:rPr>
        <w:t xml:space="preserve">   </w:t>
      </w:r>
      <w:r>
        <w:rPr>
          <w:szCs w:val="28"/>
        </w:rPr>
        <w:t xml:space="preserve"> _______</w:t>
      </w:r>
      <w:r w:rsidR="00B26FBD">
        <w:rPr>
          <w:szCs w:val="28"/>
        </w:rPr>
        <w:t>__</w:t>
      </w:r>
      <w:r>
        <w:rPr>
          <w:szCs w:val="28"/>
        </w:rPr>
        <w:t>______</w:t>
      </w:r>
    </w:p>
    <w:p w:rsidR="00B63B77" w:rsidRDefault="00B63B77" w:rsidP="00B63B77">
      <w:pPr>
        <w:spacing w:line="240" w:lineRule="auto"/>
        <w:jc w:val="both"/>
        <w:rPr>
          <w:bCs/>
          <w:szCs w:val="28"/>
          <w:vertAlign w:val="superscript"/>
        </w:rPr>
      </w:pPr>
      <w:r w:rsidRPr="00B63B77">
        <w:rPr>
          <w:bCs/>
          <w:szCs w:val="28"/>
          <w:vertAlign w:val="superscript"/>
        </w:rPr>
        <w:t xml:space="preserve">                                                                                </w:t>
      </w:r>
      <w:r>
        <w:rPr>
          <w:bCs/>
          <w:szCs w:val="28"/>
          <w:vertAlign w:val="superscript"/>
        </w:rPr>
        <w:t xml:space="preserve">                                         </w:t>
      </w:r>
      <w:r w:rsidRPr="00B63B77">
        <w:rPr>
          <w:bCs/>
          <w:szCs w:val="28"/>
          <w:vertAlign w:val="superscript"/>
        </w:rPr>
        <w:t xml:space="preserve"> </w:t>
      </w:r>
      <w:r>
        <w:rPr>
          <w:bCs/>
          <w:szCs w:val="28"/>
          <w:vertAlign w:val="superscript"/>
        </w:rPr>
        <w:t>п</w:t>
      </w:r>
      <w:r w:rsidRPr="00B63B77">
        <w:rPr>
          <w:bCs/>
          <w:szCs w:val="28"/>
          <w:vertAlign w:val="superscript"/>
        </w:rPr>
        <w:t xml:space="preserve">одпись    </w:t>
      </w:r>
      <w:r>
        <w:rPr>
          <w:bCs/>
          <w:szCs w:val="28"/>
          <w:vertAlign w:val="superscript"/>
        </w:rPr>
        <w:t xml:space="preserve">              </w:t>
      </w:r>
      <w:r w:rsidR="00B26FBD">
        <w:rPr>
          <w:bCs/>
          <w:szCs w:val="28"/>
          <w:vertAlign w:val="superscript"/>
        </w:rPr>
        <w:t xml:space="preserve">          </w:t>
      </w:r>
      <w:r>
        <w:rPr>
          <w:bCs/>
          <w:szCs w:val="28"/>
          <w:vertAlign w:val="superscript"/>
        </w:rPr>
        <w:t xml:space="preserve">   </w:t>
      </w:r>
      <w:r w:rsidR="00B26FBD">
        <w:rPr>
          <w:bCs/>
          <w:szCs w:val="28"/>
          <w:vertAlign w:val="superscript"/>
        </w:rPr>
        <w:t xml:space="preserve">    </w:t>
      </w:r>
      <w:r w:rsidRPr="00B63B77">
        <w:rPr>
          <w:bCs/>
          <w:szCs w:val="28"/>
          <w:vertAlign w:val="superscript"/>
        </w:rPr>
        <w:t xml:space="preserve">  Ф.И.О.</w:t>
      </w:r>
    </w:p>
    <w:p w:rsidR="00B63B77" w:rsidRPr="00B26FBD" w:rsidRDefault="00B63B77" w:rsidP="00B63B77">
      <w:pPr>
        <w:spacing w:line="240" w:lineRule="auto"/>
        <w:jc w:val="both"/>
        <w:rPr>
          <w:sz w:val="24"/>
          <w:szCs w:val="24"/>
        </w:rPr>
      </w:pPr>
      <w:r w:rsidRPr="00B26FBD">
        <w:rPr>
          <w:sz w:val="24"/>
          <w:szCs w:val="24"/>
        </w:rPr>
        <w:t>Задание принял к исполнению                             __________</w:t>
      </w:r>
      <w:r w:rsidR="00B26FBD">
        <w:rPr>
          <w:sz w:val="24"/>
          <w:szCs w:val="24"/>
        </w:rPr>
        <w:t>_____</w:t>
      </w:r>
      <w:r w:rsidRPr="00B26FBD">
        <w:rPr>
          <w:sz w:val="24"/>
          <w:szCs w:val="24"/>
        </w:rPr>
        <w:t xml:space="preserve">_ </w:t>
      </w:r>
      <w:r w:rsidR="00B26FBD">
        <w:rPr>
          <w:sz w:val="24"/>
          <w:szCs w:val="24"/>
        </w:rPr>
        <w:t xml:space="preserve">     </w:t>
      </w:r>
      <w:r w:rsidRPr="00B26FBD">
        <w:rPr>
          <w:sz w:val="24"/>
          <w:szCs w:val="24"/>
        </w:rPr>
        <w:t>__________</w:t>
      </w:r>
      <w:r w:rsidR="00B26FBD">
        <w:rPr>
          <w:sz w:val="24"/>
          <w:szCs w:val="24"/>
        </w:rPr>
        <w:t>_____</w:t>
      </w:r>
      <w:r w:rsidRPr="00B26FBD">
        <w:rPr>
          <w:sz w:val="24"/>
          <w:szCs w:val="24"/>
        </w:rPr>
        <w:t>___</w:t>
      </w:r>
    </w:p>
    <w:p w:rsidR="00B63B77" w:rsidRDefault="00B63B77" w:rsidP="00B63B77">
      <w:pPr>
        <w:spacing w:line="240" w:lineRule="auto"/>
        <w:jc w:val="both"/>
        <w:rPr>
          <w:bCs/>
          <w:szCs w:val="28"/>
          <w:vertAlign w:val="superscript"/>
        </w:rPr>
      </w:pPr>
      <w:r w:rsidRPr="00B63B77">
        <w:rPr>
          <w:bCs/>
          <w:szCs w:val="28"/>
          <w:vertAlign w:val="superscript"/>
        </w:rPr>
        <w:t xml:space="preserve">                                                                                  </w:t>
      </w:r>
      <w:r>
        <w:rPr>
          <w:bCs/>
          <w:szCs w:val="28"/>
          <w:vertAlign w:val="superscript"/>
        </w:rPr>
        <w:t xml:space="preserve">                                       </w:t>
      </w:r>
      <w:r w:rsidRPr="00B63B77">
        <w:rPr>
          <w:bCs/>
          <w:szCs w:val="28"/>
          <w:vertAlign w:val="superscript"/>
        </w:rPr>
        <w:t xml:space="preserve"> </w:t>
      </w:r>
      <w:r>
        <w:rPr>
          <w:bCs/>
          <w:szCs w:val="28"/>
          <w:vertAlign w:val="superscript"/>
        </w:rPr>
        <w:t>п</w:t>
      </w:r>
      <w:r w:rsidRPr="00B63B77">
        <w:rPr>
          <w:bCs/>
          <w:szCs w:val="28"/>
          <w:vertAlign w:val="superscript"/>
        </w:rPr>
        <w:t xml:space="preserve">одпись    </w:t>
      </w:r>
      <w:r>
        <w:rPr>
          <w:bCs/>
          <w:szCs w:val="28"/>
          <w:vertAlign w:val="superscript"/>
        </w:rPr>
        <w:t xml:space="preserve">                 </w:t>
      </w:r>
      <w:r w:rsidR="00B26FBD">
        <w:rPr>
          <w:bCs/>
          <w:szCs w:val="28"/>
          <w:vertAlign w:val="superscript"/>
        </w:rPr>
        <w:t xml:space="preserve">               </w:t>
      </w:r>
      <w:r w:rsidRPr="00B63B77">
        <w:rPr>
          <w:bCs/>
          <w:szCs w:val="28"/>
          <w:vertAlign w:val="superscript"/>
        </w:rPr>
        <w:t xml:space="preserve">  Ф.И.О.</w:t>
      </w:r>
    </w:p>
    <w:p w:rsidR="00450418" w:rsidRDefault="00867255" w:rsidP="00867255">
      <w:pPr>
        <w:suppressAutoHyphens w:val="0"/>
        <w:spacing w:after="200" w:line="276" w:lineRule="auto"/>
        <w:jc w:val="right"/>
        <w:rPr>
          <w:szCs w:val="28"/>
        </w:rPr>
      </w:pPr>
      <w:r>
        <w:rPr>
          <w:caps/>
          <w:szCs w:val="28"/>
        </w:rPr>
        <w:br w:type="page"/>
      </w:r>
      <w:r w:rsidR="00450418" w:rsidRPr="00E72CC4">
        <w:rPr>
          <w:caps/>
          <w:szCs w:val="28"/>
        </w:rPr>
        <w:lastRenderedPageBreak/>
        <w:t>Приложение</w:t>
      </w:r>
      <w:r w:rsidR="00450418" w:rsidRPr="00E72CC4">
        <w:rPr>
          <w:szCs w:val="28"/>
        </w:rPr>
        <w:t xml:space="preserve"> 3</w:t>
      </w:r>
    </w:p>
    <w:p w:rsidR="00450418" w:rsidRPr="00E72CC4" w:rsidRDefault="00450418" w:rsidP="00450418">
      <w:pPr>
        <w:spacing w:line="240" w:lineRule="auto"/>
        <w:ind w:firstLine="567"/>
        <w:jc w:val="right"/>
        <w:rPr>
          <w:szCs w:val="28"/>
        </w:rPr>
      </w:pPr>
    </w:p>
    <w:p w:rsidR="00450418" w:rsidRPr="00867255" w:rsidRDefault="00450418" w:rsidP="00450418">
      <w:pPr>
        <w:spacing w:line="240" w:lineRule="auto"/>
        <w:jc w:val="center"/>
        <w:rPr>
          <w:i/>
          <w:szCs w:val="28"/>
        </w:rPr>
      </w:pPr>
      <w:r w:rsidRPr="00867255">
        <w:rPr>
          <w:i/>
          <w:szCs w:val="28"/>
        </w:rPr>
        <w:t xml:space="preserve">Образец оформления </w:t>
      </w:r>
      <w:r w:rsidR="00867255">
        <w:rPr>
          <w:i/>
          <w:szCs w:val="28"/>
        </w:rPr>
        <w:t>с</w:t>
      </w:r>
      <w:r w:rsidRPr="00867255">
        <w:rPr>
          <w:i/>
          <w:szCs w:val="28"/>
        </w:rPr>
        <w:t>одержания курсовой работы</w:t>
      </w:r>
    </w:p>
    <w:p w:rsidR="00450418" w:rsidRPr="00E72CC4" w:rsidRDefault="00450418" w:rsidP="00450418">
      <w:pPr>
        <w:spacing w:line="240" w:lineRule="auto"/>
        <w:jc w:val="center"/>
        <w:rPr>
          <w:szCs w:val="28"/>
        </w:rPr>
      </w:pPr>
    </w:p>
    <w:tbl>
      <w:tblPr>
        <w:tblW w:w="0" w:type="auto"/>
        <w:tblInd w:w="469" w:type="dxa"/>
        <w:tblLayout w:type="fixed"/>
        <w:tblLook w:val="0000" w:firstRow="0" w:lastRow="0" w:firstColumn="0" w:lastColumn="0" w:noHBand="0" w:noVBand="0"/>
      </w:tblPr>
      <w:tblGrid>
        <w:gridCol w:w="8995"/>
        <w:gridCol w:w="540"/>
      </w:tblGrid>
      <w:tr w:rsidR="00450418" w:rsidRPr="00E72CC4" w:rsidTr="006F2FB9">
        <w:trPr>
          <w:trHeight w:val="344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18" w:rsidRPr="00E72CC4" w:rsidRDefault="008917AF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418" w:rsidRPr="00E72CC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450418" w:rsidRPr="00E72CC4" w:rsidTr="006F2FB9">
        <w:trPr>
          <w:trHeight w:val="344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caps/>
                <w:sz w:val="28"/>
                <w:szCs w:val="28"/>
              </w:rPr>
              <w:t>Введение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418" w:rsidRPr="00E72CC4" w:rsidTr="006F2FB9">
        <w:trPr>
          <w:trHeight w:val="640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caps/>
                <w:sz w:val="28"/>
                <w:szCs w:val="28"/>
              </w:rPr>
              <w:t>1 Сущность и основные направления отбора и обучения персонала туристского предприятия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0418" w:rsidRPr="00E72CC4" w:rsidTr="006F2FB9">
        <w:trPr>
          <w:trHeight w:val="285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sz w:val="28"/>
                <w:szCs w:val="28"/>
              </w:rPr>
              <w:t>1.1 Особенности управления трудовыми ресурсами туристского предприятия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0418" w:rsidRPr="00E72CC4" w:rsidTr="006F2FB9">
        <w:trPr>
          <w:trHeight w:val="351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18" w:rsidRPr="00E72CC4" w:rsidTr="006F2FB9">
        <w:trPr>
          <w:trHeight w:val="340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1.3 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18" w:rsidRPr="00E72CC4" w:rsidTr="006F2FB9">
        <w:trPr>
          <w:trHeight w:val="557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2 </w:t>
            </w:r>
            <w:r w:rsidRPr="00E72CC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Анализ </w:t>
            </w:r>
            <w:r w:rsidRPr="00E72CC4">
              <w:rPr>
                <w:rFonts w:ascii="Times New Roman" w:hAnsi="Times New Roman" w:cs="Times New Roman"/>
                <w:caps/>
                <w:sz w:val="28"/>
                <w:szCs w:val="28"/>
              </w:rPr>
              <w:t>процедуры отбора и обучения персонала в ООО «Тур-Лайн»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18" w:rsidRPr="00E72CC4" w:rsidTr="006F2FB9">
        <w:trPr>
          <w:trHeight w:val="423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sz w:val="28"/>
                <w:szCs w:val="28"/>
              </w:rPr>
              <w:t>2.1 Организационно-экономическая характеристик</w:t>
            </w:r>
            <w:proofErr w:type="gramStart"/>
            <w:r w:rsidRPr="00E72CC4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E72CC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2CC4">
              <w:rPr>
                <w:rFonts w:ascii="Times New Roman" w:hAnsi="Times New Roman" w:cs="Times New Roman"/>
                <w:caps/>
                <w:sz w:val="28"/>
                <w:szCs w:val="28"/>
              </w:rPr>
              <w:t>Тур-Лайн</w:t>
            </w:r>
            <w:r w:rsidRPr="00E72C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18" w:rsidRPr="00E72CC4" w:rsidTr="006F2FB9">
        <w:trPr>
          <w:trHeight w:val="287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18" w:rsidRPr="00E72CC4" w:rsidTr="006F2FB9">
        <w:trPr>
          <w:trHeight w:val="278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18" w:rsidRPr="00E72CC4" w:rsidTr="006F2FB9">
        <w:trPr>
          <w:trHeight w:val="401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caps/>
                <w:sz w:val="28"/>
                <w:szCs w:val="28"/>
              </w:rPr>
              <w:t>Заключение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18" w:rsidRPr="00E72CC4" w:rsidTr="006F2FB9">
        <w:trPr>
          <w:trHeight w:val="369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Список ИСПОЛЬЗОВАННЫХ ИСТОЧНИКОВ 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18" w:rsidRPr="00E72CC4" w:rsidTr="006F2FB9">
        <w:trPr>
          <w:trHeight w:val="369"/>
        </w:trPr>
        <w:tc>
          <w:tcPr>
            <w:tcW w:w="8995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72CC4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540" w:type="dxa"/>
            <w:shd w:val="clear" w:color="auto" w:fill="auto"/>
          </w:tcPr>
          <w:p w:rsidR="00450418" w:rsidRPr="00E72CC4" w:rsidRDefault="00450418" w:rsidP="008917AF">
            <w:pPr>
              <w:pStyle w:val="FR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450418" w:rsidP="00450418">
      <w:pPr>
        <w:spacing w:line="240" w:lineRule="auto"/>
        <w:jc w:val="center"/>
        <w:rPr>
          <w:szCs w:val="28"/>
        </w:rPr>
      </w:pPr>
    </w:p>
    <w:p w:rsidR="00450418" w:rsidRDefault="00867255" w:rsidP="00867255">
      <w:pPr>
        <w:suppressAutoHyphens w:val="0"/>
        <w:spacing w:after="200" w:line="276" w:lineRule="auto"/>
        <w:jc w:val="right"/>
        <w:rPr>
          <w:szCs w:val="28"/>
        </w:rPr>
      </w:pPr>
      <w:r>
        <w:rPr>
          <w:szCs w:val="28"/>
        </w:rPr>
        <w:br w:type="page"/>
      </w:r>
      <w:r w:rsidR="00450418">
        <w:rPr>
          <w:szCs w:val="28"/>
        </w:rPr>
        <w:lastRenderedPageBreak/>
        <w:t>ПРИЛОЖЕНИЕ 4</w:t>
      </w:r>
    </w:p>
    <w:p w:rsidR="00450418" w:rsidRDefault="00450418" w:rsidP="00450418">
      <w:pPr>
        <w:spacing w:line="240" w:lineRule="auto"/>
        <w:jc w:val="right"/>
        <w:rPr>
          <w:szCs w:val="28"/>
        </w:rPr>
      </w:pPr>
    </w:p>
    <w:p w:rsidR="00867255" w:rsidRPr="00867255" w:rsidRDefault="00867255" w:rsidP="00867255">
      <w:pPr>
        <w:ind w:left="1122" w:right="-460" w:hanging="1122"/>
        <w:jc w:val="center"/>
        <w:rPr>
          <w:i/>
          <w:szCs w:val="28"/>
        </w:rPr>
      </w:pPr>
      <w:r w:rsidRPr="00867255">
        <w:rPr>
          <w:i/>
          <w:szCs w:val="28"/>
        </w:rPr>
        <w:t>Основные требования к оформлению списка использованных источников</w:t>
      </w:r>
    </w:p>
    <w:p w:rsidR="00867255" w:rsidRPr="00D7515C" w:rsidRDefault="00867255" w:rsidP="00867255">
      <w:pPr>
        <w:ind w:left="1122" w:hanging="1122"/>
        <w:jc w:val="both"/>
        <w:rPr>
          <w:b/>
          <w:szCs w:val="28"/>
        </w:rPr>
      </w:pPr>
    </w:p>
    <w:p w:rsidR="00867255" w:rsidRPr="00D7515C" w:rsidRDefault="00867255" w:rsidP="00867255">
      <w:pPr>
        <w:ind w:firstLine="709"/>
        <w:jc w:val="both"/>
        <w:rPr>
          <w:szCs w:val="28"/>
        </w:rPr>
      </w:pPr>
      <w:r w:rsidRPr="00D7515C">
        <w:rPr>
          <w:szCs w:val="28"/>
        </w:rPr>
        <w:t>Перечисленные источники нумеруются арабскими цифрами и оформляются согласно ГОСТ 7.1-2003, например:</w:t>
      </w:r>
    </w:p>
    <w:p w:rsidR="00867255" w:rsidRPr="00D7515C" w:rsidRDefault="00867255" w:rsidP="00867255">
      <w:pPr>
        <w:ind w:left="1122" w:hanging="1122"/>
        <w:jc w:val="both"/>
        <w:rPr>
          <w:b/>
          <w:szCs w:val="28"/>
          <w:u w:val="single"/>
        </w:rPr>
      </w:pPr>
    </w:p>
    <w:p w:rsidR="00867255" w:rsidRPr="00D7515C" w:rsidRDefault="00867255" w:rsidP="00867255">
      <w:pPr>
        <w:jc w:val="center"/>
        <w:rPr>
          <w:b/>
          <w:szCs w:val="28"/>
        </w:rPr>
      </w:pPr>
      <w:r w:rsidRPr="00D7515C">
        <w:rPr>
          <w:b/>
          <w:szCs w:val="28"/>
        </w:rPr>
        <w:t>Книга одного автора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1. </w:t>
      </w:r>
      <w:r w:rsidRPr="00D7515C">
        <w:rPr>
          <w:szCs w:val="28"/>
        </w:rPr>
        <w:t>Бочаров, И. Н. Гражданское прав</w:t>
      </w:r>
      <w:r>
        <w:rPr>
          <w:szCs w:val="28"/>
        </w:rPr>
        <w:t>о [Текст] / И. Н. Бочаров. – М.</w:t>
      </w:r>
      <w:r w:rsidRPr="00D7515C">
        <w:rPr>
          <w:szCs w:val="28"/>
        </w:rPr>
        <w:t>: Юрист, 200</w:t>
      </w:r>
      <w:r>
        <w:rPr>
          <w:szCs w:val="28"/>
        </w:rPr>
        <w:t>8</w:t>
      </w:r>
      <w:r w:rsidRPr="00D7515C">
        <w:rPr>
          <w:szCs w:val="28"/>
        </w:rPr>
        <w:t>. – 542с.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2. </w:t>
      </w:r>
      <w:r w:rsidRPr="00D7515C">
        <w:rPr>
          <w:szCs w:val="28"/>
        </w:rPr>
        <w:t>Бахвалов,</w:t>
      </w:r>
      <w:r>
        <w:rPr>
          <w:szCs w:val="28"/>
        </w:rPr>
        <w:t xml:space="preserve"> Н. С. Численные методы [Текст]</w:t>
      </w:r>
      <w:r w:rsidRPr="00D7515C">
        <w:rPr>
          <w:szCs w:val="28"/>
        </w:rPr>
        <w:t xml:space="preserve">: учебное пособие для физ.-мат. специальностей вузов / Н. С. Бахвалов. – М.: </w:t>
      </w:r>
      <w:proofErr w:type="spellStart"/>
      <w:r w:rsidRPr="00D7515C">
        <w:rPr>
          <w:szCs w:val="28"/>
        </w:rPr>
        <w:t>Физматлит</w:t>
      </w:r>
      <w:proofErr w:type="spellEnd"/>
      <w:r w:rsidRPr="00D7515C">
        <w:rPr>
          <w:szCs w:val="28"/>
        </w:rPr>
        <w:t>: Лаб. Базовых знаний, 200</w:t>
      </w:r>
      <w:r>
        <w:rPr>
          <w:szCs w:val="28"/>
        </w:rPr>
        <w:t>8</w:t>
      </w:r>
      <w:r w:rsidRPr="00D7515C">
        <w:rPr>
          <w:szCs w:val="28"/>
        </w:rPr>
        <w:t>. – 630с.: ил.</w:t>
      </w:r>
    </w:p>
    <w:p w:rsidR="00867255" w:rsidRDefault="00867255" w:rsidP="00867255">
      <w:pPr>
        <w:jc w:val="center"/>
        <w:rPr>
          <w:b/>
          <w:szCs w:val="28"/>
          <w:u w:val="single"/>
        </w:rPr>
      </w:pP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Книга двух авторов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1. </w:t>
      </w:r>
      <w:r w:rsidRPr="00D7515C">
        <w:rPr>
          <w:szCs w:val="28"/>
        </w:rPr>
        <w:t>Агафонова, Н. Н. Расчет автоматизированных тракторных двигателей [Текст] : учеб</w:t>
      </w:r>
      <w:proofErr w:type="gramStart"/>
      <w:r w:rsidRPr="00D7515C">
        <w:rPr>
          <w:szCs w:val="28"/>
        </w:rPr>
        <w:t>.</w:t>
      </w:r>
      <w:proofErr w:type="gramEnd"/>
      <w:r w:rsidRPr="00D7515C">
        <w:rPr>
          <w:szCs w:val="28"/>
        </w:rPr>
        <w:t xml:space="preserve"> </w:t>
      </w:r>
      <w:proofErr w:type="gramStart"/>
      <w:r w:rsidRPr="00D7515C">
        <w:rPr>
          <w:szCs w:val="28"/>
        </w:rPr>
        <w:t>п</w:t>
      </w:r>
      <w:proofErr w:type="gramEnd"/>
      <w:r w:rsidRPr="00D7515C">
        <w:rPr>
          <w:szCs w:val="28"/>
        </w:rPr>
        <w:t>особие для вузов / Н. Н. Агафонова, Т. В. Богачева. –</w:t>
      </w:r>
      <w:r>
        <w:rPr>
          <w:szCs w:val="28"/>
        </w:rPr>
        <w:t xml:space="preserve"> Изд. 2-е,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и доп. – М.</w:t>
      </w:r>
      <w:r w:rsidRPr="00D7515C">
        <w:rPr>
          <w:szCs w:val="28"/>
        </w:rPr>
        <w:t xml:space="preserve">: </w:t>
      </w:r>
      <w:proofErr w:type="spellStart"/>
      <w:r w:rsidRPr="00D7515C">
        <w:rPr>
          <w:szCs w:val="28"/>
        </w:rPr>
        <w:t>Высш</w:t>
      </w:r>
      <w:proofErr w:type="spellEnd"/>
      <w:r w:rsidRPr="00D7515C">
        <w:rPr>
          <w:szCs w:val="28"/>
        </w:rPr>
        <w:t xml:space="preserve">. </w:t>
      </w:r>
      <w:proofErr w:type="spellStart"/>
      <w:r w:rsidRPr="00D7515C">
        <w:rPr>
          <w:szCs w:val="28"/>
        </w:rPr>
        <w:t>шк</w:t>
      </w:r>
      <w:proofErr w:type="spellEnd"/>
      <w:r w:rsidRPr="00D7515C">
        <w:rPr>
          <w:szCs w:val="28"/>
        </w:rPr>
        <w:t xml:space="preserve">., </w:t>
      </w:r>
      <w:r>
        <w:rPr>
          <w:szCs w:val="28"/>
        </w:rPr>
        <w:t xml:space="preserve">2008. – 52 с.: ил. –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>.</w:t>
      </w:r>
      <w:r w:rsidRPr="00D7515C">
        <w:rPr>
          <w:szCs w:val="28"/>
        </w:rPr>
        <w:t>: с. 530-540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 w:rsidRPr="00D7515C">
        <w:rPr>
          <w:szCs w:val="28"/>
        </w:rPr>
        <w:t>Котлеров</w:t>
      </w:r>
      <w:proofErr w:type="spellEnd"/>
      <w:r w:rsidRPr="00D7515C">
        <w:rPr>
          <w:szCs w:val="28"/>
        </w:rPr>
        <w:t>, В. С. Обитель северной столицы [Текст]</w:t>
      </w:r>
      <w:r>
        <w:rPr>
          <w:szCs w:val="28"/>
        </w:rPr>
        <w:t>: Св.- Троиц. Сергиева пустынь</w:t>
      </w:r>
      <w:r w:rsidRPr="00D7515C">
        <w:rPr>
          <w:szCs w:val="28"/>
        </w:rPr>
        <w:t>: ист. очерк / В. С. Котляров, И. Н. Иванов</w:t>
      </w:r>
      <w:r>
        <w:rPr>
          <w:szCs w:val="28"/>
        </w:rPr>
        <w:t>. – 2-е изд., знач. доп. – СПб</w:t>
      </w:r>
      <w:proofErr w:type="gramStart"/>
      <w:r>
        <w:rPr>
          <w:szCs w:val="28"/>
        </w:rPr>
        <w:t>.</w:t>
      </w:r>
      <w:r w:rsidRPr="00D7515C">
        <w:rPr>
          <w:szCs w:val="28"/>
        </w:rPr>
        <w:t xml:space="preserve">: </w:t>
      </w:r>
      <w:proofErr w:type="spellStart"/>
      <w:proofErr w:type="gramEnd"/>
      <w:r w:rsidRPr="00D7515C">
        <w:rPr>
          <w:szCs w:val="28"/>
        </w:rPr>
        <w:t>Сат</w:t>
      </w:r>
      <w:r>
        <w:rPr>
          <w:szCs w:val="28"/>
        </w:rPr>
        <w:t>ись</w:t>
      </w:r>
      <w:proofErr w:type="spellEnd"/>
      <w:r>
        <w:rPr>
          <w:szCs w:val="28"/>
        </w:rPr>
        <w:t>: Домострой, 2008. – 222 с.</w:t>
      </w:r>
      <w:r w:rsidRPr="00D7515C">
        <w:rPr>
          <w:szCs w:val="28"/>
        </w:rPr>
        <w:t>: ил.</w:t>
      </w:r>
    </w:p>
    <w:p w:rsidR="00867255" w:rsidRDefault="00867255" w:rsidP="00867255">
      <w:pPr>
        <w:jc w:val="center"/>
        <w:rPr>
          <w:b/>
          <w:szCs w:val="28"/>
          <w:u w:val="single"/>
        </w:rPr>
      </w:pP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Книга трех авторов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 w:rsidRPr="00D7515C">
        <w:rPr>
          <w:szCs w:val="28"/>
        </w:rPr>
        <w:t>Лапач</w:t>
      </w:r>
      <w:proofErr w:type="spellEnd"/>
      <w:r w:rsidRPr="00D7515C">
        <w:rPr>
          <w:szCs w:val="28"/>
        </w:rPr>
        <w:t xml:space="preserve">, С. Н. Статистические методы в медико-биологических исследованиях с использованием </w:t>
      </w:r>
      <w:proofErr w:type="spellStart"/>
      <w:r w:rsidRPr="00D7515C">
        <w:rPr>
          <w:szCs w:val="28"/>
          <w:lang w:val="en-US"/>
        </w:rPr>
        <w:t>Exel</w:t>
      </w:r>
      <w:proofErr w:type="spellEnd"/>
      <w:r w:rsidRPr="00D7515C">
        <w:rPr>
          <w:szCs w:val="28"/>
        </w:rPr>
        <w:t xml:space="preserve"> [Текст] / С. Н. </w:t>
      </w:r>
      <w:proofErr w:type="spellStart"/>
      <w:r w:rsidRPr="00D7515C">
        <w:rPr>
          <w:szCs w:val="28"/>
        </w:rPr>
        <w:t>Лапач</w:t>
      </w:r>
      <w:proofErr w:type="spellEnd"/>
      <w:r w:rsidRPr="00D7515C">
        <w:rPr>
          <w:szCs w:val="28"/>
        </w:rPr>
        <w:t xml:space="preserve">, А. В. Чубенко, П. Н. </w:t>
      </w:r>
      <w:proofErr w:type="spellStart"/>
      <w:r w:rsidRPr="00D7515C">
        <w:rPr>
          <w:szCs w:val="28"/>
        </w:rPr>
        <w:t>Бавич</w:t>
      </w:r>
      <w:proofErr w:type="spellEnd"/>
      <w:r w:rsidRPr="00D7515C">
        <w:rPr>
          <w:szCs w:val="28"/>
        </w:rPr>
        <w:t>. – Киев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Морион, 20</w:t>
      </w:r>
      <w:r>
        <w:rPr>
          <w:szCs w:val="28"/>
        </w:rPr>
        <w:t>12</w:t>
      </w:r>
      <w:r w:rsidRPr="00D7515C">
        <w:rPr>
          <w:szCs w:val="28"/>
        </w:rPr>
        <w:t>. – 320 с.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ил.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2. </w:t>
      </w:r>
      <w:r w:rsidRPr="00D7515C">
        <w:rPr>
          <w:szCs w:val="28"/>
        </w:rPr>
        <w:t>Агафонова, Н. Н. Гражданское право [Текст] : учеб</w:t>
      </w:r>
      <w:proofErr w:type="gramStart"/>
      <w:r w:rsidRPr="00D7515C">
        <w:rPr>
          <w:szCs w:val="28"/>
        </w:rPr>
        <w:t>.</w:t>
      </w:r>
      <w:proofErr w:type="gramEnd"/>
      <w:r w:rsidRPr="00D7515C">
        <w:rPr>
          <w:szCs w:val="28"/>
        </w:rPr>
        <w:t xml:space="preserve"> </w:t>
      </w:r>
      <w:proofErr w:type="gramStart"/>
      <w:r w:rsidRPr="00D7515C">
        <w:rPr>
          <w:szCs w:val="28"/>
        </w:rPr>
        <w:t>п</w:t>
      </w:r>
      <w:proofErr w:type="gramEnd"/>
      <w:r w:rsidRPr="00D7515C">
        <w:rPr>
          <w:szCs w:val="28"/>
        </w:rPr>
        <w:t xml:space="preserve">особие для вузов / </w:t>
      </w:r>
      <w:r>
        <w:rPr>
          <w:szCs w:val="28"/>
        </w:rPr>
        <w:t xml:space="preserve">    </w:t>
      </w:r>
      <w:r w:rsidRPr="00D7515C">
        <w:rPr>
          <w:szCs w:val="28"/>
        </w:rPr>
        <w:t>Н. Н. Агафонова, Т. В. Богачева, Л. И. Гл</w:t>
      </w:r>
      <w:r>
        <w:rPr>
          <w:szCs w:val="28"/>
        </w:rPr>
        <w:t>ушкова</w:t>
      </w:r>
      <w:r w:rsidRPr="00D7515C">
        <w:rPr>
          <w:szCs w:val="28"/>
        </w:rPr>
        <w:t xml:space="preserve">; под общ. ред. </w:t>
      </w:r>
      <w:r>
        <w:rPr>
          <w:szCs w:val="28"/>
        </w:rPr>
        <w:t xml:space="preserve">                </w:t>
      </w:r>
      <w:r w:rsidRPr="00D7515C">
        <w:rPr>
          <w:szCs w:val="28"/>
        </w:rPr>
        <w:t xml:space="preserve">А. Г. </w:t>
      </w:r>
      <w:proofErr w:type="spellStart"/>
      <w:r w:rsidRPr="00D7515C">
        <w:rPr>
          <w:szCs w:val="28"/>
        </w:rPr>
        <w:t>Калпина</w:t>
      </w:r>
      <w:proofErr w:type="spellEnd"/>
      <w:r w:rsidRPr="00D7515C">
        <w:rPr>
          <w:szCs w:val="28"/>
        </w:rPr>
        <w:t>. -</w:t>
      </w:r>
      <w:r>
        <w:rPr>
          <w:szCs w:val="28"/>
        </w:rPr>
        <w:t xml:space="preserve"> Изд. 2-е,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и доп. – М.</w:t>
      </w:r>
      <w:r w:rsidRPr="00D7515C">
        <w:rPr>
          <w:szCs w:val="28"/>
        </w:rPr>
        <w:t>: Юрист, 20</w:t>
      </w:r>
      <w:r>
        <w:rPr>
          <w:szCs w:val="28"/>
        </w:rPr>
        <w:t>1</w:t>
      </w:r>
      <w:r w:rsidRPr="00D7515C">
        <w:rPr>
          <w:szCs w:val="28"/>
        </w:rPr>
        <w:t xml:space="preserve">2. – 542 с. – </w:t>
      </w:r>
      <w:proofErr w:type="spellStart"/>
      <w:r w:rsidRPr="00D7515C">
        <w:rPr>
          <w:szCs w:val="28"/>
        </w:rPr>
        <w:t>Библиогр</w:t>
      </w:r>
      <w:proofErr w:type="spellEnd"/>
      <w:r w:rsidRPr="00D7515C">
        <w:rPr>
          <w:szCs w:val="28"/>
        </w:rPr>
        <w:t>.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с. 570-540</w:t>
      </w:r>
    </w:p>
    <w:p w:rsidR="00867255" w:rsidRPr="00D7515C" w:rsidRDefault="00867255" w:rsidP="00867255">
      <w:pPr>
        <w:jc w:val="center"/>
        <w:rPr>
          <w:b/>
          <w:szCs w:val="28"/>
          <w:u w:val="single"/>
        </w:rPr>
      </w:pP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Книга четырех и более авторов</w:t>
      </w:r>
    </w:p>
    <w:p w:rsidR="00867255" w:rsidRPr="008E1698" w:rsidRDefault="00867255" w:rsidP="00867255">
      <w:pPr>
        <w:ind w:left="340" w:hanging="340"/>
        <w:jc w:val="both"/>
        <w:rPr>
          <w:szCs w:val="28"/>
        </w:rPr>
      </w:pPr>
      <w:r w:rsidRPr="008E1698">
        <w:rPr>
          <w:szCs w:val="28"/>
        </w:rPr>
        <w:t xml:space="preserve">1.Безопасность жизнедеятельности [Текст]: учебник для вузов / </w:t>
      </w:r>
      <w:r>
        <w:rPr>
          <w:szCs w:val="28"/>
        </w:rPr>
        <w:t xml:space="preserve">                     </w:t>
      </w:r>
      <w:r w:rsidRPr="008E1698">
        <w:rPr>
          <w:szCs w:val="28"/>
        </w:rPr>
        <w:t xml:space="preserve">Э. А. </w:t>
      </w:r>
      <w:proofErr w:type="spellStart"/>
      <w:r w:rsidRPr="008E1698">
        <w:rPr>
          <w:szCs w:val="28"/>
        </w:rPr>
        <w:t>Арустамов</w:t>
      </w:r>
      <w:proofErr w:type="spellEnd"/>
      <w:r w:rsidRPr="008E1698">
        <w:rPr>
          <w:szCs w:val="28"/>
        </w:rPr>
        <w:t xml:space="preserve"> [и др.]; отв. ред. Э. А. </w:t>
      </w:r>
      <w:proofErr w:type="spellStart"/>
      <w:r w:rsidRPr="008E1698">
        <w:rPr>
          <w:szCs w:val="28"/>
        </w:rPr>
        <w:t>Арустамов</w:t>
      </w:r>
      <w:proofErr w:type="spellEnd"/>
      <w:r w:rsidRPr="008E1698">
        <w:rPr>
          <w:szCs w:val="28"/>
        </w:rPr>
        <w:t xml:space="preserve">. – Изд. 2-е, </w:t>
      </w:r>
      <w:proofErr w:type="spellStart"/>
      <w:r w:rsidRPr="008E1698">
        <w:rPr>
          <w:szCs w:val="28"/>
        </w:rPr>
        <w:t>испр</w:t>
      </w:r>
      <w:proofErr w:type="spellEnd"/>
      <w:r w:rsidRPr="008E1698">
        <w:rPr>
          <w:szCs w:val="28"/>
        </w:rPr>
        <w:t xml:space="preserve">. и доп. – М.: ИД «Дашков и К», 2008. – 678 с.: ил. – </w:t>
      </w:r>
      <w:proofErr w:type="spellStart"/>
      <w:r w:rsidRPr="008E1698">
        <w:rPr>
          <w:szCs w:val="28"/>
        </w:rPr>
        <w:t>Библиогр</w:t>
      </w:r>
      <w:proofErr w:type="spellEnd"/>
      <w:r w:rsidRPr="008E1698">
        <w:rPr>
          <w:szCs w:val="28"/>
        </w:rPr>
        <w:t>.: с. 667-670.</w:t>
      </w:r>
    </w:p>
    <w:p w:rsidR="00867255" w:rsidRPr="008E1698" w:rsidRDefault="00867255" w:rsidP="00867255">
      <w:pPr>
        <w:ind w:left="340" w:hanging="340"/>
        <w:jc w:val="both"/>
        <w:rPr>
          <w:szCs w:val="28"/>
        </w:rPr>
      </w:pPr>
      <w:r w:rsidRPr="008E1698">
        <w:rPr>
          <w:szCs w:val="28"/>
        </w:rPr>
        <w:t>2.Безопасность жизнедеятельности [</w:t>
      </w:r>
      <w:proofErr w:type="spellStart"/>
      <w:r w:rsidRPr="008E1698">
        <w:rPr>
          <w:szCs w:val="28"/>
        </w:rPr>
        <w:t>Тескт</w:t>
      </w:r>
      <w:proofErr w:type="spellEnd"/>
      <w:r w:rsidRPr="008E1698">
        <w:rPr>
          <w:szCs w:val="28"/>
        </w:rPr>
        <w:t xml:space="preserve">]: учебник для вузов / </w:t>
      </w:r>
      <w:r>
        <w:rPr>
          <w:szCs w:val="28"/>
        </w:rPr>
        <w:t xml:space="preserve">                     </w:t>
      </w:r>
      <w:r w:rsidRPr="008E1698">
        <w:rPr>
          <w:szCs w:val="28"/>
        </w:rPr>
        <w:t xml:space="preserve">Э. А. </w:t>
      </w:r>
      <w:proofErr w:type="spellStart"/>
      <w:r w:rsidRPr="008E1698">
        <w:rPr>
          <w:szCs w:val="28"/>
        </w:rPr>
        <w:t>Арустамов</w:t>
      </w:r>
      <w:proofErr w:type="spellEnd"/>
      <w:r w:rsidRPr="008E1698">
        <w:rPr>
          <w:szCs w:val="28"/>
        </w:rPr>
        <w:t xml:space="preserve">, Н. Н. Симонов, Н. К. Иванов, М. Л. </w:t>
      </w:r>
      <w:proofErr w:type="spellStart"/>
      <w:r w:rsidRPr="008E1698">
        <w:rPr>
          <w:szCs w:val="28"/>
        </w:rPr>
        <w:t>Лозицкий</w:t>
      </w:r>
      <w:proofErr w:type="spellEnd"/>
      <w:r w:rsidRPr="008E1698">
        <w:rPr>
          <w:szCs w:val="28"/>
        </w:rPr>
        <w:t xml:space="preserve">; отв. ред. Э. А. </w:t>
      </w:r>
      <w:proofErr w:type="spellStart"/>
      <w:r w:rsidRPr="008E1698">
        <w:rPr>
          <w:szCs w:val="28"/>
        </w:rPr>
        <w:t>Арустамов</w:t>
      </w:r>
      <w:proofErr w:type="spellEnd"/>
      <w:r w:rsidRPr="008E1698">
        <w:rPr>
          <w:szCs w:val="28"/>
        </w:rPr>
        <w:t xml:space="preserve">. – Изд. 2-е, </w:t>
      </w:r>
      <w:proofErr w:type="spellStart"/>
      <w:r w:rsidRPr="008E1698">
        <w:rPr>
          <w:szCs w:val="28"/>
        </w:rPr>
        <w:t>испр</w:t>
      </w:r>
      <w:proofErr w:type="spellEnd"/>
      <w:r w:rsidRPr="008E1698">
        <w:rPr>
          <w:szCs w:val="28"/>
        </w:rPr>
        <w:t xml:space="preserve">. и доп. – М.: ИД «Дашков и К», 2008. – 678 с.: ил. – </w:t>
      </w:r>
      <w:proofErr w:type="spellStart"/>
      <w:r w:rsidRPr="008E1698">
        <w:rPr>
          <w:szCs w:val="28"/>
        </w:rPr>
        <w:t>Библиогр</w:t>
      </w:r>
      <w:proofErr w:type="spellEnd"/>
      <w:r w:rsidRPr="008E1698">
        <w:rPr>
          <w:szCs w:val="28"/>
        </w:rPr>
        <w:t>.: с. 667-670.</w:t>
      </w:r>
    </w:p>
    <w:p w:rsidR="00867255" w:rsidRPr="008E1698" w:rsidRDefault="00867255" w:rsidP="00867255">
      <w:pPr>
        <w:jc w:val="center"/>
        <w:rPr>
          <w:b/>
          <w:szCs w:val="28"/>
        </w:rPr>
      </w:pP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Книга на английском языке</w:t>
      </w:r>
    </w:p>
    <w:p w:rsidR="00867255" w:rsidRPr="00867255" w:rsidRDefault="00867255" w:rsidP="00867255">
      <w:pPr>
        <w:ind w:left="340" w:hanging="340"/>
        <w:rPr>
          <w:szCs w:val="28"/>
        </w:rPr>
      </w:pPr>
      <w:r w:rsidRPr="00867255">
        <w:rPr>
          <w:szCs w:val="28"/>
        </w:rPr>
        <w:t xml:space="preserve">1. </w:t>
      </w:r>
      <w:proofErr w:type="spellStart"/>
      <w:r w:rsidRPr="008E1698">
        <w:rPr>
          <w:szCs w:val="28"/>
          <w:lang w:val="en-US"/>
        </w:rPr>
        <w:t>Kartz</w:t>
      </w:r>
      <w:proofErr w:type="spellEnd"/>
      <w:r w:rsidRPr="00867255">
        <w:rPr>
          <w:szCs w:val="28"/>
        </w:rPr>
        <w:t xml:space="preserve">, </w:t>
      </w:r>
      <w:r w:rsidRPr="008E1698">
        <w:rPr>
          <w:szCs w:val="28"/>
          <w:lang w:val="en-US"/>
        </w:rPr>
        <w:t>M</w:t>
      </w:r>
      <w:r w:rsidRPr="00867255">
        <w:rPr>
          <w:szCs w:val="28"/>
        </w:rPr>
        <w:t xml:space="preserve">. </w:t>
      </w:r>
      <w:r w:rsidRPr="008E1698">
        <w:rPr>
          <w:szCs w:val="28"/>
          <w:lang w:val="en-US"/>
        </w:rPr>
        <w:t>L</w:t>
      </w:r>
      <w:r w:rsidRPr="00867255">
        <w:rPr>
          <w:szCs w:val="28"/>
        </w:rPr>
        <w:t xml:space="preserve">. </w:t>
      </w:r>
      <w:r w:rsidRPr="008E1698">
        <w:rPr>
          <w:szCs w:val="28"/>
          <w:lang w:val="en-US"/>
        </w:rPr>
        <w:t>Microeconomics</w:t>
      </w:r>
      <w:r w:rsidRPr="00867255">
        <w:rPr>
          <w:szCs w:val="28"/>
        </w:rPr>
        <w:t xml:space="preserve"> / </w:t>
      </w:r>
      <w:r w:rsidRPr="008E1698">
        <w:rPr>
          <w:szCs w:val="28"/>
          <w:lang w:val="en-US"/>
        </w:rPr>
        <w:t>M</w:t>
      </w:r>
      <w:r w:rsidRPr="00867255">
        <w:rPr>
          <w:szCs w:val="28"/>
        </w:rPr>
        <w:t xml:space="preserve">. </w:t>
      </w:r>
      <w:r w:rsidRPr="008E1698">
        <w:rPr>
          <w:szCs w:val="28"/>
          <w:lang w:val="en-US"/>
        </w:rPr>
        <w:t>L</w:t>
      </w:r>
      <w:r w:rsidRPr="00867255">
        <w:rPr>
          <w:szCs w:val="28"/>
        </w:rPr>
        <w:t xml:space="preserve">. </w:t>
      </w:r>
      <w:proofErr w:type="spellStart"/>
      <w:r w:rsidRPr="008E1698">
        <w:rPr>
          <w:szCs w:val="28"/>
          <w:lang w:val="en-US"/>
        </w:rPr>
        <w:t>Kartz</w:t>
      </w:r>
      <w:proofErr w:type="spellEnd"/>
      <w:r w:rsidRPr="00867255">
        <w:rPr>
          <w:szCs w:val="28"/>
        </w:rPr>
        <w:t xml:space="preserve">, </w:t>
      </w:r>
      <w:r w:rsidRPr="008E1698">
        <w:rPr>
          <w:szCs w:val="28"/>
          <w:lang w:val="en-US"/>
        </w:rPr>
        <w:t>H</w:t>
      </w:r>
      <w:r w:rsidRPr="00867255">
        <w:rPr>
          <w:szCs w:val="28"/>
        </w:rPr>
        <w:t xml:space="preserve">. </w:t>
      </w:r>
      <w:r w:rsidRPr="008E1698">
        <w:rPr>
          <w:szCs w:val="28"/>
          <w:lang w:val="en-US"/>
        </w:rPr>
        <w:t>S</w:t>
      </w:r>
      <w:r w:rsidRPr="00867255">
        <w:rPr>
          <w:szCs w:val="28"/>
        </w:rPr>
        <w:t>.</w:t>
      </w:r>
      <w:r w:rsidRPr="008E1698">
        <w:rPr>
          <w:szCs w:val="28"/>
          <w:lang w:val="en-US"/>
        </w:rPr>
        <w:t>Rosen</w:t>
      </w:r>
      <w:r w:rsidRPr="00867255">
        <w:rPr>
          <w:szCs w:val="28"/>
        </w:rPr>
        <w:t xml:space="preserve">. – </w:t>
      </w:r>
      <w:r w:rsidRPr="008E1698">
        <w:rPr>
          <w:szCs w:val="28"/>
          <w:lang w:val="en-US"/>
        </w:rPr>
        <w:t>Boston</w:t>
      </w:r>
      <w:r w:rsidRPr="00867255">
        <w:rPr>
          <w:szCs w:val="28"/>
        </w:rPr>
        <w:t xml:space="preserve">, 2010. – </w:t>
      </w:r>
    </w:p>
    <w:p w:rsidR="00867255" w:rsidRPr="008E1698" w:rsidRDefault="00867255" w:rsidP="00867255">
      <w:pPr>
        <w:ind w:left="340" w:hanging="340"/>
        <w:rPr>
          <w:b/>
          <w:szCs w:val="28"/>
        </w:rPr>
      </w:pPr>
      <w:r w:rsidRPr="00867255">
        <w:rPr>
          <w:szCs w:val="28"/>
        </w:rPr>
        <w:t xml:space="preserve">   </w:t>
      </w:r>
      <w:r w:rsidRPr="008E1698">
        <w:rPr>
          <w:szCs w:val="28"/>
        </w:rPr>
        <w:t>732 р.</w:t>
      </w:r>
    </w:p>
    <w:p w:rsidR="00867255" w:rsidRDefault="00867255" w:rsidP="00867255">
      <w:pPr>
        <w:jc w:val="center"/>
        <w:rPr>
          <w:b/>
          <w:szCs w:val="28"/>
        </w:rPr>
      </w:pPr>
    </w:p>
    <w:p w:rsidR="00867255" w:rsidRDefault="00867255" w:rsidP="00867255">
      <w:pPr>
        <w:jc w:val="right"/>
        <w:rPr>
          <w:szCs w:val="28"/>
        </w:rPr>
      </w:pPr>
      <w:r w:rsidRPr="008E1698">
        <w:rPr>
          <w:szCs w:val="28"/>
        </w:rPr>
        <w:lastRenderedPageBreak/>
        <w:t xml:space="preserve">ПРОДОЛЖЕНИЕ ПРИЛОЖЕНИЯ </w:t>
      </w:r>
      <w:r w:rsidR="00F874BF">
        <w:rPr>
          <w:szCs w:val="28"/>
        </w:rPr>
        <w:t>4</w:t>
      </w:r>
    </w:p>
    <w:p w:rsidR="00867255" w:rsidRDefault="00867255" w:rsidP="00867255">
      <w:pPr>
        <w:jc w:val="center"/>
        <w:rPr>
          <w:b/>
          <w:szCs w:val="28"/>
        </w:rPr>
      </w:pP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Книга (на редактора)</w:t>
      </w:r>
    </w:p>
    <w:p w:rsidR="00867255" w:rsidRPr="008E1698" w:rsidRDefault="00867255" w:rsidP="00867255">
      <w:pPr>
        <w:ind w:left="340" w:hanging="340"/>
        <w:jc w:val="both"/>
        <w:rPr>
          <w:b/>
          <w:szCs w:val="28"/>
        </w:rPr>
      </w:pPr>
      <w:r w:rsidRPr="008E1698">
        <w:rPr>
          <w:szCs w:val="28"/>
        </w:rPr>
        <w:t>1.История России [Текст]: учеб</w:t>
      </w:r>
      <w:proofErr w:type="gramStart"/>
      <w:r w:rsidRPr="008E1698">
        <w:rPr>
          <w:szCs w:val="28"/>
        </w:rPr>
        <w:t>.</w:t>
      </w:r>
      <w:proofErr w:type="gramEnd"/>
      <w:r w:rsidRPr="008E1698">
        <w:rPr>
          <w:szCs w:val="28"/>
        </w:rPr>
        <w:t xml:space="preserve"> </w:t>
      </w:r>
      <w:proofErr w:type="gramStart"/>
      <w:r w:rsidRPr="008E1698">
        <w:rPr>
          <w:szCs w:val="28"/>
        </w:rPr>
        <w:t>п</w:t>
      </w:r>
      <w:proofErr w:type="gramEnd"/>
      <w:r w:rsidRPr="008E1698">
        <w:rPr>
          <w:szCs w:val="28"/>
        </w:rPr>
        <w:t>особие для студентов всех специальностей</w:t>
      </w:r>
      <w:r>
        <w:rPr>
          <w:szCs w:val="28"/>
        </w:rPr>
        <w:t xml:space="preserve"> </w:t>
      </w:r>
      <w:r w:rsidRPr="008E1698">
        <w:rPr>
          <w:szCs w:val="28"/>
        </w:rPr>
        <w:t xml:space="preserve"> / под общ. ред. А. С. Зиновьева. – 4-е. изд., </w:t>
      </w:r>
      <w:proofErr w:type="spellStart"/>
      <w:r w:rsidRPr="008E1698">
        <w:rPr>
          <w:szCs w:val="28"/>
        </w:rPr>
        <w:t>перераб</w:t>
      </w:r>
      <w:proofErr w:type="spellEnd"/>
      <w:r w:rsidRPr="008E1698">
        <w:rPr>
          <w:szCs w:val="28"/>
        </w:rPr>
        <w:t>. и доп. – Ростов н/Д: Феникс, 2009. – 544 с.</w:t>
      </w:r>
    </w:p>
    <w:p w:rsidR="00867255" w:rsidRPr="008E1698" w:rsidRDefault="00867255" w:rsidP="00867255">
      <w:pPr>
        <w:jc w:val="center"/>
        <w:rPr>
          <w:b/>
          <w:szCs w:val="28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Книга (на составителя)</w:t>
      </w:r>
    </w:p>
    <w:p w:rsidR="00867255" w:rsidRPr="008E1698" w:rsidRDefault="00867255" w:rsidP="00867255">
      <w:pPr>
        <w:ind w:left="340" w:hanging="340"/>
        <w:jc w:val="both"/>
        <w:rPr>
          <w:b/>
          <w:szCs w:val="28"/>
        </w:rPr>
      </w:pPr>
      <w:r w:rsidRPr="008E1698">
        <w:rPr>
          <w:szCs w:val="28"/>
        </w:rPr>
        <w:t>1. Туристские фирмы и гостиницы [Текст]: нормативное регулирование деятельности: [для тур</w:t>
      </w:r>
      <w:proofErr w:type="gramStart"/>
      <w:r w:rsidRPr="008E1698">
        <w:rPr>
          <w:szCs w:val="28"/>
        </w:rPr>
        <w:t>.</w:t>
      </w:r>
      <w:proofErr w:type="gramEnd"/>
      <w:r w:rsidRPr="008E1698">
        <w:rPr>
          <w:szCs w:val="28"/>
        </w:rPr>
        <w:t xml:space="preserve"> </w:t>
      </w:r>
      <w:proofErr w:type="gramStart"/>
      <w:r w:rsidRPr="008E1698">
        <w:rPr>
          <w:szCs w:val="28"/>
        </w:rPr>
        <w:t>ф</w:t>
      </w:r>
      <w:proofErr w:type="gramEnd"/>
      <w:r w:rsidRPr="008E1698">
        <w:rPr>
          <w:szCs w:val="28"/>
        </w:rPr>
        <w:t>ирм] / составитель И. Полякова. – М.: Оникс, 2009. – 381 с.: ил.</w:t>
      </w:r>
    </w:p>
    <w:p w:rsidR="00867255" w:rsidRPr="008E1698" w:rsidRDefault="00867255" w:rsidP="00867255">
      <w:pPr>
        <w:ind w:firstLine="708"/>
        <w:jc w:val="center"/>
        <w:rPr>
          <w:b/>
          <w:szCs w:val="28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Многотомные издания</w:t>
      </w: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Издания в целом</w:t>
      </w:r>
    </w:p>
    <w:p w:rsidR="00867255" w:rsidRPr="008E1698" w:rsidRDefault="00867255" w:rsidP="00867255">
      <w:pPr>
        <w:ind w:left="340" w:hanging="340"/>
        <w:jc w:val="both"/>
        <w:rPr>
          <w:szCs w:val="28"/>
        </w:rPr>
      </w:pPr>
      <w:r w:rsidRPr="008E1698">
        <w:rPr>
          <w:szCs w:val="28"/>
        </w:rPr>
        <w:t>1. Справочник по нормированию труда : в 2 т. / под</w:t>
      </w:r>
      <w:proofErr w:type="gramStart"/>
      <w:r w:rsidRPr="008E1698">
        <w:rPr>
          <w:szCs w:val="28"/>
        </w:rPr>
        <w:t>.</w:t>
      </w:r>
      <w:proofErr w:type="gramEnd"/>
      <w:r w:rsidRPr="008E1698">
        <w:rPr>
          <w:szCs w:val="28"/>
        </w:rPr>
        <w:t xml:space="preserve"> </w:t>
      </w:r>
      <w:proofErr w:type="gramStart"/>
      <w:r w:rsidRPr="008E1698">
        <w:rPr>
          <w:szCs w:val="28"/>
        </w:rPr>
        <w:t>о</w:t>
      </w:r>
      <w:proofErr w:type="gramEnd"/>
      <w:r w:rsidRPr="008E1698">
        <w:rPr>
          <w:szCs w:val="28"/>
        </w:rPr>
        <w:t xml:space="preserve">бщ. ред. </w:t>
      </w:r>
      <w:r>
        <w:rPr>
          <w:szCs w:val="28"/>
        </w:rPr>
        <w:t xml:space="preserve">  </w:t>
      </w:r>
      <w:r w:rsidRPr="008E1698">
        <w:rPr>
          <w:szCs w:val="28"/>
        </w:rPr>
        <w:t>А. А. Пригарина, В. С. Серова. – М.: Машиностроение, 2011. – 2 т.</w:t>
      </w:r>
    </w:p>
    <w:p w:rsidR="00867255" w:rsidRPr="008E1698" w:rsidRDefault="00867255" w:rsidP="00867255">
      <w:pPr>
        <w:ind w:firstLine="708"/>
        <w:rPr>
          <w:szCs w:val="28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Многотомные издания</w:t>
      </w: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Отдельный том</w:t>
      </w:r>
    </w:p>
    <w:p w:rsidR="00867255" w:rsidRPr="008E1698" w:rsidRDefault="00867255" w:rsidP="00867255">
      <w:pPr>
        <w:ind w:left="340" w:hanging="340"/>
        <w:jc w:val="both"/>
        <w:rPr>
          <w:b/>
          <w:szCs w:val="28"/>
        </w:rPr>
      </w:pPr>
      <w:r w:rsidRPr="008E1698">
        <w:rPr>
          <w:szCs w:val="28"/>
        </w:rPr>
        <w:t xml:space="preserve">1. </w:t>
      </w:r>
      <w:proofErr w:type="spellStart"/>
      <w:r w:rsidRPr="008E1698">
        <w:rPr>
          <w:szCs w:val="28"/>
        </w:rPr>
        <w:t>Казьмин</w:t>
      </w:r>
      <w:proofErr w:type="spellEnd"/>
      <w:r w:rsidRPr="008E1698">
        <w:rPr>
          <w:szCs w:val="28"/>
        </w:rPr>
        <w:t xml:space="preserve">, А. Д. Справочник домашнего врача [Текст]. В 3 ч. Ч. 2. Детские болезни / Владимир </w:t>
      </w:r>
      <w:proofErr w:type="spellStart"/>
      <w:r w:rsidRPr="008E1698">
        <w:rPr>
          <w:szCs w:val="28"/>
        </w:rPr>
        <w:t>Казьмин</w:t>
      </w:r>
      <w:proofErr w:type="spellEnd"/>
      <w:r w:rsidRPr="008E1698">
        <w:rPr>
          <w:szCs w:val="28"/>
        </w:rPr>
        <w:t xml:space="preserve">. - М.: </w:t>
      </w:r>
      <w:proofErr w:type="spellStart"/>
      <w:r w:rsidRPr="008E1698">
        <w:rPr>
          <w:szCs w:val="28"/>
        </w:rPr>
        <w:t>Астрель</w:t>
      </w:r>
      <w:proofErr w:type="spellEnd"/>
      <w:r w:rsidRPr="008E1698">
        <w:rPr>
          <w:szCs w:val="28"/>
        </w:rPr>
        <w:t>, 2008. – 503 с.: ил</w:t>
      </w:r>
    </w:p>
    <w:p w:rsidR="00867255" w:rsidRPr="008E1698" w:rsidRDefault="00867255" w:rsidP="00867255">
      <w:pPr>
        <w:ind w:left="340" w:hanging="340"/>
        <w:jc w:val="both"/>
        <w:rPr>
          <w:b/>
          <w:szCs w:val="28"/>
        </w:rPr>
      </w:pPr>
      <w:r>
        <w:rPr>
          <w:szCs w:val="28"/>
        </w:rPr>
        <w:t>2</w:t>
      </w:r>
      <w:r w:rsidRPr="008E1698">
        <w:rPr>
          <w:szCs w:val="28"/>
        </w:rPr>
        <w:t xml:space="preserve">.Казьмин, В. Д. Справочник домашнего врача [Текст] / Владимир </w:t>
      </w:r>
      <w:proofErr w:type="spellStart"/>
      <w:r w:rsidRPr="008E1698">
        <w:rPr>
          <w:szCs w:val="28"/>
        </w:rPr>
        <w:t>Казьмин</w:t>
      </w:r>
      <w:proofErr w:type="spellEnd"/>
      <w:r w:rsidRPr="008E1698">
        <w:rPr>
          <w:szCs w:val="28"/>
        </w:rPr>
        <w:t xml:space="preserve">. – М.: </w:t>
      </w:r>
      <w:proofErr w:type="spellStart"/>
      <w:r w:rsidRPr="008E1698">
        <w:rPr>
          <w:szCs w:val="28"/>
        </w:rPr>
        <w:t>Астрель</w:t>
      </w:r>
      <w:proofErr w:type="spellEnd"/>
      <w:r w:rsidRPr="008E1698">
        <w:rPr>
          <w:szCs w:val="28"/>
        </w:rPr>
        <w:t xml:space="preserve">, 2008. – 503 с.: ил. – (Справочник домашнего врача: в. 3 ч. / Владимир </w:t>
      </w:r>
      <w:proofErr w:type="spellStart"/>
      <w:r w:rsidRPr="008E1698">
        <w:rPr>
          <w:szCs w:val="28"/>
        </w:rPr>
        <w:t>Казьмин</w:t>
      </w:r>
      <w:proofErr w:type="spellEnd"/>
      <w:r w:rsidRPr="008E1698">
        <w:rPr>
          <w:szCs w:val="28"/>
        </w:rPr>
        <w:t>; ч. 2).</w:t>
      </w:r>
    </w:p>
    <w:p w:rsidR="00867255" w:rsidRPr="008E1698" w:rsidRDefault="00867255" w:rsidP="00867255">
      <w:pPr>
        <w:ind w:firstLine="708"/>
        <w:jc w:val="center"/>
        <w:rPr>
          <w:b/>
          <w:szCs w:val="28"/>
        </w:rPr>
      </w:pP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Словари</w:t>
      </w:r>
    </w:p>
    <w:p w:rsidR="00867255" w:rsidRPr="008E1698" w:rsidRDefault="00867255" w:rsidP="00867255">
      <w:pPr>
        <w:ind w:left="340" w:hanging="340"/>
        <w:jc w:val="both"/>
        <w:rPr>
          <w:szCs w:val="28"/>
        </w:rPr>
      </w:pPr>
      <w:r w:rsidRPr="008E1698">
        <w:rPr>
          <w:szCs w:val="28"/>
        </w:rPr>
        <w:t>1.Социальная работа [Текст]: словарь-справочник / под</w:t>
      </w:r>
      <w:proofErr w:type="gramStart"/>
      <w:r w:rsidRPr="008E1698">
        <w:rPr>
          <w:szCs w:val="28"/>
        </w:rPr>
        <w:t>.</w:t>
      </w:r>
      <w:proofErr w:type="gramEnd"/>
      <w:r w:rsidRPr="008E1698">
        <w:rPr>
          <w:szCs w:val="28"/>
        </w:rPr>
        <w:t xml:space="preserve"> </w:t>
      </w:r>
      <w:proofErr w:type="gramStart"/>
      <w:r w:rsidRPr="008E1698">
        <w:rPr>
          <w:szCs w:val="28"/>
        </w:rPr>
        <w:t>р</w:t>
      </w:r>
      <w:proofErr w:type="gramEnd"/>
      <w:r w:rsidRPr="008E1698">
        <w:rPr>
          <w:szCs w:val="28"/>
        </w:rPr>
        <w:t>ед.</w:t>
      </w:r>
    </w:p>
    <w:p w:rsidR="00867255" w:rsidRPr="008E1698" w:rsidRDefault="00867255" w:rsidP="00867255">
      <w:pPr>
        <w:ind w:left="340" w:hanging="340"/>
        <w:jc w:val="both"/>
        <w:rPr>
          <w:szCs w:val="28"/>
        </w:rPr>
      </w:pPr>
      <w:r w:rsidRPr="008E1698">
        <w:rPr>
          <w:szCs w:val="28"/>
        </w:rPr>
        <w:t xml:space="preserve">    В. И. Филоненко. М.: ЭБМ-Контур, 2008. – 480 с.</w:t>
      </w:r>
    </w:p>
    <w:p w:rsidR="00867255" w:rsidRPr="00D7515C" w:rsidRDefault="00867255" w:rsidP="00867255">
      <w:pPr>
        <w:ind w:firstLine="708"/>
        <w:jc w:val="center"/>
        <w:rPr>
          <w:b/>
          <w:szCs w:val="28"/>
          <w:u w:val="single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Переводные издания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1. </w:t>
      </w:r>
      <w:r w:rsidRPr="00D7515C">
        <w:rPr>
          <w:szCs w:val="28"/>
        </w:rPr>
        <w:t xml:space="preserve">Ваше сердце [Текст] = </w:t>
      </w:r>
      <w:r w:rsidRPr="00D7515C">
        <w:rPr>
          <w:szCs w:val="28"/>
          <w:lang w:val="en-US"/>
        </w:rPr>
        <w:t>Your</w:t>
      </w:r>
      <w:r w:rsidRPr="00D7515C">
        <w:rPr>
          <w:szCs w:val="28"/>
        </w:rPr>
        <w:t xml:space="preserve"> </w:t>
      </w:r>
      <w:r w:rsidRPr="00D7515C">
        <w:rPr>
          <w:szCs w:val="28"/>
          <w:lang w:val="en-US"/>
        </w:rPr>
        <w:t>heart</w:t>
      </w:r>
      <w:r w:rsidRPr="00D7515C">
        <w:rPr>
          <w:szCs w:val="28"/>
        </w:rPr>
        <w:t xml:space="preserve">: вопросы и ответы / Эд </w:t>
      </w:r>
      <w:proofErr w:type="spellStart"/>
      <w:r w:rsidRPr="00D7515C">
        <w:rPr>
          <w:szCs w:val="28"/>
        </w:rPr>
        <w:t>Вейнер</w:t>
      </w:r>
      <w:proofErr w:type="spellEnd"/>
      <w:r w:rsidRPr="00D7515C">
        <w:rPr>
          <w:szCs w:val="28"/>
        </w:rPr>
        <w:t xml:space="preserve"> и сотрудники Нац. мед</w:t>
      </w:r>
      <w:proofErr w:type="gramStart"/>
      <w:r w:rsidRPr="00D7515C">
        <w:rPr>
          <w:szCs w:val="28"/>
        </w:rPr>
        <w:t>.</w:t>
      </w:r>
      <w:proofErr w:type="gramEnd"/>
      <w:r w:rsidRPr="00D7515C">
        <w:rPr>
          <w:szCs w:val="28"/>
        </w:rPr>
        <w:t xml:space="preserve"> </w:t>
      </w:r>
      <w:proofErr w:type="gramStart"/>
      <w:r w:rsidRPr="00D7515C">
        <w:rPr>
          <w:szCs w:val="28"/>
        </w:rPr>
        <w:t>а</w:t>
      </w:r>
      <w:proofErr w:type="gramEnd"/>
      <w:r w:rsidRPr="00D7515C">
        <w:rPr>
          <w:szCs w:val="28"/>
        </w:rPr>
        <w:t>ссоциации. США</w:t>
      </w:r>
      <w:proofErr w:type="gramStart"/>
      <w:r w:rsidRPr="00D7515C">
        <w:rPr>
          <w:szCs w:val="28"/>
        </w:rPr>
        <w:t xml:space="preserve"> ;</w:t>
      </w:r>
      <w:proofErr w:type="gramEnd"/>
      <w:r w:rsidRPr="00D7515C">
        <w:rPr>
          <w:szCs w:val="28"/>
        </w:rPr>
        <w:t xml:space="preserve"> пер. с англ. С. </w:t>
      </w:r>
      <w:proofErr w:type="spellStart"/>
      <w:r w:rsidRPr="00D7515C">
        <w:rPr>
          <w:szCs w:val="28"/>
        </w:rPr>
        <w:t>Глянцева</w:t>
      </w:r>
      <w:proofErr w:type="spellEnd"/>
      <w:r w:rsidRPr="00D7515C">
        <w:rPr>
          <w:szCs w:val="28"/>
        </w:rPr>
        <w:t xml:space="preserve">. – М.: Родник, </w:t>
      </w:r>
      <w:r>
        <w:rPr>
          <w:szCs w:val="28"/>
        </w:rPr>
        <w:t xml:space="preserve">2009. – 64 с.: ил. –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>.</w:t>
      </w:r>
      <w:r w:rsidRPr="00D7515C">
        <w:rPr>
          <w:szCs w:val="28"/>
        </w:rPr>
        <w:t>: с. 62-64.</w:t>
      </w:r>
    </w:p>
    <w:p w:rsidR="00867255" w:rsidRPr="00266AC3" w:rsidRDefault="00867255" w:rsidP="00867255">
      <w:pPr>
        <w:ind w:left="340" w:hanging="340"/>
        <w:jc w:val="both"/>
        <w:rPr>
          <w:b/>
          <w:szCs w:val="28"/>
          <w:u w:val="single"/>
          <w:lang w:val="en-US"/>
        </w:rPr>
      </w:pPr>
      <w:r>
        <w:rPr>
          <w:szCs w:val="28"/>
        </w:rPr>
        <w:t xml:space="preserve">2. </w:t>
      </w:r>
      <w:r w:rsidRPr="00D7515C">
        <w:rPr>
          <w:szCs w:val="28"/>
        </w:rPr>
        <w:tab/>
        <w:t>Мюссе, Л. Варварские нашествия на Западную Европу [</w:t>
      </w:r>
      <w:r>
        <w:rPr>
          <w:szCs w:val="28"/>
        </w:rPr>
        <w:t>Текст]</w:t>
      </w:r>
      <w:r w:rsidRPr="00D7515C">
        <w:rPr>
          <w:szCs w:val="28"/>
        </w:rPr>
        <w:t>: вторая волна / Люсьен Мюссе</w:t>
      </w:r>
      <w:proofErr w:type="gramStart"/>
      <w:r w:rsidRPr="00D7515C">
        <w:rPr>
          <w:szCs w:val="28"/>
        </w:rPr>
        <w:t xml:space="preserve"> ;</w:t>
      </w:r>
      <w:proofErr w:type="gramEnd"/>
      <w:r w:rsidRPr="00D7515C">
        <w:rPr>
          <w:szCs w:val="28"/>
        </w:rPr>
        <w:t xml:space="preserve"> перевод с фр. А. Тополева; [приме</w:t>
      </w:r>
      <w:r>
        <w:rPr>
          <w:szCs w:val="28"/>
        </w:rPr>
        <w:t>ч.                     А</w:t>
      </w:r>
      <w:r w:rsidRPr="00266AC3">
        <w:rPr>
          <w:szCs w:val="28"/>
          <w:lang w:val="en-US"/>
        </w:rPr>
        <w:t xml:space="preserve">. </w:t>
      </w:r>
      <w:r>
        <w:rPr>
          <w:szCs w:val="28"/>
        </w:rPr>
        <w:t>Ю</w:t>
      </w:r>
      <w:r w:rsidRPr="00266AC3">
        <w:rPr>
          <w:szCs w:val="28"/>
          <w:lang w:val="en-US"/>
        </w:rPr>
        <w:t xml:space="preserve">. </w:t>
      </w:r>
      <w:proofErr w:type="spellStart"/>
      <w:r>
        <w:rPr>
          <w:szCs w:val="28"/>
        </w:rPr>
        <w:t>Карчинского</w:t>
      </w:r>
      <w:proofErr w:type="spellEnd"/>
      <w:r w:rsidRPr="00266AC3">
        <w:rPr>
          <w:szCs w:val="28"/>
          <w:lang w:val="en-US"/>
        </w:rPr>
        <w:t xml:space="preserve">]. – </w:t>
      </w:r>
      <w:r>
        <w:rPr>
          <w:szCs w:val="28"/>
        </w:rPr>
        <w:t>СПб</w:t>
      </w:r>
      <w:proofErr w:type="gramStart"/>
      <w:r w:rsidRPr="00266AC3">
        <w:rPr>
          <w:szCs w:val="28"/>
          <w:lang w:val="en-US"/>
        </w:rPr>
        <w:t xml:space="preserve">.: </w:t>
      </w:r>
      <w:proofErr w:type="gramEnd"/>
      <w:r w:rsidRPr="00D7515C">
        <w:rPr>
          <w:szCs w:val="28"/>
        </w:rPr>
        <w:t>Евразия</w:t>
      </w:r>
      <w:r w:rsidRPr="00266AC3">
        <w:rPr>
          <w:szCs w:val="28"/>
          <w:lang w:val="en-US"/>
        </w:rPr>
        <w:t xml:space="preserve">, 2009. – 344 </w:t>
      </w:r>
      <w:r w:rsidRPr="00D7515C">
        <w:rPr>
          <w:szCs w:val="28"/>
        </w:rPr>
        <w:t>с</w:t>
      </w:r>
      <w:r w:rsidRPr="00266AC3">
        <w:rPr>
          <w:szCs w:val="28"/>
          <w:lang w:val="en-US"/>
        </w:rPr>
        <w:t xml:space="preserve">.: </w:t>
      </w:r>
      <w:r w:rsidRPr="00D7515C">
        <w:rPr>
          <w:szCs w:val="28"/>
        </w:rPr>
        <w:t>ил</w:t>
      </w:r>
      <w:r w:rsidRPr="00266AC3">
        <w:rPr>
          <w:szCs w:val="28"/>
          <w:lang w:val="en-US"/>
        </w:rPr>
        <w:t xml:space="preserve">. – </w:t>
      </w:r>
      <w:proofErr w:type="spellStart"/>
      <w:r w:rsidRPr="00D7515C">
        <w:rPr>
          <w:szCs w:val="28"/>
        </w:rPr>
        <w:t>Библиогр</w:t>
      </w:r>
      <w:proofErr w:type="spellEnd"/>
      <w:r w:rsidRPr="00266AC3">
        <w:rPr>
          <w:szCs w:val="28"/>
          <w:lang w:val="en-US"/>
        </w:rPr>
        <w:t xml:space="preserve">.: </w:t>
      </w:r>
      <w:r w:rsidRPr="00D7515C">
        <w:rPr>
          <w:szCs w:val="28"/>
        </w:rPr>
        <w:t>с</w:t>
      </w:r>
      <w:r w:rsidRPr="00266AC3">
        <w:rPr>
          <w:szCs w:val="28"/>
          <w:lang w:val="en-US"/>
        </w:rPr>
        <w:t xml:space="preserve">. 304-327. – </w:t>
      </w:r>
      <w:r w:rsidRPr="00D7515C">
        <w:rPr>
          <w:szCs w:val="28"/>
        </w:rPr>
        <w:t>Перевод</w:t>
      </w:r>
      <w:r w:rsidRPr="00266AC3">
        <w:rPr>
          <w:szCs w:val="28"/>
          <w:lang w:val="en-US"/>
        </w:rPr>
        <w:t xml:space="preserve"> </w:t>
      </w:r>
      <w:proofErr w:type="spellStart"/>
      <w:r w:rsidRPr="00D7515C">
        <w:rPr>
          <w:szCs w:val="28"/>
        </w:rPr>
        <w:t>изд</w:t>
      </w:r>
      <w:proofErr w:type="spellEnd"/>
      <w:r w:rsidRPr="00266AC3">
        <w:rPr>
          <w:szCs w:val="28"/>
          <w:lang w:val="en-US"/>
        </w:rPr>
        <w:t xml:space="preserve">.: </w:t>
      </w:r>
      <w:r w:rsidRPr="00D7515C">
        <w:rPr>
          <w:szCs w:val="28"/>
          <w:lang w:val="en-US"/>
        </w:rPr>
        <w:t>Les</w:t>
      </w:r>
      <w:r w:rsidRPr="00266AC3">
        <w:rPr>
          <w:szCs w:val="28"/>
          <w:lang w:val="en-US"/>
        </w:rPr>
        <w:t xml:space="preserve"> </w:t>
      </w:r>
      <w:proofErr w:type="spellStart"/>
      <w:r w:rsidRPr="00D7515C">
        <w:rPr>
          <w:szCs w:val="28"/>
          <w:lang w:val="en-US"/>
        </w:rPr>
        <w:t>inoasions</w:t>
      </w:r>
      <w:proofErr w:type="spellEnd"/>
      <w:proofErr w:type="gramStart"/>
      <w:r w:rsidRPr="00266AC3">
        <w:rPr>
          <w:szCs w:val="28"/>
          <w:lang w:val="en-US"/>
        </w:rPr>
        <w:t xml:space="preserve"> :</w:t>
      </w:r>
      <w:proofErr w:type="gramEnd"/>
      <w:r w:rsidRPr="00266AC3">
        <w:rPr>
          <w:szCs w:val="28"/>
          <w:lang w:val="en-US"/>
        </w:rPr>
        <w:t xml:space="preserve"> </w:t>
      </w:r>
      <w:r w:rsidRPr="00D7515C">
        <w:rPr>
          <w:szCs w:val="28"/>
          <w:lang w:val="en-US"/>
        </w:rPr>
        <w:t>le</w:t>
      </w:r>
      <w:r w:rsidRPr="00266AC3">
        <w:rPr>
          <w:szCs w:val="28"/>
          <w:lang w:val="en-US"/>
        </w:rPr>
        <w:t xml:space="preserve"> </w:t>
      </w:r>
      <w:r w:rsidRPr="00D7515C">
        <w:rPr>
          <w:szCs w:val="28"/>
          <w:lang w:val="en-US"/>
        </w:rPr>
        <w:t>second</w:t>
      </w:r>
      <w:r w:rsidRPr="00266AC3">
        <w:rPr>
          <w:szCs w:val="28"/>
          <w:lang w:val="en-US"/>
        </w:rPr>
        <w:t xml:space="preserve"> </w:t>
      </w:r>
      <w:proofErr w:type="spellStart"/>
      <w:r w:rsidRPr="00D7515C">
        <w:rPr>
          <w:szCs w:val="28"/>
          <w:lang w:val="en-US"/>
        </w:rPr>
        <w:t>assaunt</w:t>
      </w:r>
      <w:proofErr w:type="spellEnd"/>
      <w:r w:rsidRPr="00266AC3">
        <w:rPr>
          <w:szCs w:val="28"/>
          <w:lang w:val="en-US"/>
        </w:rPr>
        <w:t xml:space="preserve"> </w:t>
      </w:r>
      <w:proofErr w:type="spellStart"/>
      <w:r w:rsidRPr="00D7515C">
        <w:rPr>
          <w:szCs w:val="28"/>
          <w:lang w:val="en-US"/>
        </w:rPr>
        <w:t>contre</w:t>
      </w:r>
      <w:proofErr w:type="spellEnd"/>
      <w:r w:rsidRPr="00266AC3">
        <w:rPr>
          <w:szCs w:val="28"/>
          <w:lang w:val="en-US"/>
        </w:rPr>
        <w:t xml:space="preserve"> </w:t>
      </w:r>
      <w:r w:rsidRPr="00D7515C">
        <w:rPr>
          <w:szCs w:val="28"/>
          <w:lang w:val="en-US"/>
        </w:rPr>
        <w:t>L</w:t>
      </w:r>
      <w:r w:rsidRPr="00266AC3">
        <w:rPr>
          <w:szCs w:val="28"/>
          <w:lang w:val="en-US"/>
        </w:rPr>
        <w:t xml:space="preserve">’ </w:t>
      </w:r>
      <w:r w:rsidRPr="00D7515C">
        <w:rPr>
          <w:szCs w:val="28"/>
          <w:lang w:val="en-US"/>
        </w:rPr>
        <w:t>Europe</w:t>
      </w:r>
      <w:r w:rsidRPr="00266AC3">
        <w:rPr>
          <w:szCs w:val="28"/>
          <w:lang w:val="en-US"/>
        </w:rPr>
        <w:t xml:space="preserve"> </w:t>
      </w:r>
      <w:proofErr w:type="spellStart"/>
      <w:r w:rsidRPr="00D7515C">
        <w:rPr>
          <w:szCs w:val="28"/>
          <w:lang w:val="en-US"/>
        </w:rPr>
        <w:t>Chretienne</w:t>
      </w:r>
      <w:proofErr w:type="spellEnd"/>
      <w:r w:rsidRPr="00266AC3">
        <w:rPr>
          <w:szCs w:val="28"/>
          <w:lang w:val="en-US"/>
        </w:rPr>
        <w:t xml:space="preserve"> / </w:t>
      </w:r>
      <w:r w:rsidRPr="00D7515C">
        <w:rPr>
          <w:szCs w:val="28"/>
          <w:lang w:val="en-US"/>
        </w:rPr>
        <w:t>Lucien</w:t>
      </w:r>
      <w:r w:rsidRPr="00266AC3">
        <w:rPr>
          <w:szCs w:val="28"/>
          <w:lang w:val="en-US"/>
        </w:rPr>
        <w:t xml:space="preserve"> </w:t>
      </w:r>
      <w:r w:rsidRPr="00D7515C">
        <w:rPr>
          <w:szCs w:val="28"/>
          <w:lang w:val="en-US"/>
        </w:rPr>
        <w:t>Musset</w:t>
      </w:r>
      <w:r w:rsidRPr="00266AC3">
        <w:rPr>
          <w:szCs w:val="28"/>
          <w:lang w:val="en-US"/>
        </w:rPr>
        <w:t xml:space="preserve">, </w:t>
      </w:r>
      <w:r w:rsidRPr="00D7515C">
        <w:rPr>
          <w:szCs w:val="28"/>
          <w:lang w:val="en-US"/>
        </w:rPr>
        <w:t>Paris</w:t>
      </w:r>
      <w:r w:rsidRPr="00266AC3">
        <w:rPr>
          <w:szCs w:val="28"/>
          <w:lang w:val="en-US"/>
        </w:rPr>
        <w:t>, 1965.</w:t>
      </w:r>
    </w:p>
    <w:p w:rsidR="00867255" w:rsidRPr="00266AC3" w:rsidRDefault="00867255" w:rsidP="00867255">
      <w:pPr>
        <w:ind w:firstLine="708"/>
        <w:jc w:val="center"/>
        <w:rPr>
          <w:b/>
          <w:szCs w:val="28"/>
          <w:u w:val="single"/>
          <w:lang w:val="en-US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Сборники научных трудов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1. </w:t>
      </w:r>
      <w:r w:rsidRPr="00D7515C">
        <w:rPr>
          <w:szCs w:val="28"/>
        </w:rPr>
        <w:t xml:space="preserve">Рыночная трансформация экономики предпринимательства [Текст]: состояние и перспективы: сб. науч. тр. /  </w:t>
      </w:r>
      <w:proofErr w:type="gramStart"/>
      <w:r w:rsidRPr="00D7515C">
        <w:rPr>
          <w:szCs w:val="28"/>
        </w:rPr>
        <w:t>Южно-Рос</w:t>
      </w:r>
      <w:proofErr w:type="gramEnd"/>
      <w:r w:rsidRPr="00D7515C">
        <w:rPr>
          <w:szCs w:val="28"/>
        </w:rPr>
        <w:t>. гос. ун-т экономики и сервиса; под ред. Романова В. А. Шахты: ЮРГУЭС, 2001 – 172с.: ил.</w:t>
      </w:r>
    </w:p>
    <w:p w:rsidR="00867255" w:rsidRPr="00D7515C" w:rsidRDefault="00867255" w:rsidP="00867255">
      <w:pPr>
        <w:ind w:left="340" w:hanging="340"/>
        <w:jc w:val="both"/>
        <w:rPr>
          <w:b/>
          <w:szCs w:val="28"/>
          <w:u w:val="single"/>
        </w:rPr>
      </w:pPr>
      <w:r>
        <w:rPr>
          <w:szCs w:val="28"/>
        </w:rPr>
        <w:t>2.</w:t>
      </w:r>
      <w:r w:rsidRPr="00D7515C">
        <w:rPr>
          <w:szCs w:val="28"/>
        </w:rPr>
        <w:tab/>
        <w:t>Вопросы инженерной сейсмологии [Текст] : сб. науч. тр. / Рос</w:t>
      </w:r>
      <w:proofErr w:type="gramStart"/>
      <w:r w:rsidRPr="00D7515C">
        <w:rPr>
          <w:szCs w:val="28"/>
        </w:rPr>
        <w:t>.</w:t>
      </w:r>
      <w:proofErr w:type="gramEnd"/>
      <w:r w:rsidRPr="00D7515C">
        <w:rPr>
          <w:szCs w:val="28"/>
        </w:rPr>
        <w:t xml:space="preserve"> </w:t>
      </w:r>
      <w:proofErr w:type="gramStart"/>
      <w:r w:rsidRPr="00D7515C">
        <w:rPr>
          <w:szCs w:val="28"/>
        </w:rPr>
        <w:t>а</w:t>
      </w:r>
      <w:proofErr w:type="gramEnd"/>
      <w:r w:rsidRPr="00D7515C">
        <w:rPr>
          <w:szCs w:val="28"/>
        </w:rPr>
        <w:t xml:space="preserve">кад. наук, Ин-т физики Земли. - </w:t>
      </w:r>
      <w:proofErr w:type="spellStart"/>
      <w:r w:rsidRPr="00D7515C">
        <w:rPr>
          <w:szCs w:val="28"/>
        </w:rPr>
        <w:t>Вып</w:t>
      </w:r>
      <w:proofErr w:type="spellEnd"/>
      <w:r w:rsidRPr="00D7515C">
        <w:rPr>
          <w:szCs w:val="28"/>
        </w:rPr>
        <w:t>. 1 (1958). – М.: Наука, 201</w:t>
      </w:r>
      <w:r>
        <w:rPr>
          <w:szCs w:val="28"/>
        </w:rPr>
        <w:t>0</w:t>
      </w:r>
      <w:r w:rsidRPr="00D7515C">
        <w:rPr>
          <w:szCs w:val="28"/>
        </w:rPr>
        <w:t>. – 17с.</w:t>
      </w:r>
    </w:p>
    <w:p w:rsidR="00867255" w:rsidRPr="008E1698" w:rsidRDefault="00867255" w:rsidP="00867255">
      <w:pPr>
        <w:jc w:val="right"/>
        <w:rPr>
          <w:szCs w:val="28"/>
        </w:rPr>
      </w:pPr>
      <w:r w:rsidRPr="008E1698">
        <w:rPr>
          <w:szCs w:val="28"/>
        </w:rPr>
        <w:lastRenderedPageBreak/>
        <w:t xml:space="preserve">ПРОДОЛЖЕНИЕ ПРИЛОЖЕНИЯ </w:t>
      </w:r>
      <w:r w:rsidR="00F874BF">
        <w:rPr>
          <w:szCs w:val="28"/>
        </w:rPr>
        <w:t>4</w:t>
      </w:r>
    </w:p>
    <w:p w:rsidR="00867255" w:rsidRPr="00D7515C" w:rsidRDefault="00867255" w:rsidP="00867255">
      <w:pPr>
        <w:ind w:firstLine="708"/>
        <w:jc w:val="center"/>
        <w:rPr>
          <w:b/>
          <w:szCs w:val="28"/>
          <w:u w:val="single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Сборники научных трудов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1. </w:t>
      </w:r>
      <w:r w:rsidRPr="00D7515C">
        <w:rPr>
          <w:szCs w:val="28"/>
        </w:rPr>
        <w:t xml:space="preserve">Уфимский гос. нефтяной </w:t>
      </w:r>
      <w:proofErr w:type="spellStart"/>
      <w:r w:rsidRPr="00D7515C">
        <w:rPr>
          <w:szCs w:val="28"/>
        </w:rPr>
        <w:t>техн</w:t>
      </w:r>
      <w:proofErr w:type="spellEnd"/>
      <w:r w:rsidRPr="00D7515C">
        <w:rPr>
          <w:szCs w:val="28"/>
        </w:rPr>
        <w:t xml:space="preserve">. ун-т. </w:t>
      </w:r>
      <w:proofErr w:type="gramStart"/>
      <w:r w:rsidRPr="00D7515C">
        <w:rPr>
          <w:szCs w:val="28"/>
        </w:rPr>
        <w:t>Архитектурно-строит</w:t>
      </w:r>
      <w:proofErr w:type="gramEnd"/>
      <w:r w:rsidRPr="00D7515C">
        <w:rPr>
          <w:szCs w:val="28"/>
        </w:rPr>
        <w:t>. факультет. Сборник трудов архитектурно-с</w:t>
      </w:r>
      <w:r>
        <w:rPr>
          <w:szCs w:val="28"/>
        </w:rPr>
        <w:t>троительного факультета [Текст]</w:t>
      </w:r>
      <w:r w:rsidRPr="00D7515C">
        <w:rPr>
          <w:szCs w:val="28"/>
        </w:rPr>
        <w:t xml:space="preserve">: К 25-летию каф. «Водоснабжение и водоотведение» / </w:t>
      </w:r>
      <w:proofErr w:type="spellStart"/>
      <w:r w:rsidRPr="00D7515C">
        <w:rPr>
          <w:szCs w:val="28"/>
        </w:rPr>
        <w:t>Уфим</w:t>
      </w:r>
      <w:proofErr w:type="spellEnd"/>
      <w:r w:rsidRPr="00D7515C">
        <w:rPr>
          <w:szCs w:val="28"/>
        </w:rPr>
        <w:t>. гос. нефтяно</w:t>
      </w:r>
      <w:r>
        <w:rPr>
          <w:szCs w:val="28"/>
        </w:rPr>
        <w:t xml:space="preserve">й </w:t>
      </w:r>
      <w:proofErr w:type="spellStart"/>
      <w:r>
        <w:rPr>
          <w:szCs w:val="28"/>
        </w:rPr>
        <w:t>техн</w:t>
      </w:r>
      <w:proofErr w:type="spellEnd"/>
      <w:r>
        <w:rPr>
          <w:szCs w:val="28"/>
        </w:rPr>
        <w:t>. ун-т. – Уфа, 2009. – 17</w:t>
      </w:r>
      <w:r w:rsidRPr="00D7515C">
        <w:rPr>
          <w:szCs w:val="28"/>
        </w:rPr>
        <w:t>с.: ил.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2.</w:t>
      </w:r>
      <w:r w:rsidRPr="00D7515C">
        <w:rPr>
          <w:szCs w:val="28"/>
        </w:rPr>
        <w:tab/>
        <w:t xml:space="preserve">Институт непрерывного </w:t>
      </w:r>
      <w:proofErr w:type="spellStart"/>
      <w:r w:rsidRPr="00D7515C">
        <w:rPr>
          <w:szCs w:val="28"/>
        </w:rPr>
        <w:t>пед</w:t>
      </w:r>
      <w:proofErr w:type="spellEnd"/>
      <w:r w:rsidRPr="00D7515C">
        <w:rPr>
          <w:szCs w:val="28"/>
        </w:rPr>
        <w:t>. образования (Новгород). Ученые записки Института непрерывного педагогического образования [Текст]: [сб. ст.] / М-во образования</w:t>
      </w:r>
      <w:proofErr w:type="gramStart"/>
      <w:r w:rsidRPr="00D7515C">
        <w:rPr>
          <w:szCs w:val="28"/>
        </w:rPr>
        <w:t xml:space="preserve"> Р</w:t>
      </w:r>
      <w:proofErr w:type="gramEnd"/>
      <w:r w:rsidRPr="00D7515C">
        <w:rPr>
          <w:szCs w:val="28"/>
        </w:rPr>
        <w:t xml:space="preserve">ос. Федерации, </w:t>
      </w:r>
      <w:proofErr w:type="spellStart"/>
      <w:r w:rsidRPr="00D7515C">
        <w:rPr>
          <w:szCs w:val="28"/>
        </w:rPr>
        <w:t>Новгор</w:t>
      </w:r>
      <w:proofErr w:type="spellEnd"/>
      <w:r w:rsidRPr="00D7515C">
        <w:rPr>
          <w:szCs w:val="28"/>
        </w:rPr>
        <w:t>. гос. ун-т им. Ярослава Мудрого. – Новгород, 20</w:t>
      </w:r>
      <w:r>
        <w:rPr>
          <w:szCs w:val="28"/>
        </w:rPr>
        <w:t>1</w:t>
      </w:r>
      <w:r w:rsidRPr="00D7515C">
        <w:rPr>
          <w:szCs w:val="28"/>
        </w:rPr>
        <w:t>2. – 64 с.</w:t>
      </w:r>
    </w:p>
    <w:p w:rsidR="00867255" w:rsidRPr="00D7515C" w:rsidRDefault="00867255" w:rsidP="00867255">
      <w:pPr>
        <w:ind w:firstLine="708"/>
        <w:rPr>
          <w:szCs w:val="28"/>
        </w:rPr>
      </w:pP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Материалы конференций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1.</w:t>
      </w:r>
      <w:r w:rsidRPr="00D7515C">
        <w:rPr>
          <w:szCs w:val="28"/>
        </w:rPr>
        <w:t>Всероссийская конференция по проблемам промыслового прогнозирования (7</w:t>
      </w:r>
      <w:proofErr w:type="gramStart"/>
      <w:r w:rsidRPr="00D7515C">
        <w:rPr>
          <w:szCs w:val="28"/>
        </w:rPr>
        <w:t xml:space="preserve"> ;</w:t>
      </w:r>
      <w:proofErr w:type="gramEnd"/>
      <w:r w:rsidRPr="00D7515C">
        <w:rPr>
          <w:szCs w:val="28"/>
        </w:rPr>
        <w:t xml:space="preserve"> 1998 ; Мурманск). Тезисы докладов. </w:t>
      </w:r>
      <w:proofErr w:type="gramStart"/>
      <w:r w:rsidRPr="00D7515C">
        <w:rPr>
          <w:szCs w:val="28"/>
          <w:lang w:val="en-US"/>
        </w:rPr>
        <w:t>VII</w:t>
      </w:r>
      <w:r w:rsidRPr="00D7515C">
        <w:rPr>
          <w:szCs w:val="28"/>
        </w:rPr>
        <w:t xml:space="preserve"> </w:t>
      </w:r>
      <w:proofErr w:type="spellStart"/>
      <w:r w:rsidRPr="00D7515C">
        <w:rPr>
          <w:szCs w:val="28"/>
        </w:rPr>
        <w:t>Всерос</w:t>
      </w:r>
      <w:proofErr w:type="spellEnd"/>
      <w:r w:rsidRPr="00D7515C">
        <w:rPr>
          <w:szCs w:val="28"/>
        </w:rPr>
        <w:t xml:space="preserve">. </w:t>
      </w:r>
      <w:proofErr w:type="spellStart"/>
      <w:r w:rsidRPr="00D7515C">
        <w:rPr>
          <w:szCs w:val="28"/>
        </w:rPr>
        <w:t>конф</w:t>
      </w:r>
      <w:proofErr w:type="spellEnd"/>
      <w:r w:rsidRPr="00D7515C">
        <w:rPr>
          <w:szCs w:val="28"/>
        </w:rPr>
        <w:t>.</w:t>
      </w:r>
      <w:proofErr w:type="gramEnd"/>
      <w:r w:rsidRPr="00D7515C">
        <w:rPr>
          <w:szCs w:val="28"/>
        </w:rPr>
        <w:t xml:space="preserve"> По проблемам промыслового прогнозирования, 7-9 окт. 1998 г., Мурманск [Текст]. – Мурманск, 200</w:t>
      </w:r>
      <w:r>
        <w:rPr>
          <w:szCs w:val="28"/>
        </w:rPr>
        <w:t>9</w:t>
      </w:r>
      <w:r w:rsidRPr="00D7515C">
        <w:rPr>
          <w:szCs w:val="28"/>
        </w:rPr>
        <w:t>. – 157 с.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2.</w:t>
      </w:r>
      <w:r w:rsidRPr="00D7515C">
        <w:rPr>
          <w:szCs w:val="28"/>
        </w:rPr>
        <w:tab/>
        <w:t>«Воспитательный процесс в высшей школе России», межвузовская науч</w:t>
      </w:r>
      <w:proofErr w:type="gramStart"/>
      <w:r w:rsidRPr="00D7515C">
        <w:rPr>
          <w:szCs w:val="28"/>
        </w:rPr>
        <w:t>.-</w:t>
      </w:r>
      <w:proofErr w:type="spellStart"/>
      <w:proofErr w:type="gramEnd"/>
      <w:r w:rsidRPr="00D7515C">
        <w:rPr>
          <w:szCs w:val="28"/>
        </w:rPr>
        <w:t>практич</w:t>
      </w:r>
      <w:proofErr w:type="spellEnd"/>
      <w:r w:rsidRPr="00D7515C">
        <w:rPr>
          <w:szCs w:val="28"/>
        </w:rPr>
        <w:t xml:space="preserve">. </w:t>
      </w:r>
      <w:proofErr w:type="spellStart"/>
      <w:r w:rsidRPr="00D7515C">
        <w:rPr>
          <w:szCs w:val="28"/>
        </w:rPr>
        <w:t>конф</w:t>
      </w:r>
      <w:proofErr w:type="spellEnd"/>
      <w:r w:rsidRPr="00D7515C">
        <w:rPr>
          <w:szCs w:val="28"/>
        </w:rPr>
        <w:t xml:space="preserve">. (2001 ; Новосибирск). Межвузовская научно-практическая конференция «Воспитательный процесс в высшей школе России», 26-27 </w:t>
      </w:r>
      <w:r>
        <w:rPr>
          <w:szCs w:val="28"/>
        </w:rPr>
        <w:t>апр. 2010</w:t>
      </w:r>
      <w:r w:rsidRPr="00D7515C">
        <w:rPr>
          <w:szCs w:val="28"/>
        </w:rPr>
        <w:t xml:space="preserve"> г. [Текст]: [</w:t>
      </w:r>
      <w:proofErr w:type="spellStart"/>
      <w:r w:rsidRPr="00D7515C">
        <w:rPr>
          <w:szCs w:val="28"/>
        </w:rPr>
        <w:t>посвещ</w:t>
      </w:r>
      <w:proofErr w:type="spellEnd"/>
      <w:r w:rsidRPr="00D7515C">
        <w:rPr>
          <w:szCs w:val="28"/>
        </w:rPr>
        <w:t>. 50-лет</w:t>
      </w:r>
      <w:r>
        <w:rPr>
          <w:szCs w:val="28"/>
        </w:rPr>
        <w:t xml:space="preserve">ию НГАВТ: материалы] / </w:t>
      </w:r>
      <w:proofErr w:type="spellStart"/>
      <w:r>
        <w:rPr>
          <w:szCs w:val="28"/>
        </w:rPr>
        <w:t>редкол</w:t>
      </w:r>
      <w:proofErr w:type="spellEnd"/>
      <w:r>
        <w:rPr>
          <w:szCs w:val="28"/>
        </w:rPr>
        <w:t>.</w:t>
      </w:r>
      <w:r w:rsidRPr="00D7515C">
        <w:rPr>
          <w:szCs w:val="28"/>
        </w:rPr>
        <w:t>:</w:t>
      </w:r>
      <w:r>
        <w:rPr>
          <w:szCs w:val="28"/>
        </w:rPr>
        <w:t xml:space="preserve">    </w:t>
      </w:r>
      <w:r w:rsidRPr="00D7515C">
        <w:rPr>
          <w:szCs w:val="28"/>
        </w:rPr>
        <w:t xml:space="preserve"> А. Б.</w:t>
      </w:r>
      <w:r>
        <w:rPr>
          <w:szCs w:val="28"/>
        </w:rPr>
        <w:t xml:space="preserve"> Борисов [и др.]. – Новосибирск: НГАВТ, 201</w:t>
      </w:r>
      <w:r w:rsidRPr="00D7515C">
        <w:rPr>
          <w:szCs w:val="28"/>
        </w:rPr>
        <w:t>1. – 157 с.</w:t>
      </w:r>
    </w:p>
    <w:p w:rsidR="00867255" w:rsidRPr="00D7515C" w:rsidRDefault="00867255" w:rsidP="00867255">
      <w:pPr>
        <w:ind w:firstLine="708"/>
        <w:jc w:val="center"/>
        <w:rPr>
          <w:b/>
          <w:szCs w:val="28"/>
          <w:u w:val="single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Неопубликованные документы</w:t>
      </w: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Авторефераты диссертаций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1.</w:t>
      </w:r>
      <w:r w:rsidRPr="00D7515C">
        <w:rPr>
          <w:szCs w:val="28"/>
        </w:rPr>
        <w:t xml:space="preserve">Пятницкова, Е. Е. Исследование и разработка рационального пакета одежды с перопуховым утеплителем [Текст]: </w:t>
      </w:r>
      <w:proofErr w:type="spellStart"/>
      <w:r w:rsidRPr="00D7515C">
        <w:rPr>
          <w:szCs w:val="28"/>
        </w:rPr>
        <w:t>автореф</w:t>
      </w:r>
      <w:proofErr w:type="spellEnd"/>
      <w:r w:rsidRPr="00D7515C">
        <w:rPr>
          <w:szCs w:val="28"/>
        </w:rPr>
        <w:t xml:space="preserve">. </w:t>
      </w:r>
      <w:proofErr w:type="spellStart"/>
      <w:r w:rsidRPr="00D7515C">
        <w:rPr>
          <w:szCs w:val="28"/>
        </w:rPr>
        <w:t>дис</w:t>
      </w:r>
      <w:proofErr w:type="spellEnd"/>
      <w:r w:rsidRPr="00D7515C">
        <w:rPr>
          <w:szCs w:val="28"/>
        </w:rPr>
        <w:t xml:space="preserve">.  канд. </w:t>
      </w:r>
      <w:proofErr w:type="spellStart"/>
      <w:r w:rsidRPr="00D7515C">
        <w:rPr>
          <w:szCs w:val="28"/>
        </w:rPr>
        <w:t>техн</w:t>
      </w:r>
      <w:proofErr w:type="spellEnd"/>
      <w:r w:rsidRPr="00D7515C">
        <w:rPr>
          <w:szCs w:val="28"/>
        </w:rPr>
        <w:t xml:space="preserve">. наук : 05. 19. 04 / </w:t>
      </w:r>
      <w:proofErr w:type="spellStart"/>
      <w:r w:rsidRPr="00D7515C">
        <w:rPr>
          <w:szCs w:val="28"/>
        </w:rPr>
        <w:t>Пятницкова</w:t>
      </w:r>
      <w:proofErr w:type="spellEnd"/>
      <w:r w:rsidRPr="00D7515C">
        <w:rPr>
          <w:szCs w:val="28"/>
        </w:rPr>
        <w:t xml:space="preserve"> Елена Евгеньевна; Шахтинский технолог</w:t>
      </w:r>
      <w:proofErr w:type="gramStart"/>
      <w:r w:rsidRPr="00D7515C">
        <w:rPr>
          <w:szCs w:val="28"/>
        </w:rPr>
        <w:t>.</w:t>
      </w:r>
      <w:proofErr w:type="gramEnd"/>
      <w:r w:rsidRPr="00D7515C">
        <w:rPr>
          <w:szCs w:val="28"/>
        </w:rPr>
        <w:t xml:space="preserve"> </w:t>
      </w:r>
      <w:proofErr w:type="gramStart"/>
      <w:r w:rsidRPr="00D7515C">
        <w:rPr>
          <w:szCs w:val="28"/>
        </w:rPr>
        <w:t>и</w:t>
      </w:r>
      <w:proofErr w:type="gramEnd"/>
      <w:r w:rsidRPr="00D7515C">
        <w:rPr>
          <w:szCs w:val="28"/>
        </w:rPr>
        <w:t xml:space="preserve">н-т быт. </w:t>
      </w:r>
      <w:proofErr w:type="spellStart"/>
      <w:r w:rsidRPr="00D7515C">
        <w:rPr>
          <w:szCs w:val="28"/>
        </w:rPr>
        <w:t>обслуж</w:t>
      </w:r>
      <w:proofErr w:type="spellEnd"/>
      <w:r w:rsidRPr="00D7515C">
        <w:rPr>
          <w:szCs w:val="28"/>
        </w:rPr>
        <w:t xml:space="preserve">. – М., </w:t>
      </w:r>
      <w:r>
        <w:rPr>
          <w:szCs w:val="28"/>
        </w:rPr>
        <w:t>2010</w:t>
      </w:r>
      <w:r w:rsidRPr="00D7515C">
        <w:rPr>
          <w:szCs w:val="28"/>
        </w:rPr>
        <w:t xml:space="preserve">. – 24 с. – </w:t>
      </w:r>
      <w:proofErr w:type="spellStart"/>
      <w:r w:rsidRPr="00D7515C">
        <w:rPr>
          <w:szCs w:val="28"/>
        </w:rPr>
        <w:t>Библиогр</w:t>
      </w:r>
      <w:proofErr w:type="spellEnd"/>
      <w:r w:rsidRPr="00D7515C">
        <w:rPr>
          <w:szCs w:val="28"/>
        </w:rPr>
        <w:t>.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с. 22-23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 w:rsidRPr="00D7515C">
        <w:rPr>
          <w:szCs w:val="28"/>
        </w:rPr>
        <w:t>Бреславцева</w:t>
      </w:r>
      <w:proofErr w:type="spellEnd"/>
      <w:r w:rsidRPr="00D7515C">
        <w:rPr>
          <w:szCs w:val="28"/>
        </w:rPr>
        <w:t>, Н. А. Система балансовых отчетов и концентрация балансового управления эк</w:t>
      </w:r>
      <w:r>
        <w:rPr>
          <w:szCs w:val="28"/>
        </w:rPr>
        <w:t>ономическими процессами [Текст]</w:t>
      </w:r>
      <w:r w:rsidRPr="00D7515C">
        <w:rPr>
          <w:szCs w:val="28"/>
        </w:rPr>
        <w:t xml:space="preserve">: </w:t>
      </w:r>
      <w:proofErr w:type="spellStart"/>
      <w:r w:rsidRPr="00D7515C">
        <w:rPr>
          <w:szCs w:val="28"/>
        </w:rPr>
        <w:t>автореф</w:t>
      </w:r>
      <w:proofErr w:type="spellEnd"/>
      <w:r w:rsidRPr="00D7515C">
        <w:rPr>
          <w:szCs w:val="28"/>
        </w:rPr>
        <w:t xml:space="preserve">. </w:t>
      </w:r>
      <w:r>
        <w:rPr>
          <w:szCs w:val="28"/>
        </w:rPr>
        <w:t xml:space="preserve"> </w:t>
      </w:r>
      <w:r w:rsidRPr="00D7515C">
        <w:rPr>
          <w:szCs w:val="28"/>
        </w:rPr>
        <w:t xml:space="preserve">д-ра </w:t>
      </w:r>
      <w:proofErr w:type="spellStart"/>
      <w:r w:rsidRPr="00D7515C">
        <w:rPr>
          <w:szCs w:val="28"/>
        </w:rPr>
        <w:t>экон</w:t>
      </w:r>
      <w:proofErr w:type="spellEnd"/>
      <w:r w:rsidRPr="00D7515C">
        <w:rPr>
          <w:szCs w:val="28"/>
        </w:rPr>
        <w:t>. наук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08. 00. 12 / </w:t>
      </w:r>
      <w:proofErr w:type="spellStart"/>
      <w:r w:rsidRPr="00D7515C">
        <w:rPr>
          <w:szCs w:val="28"/>
        </w:rPr>
        <w:t>Бреславцева</w:t>
      </w:r>
      <w:proofErr w:type="spellEnd"/>
      <w:r w:rsidRPr="00D7515C">
        <w:rPr>
          <w:szCs w:val="28"/>
        </w:rPr>
        <w:t xml:space="preserve"> Нина Александровна ; Донская гос. академия сервиса. – М., </w:t>
      </w:r>
      <w:r>
        <w:rPr>
          <w:szCs w:val="28"/>
        </w:rPr>
        <w:t xml:space="preserve">2008. – 58 с. –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>.</w:t>
      </w:r>
      <w:r w:rsidRPr="00D7515C">
        <w:rPr>
          <w:szCs w:val="28"/>
        </w:rPr>
        <w:t>: с. 50-57.</w:t>
      </w:r>
    </w:p>
    <w:p w:rsidR="00867255" w:rsidRPr="00D7515C" w:rsidRDefault="00867255" w:rsidP="00867255">
      <w:pPr>
        <w:ind w:firstLine="708"/>
        <w:jc w:val="center"/>
        <w:rPr>
          <w:b/>
          <w:szCs w:val="28"/>
          <w:u w:val="single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Неопубликованные документы</w:t>
      </w: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Диссертации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1.</w:t>
      </w:r>
      <w:r w:rsidRPr="00D7515C">
        <w:rPr>
          <w:szCs w:val="28"/>
        </w:rPr>
        <w:t xml:space="preserve">Вишняков, И. В. Модели и методы оценки коммерческих банков в условиях неопределенности [Текст]: </w:t>
      </w:r>
      <w:proofErr w:type="spellStart"/>
      <w:r w:rsidRPr="00D7515C">
        <w:rPr>
          <w:szCs w:val="28"/>
        </w:rPr>
        <w:t>дис</w:t>
      </w:r>
      <w:proofErr w:type="spellEnd"/>
      <w:r w:rsidRPr="00D7515C">
        <w:rPr>
          <w:szCs w:val="28"/>
        </w:rPr>
        <w:t xml:space="preserve">. канд. </w:t>
      </w:r>
      <w:proofErr w:type="spellStart"/>
      <w:r w:rsidRPr="00D7515C">
        <w:rPr>
          <w:szCs w:val="28"/>
        </w:rPr>
        <w:t>экон</w:t>
      </w:r>
      <w:proofErr w:type="spellEnd"/>
      <w:r w:rsidRPr="00D7515C">
        <w:rPr>
          <w:szCs w:val="28"/>
        </w:rPr>
        <w:t>. наук: 08. 00. 13: защищена 12. 02. 02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утв. 24. 06. 02 / Вишняков Илья Владимирович. - М., 200</w:t>
      </w:r>
      <w:r>
        <w:rPr>
          <w:szCs w:val="28"/>
        </w:rPr>
        <w:t>9</w:t>
      </w:r>
      <w:r w:rsidRPr="00D7515C">
        <w:rPr>
          <w:szCs w:val="28"/>
        </w:rPr>
        <w:t xml:space="preserve">. – 234 с. </w:t>
      </w:r>
      <w:proofErr w:type="spellStart"/>
      <w:r w:rsidRPr="00D7515C">
        <w:rPr>
          <w:szCs w:val="28"/>
        </w:rPr>
        <w:t>Библиогр</w:t>
      </w:r>
      <w:proofErr w:type="spellEnd"/>
      <w:r w:rsidRPr="00D7515C">
        <w:rPr>
          <w:szCs w:val="28"/>
        </w:rPr>
        <w:t>.: с. 220-230. – 04200204433.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2.</w:t>
      </w:r>
      <w:r w:rsidRPr="00D7515C">
        <w:rPr>
          <w:szCs w:val="28"/>
        </w:rPr>
        <w:tab/>
        <w:t xml:space="preserve">Прокопенко, Н. Н. Теория, принципы и методы нелинейной активной коррекции прецизионных аналоговых микроэлектронных устройств автоматики [Текст]: </w:t>
      </w:r>
      <w:proofErr w:type="spellStart"/>
      <w:r w:rsidRPr="00D7515C">
        <w:rPr>
          <w:szCs w:val="28"/>
        </w:rPr>
        <w:t>дис</w:t>
      </w:r>
      <w:proofErr w:type="spellEnd"/>
      <w:r w:rsidRPr="00D7515C">
        <w:rPr>
          <w:szCs w:val="28"/>
        </w:rPr>
        <w:t xml:space="preserve">. д-ра </w:t>
      </w:r>
      <w:proofErr w:type="spellStart"/>
      <w:r w:rsidRPr="00D7515C">
        <w:rPr>
          <w:szCs w:val="28"/>
        </w:rPr>
        <w:t>техн</w:t>
      </w:r>
      <w:proofErr w:type="spellEnd"/>
      <w:r w:rsidRPr="00D7515C">
        <w:rPr>
          <w:szCs w:val="28"/>
        </w:rPr>
        <w:t>. наук: 05. 13. 05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защищена 21. 12. 2000: утв. 17. 04. 2001 / Прокопенко Николай Николаевич. – Шахты, 2000. – 113 с.: ил. – </w:t>
      </w:r>
      <w:proofErr w:type="spellStart"/>
      <w:r w:rsidRPr="00D7515C">
        <w:rPr>
          <w:szCs w:val="28"/>
        </w:rPr>
        <w:t>Библиогр</w:t>
      </w:r>
      <w:proofErr w:type="spellEnd"/>
      <w:r w:rsidRPr="00D7515C">
        <w:rPr>
          <w:szCs w:val="28"/>
        </w:rPr>
        <w:t>.: с. 89-111. – 04820016670.</w:t>
      </w:r>
    </w:p>
    <w:p w:rsidR="00867255" w:rsidRPr="008E1698" w:rsidRDefault="00867255" w:rsidP="00867255">
      <w:pPr>
        <w:jc w:val="right"/>
        <w:rPr>
          <w:szCs w:val="28"/>
        </w:rPr>
      </w:pPr>
      <w:r w:rsidRPr="008E1698">
        <w:rPr>
          <w:szCs w:val="28"/>
        </w:rPr>
        <w:lastRenderedPageBreak/>
        <w:t xml:space="preserve">ПРОДОЛЖЕНИЕ ПРИЛОЖЕНИЯ </w:t>
      </w:r>
      <w:r w:rsidR="00F874BF">
        <w:rPr>
          <w:szCs w:val="28"/>
        </w:rPr>
        <w:t>4</w:t>
      </w:r>
    </w:p>
    <w:p w:rsidR="00867255" w:rsidRPr="00D7515C" w:rsidRDefault="00867255" w:rsidP="00867255">
      <w:pPr>
        <w:ind w:firstLine="708"/>
        <w:jc w:val="center"/>
        <w:rPr>
          <w:b/>
          <w:szCs w:val="28"/>
          <w:u w:val="single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Неопубликованные документы</w:t>
      </w: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Депонированные научные работы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1.</w:t>
      </w:r>
      <w:r w:rsidRPr="00D7515C">
        <w:rPr>
          <w:szCs w:val="28"/>
        </w:rPr>
        <w:t xml:space="preserve">Адигамов, К. А. Влияние обработки холодом на стойкость режущих инструментов [Текст] / К. А. </w:t>
      </w:r>
      <w:proofErr w:type="spellStart"/>
      <w:r w:rsidRPr="00D7515C">
        <w:rPr>
          <w:szCs w:val="28"/>
        </w:rPr>
        <w:t>Адигамов</w:t>
      </w:r>
      <w:proofErr w:type="spellEnd"/>
      <w:r w:rsidRPr="00D7515C">
        <w:rPr>
          <w:szCs w:val="28"/>
        </w:rPr>
        <w:t xml:space="preserve">; Южно-Рос. </w:t>
      </w:r>
      <w:proofErr w:type="spellStart"/>
      <w:r w:rsidRPr="00D7515C">
        <w:rPr>
          <w:szCs w:val="28"/>
        </w:rPr>
        <w:t>гос</w:t>
      </w:r>
      <w:proofErr w:type="gramStart"/>
      <w:r w:rsidRPr="00D7515C">
        <w:rPr>
          <w:szCs w:val="28"/>
        </w:rPr>
        <w:t>.у</w:t>
      </w:r>
      <w:proofErr w:type="gramEnd"/>
      <w:r w:rsidRPr="00D7515C">
        <w:rPr>
          <w:szCs w:val="28"/>
        </w:rPr>
        <w:t>н</w:t>
      </w:r>
      <w:proofErr w:type="spellEnd"/>
      <w:r w:rsidRPr="00D7515C">
        <w:rPr>
          <w:szCs w:val="28"/>
        </w:rPr>
        <w:t>-т э</w:t>
      </w:r>
      <w:r>
        <w:rPr>
          <w:szCs w:val="28"/>
        </w:rPr>
        <w:t>кономики и сервиса. - Шахты, 2011</w:t>
      </w:r>
      <w:r w:rsidRPr="00D7515C">
        <w:rPr>
          <w:szCs w:val="28"/>
        </w:rPr>
        <w:t xml:space="preserve">. – 4 с. – </w:t>
      </w:r>
      <w:proofErr w:type="spellStart"/>
      <w:r w:rsidRPr="00D7515C">
        <w:rPr>
          <w:szCs w:val="28"/>
        </w:rPr>
        <w:t>Библиогр</w:t>
      </w:r>
      <w:proofErr w:type="spellEnd"/>
      <w:r w:rsidRPr="00D7515C">
        <w:rPr>
          <w:szCs w:val="28"/>
        </w:rPr>
        <w:t xml:space="preserve">.: с. 3. – </w:t>
      </w:r>
      <w:proofErr w:type="spellStart"/>
      <w:r w:rsidRPr="00D7515C">
        <w:rPr>
          <w:szCs w:val="28"/>
        </w:rPr>
        <w:t>Деп</w:t>
      </w:r>
      <w:proofErr w:type="spellEnd"/>
      <w:r w:rsidRPr="00D7515C">
        <w:rPr>
          <w:szCs w:val="28"/>
        </w:rPr>
        <w:t>. в ВИНИТИ 17. 04. 00, № 1025-ВОО.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2.</w:t>
      </w:r>
      <w:r w:rsidRPr="00D7515C">
        <w:rPr>
          <w:szCs w:val="28"/>
        </w:rPr>
        <w:t>Социологическое исследование малых групп населения [Текст] / В. А. Иванов [и др.] ; М-во образования</w:t>
      </w:r>
      <w:proofErr w:type="gramStart"/>
      <w:r w:rsidRPr="00D7515C">
        <w:rPr>
          <w:szCs w:val="28"/>
        </w:rPr>
        <w:t xml:space="preserve"> </w:t>
      </w:r>
      <w:r>
        <w:rPr>
          <w:szCs w:val="28"/>
        </w:rPr>
        <w:t xml:space="preserve"> </w:t>
      </w:r>
      <w:r w:rsidRPr="00D7515C">
        <w:rPr>
          <w:szCs w:val="28"/>
        </w:rPr>
        <w:t>Р</w:t>
      </w:r>
      <w:proofErr w:type="gramEnd"/>
      <w:r w:rsidRPr="00D7515C">
        <w:rPr>
          <w:szCs w:val="28"/>
        </w:rPr>
        <w:t>ос. Федерации; Финансовая академия. – М., 200</w:t>
      </w:r>
      <w:r>
        <w:rPr>
          <w:szCs w:val="28"/>
        </w:rPr>
        <w:t>8</w:t>
      </w:r>
      <w:r w:rsidRPr="00D7515C">
        <w:rPr>
          <w:szCs w:val="28"/>
        </w:rPr>
        <w:t xml:space="preserve">2. – 110 с. – </w:t>
      </w:r>
      <w:proofErr w:type="spellStart"/>
      <w:r w:rsidRPr="00D7515C">
        <w:rPr>
          <w:szCs w:val="28"/>
        </w:rPr>
        <w:t>Библиогр</w:t>
      </w:r>
      <w:proofErr w:type="spellEnd"/>
      <w:r w:rsidRPr="00D7515C">
        <w:rPr>
          <w:szCs w:val="28"/>
        </w:rPr>
        <w:t xml:space="preserve">.: с. 108-109. – </w:t>
      </w:r>
      <w:proofErr w:type="spellStart"/>
      <w:r w:rsidRPr="00D7515C">
        <w:rPr>
          <w:szCs w:val="28"/>
        </w:rPr>
        <w:t>Деп</w:t>
      </w:r>
      <w:proofErr w:type="spellEnd"/>
      <w:r w:rsidRPr="00D7515C">
        <w:rPr>
          <w:szCs w:val="28"/>
        </w:rPr>
        <w:t>. в ВИНИТИ 13. 06. 02, № 145432.</w:t>
      </w:r>
    </w:p>
    <w:p w:rsidR="00867255" w:rsidRPr="00D7515C" w:rsidRDefault="00867255" w:rsidP="00867255">
      <w:pPr>
        <w:ind w:firstLine="708"/>
        <w:rPr>
          <w:szCs w:val="28"/>
        </w:rPr>
      </w:pPr>
    </w:p>
    <w:p w:rsidR="00867255" w:rsidRPr="008E1698" w:rsidRDefault="00867255" w:rsidP="00867255">
      <w:pPr>
        <w:jc w:val="center"/>
        <w:rPr>
          <w:szCs w:val="28"/>
        </w:rPr>
      </w:pPr>
      <w:r w:rsidRPr="008E1698">
        <w:rPr>
          <w:b/>
          <w:szCs w:val="28"/>
        </w:rPr>
        <w:t>Отчеты о научно-исследовательской работе</w:t>
      </w:r>
    </w:p>
    <w:p w:rsidR="00867255" w:rsidRPr="00D7515C" w:rsidRDefault="00867255" w:rsidP="00867255">
      <w:pPr>
        <w:ind w:left="340" w:hanging="340"/>
        <w:jc w:val="both"/>
        <w:rPr>
          <w:b/>
          <w:szCs w:val="28"/>
          <w:u w:val="single"/>
        </w:rPr>
      </w:pPr>
      <w:r>
        <w:rPr>
          <w:szCs w:val="28"/>
        </w:rPr>
        <w:t xml:space="preserve">1. </w:t>
      </w:r>
      <w:r w:rsidRPr="00D7515C">
        <w:rPr>
          <w:szCs w:val="28"/>
        </w:rPr>
        <w:t>Исследование вакуумных способов увлажнения и сушки обуви и разработка исходных требований на проектирование малогабаритной универсальной установки для увлажнения и сушки обуви в вакууме [Текст]: отчет о НИР (</w:t>
      </w:r>
      <w:proofErr w:type="spellStart"/>
      <w:r w:rsidRPr="00D7515C">
        <w:rPr>
          <w:szCs w:val="28"/>
        </w:rPr>
        <w:t>промежуточ</w:t>
      </w:r>
      <w:proofErr w:type="spellEnd"/>
      <w:r w:rsidRPr="00D7515C">
        <w:rPr>
          <w:szCs w:val="28"/>
        </w:rPr>
        <w:t>.)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ШТ-12-85 / Шахтинский технолог</w:t>
      </w:r>
      <w:proofErr w:type="gramStart"/>
      <w:r w:rsidRPr="00D7515C">
        <w:rPr>
          <w:szCs w:val="28"/>
        </w:rPr>
        <w:t>.</w:t>
      </w:r>
      <w:proofErr w:type="gramEnd"/>
      <w:r w:rsidRPr="00D7515C">
        <w:rPr>
          <w:szCs w:val="28"/>
        </w:rPr>
        <w:t xml:space="preserve"> </w:t>
      </w:r>
      <w:proofErr w:type="gramStart"/>
      <w:r w:rsidRPr="00D7515C">
        <w:rPr>
          <w:szCs w:val="28"/>
        </w:rPr>
        <w:t>и</w:t>
      </w:r>
      <w:proofErr w:type="gramEnd"/>
      <w:r w:rsidRPr="00D7515C">
        <w:rPr>
          <w:szCs w:val="28"/>
        </w:rPr>
        <w:t xml:space="preserve">н-т быт. </w:t>
      </w:r>
      <w:proofErr w:type="spellStart"/>
      <w:r w:rsidRPr="00D7515C">
        <w:rPr>
          <w:szCs w:val="28"/>
        </w:rPr>
        <w:t>обслуж</w:t>
      </w:r>
      <w:proofErr w:type="spellEnd"/>
      <w:r w:rsidRPr="00D7515C">
        <w:rPr>
          <w:szCs w:val="28"/>
        </w:rPr>
        <w:t xml:space="preserve">. (ШТИБО); рук. </w:t>
      </w:r>
      <w:proofErr w:type="spellStart"/>
      <w:r w:rsidRPr="00D7515C">
        <w:rPr>
          <w:szCs w:val="28"/>
        </w:rPr>
        <w:t>Адигамов</w:t>
      </w:r>
      <w:proofErr w:type="spellEnd"/>
      <w:r w:rsidRPr="00D7515C">
        <w:rPr>
          <w:szCs w:val="28"/>
        </w:rPr>
        <w:t xml:space="preserve">, К. А.; </w:t>
      </w:r>
      <w:proofErr w:type="spellStart"/>
      <w:r w:rsidRPr="00D7515C">
        <w:rPr>
          <w:szCs w:val="28"/>
        </w:rPr>
        <w:t>исполн</w:t>
      </w:r>
      <w:proofErr w:type="spellEnd"/>
      <w:r w:rsidRPr="00D7515C">
        <w:rPr>
          <w:szCs w:val="28"/>
        </w:rPr>
        <w:t xml:space="preserve">.: Бескоровайный В. В., Ларина, Л. В. – Шахты, </w:t>
      </w:r>
      <w:r>
        <w:rPr>
          <w:szCs w:val="28"/>
        </w:rPr>
        <w:t>200</w:t>
      </w:r>
      <w:r w:rsidRPr="00D7515C">
        <w:rPr>
          <w:szCs w:val="28"/>
        </w:rPr>
        <w:t xml:space="preserve">9. – 105 с. </w:t>
      </w:r>
      <w:proofErr w:type="spellStart"/>
      <w:r w:rsidRPr="00D7515C">
        <w:rPr>
          <w:szCs w:val="28"/>
        </w:rPr>
        <w:t>Библиогр</w:t>
      </w:r>
      <w:proofErr w:type="spellEnd"/>
      <w:r>
        <w:rPr>
          <w:szCs w:val="28"/>
        </w:rPr>
        <w:t>.</w:t>
      </w:r>
      <w:r w:rsidRPr="00D7515C">
        <w:rPr>
          <w:szCs w:val="28"/>
        </w:rPr>
        <w:t>: с. 104-105. - № ГР 0189.0027473. – Инв. № 0290.00018420.</w:t>
      </w:r>
    </w:p>
    <w:p w:rsidR="00867255" w:rsidRPr="00D7515C" w:rsidRDefault="00867255" w:rsidP="00867255">
      <w:pPr>
        <w:ind w:firstLine="708"/>
        <w:jc w:val="center"/>
        <w:rPr>
          <w:b/>
          <w:szCs w:val="28"/>
          <w:u w:val="single"/>
        </w:rPr>
      </w:pP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Нормативно-технические документы</w:t>
      </w:r>
    </w:p>
    <w:p w:rsidR="00867255" w:rsidRPr="008E1698" w:rsidRDefault="00867255" w:rsidP="00867255">
      <w:pPr>
        <w:jc w:val="center"/>
        <w:rPr>
          <w:b/>
          <w:szCs w:val="28"/>
        </w:rPr>
      </w:pPr>
      <w:r w:rsidRPr="008E1698">
        <w:rPr>
          <w:b/>
          <w:szCs w:val="28"/>
        </w:rPr>
        <w:t>Стандарты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1. </w:t>
      </w:r>
      <w:r w:rsidRPr="00D7515C">
        <w:rPr>
          <w:szCs w:val="28"/>
        </w:rPr>
        <w:t xml:space="preserve">ГОСТ </w:t>
      </w:r>
      <w:proofErr w:type="gramStart"/>
      <w:r w:rsidRPr="00D7515C">
        <w:rPr>
          <w:szCs w:val="28"/>
        </w:rPr>
        <w:t>Р</w:t>
      </w:r>
      <w:proofErr w:type="gramEnd"/>
      <w:r w:rsidRPr="00D7515C">
        <w:rPr>
          <w:szCs w:val="28"/>
        </w:rPr>
        <w:t xml:space="preserve"> 517721-2001. Аппаратура радиоэлектронная бытовая. Входные и выходные параметры и типы соединений. Технические требования [Текст]. – </w:t>
      </w:r>
      <w:proofErr w:type="spellStart"/>
      <w:r w:rsidRPr="00D7515C">
        <w:rPr>
          <w:szCs w:val="28"/>
        </w:rPr>
        <w:t>Введ</w:t>
      </w:r>
      <w:proofErr w:type="spellEnd"/>
      <w:r w:rsidRPr="00D7515C">
        <w:rPr>
          <w:szCs w:val="28"/>
        </w:rPr>
        <w:t>. 2002 – 01. – 01. – М.: И</w:t>
      </w:r>
      <w:r>
        <w:rPr>
          <w:szCs w:val="28"/>
        </w:rPr>
        <w:t>зд-во стандартов, 2001. – 27 с.</w:t>
      </w:r>
      <w:r w:rsidRPr="00D7515C">
        <w:rPr>
          <w:szCs w:val="28"/>
        </w:rPr>
        <w:t>: ил</w:t>
      </w:r>
      <w:r>
        <w:rPr>
          <w:szCs w:val="28"/>
        </w:rPr>
        <w:t>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b/>
          <w:szCs w:val="28"/>
        </w:rPr>
        <w:t xml:space="preserve">    </w:t>
      </w:r>
      <w:r>
        <w:rPr>
          <w:szCs w:val="28"/>
        </w:rPr>
        <w:t xml:space="preserve">2. </w:t>
      </w:r>
      <w:r w:rsidRPr="00D7515C">
        <w:rPr>
          <w:szCs w:val="28"/>
        </w:rPr>
        <w:t xml:space="preserve">Аппаратура радиоэлектронная бытовая. Входные и выходные параметры и типы соединений. Технические требования [Текст]: ГОСТ </w:t>
      </w:r>
      <w:proofErr w:type="gramStart"/>
      <w:r w:rsidRPr="00D7515C">
        <w:rPr>
          <w:szCs w:val="28"/>
        </w:rPr>
        <w:t>Р</w:t>
      </w:r>
      <w:proofErr w:type="gramEnd"/>
      <w:r w:rsidRPr="00D7515C">
        <w:rPr>
          <w:szCs w:val="28"/>
        </w:rPr>
        <w:t xml:space="preserve"> 517721 – 2001. – </w:t>
      </w:r>
      <w:proofErr w:type="spellStart"/>
      <w:r w:rsidRPr="00D7515C">
        <w:rPr>
          <w:szCs w:val="28"/>
        </w:rPr>
        <w:t>Введ</w:t>
      </w:r>
      <w:proofErr w:type="spellEnd"/>
      <w:r w:rsidRPr="00D7515C">
        <w:rPr>
          <w:szCs w:val="28"/>
        </w:rPr>
        <w:t>. 2002 – 01. – 01. – М.: И</w:t>
      </w:r>
      <w:r>
        <w:rPr>
          <w:szCs w:val="28"/>
        </w:rPr>
        <w:t>зд-во стандартов, 2001. – 27 с.</w:t>
      </w:r>
      <w:r w:rsidRPr="00D7515C">
        <w:rPr>
          <w:szCs w:val="28"/>
        </w:rPr>
        <w:t>: ил.</w:t>
      </w:r>
    </w:p>
    <w:p w:rsidR="00867255" w:rsidRPr="00D7515C" w:rsidRDefault="00867255" w:rsidP="00867255">
      <w:pPr>
        <w:ind w:firstLine="708"/>
        <w:rPr>
          <w:b/>
          <w:szCs w:val="28"/>
          <w:u w:val="single"/>
        </w:rPr>
      </w:pPr>
      <w:r w:rsidRPr="00D7515C">
        <w:rPr>
          <w:szCs w:val="28"/>
        </w:rPr>
        <w:t xml:space="preserve">                                          </w:t>
      </w:r>
    </w:p>
    <w:p w:rsidR="00867255" w:rsidRPr="00437189" w:rsidRDefault="00867255" w:rsidP="00867255">
      <w:pPr>
        <w:jc w:val="center"/>
        <w:rPr>
          <w:b/>
          <w:szCs w:val="28"/>
        </w:rPr>
      </w:pPr>
      <w:r w:rsidRPr="00437189">
        <w:rPr>
          <w:b/>
          <w:szCs w:val="28"/>
        </w:rPr>
        <w:t>Составные части документов</w:t>
      </w:r>
    </w:p>
    <w:p w:rsidR="00867255" w:rsidRPr="001E42D2" w:rsidRDefault="00867255" w:rsidP="00867255">
      <w:pPr>
        <w:jc w:val="center"/>
        <w:rPr>
          <w:b/>
          <w:szCs w:val="28"/>
        </w:rPr>
      </w:pPr>
      <w:r w:rsidRPr="001E42D2">
        <w:rPr>
          <w:b/>
          <w:szCs w:val="28"/>
        </w:rPr>
        <w:t>Статья из сериального издания</w:t>
      </w:r>
    </w:p>
    <w:p w:rsidR="00867255" w:rsidRDefault="00867255" w:rsidP="00867255">
      <w:pPr>
        <w:jc w:val="center"/>
        <w:rPr>
          <w:b/>
          <w:szCs w:val="28"/>
        </w:rPr>
      </w:pPr>
      <w:r w:rsidRPr="00D7515C">
        <w:rPr>
          <w:b/>
          <w:szCs w:val="28"/>
        </w:rPr>
        <w:t>... газеты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1.</w:t>
      </w:r>
      <w:r w:rsidRPr="00D7515C">
        <w:rPr>
          <w:szCs w:val="28"/>
        </w:rPr>
        <w:t>Михайлов, С. А. Езда по-еврейски [Текст]: система платных дорог в России находится в начал</w:t>
      </w:r>
      <w:proofErr w:type="gramStart"/>
      <w:r w:rsidRPr="00D7515C">
        <w:rPr>
          <w:szCs w:val="28"/>
        </w:rPr>
        <w:t>.</w:t>
      </w:r>
      <w:proofErr w:type="gramEnd"/>
      <w:r w:rsidRPr="00D7515C">
        <w:rPr>
          <w:szCs w:val="28"/>
        </w:rPr>
        <w:t xml:space="preserve"> </w:t>
      </w:r>
      <w:proofErr w:type="gramStart"/>
      <w:r w:rsidRPr="00D7515C">
        <w:rPr>
          <w:szCs w:val="28"/>
        </w:rPr>
        <w:t>с</w:t>
      </w:r>
      <w:proofErr w:type="gramEnd"/>
      <w:r w:rsidRPr="00D7515C">
        <w:rPr>
          <w:szCs w:val="28"/>
        </w:rPr>
        <w:t>тадии развития / Сергей Михайлов // Независимая газ. – 20</w:t>
      </w:r>
      <w:r>
        <w:rPr>
          <w:szCs w:val="28"/>
        </w:rPr>
        <w:t>1</w:t>
      </w:r>
      <w:r w:rsidRPr="00D7515C">
        <w:rPr>
          <w:szCs w:val="28"/>
        </w:rPr>
        <w:t>2. – 17 июня.</w:t>
      </w:r>
    </w:p>
    <w:p w:rsidR="00867255" w:rsidRPr="00D7515C" w:rsidRDefault="00867255" w:rsidP="00867255">
      <w:pPr>
        <w:ind w:left="340" w:hanging="340"/>
        <w:jc w:val="both"/>
        <w:rPr>
          <w:b/>
          <w:szCs w:val="28"/>
        </w:rPr>
      </w:pPr>
      <w:r>
        <w:rPr>
          <w:szCs w:val="28"/>
        </w:rPr>
        <w:t>2.</w:t>
      </w:r>
      <w:r w:rsidRPr="00D7515C">
        <w:rPr>
          <w:szCs w:val="28"/>
        </w:rPr>
        <w:tab/>
        <w:t xml:space="preserve">Серебрякова, М. И. Дионисий не отпускает [Текст]: [о фресках Ферапонтова монастыря, </w:t>
      </w:r>
      <w:proofErr w:type="spellStart"/>
      <w:r w:rsidRPr="00D7515C">
        <w:rPr>
          <w:szCs w:val="28"/>
        </w:rPr>
        <w:t>Вологод</w:t>
      </w:r>
      <w:proofErr w:type="spellEnd"/>
      <w:r w:rsidRPr="00D7515C">
        <w:rPr>
          <w:szCs w:val="28"/>
        </w:rPr>
        <w:t>. обл.]: беседа с директором музея Мариной Серебряковой / записал Юрий Медведев // Век. – 20</w:t>
      </w:r>
      <w:r>
        <w:rPr>
          <w:szCs w:val="28"/>
        </w:rPr>
        <w:t>1</w:t>
      </w:r>
      <w:r w:rsidRPr="00D7515C">
        <w:rPr>
          <w:szCs w:val="28"/>
        </w:rPr>
        <w:t>2. – 14-20 июня (№ 18). – С. 9.</w:t>
      </w:r>
    </w:p>
    <w:p w:rsidR="00867255" w:rsidRDefault="00867255" w:rsidP="00867255">
      <w:pPr>
        <w:ind w:firstLine="708"/>
        <w:jc w:val="center"/>
        <w:rPr>
          <w:b/>
          <w:szCs w:val="28"/>
        </w:rPr>
      </w:pPr>
    </w:p>
    <w:p w:rsidR="00867255" w:rsidRDefault="00867255" w:rsidP="00867255">
      <w:pPr>
        <w:ind w:firstLine="708"/>
        <w:jc w:val="center"/>
        <w:rPr>
          <w:b/>
          <w:szCs w:val="28"/>
        </w:rPr>
      </w:pPr>
    </w:p>
    <w:p w:rsidR="00867255" w:rsidRDefault="00867255" w:rsidP="00867255">
      <w:pPr>
        <w:ind w:firstLine="708"/>
        <w:jc w:val="center"/>
        <w:rPr>
          <w:b/>
          <w:szCs w:val="28"/>
        </w:rPr>
      </w:pPr>
    </w:p>
    <w:p w:rsidR="00867255" w:rsidRDefault="00867255" w:rsidP="00867255">
      <w:pPr>
        <w:jc w:val="right"/>
        <w:rPr>
          <w:szCs w:val="28"/>
        </w:rPr>
      </w:pPr>
    </w:p>
    <w:p w:rsidR="00867255" w:rsidRPr="008E1698" w:rsidRDefault="00867255" w:rsidP="00867255">
      <w:pPr>
        <w:jc w:val="right"/>
        <w:rPr>
          <w:szCs w:val="28"/>
        </w:rPr>
      </w:pPr>
      <w:r w:rsidRPr="008E1698">
        <w:rPr>
          <w:szCs w:val="28"/>
        </w:rPr>
        <w:lastRenderedPageBreak/>
        <w:t xml:space="preserve">ПРОДОЛЖЕНИЕ ПРИЛОЖЕНИЯ </w:t>
      </w:r>
      <w:r w:rsidR="00F874BF">
        <w:rPr>
          <w:szCs w:val="28"/>
        </w:rPr>
        <w:t>4</w:t>
      </w:r>
    </w:p>
    <w:p w:rsidR="00867255" w:rsidRDefault="00867255" w:rsidP="00867255">
      <w:pPr>
        <w:ind w:firstLine="708"/>
        <w:jc w:val="center"/>
        <w:rPr>
          <w:b/>
          <w:szCs w:val="28"/>
        </w:rPr>
      </w:pPr>
    </w:p>
    <w:p w:rsidR="00867255" w:rsidRDefault="00867255" w:rsidP="00867255">
      <w:pPr>
        <w:ind w:firstLine="708"/>
        <w:jc w:val="center"/>
        <w:rPr>
          <w:b/>
          <w:szCs w:val="28"/>
        </w:rPr>
      </w:pPr>
      <w:r w:rsidRPr="00D7515C">
        <w:rPr>
          <w:b/>
          <w:szCs w:val="28"/>
        </w:rPr>
        <w:t>... из журнала</w:t>
      </w:r>
    </w:p>
    <w:p w:rsidR="00867255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1. </w:t>
      </w:r>
      <w:r w:rsidRPr="00D7515C">
        <w:rPr>
          <w:szCs w:val="28"/>
        </w:rPr>
        <w:t xml:space="preserve">Боголюбов, А. Н. О вещественных резонансах в волноводе с неоднородным заполнителем [Текст] / А. Н. Боголюбов, А. Л. </w:t>
      </w:r>
      <w:proofErr w:type="spellStart"/>
      <w:r w:rsidRPr="00D7515C">
        <w:rPr>
          <w:szCs w:val="28"/>
        </w:rPr>
        <w:t>Делицын</w:t>
      </w:r>
      <w:proofErr w:type="spellEnd"/>
      <w:r w:rsidRPr="00D7515C">
        <w:rPr>
          <w:szCs w:val="28"/>
        </w:rPr>
        <w:t xml:space="preserve">, М. Д. Малых // </w:t>
      </w:r>
      <w:proofErr w:type="spellStart"/>
      <w:r w:rsidRPr="00D7515C">
        <w:rPr>
          <w:szCs w:val="28"/>
        </w:rPr>
        <w:t>Вестн</w:t>
      </w:r>
      <w:proofErr w:type="spellEnd"/>
      <w:r w:rsidRPr="00D7515C">
        <w:rPr>
          <w:szCs w:val="28"/>
        </w:rPr>
        <w:t xml:space="preserve">. </w:t>
      </w:r>
      <w:proofErr w:type="spellStart"/>
      <w:r w:rsidRPr="00D7515C">
        <w:rPr>
          <w:szCs w:val="28"/>
        </w:rPr>
        <w:t>Моск</w:t>
      </w:r>
      <w:proofErr w:type="spellEnd"/>
      <w:r w:rsidRPr="00D7515C">
        <w:rPr>
          <w:szCs w:val="28"/>
        </w:rPr>
        <w:t>. ун-та. Сер. 3. Физика. Астрономия. – 200</w:t>
      </w:r>
      <w:r>
        <w:rPr>
          <w:szCs w:val="28"/>
        </w:rPr>
        <w:t xml:space="preserve">9. - № 5. – С. 23-25. – </w:t>
      </w:r>
      <w:proofErr w:type="spellStart"/>
      <w:r>
        <w:rPr>
          <w:szCs w:val="28"/>
        </w:rPr>
        <w:t>Библогр</w:t>
      </w:r>
      <w:proofErr w:type="spellEnd"/>
      <w:r>
        <w:rPr>
          <w:szCs w:val="28"/>
        </w:rPr>
        <w:t>.</w:t>
      </w:r>
      <w:r w:rsidRPr="00D7515C">
        <w:rPr>
          <w:szCs w:val="28"/>
        </w:rPr>
        <w:t>: с. 25.</w:t>
      </w:r>
    </w:p>
    <w:p w:rsidR="00867255" w:rsidRPr="00D7515C" w:rsidRDefault="00867255" w:rsidP="00F874BF">
      <w:pPr>
        <w:ind w:left="284" w:hanging="284"/>
        <w:jc w:val="both"/>
        <w:rPr>
          <w:szCs w:val="28"/>
        </w:rPr>
      </w:pPr>
      <w:r>
        <w:rPr>
          <w:szCs w:val="28"/>
        </w:rPr>
        <w:t>2.</w:t>
      </w:r>
      <w:r w:rsidRPr="00D7515C">
        <w:rPr>
          <w:szCs w:val="28"/>
        </w:rPr>
        <w:t>Маркетинг как концепция рыночного управления [Текст] / Е. П. Голубков // Маркетинг в России и за рубежом. – 200</w:t>
      </w:r>
      <w:r>
        <w:rPr>
          <w:szCs w:val="28"/>
        </w:rPr>
        <w:t>8</w:t>
      </w:r>
      <w:r w:rsidRPr="00D7515C">
        <w:rPr>
          <w:szCs w:val="28"/>
        </w:rPr>
        <w:t xml:space="preserve">. – 1. – С. 89-104. </w:t>
      </w:r>
      <w:proofErr w:type="spellStart"/>
      <w:r w:rsidRPr="00D7515C">
        <w:rPr>
          <w:szCs w:val="28"/>
        </w:rPr>
        <w:t>Библиогр</w:t>
      </w:r>
      <w:proofErr w:type="spellEnd"/>
      <w:r w:rsidRPr="00D7515C">
        <w:rPr>
          <w:szCs w:val="28"/>
        </w:rPr>
        <w:t>.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8 назв.</w:t>
      </w:r>
    </w:p>
    <w:p w:rsidR="00867255" w:rsidRDefault="00867255" w:rsidP="00F874BF">
      <w:pPr>
        <w:ind w:left="284" w:hanging="284"/>
        <w:rPr>
          <w:szCs w:val="28"/>
        </w:rPr>
      </w:pPr>
      <w:r w:rsidRPr="00A857FF">
        <w:rPr>
          <w:szCs w:val="28"/>
        </w:rPr>
        <w:t>3.</w:t>
      </w:r>
      <w:r>
        <w:rPr>
          <w:b/>
          <w:szCs w:val="28"/>
        </w:rPr>
        <w:t xml:space="preserve"> </w:t>
      </w:r>
      <w:r w:rsidRPr="00D7515C">
        <w:rPr>
          <w:szCs w:val="28"/>
        </w:rPr>
        <w:t xml:space="preserve">Маркетинг как концепция рыночного управления [Текст] / Е. П. Голубков // Маркетинг в России и за рубежом. </w:t>
      </w:r>
      <w:r>
        <w:rPr>
          <w:szCs w:val="28"/>
        </w:rPr>
        <w:t xml:space="preserve">2008. № 1. С. 89-104.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>.</w:t>
      </w:r>
      <w:r w:rsidRPr="00D7515C">
        <w:rPr>
          <w:szCs w:val="28"/>
        </w:rPr>
        <w:t>: 8 назв.</w:t>
      </w:r>
    </w:p>
    <w:p w:rsidR="00867255" w:rsidRDefault="00867255" w:rsidP="00867255">
      <w:pPr>
        <w:ind w:left="284" w:hanging="284"/>
        <w:rPr>
          <w:szCs w:val="28"/>
        </w:rPr>
      </w:pPr>
      <w:r>
        <w:rPr>
          <w:szCs w:val="28"/>
        </w:rPr>
        <w:t xml:space="preserve">4. </w:t>
      </w:r>
      <w:r w:rsidRPr="00D7515C">
        <w:rPr>
          <w:szCs w:val="28"/>
        </w:rPr>
        <w:t>Маркетинг как концепция рыночного управления [Текст] / Е. П. Голубков</w:t>
      </w:r>
      <w:r>
        <w:rPr>
          <w:szCs w:val="28"/>
        </w:rPr>
        <w:t xml:space="preserve"> </w:t>
      </w:r>
      <w:r w:rsidRPr="00D7515C">
        <w:rPr>
          <w:szCs w:val="28"/>
        </w:rPr>
        <w:t xml:space="preserve">// Квантовая электроника. – Киев, 1987. – </w:t>
      </w:r>
      <w:proofErr w:type="spellStart"/>
      <w:r w:rsidRPr="00D7515C">
        <w:rPr>
          <w:szCs w:val="28"/>
        </w:rPr>
        <w:t>Вып</w:t>
      </w:r>
      <w:proofErr w:type="spellEnd"/>
      <w:r w:rsidRPr="00D7515C">
        <w:rPr>
          <w:szCs w:val="28"/>
        </w:rPr>
        <w:t>. 32. – С. 3-13.</w:t>
      </w:r>
    </w:p>
    <w:p w:rsidR="00867255" w:rsidRPr="00D7515C" w:rsidRDefault="00867255" w:rsidP="00867255">
      <w:pPr>
        <w:ind w:left="284" w:hanging="284"/>
        <w:rPr>
          <w:szCs w:val="28"/>
        </w:rPr>
      </w:pPr>
      <w:r>
        <w:rPr>
          <w:szCs w:val="28"/>
        </w:rPr>
        <w:t xml:space="preserve">5. </w:t>
      </w:r>
      <w:r w:rsidRPr="00D7515C">
        <w:rPr>
          <w:szCs w:val="28"/>
        </w:rPr>
        <w:t>Маркетинг как концепция рыночного управления [Текст] / Е. П. Голубков</w:t>
      </w:r>
      <w:r>
        <w:rPr>
          <w:szCs w:val="28"/>
        </w:rPr>
        <w:t xml:space="preserve"> </w:t>
      </w:r>
      <w:r w:rsidRPr="00D7515C">
        <w:rPr>
          <w:szCs w:val="28"/>
        </w:rPr>
        <w:t>// Библиотековедение. - 2001. - № 1. – С. 19-26.</w:t>
      </w:r>
    </w:p>
    <w:p w:rsidR="00867255" w:rsidRPr="00D7515C" w:rsidRDefault="00867255" w:rsidP="00867255">
      <w:pPr>
        <w:ind w:left="284" w:hanging="284"/>
        <w:rPr>
          <w:b/>
          <w:szCs w:val="28"/>
        </w:rPr>
      </w:pPr>
      <w:r>
        <w:rPr>
          <w:szCs w:val="28"/>
        </w:rPr>
        <w:t xml:space="preserve">6. </w:t>
      </w:r>
      <w:r w:rsidRPr="00D7515C">
        <w:rPr>
          <w:szCs w:val="28"/>
        </w:rPr>
        <w:t>Маркетинг как концепция рыночного управления [Текст] / Е. П. Голубков</w:t>
      </w:r>
      <w:r>
        <w:rPr>
          <w:szCs w:val="28"/>
        </w:rPr>
        <w:t xml:space="preserve"> </w:t>
      </w:r>
      <w:r w:rsidRPr="00D7515C">
        <w:rPr>
          <w:szCs w:val="28"/>
        </w:rPr>
        <w:t>// Квантовая электроника. – М., 1987. – Т. 14, № 7. – С. 512-516</w:t>
      </w:r>
    </w:p>
    <w:p w:rsidR="00867255" w:rsidRPr="00D7515C" w:rsidRDefault="00867255" w:rsidP="00867255">
      <w:pPr>
        <w:ind w:firstLine="708"/>
        <w:jc w:val="center"/>
        <w:rPr>
          <w:b/>
          <w:szCs w:val="28"/>
        </w:rPr>
      </w:pPr>
    </w:p>
    <w:p w:rsidR="00867255" w:rsidRPr="00D7515C" w:rsidRDefault="00867255" w:rsidP="00867255">
      <w:pPr>
        <w:jc w:val="center"/>
        <w:rPr>
          <w:szCs w:val="28"/>
        </w:rPr>
      </w:pPr>
      <w:r w:rsidRPr="00D7515C">
        <w:rPr>
          <w:b/>
          <w:szCs w:val="28"/>
        </w:rPr>
        <w:t>... из книги (раздел, глава)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 xml:space="preserve">1. </w:t>
      </w:r>
      <w:r w:rsidRPr="00D7515C">
        <w:rPr>
          <w:szCs w:val="28"/>
        </w:rPr>
        <w:t xml:space="preserve">Ткач, М. М. Технологическая подготовка гибких производственных систем [Текст] / М. М. Ткач // Гибкие автоматизированные производственные системы: учебник / М. М. Ткач, Н. И. Васильев, О. П. </w:t>
      </w:r>
      <w:proofErr w:type="spellStart"/>
      <w:r w:rsidRPr="00D7515C">
        <w:rPr>
          <w:szCs w:val="28"/>
        </w:rPr>
        <w:t>Баруздин</w:t>
      </w:r>
      <w:proofErr w:type="spellEnd"/>
      <w:r w:rsidRPr="00D7515C">
        <w:rPr>
          <w:szCs w:val="28"/>
        </w:rPr>
        <w:t>. – Архангельск, 200</w:t>
      </w:r>
      <w:r>
        <w:rPr>
          <w:szCs w:val="28"/>
        </w:rPr>
        <w:t>9</w:t>
      </w:r>
      <w:r w:rsidRPr="00D7515C">
        <w:rPr>
          <w:szCs w:val="28"/>
        </w:rPr>
        <w:t>. – Разд. 1. – С. 7-26.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</w:p>
    <w:p w:rsidR="00867255" w:rsidRPr="00D7515C" w:rsidRDefault="00867255" w:rsidP="00867255">
      <w:pPr>
        <w:jc w:val="center"/>
        <w:rPr>
          <w:b/>
          <w:szCs w:val="28"/>
        </w:rPr>
      </w:pPr>
      <w:r w:rsidRPr="00D7515C">
        <w:rPr>
          <w:b/>
          <w:szCs w:val="28"/>
        </w:rPr>
        <w:t>...из научного сборника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1.</w:t>
      </w:r>
      <w:r w:rsidRPr="00D7515C">
        <w:rPr>
          <w:szCs w:val="28"/>
        </w:rPr>
        <w:t>Современные системы передачи информации [Текст] / П. В. Рогожин // Компьютерная грамотность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сб. ст. / сост. П. А. Павлов. – 2-е изд. – М., 20</w:t>
      </w:r>
      <w:r>
        <w:rPr>
          <w:szCs w:val="28"/>
        </w:rPr>
        <w:t>1</w:t>
      </w:r>
      <w:r w:rsidRPr="00D7515C">
        <w:rPr>
          <w:szCs w:val="28"/>
        </w:rPr>
        <w:t>1. – С. 68-99.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</w:p>
    <w:p w:rsidR="00867255" w:rsidRPr="00DF1C96" w:rsidRDefault="00867255" w:rsidP="00867255">
      <w:pPr>
        <w:jc w:val="center"/>
        <w:rPr>
          <w:b/>
          <w:szCs w:val="28"/>
        </w:rPr>
      </w:pPr>
      <w:r w:rsidRPr="00DF1C96">
        <w:rPr>
          <w:b/>
          <w:szCs w:val="28"/>
        </w:rPr>
        <w:t>Если составная часть в томе многотомного или сериального документа</w:t>
      </w:r>
    </w:p>
    <w:p w:rsidR="00867255" w:rsidRPr="00FF485F" w:rsidRDefault="00867255" w:rsidP="00867255">
      <w:pPr>
        <w:ind w:left="340" w:hanging="340"/>
        <w:jc w:val="both"/>
        <w:rPr>
          <w:b/>
          <w:szCs w:val="28"/>
        </w:rPr>
      </w:pPr>
      <w:r>
        <w:rPr>
          <w:szCs w:val="28"/>
        </w:rPr>
        <w:t>1.</w:t>
      </w:r>
      <w:r w:rsidRPr="00D7515C">
        <w:rPr>
          <w:szCs w:val="28"/>
        </w:rPr>
        <w:tab/>
        <w:t xml:space="preserve">Е. И. </w:t>
      </w:r>
      <w:proofErr w:type="spellStart"/>
      <w:r w:rsidRPr="00D7515C">
        <w:rPr>
          <w:szCs w:val="28"/>
        </w:rPr>
        <w:t>Шамурин</w:t>
      </w:r>
      <w:proofErr w:type="spellEnd"/>
      <w:r w:rsidRPr="00D7515C">
        <w:rPr>
          <w:szCs w:val="28"/>
        </w:rPr>
        <w:t xml:space="preserve"> и проблемы текущей государственной библиографии [Текст] / Т. Д. Крылова. - Л., </w:t>
      </w:r>
      <w:r>
        <w:rPr>
          <w:szCs w:val="28"/>
        </w:rPr>
        <w:t>200</w:t>
      </w:r>
      <w:r w:rsidRPr="00D7515C">
        <w:rPr>
          <w:szCs w:val="28"/>
        </w:rPr>
        <w:t>8. – С. 120-134. – (Труды</w:t>
      </w:r>
      <w:proofErr w:type="gramStart"/>
      <w:r w:rsidRPr="00D7515C">
        <w:rPr>
          <w:szCs w:val="28"/>
        </w:rPr>
        <w:t xml:space="preserve"> / Л</w:t>
      </w:r>
      <w:proofErr w:type="gramEnd"/>
      <w:r w:rsidRPr="00D7515C">
        <w:rPr>
          <w:szCs w:val="28"/>
        </w:rPr>
        <w:t xml:space="preserve">енингр. гос. </w:t>
      </w:r>
      <w:r w:rsidRPr="00FF485F">
        <w:rPr>
          <w:szCs w:val="28"/>
        </w:rPr>
        <w:t xml:space="preserve">ун-т культуры; </w:t>
      </w:r>
      <w:proofErr w:type="spellStart"/>
      <w:r w:rsidRPr="00FF485F">
        <w:rPr>
          <w:szCs w:val="28"/>
        </w:rPr>
        <w:t>вып</w:t>
      </w:r>
      <w:proofErr w:type="spellEnd"/>
      <w:r w:rsidRPr="00FF485F">
        <w:rPr>
          <w:szCs w:val="28"/>
        </w:rPr>
        <w:t>. 41).</w:t>
      </w:r>
    </w:p>
    <w:p w:rsidR="00867255" w:rsidRPr="00FF485F" w:rsidRDefault="00867255" w:rsidP="00867255">
      <w:pPr>
        <w:ind w:firstLine="708"/>
        <w:jc w:val="center"/>
        <w:rPr>
          <w:b/>
          <w:szCs w:val="28"/>
        </w:rPr>
      </w:pPr>
    </w:p>
    <w:p w:rsidR="00867255" w:rsidRPr="00FF485F" w:rsidRDefault="00867255" w:rsidP="00867255">
      <w:pPr>
        <w:jc w:val="center"/>
        <w:rPr>
          <w:szCs w:val="28"/>
        </w:rPr>
      </w:pPr>
      <w:r w:rsidRPr="00FF485F">
        <w:rPr>
          <w:b/>
          <w:szCs w:val="28"/>
        </w:rPr>
        <w:t>Электронные ресурсы</w:t>
      </w:r>
    </w:p>
    <w:p w:rsidR="00867255" w:rsidRDefault="00867255" w:rsidP="00867255">
      <w:pPr>
        <w:ind w:left="340" w:hanging="340"/>
        <w:jc w:val="both"/>
        <w:rPr>
          <w:szCs w:val="28"/>
        </w:rPr>
      </w:pPr>
      <w:r w:rsidRPr="00FF485F">
        <w:rPr>
          <w:szCs w:val="28"/>
        </w:rPr>
        <w:t>1.</w:t>
      </w:r>
      <w:r w:rsidRPr="00FF485F">
        <w:rPr>
          <w:szCs w:val="28"/>
        </w:rPr>
        <w:tab/>
        <w:t xml:space="preserve">Художественная энциклопедия зарубежного классического искусства [Электронный ресурс]. – Электрон. текстовые, граф., </w:t>
      </w:r>
      <w:proofErr w:type="spellStart"/>
      <w:r w:rsidRPr="00FF485F">
        <w:rPr>
          <w:szCs w:val="28"/>
        </w:rPr>
        <w:t>зв</w:t>
      </w:r>
      <w:proofErr w:type="spellEnd"/>
      <w:r w:rsidRPr="00FF485F">
        <w:rPr>
          <w:szCs w:val="28"/>
        </w:rPr>
        <w:t>. дан</w:t>
      </w:r>
      <w:proofErr w:type="gramStart"/>
      <w:r w:rsidRPr="00FF485F">
        <w:rPr>
          <w:szCs w:val="28"/>
        </w:rPr>
        <w:t>.</w:t>
      </w:r>
      <w:proofErr w:type="gramEnd"/>
      <w:r w:rsidRPr="00FF485F">
        <w:rPr>
          <w:szCs w:val="28"/>
        </w:rPr>
        <w:t xml:space="preserve"> </w:t>
      </w:r>
      <w:proofErr w:type="gramStart"/>
      <w:r w:rsidRPr="00FF485F">
        <w:rPr>
          <w:szCs w:val="28"/>
        </w:rPr>
        <w:t>и</w:t>
      </w:r>
      <w:proofErr w:type="gramEnd"/>
      <w:r w:rsidRPr="00FF485F">
        <w:rPr>
          <w:szCs w:val="28"/>
        </w:rPr>
        <w:t xml:space="preserve"> прикладная </w:t>
      </w:r>
      <w:proofErr w:type="spellStart"/>
      <w:r w:rsidRPr="00FF485F">
        <w:rPr>
          <w:szCs w:val="28"/>
        </w:rPr>
        <w:t>прогр</w:t>
      </w:r>
      <w:proofErr w:type="spellEnd"/>
      <w:r w:rsidRPr="00FF485F">
        <w:rPr>
          <w:szCs w:val="28"/>
        </w:rPr>
        <w:t>. (546 Мб). – М.: Большая Рос</w:t>
      </w:r>
      <w:proofErr w:type="gramStart"/>
      <w:r w:rsidRPr="00FF485F">
        <w:rPr>
          <w:szCs w:val="28"/>
        </w:rPr>
        <w:t>.</w:t>
      </w:r>
      <w:proofErr w:type="gramEnd"/>
      <w:r w:rsidRPr="00FF485F">
        <w:rPr>
          <w:szCs w:val="28"/>
        </w:rPr>
        <w:t xml:space="preserve"> </w:t>
      </w:r>
      <w:proofErr w:type="spellStart"/>
      <w:proofErr w:type="gramStart"/>
      <w:r w:rsidRPr="00FF485F">
        <w:rPr>
          <w:szCs w:val="28"/>
        </w:rPr>
        <w:t>э</w:t>
      </w:r>
      <w:proofErr w:type="gramEnd"/>
      <w:r w:rsidRPr="00FF485F">
        <w:rPr>
          <w:szCs w:val="28"/>
        </w:rPr>
        <w:t>нцикл</w:t>
      </w:r>
      <w:proofErr w:type="spellEnd"/>
      <w:r w:rsidRPr="00FF485F">
        <w:rPr>
          <w:szCs w:val="28"/>
        </w:rPr>
        <w:t xml:space="preserve">. [и др.], 2011. – 1 </w:t>
      </w:r>
      <w:proofErr w:type="spellStart"/>
      <w:r w:rsidRPr="00FF485F">
        <w:rPr>
          <w:szCs w:val="28"/>
        </w:rPr>
        <w:t>электр</w:t>
      </w:r>
      <w:proofErr w:type="spellEnd"/>
      <w:r w:rsidRPr="00FF485F">
        <w:rPr>
          <w:szCs w:val="28"/>
        </w:rPr>
        <w:t>. опт. диск (</w:t>
      </w:r>
      <w:r w:rsidRPr="00FF485F">
        <w:rPr>
          <w:szCs w:val="28"/>
          <w:lang w:val="en-US"/>
        </w:rPr>
        <w:t>CD</w:t>
      </w:r>
      <w:r w:rsidRPr="00FF485F">
        <w:rPr>
          <w:szCs w:val="28"/>
        </w:rPr>
        <w:t>-</w:t>
      </w:r>
      <w:r w:rsidRPr="00FF485F">
        <w:rPr>
          <w:szCs w:val="28"/>
          <w:lang w:val="en-US"/>
        </w:rPr>
        <w:t>ROM</w:t>
      </w:r>
      <w:r w:rsidRPr="00FF485F">
        <w:rPr>
          <w:szCs w:val="28"/>
        </w:rPr>
        <w:t xml:space="preserve">): </w:t>
      </w:r>
      <w:proofErr w:type="spellStart"/>
      <w:r w:rsidRPr="00FF485F">
        <w:rPr>
          <w:szCs w:val="28"/>
        </w:rPr>
        <w:t>зв</w:t>
      </w:r>
      <w:proofErr w:type="spellEnd"/>
      <w:r w:rsidRPr="00FF485F">
        <w:rPr>
          <w:szCs w:val="28"/>
        </w:rPr>
        <w:t xml:space="preserve">.; </w:t>
      </w:r>
      <w:proofErr w:type="spellStart"/>
      <w:r w:rsidRPr="00FF485F">
        <w:rPr>
          <w:szCs w:val="28"/>
        </w:rPr>
        <w:t>цв</w:t>
      </w:r>
      <w:proofErr w:type="spellEnd"/>
      <w:r w:rsidRPr="00FF485F">
        <w:rPr>
          <w:szCs w:val="28"/>
        </w:rPr>
        <w:t>.; 12 см + рук. пользователя (1 л.). – (Интерактивный мир).</w:t>
      </w:r>
    </w:p>
    <w:p w:rsidR="00867255" w:rsidRDefault="00867255" w:rsidP="00867255">
      <w:pPr>
        <w:ind w:left="340" w:hanging="340"/>
        <w:jc w:val="both"/>
        <w:rPr>
          <w:szCs w:val="28"/>
        </w:rPr>
      </w:pPr>
    </w:p>
    <w:p w:rsidR="00867255" w:rsidRDefault="00867255" w:rsidP="00867255">
      <w:pPr>
        <w:jc w:val="right"/>
        <w:rPr>
          <w:szCs w:val="28"/>
        </w:rPr>
      </w:pPr>
    </w:p>
    <w:p w:rsidR="00867255" w:rsidRDefault="00867255" w:rsidP="00867255">
      <w:pPr>
        <w:jc w:val="right"/>
        <w:rPr>
          <w:szCs w:val="28"/>
        </w:rPr>
      </w:pPr>
    </w:p>
    <w:p w:rsidR="00867255" w:rsidRDefault="00867255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67255" w:rsidRPr="008E1698" w:rsidRDefault="00867255" w:rsidP="00867255">
      <w:pPr>
        <w:jc w:val="right"/>
        <w:rPr>
          <w:szCs w:val="28"/>
        </w:rPr>
      </w:pPr>
      <w:r>
        <w:rPr>
          <w:szCs w:val="28"/>
        </w:rPr>
        <w:lastRenderedPageBreak/>
        <w:t xml:space="preserve">ОКОНЧАНИЕ </w:t>
      </w:r>
      <w:r w:rsidRPr="008E1698">
        <w:rPr>
          <w:szCs w:val="28"/>
        </w:rPr>
        <w:t xml:space="preserve">ПРИЛОЖЕНИЯ </w:t>
      </w:r>
      <w:r w:rsidR="00F874BF">
        <w:rPr>
          <w:szCs w:val="28"/>
        </w:rPr>
        <w:t>4</w:t>
      </w:r>
    </w:p>
    <w:p w:rsidR="00867255" w:rsidRPr="00FF485F" w:rsidRDefault="00867255" w:rsidP="00867255">
      <w:pPr>
        <w:ind w:left="340" w:hanging="340"/>
        <w:jc w:val="right"/>
        <w:rPr>
          <w:szCs w:val="28"/>
        </w:rPr>
      </w:pPr>
    </w:p>
    <w:p w:rsidR="00867255" w:rsidRPr="00FF485F" w:rsidRDefault="00867255" w:rsidP="00867255">
      <w:pPr>
        <w:ind w:left="340" w:hanging="340"/>
        <w:jc w:val="both"/>
        <w:rPr>
          <w:szCs w:val="28"/>
        </w:rPr>
      </w:pPr>
      <w:r w:rsidRPr="00FF485F">
        <w:rPr>
          <w:szCs w:val="28"/>
        </w:rPr>
        <w:t>2. Информационный туристский портал [Электронный ресурс] – Режим доступа:  http://www.touristart.ru, свободный.</w:t>
      </w:r>
    </w:p>
    <w:p w:rsidR="00867255" w:rsidRPr="00FF485F" w:rsidRDefault="00867255" w:rsidP="00867255">
      <w:pPr>
        <w:ind w:left="340" w:hanging="340"/>
        <w:jc w:val="both"/>
        <w:rPr>
          <w:szCs w:val="28"/>
        </w:rPr>
      </w:pPr>
      <w:r w:rsidRPr="00FF485F">
        <w:rPr>
          <w:szCs w:val="28"/>
        </w:rPr>
        <w:t>3. Рекреационные ресурсы Донской земли. География Донских станиц. [Электронный ресурс] – Электр</w:t>
      </w:r>
      <w:proofErr w:type="gramStart"/>
      <w:r w:rsidRPr="00FF485F">
        <w:rPr>
          <w:szCs w:val="28"/>
        </w:rPr>
        <w:t>.,</w:t>
      </w:r>
      <w:r>
        <w:rPr>
          <w:szCs w:val="28"/>
        </w:rPr>
        <w:t xml:space="preserve"> </w:t>
      </w:r>
      <w:proofErr w:type="gramEnd"/>
      <w:r w:rsidRPr="00FF485F">
        <w:rPr>
          <w:szCs w:val="28"/>
        </w:rPr>
        <w:t>текстовые, граф., данные / http: // donland.ru.</w:t>
      </w:r>
    </w:p>
    <w:p w:rsidR="00867255" w:rsidRPr="00FF485F" w:rsidRDefault="00867255" w:rsidP="00867255">
      <w:pPr>
        <w:ind w:left="340" w:hanging="340"/>
        <w:jc w:val="both"/>
        <w:rPr>
          <w:szCs w:val="28"/>
        </w:rPr>
      </w:pPr>
      <w:r w:rsidRPr="00FF485F">
        <w:rPr>
          <w:szCs w:val="28"/>
        </w:rPr>
        <w:t>4</w:t>
      </w:r>
      <w:r w:rsidRPr="00FF485F">
        <w:rPr>
          <w:rStyle w:val="b-serp-urlitem"/>
          <w:szCs w:val="28"/>
        </w:rPr>
        <w:t xml:space="preserve"> Официальный сайт ООО «Бонус-Медиа»</w:t>
      </w:r>
      <w:r w:rsidRPr="00FF485F">
        <w:rPr>
          <w:szCs w:val="28"/>
        </w:rPr>
        <w:t xml:space="preserve"> портал [Электронный ресурс] – Режим доступа: </w:t>
      </w:r>
      <w:r w:rsidRPr="00FF485F">
        <w:rPr>
          <w:rStyle w:val="b-serp-urlitem"/>
          <w:szCs w:val="28"/>
        </w:rPr>
        <w:t xml:space="preserve"> </w:t>
      </w:r>
      <w:r w:rsidRPr="00FF485F">
        <w:rPr>
          <w:rStyle w:val="b-serp-urlitem"/>
          <w:szCs w:val="28"/>
          <w:lang w:val="en-US"/>
        </w:rPr>
        <w:t>www</w:t>
      </w:r>
      <w:r w:rsidRPr="00FF485F">
        <w:rPr>
          <w:rStyle w:val="b-serp-urlitem"/>
          <w:szCs w:val="28"/>
        </w:rPr>
        <w:t>.</w:t>
      </w:r>
      <w:hyperlink r:id="rId21" w:tgtFrame="_blank" w:history="1">
        <w:r w:rsidRPr="00867255">
          <w:rPr>
            <w:rStyle w:val="afc"/>
            <w:color w:val="auto"/>
            <w:szCs w:val="28"/>
            <w:u w:val="none"/>
          </w:rPr>
          <w:t>rostov.dkvartal.ru</w:t>
        </w:r>
      </w:hyperlink>
      <w:r w:rsidRPr="00FF485F">
        <w:rPr>
          <w:szCs w:val="28"/>
        </w:rPr>
        <w:t>, свободный.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</w:p>
    <w:p w:rsidR="00867255" w:rsidRPr="00DF1C96" w:rsidRDefault="00867255" w:rsidP="00867255">
      <w:pPr>
        <w:ind w:firstLine="708"/>
        <w:jc w:val="center"/>
        <w:rPr>
          <w:b/>
          <w:szCs w:val="28"/>
        </w:rPr>
      </w:pPr>
      <w:r w:rsidRPr="00DF1C96">
        <w:rPr>
          <w:b/>
          <w:szCs w:val="28"/>
        </w:rPr>
        <w:t>Законодательные материалы</w:t>
      </w:r>
    </w:p>
    <w:p w:rsidR="00867255" w:rsidRPr="00D7515C" w:rsidRDefault="00867255" w:rsidP="00867255">
      <w:pPr>
        <w:ind w:firstLine="708"/>
        <w:jc w:val="right"/>
        <w:rPr>
          <w:b/>
          <w:szCs w:val="28"/>
        </w:rPr>
      </w:pP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1.</w:t>
      </w:r>
      <w:r w:rsidRPr="00D7515C">
        <w:rPr>
          <w:szCs w:val="28"/>
        </w:rPr>
        <w:tab/>
        <w:t>Российская Федерация. Конституция (1993). Конституц</w:t>
      </w:r>
      <w:r>
        <w:rPr>
          <w:szCs w:val="28"/>
        </w:rPr>
        <w:t>ия Российской Федерации [Текст]</w:t>
      </w:r>
      <w:r w:rsidRPr="00D7515C">
        <w:rPr>
          <w:szCs w:val="28"/>
        </w:rPr>
        <w:t>: офиц. текст. – М.: Маркетинг, 2004. – 39 с.</w:t>
      </w:r>
    </w:p>
    <w:p w:rsidR="00867255" w:rsidRPr="00D7515C" w:rsidRDefault="00867255" w:rsidP="00867255">
      <w:pPr>
        <w:ind w:left="340" w:hanging="340"/>
        <w:jc w:val="both"/>
        <w:rPr>
          <w:szCs w:val="28"/>
        </w:rPr>
      </w:pPr>
      <w:r>
        <w:rPr>
          <w:szCs w:val="28"/>
        </w:rPr>
        <w:t>2.</w:t>
      </w:r>
      <w:r w:rsidRPr="00D7515C">
        <w:rPr>
          <w:szCs w:val="28"/>
        </w:rPr>
        <w:tab/>
        <w:t>Российская Федерация. Законы. О воинской обязанности и военной службе [Текст]</w:t>
      </w:r>
      <w:proofErr w:type="gramStart"/>
      <w:r w:rsidRPr="00D7515C">
        <w:rPr>
          <w:szCs w:val="28"/>
        </w:rPr>
        <w:t xml:space="preserve"> :</w:t>
      </w:r>
      <w:proofErr w:type="gramEnd"/>
      <w:r w:rsidRPr="00D7515C">
        <w:rPr>
          <w:szCs w:val="28"/>
        </w:rPr>
        <w:t xml:space="preserve"> </w:t>
      </w:r>
      <w:proofErr w:type="spellStart"/>
      <w:r w:rsidRPr="00D7515C">
        <w:rPr>
          <w:szCs w:val="28"/>
        </w:rPr>
        <w:t>федер</w:t>
      </w:r>
      <w:proofErr w:type="spellEnd"/>
      <w:r w:rsidRPr="00D7515C">
        <w:rPr>
          <w:szCs w:val="28"/>
        </w:rPr>
        <w:t xml:space="preserve">. закон : [принят Гос. Думой 6 марта 1998 г.: </w:t>
      </w:r>
      <w:proofErr w:type="spellStart"/>
      <w:r w:rsidRPr="00D7515C">
        <w:rPr>
          <w:szCs w:val="28"/>
        </w:rPr>
        <w:t>одобр</w:t>
      </w:r>
      <w:proofErr w:type="spellEnd"/>
      <w:r w:rsidRPr="00D7515C">
        <w:rPr>
          <w:szCs w:val="28"/>
        </w:rPr>
        <w:t xml:space="preserve">. </w:t>
      </w:r>
      <w:proofErr w:type="gramStart"/>
      <w:r w:rsidRPr="00D7515C">
        <w:rPr>
          <w:szCs w:val="28"/>
        </w:rPr>
        <w:t>Советом Фе</w:t>
      </w:r>
      <w:r>
        <w:rPr>
          <w:szCs w:val="28"/>
        </w:rPr>
        <w:t>дерации 12 марта 1998 г.].</w:t>
      </w:r>
      <w:proofErr w:type="gramEnd"/>
      <w:r>
        <w:rPr>
          <w:szCs w:val="28"/>
        </w:rPr>
        <w:t xml:space="preserve"> – М.</w:t>
      </w:r>
      <w:r w:rsidRPr="00D7515C">
        <w:rPr>
          <w:szCs w:val="28"/>
        </w:rPr>
        <w:t>: Ось-89. - 46 с.</w:t>
      </w:r>
    </w:p>
    <w:p w:rsidR="00A91991" w:rsidRDefault="00A91991" w:rsidP="00867255">
      <w:pPr>
        <w:spacing w:line="240" w:lineRule="auto"/>
        <w:jc w:val="center"/>
      </w:pPr>
    </w:p>
    <w:sectPr w:rsidR="00A91991" w:rsidSect="006F2FB9">
      <w:footerReference w:type="default" r:id="rId22"/>
      <w:pgSz w:w="11907" w:h="16839" w:code="9"/>
      <w:pgMar w:top="1134" w:right="851" w:bottom="567" w:left="1418" w:header="0" w:footer="340" w:gutter="0"/>
      <w:pgNumType w:start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D1" w:rsidRDefault="007E7AD1" w:rsidP="00450418">
      <w:pPr>
        <w:spacing w:line="240" w:lineRule="auto"/>
      </w:pPr>
      <w:r>
        <w:separator/>
      </w:r>
    </w:p>
  </w:endnote>
  <w:endnote w:type="continuationSeparator" w:id="0">
    <w:p w:rsidR="007E7AD1" w:rsidRDefault="007E7AD1" w:rsidP="0045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193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4B" w:rsidRDefault="00DC10C6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rPr>
        <w:noProof/>
      </w:rPr>
      <w:fldChar w:fldCharType="end"/>
    </w:r>
  </w:p>
  <w:p w:rsidR="0029444B" w:rsidRDefault="002944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D1" w:rsidRDefault="007E7AD1" w:rsidP="00450418">
      <w:pPr>
        <w:spacing w:line="240" w:lineRule="auto"/>
      </w:pPr>
      <w:r>
        <w:separator/>
      </w:r>
    </w:p>
  </w:footnote>
  <w:footnote w:type="continuationSeparator" w:id="0">
    <w:p w:rsidR="007E7AD1" w:rsidRDefault="007E7AD1" w:rsidP="00450418">
      <w:pPr>
        <w:spacing w:line="240" w:lineRule="auto"/>
      </w:pPr>
      <w:r>
        <w:continuationSeparator/>
      </w:r>
    </w:p>
  </w:footnote>
  <w:footnote w:id="1">
    <w:p w:rsidR="0029444B" w:rsidRPr="00CD3045" w:rsidRDefault="0029444B" w:rsidP="004C0022">
      <w:pPr>
        <w:pStyle w:val="af4"/>
        <w:rPr>
          <w:sz w:val="16"/>
          <w:szCs w:val="16"/>
        </w:rPr>
      </w:pPr>
      <w:r w:rsidRPr="00F71118">
        <w:rPr>
          <w:rStyle w:val="ac"/>
          <w:sz w:val="16"/>
          <w:szCs w:val="16"/>
        </w:rPr>
        <w:footnoteRef/>
      </w:r>
      <w:r w:rsidRPr="00CD3045">
        <w:rPr>
          <w:sz w:val="16"/>
          <w:szCs w:val="16"/>
        </w:rPr>
        <w:t xml:space="preserve"> Зобов А.М., Киселев Б.Н. Российский менеджмент: учебные конкретные ситуации. – М.: ГУУ, 2010. – С.743. </w:t>
      </w:r>
    </w:p>
  </w:footnote>
  <w:footnote w:id="2">
    <w:p w:rsidR="0029444B" w:rsidRPr="00CD3045" w:rsidRDefault="0029444B" w:rsidP="004C0022">
      <w:pPr>
        <w:pStyle w:val="af4"/>
        <w:rPr>
          <w:sz w:val="16"/>
          <w:szCs w:val="16"/>
        </w:rPr>
      </w:pPr>
      <w:r w:rsidRPr="00F71118">
        <w:rPr>
          <w:rStyle w:val="ac"/>
          <w:sz w:val="16"/>
          <w:szCs w:val="16"/>
        </w:rPr>
        <w:footnoteRef/>
      </w:r>
      <w:r w:rsidRPr="00CD3045">
        <w:rPr>
          <w:sz w:val="16"/>
          <w:szCs w:val="16"/>
        </w:rPr>
        <w:t xml:space="preserve"> </w:t>
      </w:r>
      <w:proofErr w:type="spellStart"/>
      <w:r w:rsidRPr="00CD3045">
        <w:rPr>
          <w:sz w:val="16"/>
          <w:szCs w:val="16"/>
        </w:rPr>
        <w:t>Шаститко</w:t>
      </w:r>
      <w:proofErr w:type="spellEnd"/>
      <w:r w:rsidRPr="00CD3045">
        <w:rPr>
          <w:sz w:val="16"/>
          <w:szCs w:val="16"/>
        </w:rPr>
        <w:t xml:space="preserve"> А.Е. Проблемы корпоративного управления и пути их решения в корпоративном законодательстве // Российский журнал менеджмента. – 2009, № 4. – С.5.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  <w:b/>
        <w:i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0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34"/>
    <w:lvl w:ilvl="0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/>
        <w:b/>
        <w:i/>
        <w:sz w:val="2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4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9">
    <w:nsid w:val="08171E23"/>
    <w:multiLevelType w:val="hybridMultilevel"/>
    <w:tmpl w:val="AFC800FE"/>
    <w:lvl w:ilvl="0" w:tplc="6B586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F44AF6"/>
    <w:multiLevelType w:val="multilevel"/>
    <w:tmpl w:val="FBC2CB3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1">
    <w:nsid w:val="174A3128"/>
    <w:multiLevelType w:val="multilevel"/>
    <w:tmpl w:val="FBC2CB3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2">
    <w:nsid w:val="25561004"/>
    <w:multiLevelType w:val="hybridMultilevel"/>
    <w:tmpl w:val="54387EF6"/>
    <w:lvl w:ilvl="0" w:tplc="6B586904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>
    <w:nsid w:val="2C9810DA"/>
    <w:multiLevelType w:val="hybridMultilevel"/>
    <w:tmpl w:val="491E5170"/>
    <w:lvl w:ilvl="0" w:tplc="FFFFFFFF">
      <w:start w:val="1"/>
      <w:numFmt w:val="bullet"/>
      <w:lvlText w:val="–"/>
      <w:lvlJc w:val="left"/>
      <w:pPr>
        <w:ind w:left="162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>
    <w:nsid w:val="306C64F1"/>
    <w:multiLevelType w:val="hybridMultilevel"/>
    <w:tmpl w:val="572CC70E"/>
    <w:lvl w:ilvl="0" w:tplc="6B586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D30CA"/>
    <w:multiLevelType w:val="hybridMultilevel"/>
    <w:tmpl w:val="E1BC8D5C"/>
    <w:lvl w:ilvl="0" w:tplc="6B586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2E3DC4"/>
    <w:multiLevelType w:val="hybridMultilevel"/>
    <w:tmpl w:val="9D3ED52C"/>
    <w:lvl w:ilvl="0" w:tplc="6B586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E07A60"/>
    <w:multiLevelType w:val="hybridMultilevel"/>
    <w:tmpl w:val="C63EBAFE"/>
    <w:lvl w:ilvl="0" w:tplc="5526E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A166C8E"/>
    <w:multiLevelType w:val="hybridMultilevel"/>
    <w:tmpl w:val="8160C718"/>
    <w:lvl w:ilvl="0" w:tplc="6B586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D31DE8"/>
    <w:multiLevelType w:val="hybridMultilevel"/>
    <w:tmpl w:val="E6E0BFD8"/>
    <w:lvl w:ilvl="0" w:tplc="6B586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17F47"/>
    <w:multiLevelType w:val="hybridMultilevel"/>
    <w:tmpl w:val="152C7E48"/>
    <w:lvl w:ilvl="0" w:tplc="D40A1E98">
      <w:start w:val="1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6EFD363C"/>
    <w:multiLevelType w:val="hybridMultilevel"/>
    <w:tmpl w:val="9752BE80"/>
    <w:lvl w:ilvl="0" w:tplc="6B586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D66F4A"/>
    <w:multiLevelType w:val="multilevel"/>
    <w:tmpl w:val="844A784C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6F327B6"/>
    <w:multiLevelType w:val="hybridMultilevel"/>
    <w:tmpl w:val="447A9014"/>
    <w:lvl w:ilvl="0" w:tplc="1C08A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B5FFB"/>
    <w:multiLevelType w:val="multilevel"/>
    <w:tmpl w:val="FBC2CB3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22"/>
  </w:num>
  <w:num w:numId="12">
    <w:abstractNumId w:val="10"/>
  </w:num>
  <w:num w:numId="13">
    <w:abstractNumId w:val="11"/>
  </w:num>
  <w:num w:numId="14">
    <w:abstractNumId w:val="24"/>
  </w:num>
  <w:num w:numId="15">
    <w:abstractNumId w:val="14"/>
  </w:num>
  <w:num w:numId="16">
    <w:abstractNumId w:val="9"/>
  </w:num>
  <w:num w:numId="17">
    <w:abstractNumId w:val="18"/>
  </w:num>
  <w:num w:numId="18">
    <w:abstractNumId w:val="12"/>
  </w:num>
  <w:num w:numId="19">
    <w:abstractNumId w:val="19"/>
  </w:num>
  <w:num w:numId="20">
    <w:abstractNumId w:val="21"/>
  </w:num>
  <w:num w:numId="21">
    <w:abstractNumId w:val="15"/>
  </w:num>
  <w:num w:numId="22">
    <w:abstractNumId w:val="23"/>
  </w:num>
  <w:num w:numId="23">
    <w:abstractNumId w:val="17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418"/>
    <w:rsid w:val="000748C2"/>
    <w:rsid w:val="000B0971"/>
    <w:rsid w:val="000B4576"/>
    <w:rsid w:val="000B6AE5"/>
    <w:rsid w:val="000E681B"/>
    <w:rsid w:val="00145AF0"/>
    <w:rsid w:val="00174B1C"/>
    <w:rsid w:val="00241B4C"/>
    <w:rsid w:val="00266AC3"/>
    <w:rsid w:val="0029444B"/>
    <w:rsid w:val="002E6560"/>
    <w:rsid w:val="002E7EA2"/>
    <w:rsid w:val="003174FC"/>
    <w:rsid w:val="00450418"/>
    <w:rsid w:val="004C0022"/>
    <w:rsid w:val="00580933"/>
    <w:rsid w:val="00590052"/>
    <w:rsid w:val="005B3947"/>
    <w:rsid w:val="00670FDD"/>
    <w:rsid w:val="00690D28"/>
    <w:rsid w:val="006A1318"/>
    <w:rsid w:val="006E10F9"/>
    <w:rsid w:val="006F2FB9"/>
    <w:rsid w:val="007E7AD1"/>
    <w:rsid w:val="00867255"/>
    <w:rsid w:val="008917AF"/>
    <w:rsid w:val="008C0D7A"/>
    <w:rsid w:val="00935571"/>
    <w:rsid w:val="009922DA"/>
    <w:rsid w:val="00A91991"/>
    <w:rsid w:val="00AB52EE"/>
    <w:rsid w:val="00B062E7"/>
    <w:rsid w:val="00B26FBD"/>
    <w:rsid w:val="00B3644C"/>
    <w:rsid w:val="00B63B77"/>
    <w:rsid w:val="00D05C3E"/>
    <w:rsid w:val="00DC10C6"/>
    <w:rsid w:val="00F62D59"/>
    <w:rsid w:val="00F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1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450418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rsid w:val="00450418"/>
    <w:pPr>
      <w:keepNext/>
      <w:numPr>
        <w:ilvl w:val="1"/>
        <w:numId w:val="1"/>
      </w:numPr>
      <w:shd w:val="clear" w:color="auto" w:fill="FFFFFF"/>
      <w:spacing w:before="94" w:line="360" w:lineRule="auto"/>
      <w:ind w:left="0" w:firstLine="720"/>
      <w:jc w:val="center"/>
      <w:outlineLvl w:val="1"/>
    </w:pPr>
    <w:rPr>
      <w:b/>
      <w:color w:val="000000"/>
      <w:spacing w:val="-5"/>
    </w:rPr>
  </w:style>
  <w:style w:type="paragraph" w:styleId="3">
    <w:name w:val="heading 3"/>
    <w:basedOn w:val="a"/>
    <w:next w:val="a0"/>
    <w:link w:val="30"/>
    <w:qFormat/>
    <w:rsid w:val="00450418"/>
    <w:pPr>
      <w:keepNext/>
      <w:numPr>
        <w:ilvl w:val="2"/>
        <w:numId w:val="1"/>
      </w:numPr>
      <w:spacing w:line="360" w:lineRule="auto"/>
      <w:jc w:val="center"/>
      <w:outlineLvl w:val="2"/>
    </w:pPr>
    <w:rPr>
      <w:color w:val="000000"/>
    </w:rPr>
  </w:style>
  <w:style w:type="paragraph" w:styleId="4">
    <w:name w:val="heading 4"/>
    <w:basedOn w:val="a"/>
    <w:next w:val="a0"/>
    <w:link w:val="40"/>
    <w:qFormat/>
    <w:rsid w:val="00450418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6">
    <w:name w:val="heading 6"/>
    <w:basedOn w:val="a"/>
    <w:next w:val="a0"/>
    <w:link w:val="60"/>
    <w:qFormat/>
    <w:rsid w:val="00450418"/>
    <w:pPr>
      <w:keepNext/>
      <w:numPr>
        <w:ilvl w:val="5"/>
        <w:numId w:val="1"/>
      </w:numPr>
      <w:ind w:left="840" w:firstLine="0"/>
      <w:jc w:val="center"/>
      <w:outlineLvl w:val="5"/>
    </w:pPr>
  </w:style>
  <w:style w:type="paragraph" w:styleId="8">
    <w:name w:val="heading 8"/>
    <w:basedOn w:val="a"/>
    <w:next w:val="a0"/>
    <w:link w:val="80"/>
    <w:qFormat/>
    <w:rsid w:val="0045041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0418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50418"/>
    <w:rPr>
      <w:rFonts w:ascii="Times New Roman" w:eastAsia="Times New Roman" w:hAnsi="Times New Roman" w:cs="Times New Roman"/>
      <w:b/>
      <w:color w:val="000000"/>
      <w:spacing w:val="-5"/>
      <w:kern w:val="1"/>
      <w:sz w:val="28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1"/>
    <w:link w:val="3"/>
    <w:rsid w:val="00450418"/>
    <w:rPr>
      <w:rFonts w:ascii="Times New Roman" w:eastAsia="Times New Roman" w:hAnsi="Times New Roman" w:cs="Times New Roman"/>
      <w:color w:val="000000"/>
      <w:kern w:val="1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450418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45041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450418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character" w:customStyle="1" w:styleId="ListLabel1">
    <w:name w:val="ListLabel 1"/>
    <w:rsid w:val="00450418"/>
    <w:rPr>
      <w:rFonts w:cs="Times New Roman"/>
    </w:rPr>
  </w:style>
  <w:style w:type="character" w:customStyle="1" w:styleId="ListLabel2">
    <w:name w:val="ListLabel 2"/>
    <w:rsid w:val="00450418"/>
    <w:rPr>
      <w:rFonts w:cs="Courier New"/>
    </w:rPr>
  </w:style>
  <w:style w:type="character" w:customStyle="1" w:styleId="ListLabel3">
    <w:name w:val="ListLabel 3"/>
    <w:rsid w:val="00450418"/>
    <w:rPr>
      <w:rFonts w:cs="Times New Roman"/>
      <w:b/>
      <w:i/>
      <w:sz w:val="28"/>
    </w:rPr>
  </w:style>
  <w:style w:type="character" w:customStyle="1" w:styleId="ListLabel4">
    <w:name w:val="ListLabel 4"/>
    <w:rsid w:val="00450418"/>
    <w:rPr>
      <w:sz w:val="28"/>
    </w:rPr>
  </w:style>
  <w:style w:type="character" w:customStyle="1" w:styleId="ListLabel5">
    <w:name w:val="ListLabel 5"/>
    <w:rsid w:val="00450418"/>
    <w:rPr>
      <w:sz w:val="20"/>
      <w:szCs w:val="20"/>
    </w:rPr>
  </w:style>
  <w:style w:type="character" w:customStyle="1" w:styleId="ListLabel6">
    <w:name w:val="ListLabel 6"/>
    <w:rsid w:val="00450418"/>
    <w:rPr>
      <w:b/>
    </w:rPr>
  </w:style>
  <w:style w:type="character" w:customStyle="1" w:styleId="11">
    <w:name w:val="Основной шрифт абзаца1"/>
    <w:rsid w:val="00450418"/>
  </w:style>
  <w:style w:type="character" w:customStyle="1" w:styleId="a4">
    <w:name w:val="Нижний колонтитул Знак"/>
    <w:basedOn w:val="11"/>
    <w:uiPriority w:val="99"/>
    <w:rsid w:val="00450418"/>
  </w:style>
  <w:style w:type="character" w:customStyle="1" w:styleId="31">
    <w:name w:val="Основной текст 3 Знак"/>
    <w:basedOn w:val="11"/>
    <w:rsid w:val="00450418"/>
  </w:style>
  <w:style w:type="character" w:customStyle="1" w:styleId="a5">
    <w:name w:val="Основной текст с отступом Знак"/>
    <w:basedOn w:val="11"/>
    <w:rsid w:val="00450418"/>
  </w:style>
  <w:style w:type="character" w:customStyle="1" w:styleId="a6">
    <w:name w:val="Верхний колонтитул Знак"/>
    <w:basedOn w:val="11"/>
    <w:rsid w:val="00450418"/>
  </w:style>
  <w:style w:type="character" w:customStyle="1" w:styleId="a7">
    <w:name w:val="Текст сноски Знак"/>
    <w:basedOn w:val="11"/>
    <w:rsid w:val="00450418"/>
  </w:style>
  <w:style w:type="character" w:customStyle="1" w:styleId="21">
    <w:name w:val="Основной текст с отступом 2 Знак"/>
    <w:basedOn w:val="11"/>
    <w:rsid w:val="00450418"/>
  </w:style>
  <w:style w:type="character" w:customStyle="1" w:styleId="12">
    <w:name w:val="Номер страницы1"/>
    <w:basedOn w:val="11"/>
    <w:rsid w:val="00450418"/>
  </w:style>
  <w:style w:type="character" w:customStyle="1" w:styleId="32">
    <w:name w:val="Основной текст с отступом 3 Знак"/>
    <w:basedOn w:val="11"/>
    <w:rsid w:val="00450418"/>
  </w:style>
  <w:style w:type="character" w:customStyle="1" w:styleId="13">
    <w:name w:val="Знак сноски1"/>
    <w:basedOn w:val="11"/>
    <w:rsid w:val="00450418"/>
  </w:style>
  <w:style w:type="character" w:customStyle="1" w:styleId="22">
    <w:name w:val="Основной текст 2 Знак"/>
    <w:basedOn w:val="11"/>
    <w:rsid w:val="00450418"/>
  </w:style>
  <w:style w:type="character" w:customStyle="1" w:styleId="a8">
    <w:name w:val="Основной текст Знак"/>
    <w:basedOn w:val="11"/>
    <w:rsid w:val="00450418"/>
  </w:style>
  <w:style w:type="character" w:customStyle="1" w:styleId="a9">
    <w:name w:val="Название Знак"/>
    <w:basedOn w:val="11"/>
    <w:rsid w:val="00450418"/>
  </w:style>
  <w:style w:type="character" w:customStyle="1" w:styleId="aa">
    <w:name w:val="Текст выноски Знак"/>
    <w:basedOn w:val="11"/>
    <w:rsid w:val="00450418"/>
  </w:style>
  <w:style w:type="character" w:customStyle="1" w:styleId="ab">
    <w:name w:val="Символ сноски"/>
    <w:rsid w:val="00450418"/>
  </w:style>
  <w:style w:type="character" w:styleId="ac">
    <w:name w:val="footnote reference"/>
    <w:rsid w:val="00450418"/>
    <w:rPr>
      <w:vertAlign w:val="superscript"/>
    </w:rPr>
  </w:style>
  <w:style w:type="character" w:styleId="ad">
    <w:name w:val="endnote reference"/>
    <w:rsid w:val="00450418"/>
    <w:rPr>
      <w:vertAlign w:val="superscript"/>
    </w:rPr>
  </w:style>
  <w:style w:type="character" w:customStyle="1" w:styleId="ae">
    <w:name w:val="Символы концевой сноски"/>
    <w:rsid w:val="00450418"/>
  </w:style>
  <w:style w:type="paragraph" w:customStyle="1" w:styleId="af">
    <w:name w:val="Заголовок"/>
    <w:basedOn w:val="a"/>
    <w:next w:val="a0"/>
    <w:rsid w:val="00450418"/>
    <w:pPr>
      <w:keepNext/>
      <w:spacing w:before="240" w:after="120"/>
      <w:jc w:val="center"/>
    </w:pPr>
    <w:rPr>
      <w:rFonts w:ascii="Arial" w:eastAsia="Lucida Sans Unicode" w:hAnsi="Arial" w:cs="Mangal"/>
      <w:szCs w:val="28"/>
    </w:rPr>
  </w:style>
  <w:style w:type="paragraph" w:styleId="a0">
    <w:name w:val="Body Text"/>
    <w:basedOn w:val="a"/>
    <w:link w:val="14"/>
    <w:rsid w:val="00450418"/>
    <w:pPr>
      <w:spacing w:after="120"/>
    </w:pPr>
  </w:style>
  <w:style w:type="character" w:customStyle="1" w:styleId="14">
    <w:name w:val="Основной текст Знак1"/>
    <w:basedOn w:val="a1"/>
    <w:link w:val="a0"/>
    <w:rsid w:val="0045041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f0">
    <w:name w:val="List"/>
    <w:basedOn w:val="a0"/>
    <w:rsid w:val="00450418"/>
    <w:rPr>
      <w:rFonts w:cs="Mangal"/>
    </w:rPr>
  </w:style>
  <w:style w:type="paragraph" w:customStyle="1" w:styleId="23">
    <w:name w:val="Название2"/>
    <w:basedOn w:val="a"/>
    <w:rsid w:val="004504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50418"/>
    <w:pPr>
      <w:suppressLineNumbers/>
    </w:pPr>
    <w:rPr>
      <w:rFonts w:cs="Mangal"/>
    </w:rPr>
  </w:style>
  <w:style w:type="paragraph" w:styleId="af1">
    <w:name w:val="footer"/>
    <w:basedOn w:val="a"/>
    <w:link w:val="16"/>
    <w:uiPriority w:val="99"/>
    <w:rsid w:val="00450418"/>
    <w:pPr>
      <w:suppressLineNumbers/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1"/>
    <w:link w:val="af1"/>
    <w:uiPriority w:val="99"/>
    <w:rsid w:val="0045041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450418"/>
  </w:style>
  <w:style w:type="paragraph" w:styleId="af2">
    <w:name w:val="Body Text Indent"/>
    <w:basedOn w:val="a"/>
    <w:link w:val="17"/>
    <w:rsid w:val="00450418"/>
    <w:pPr>
      <w:ind w:left="283" w:firstLine="284"/>
      <w:jc w:val="both"/>
    </w:pPr>
  </w:style>
  <w:style w:type="character" w:customStyle="1" w:styleId="17">
    <w:name w:val="Основной текст с отступом Знак1"/>
    <w:basedOn w:val="a1"/>
    <w:link w:val="af2"/>
    <w:rsid w:val="0045041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f3">
    <w:name w:val="header"/>
    <w:basedOn w:val="a"/>
    <w:link w:val="18"/>
    <w:rsid w:val="00450418"/>
    <w:pPr>
      <w:suppressLineNumbers/>
      <w:tabs>
        <w:tab w:val="center" w:pos="4677"/>
        <w:tab w:val="right" w:pos="9355"/>
      </w:tabs>
    </w:pPr>
    <w:rPr>
      <w:sz w:val="24"/>
    </w:rPr>
  </w:style>
  <w:style w:type="character" w:customStyle="1" w:styleId="18">
    <w:name w:val="Верхний колонтитул Знак1"/>
    <w:basedOn w:val="a1"/>
    <w:link w:val="af3"/>
    <w:rsid w:val="0045041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9">
    <w:name w:val="Название объекта1"/>
    <w:basedOn w:val="a"/>
    <w:rsid w:val="00450418"/>
  </w:style>
  <w:style w:type="paragraph" w:customStyle="1" w:styleId="1a">
    <w:name w:val="Текст сноски1"/>
    <w:basedOn w:val="a"/>
    <w:rsid w:val="00450418"/>
  </w:style>
  <w:style w:type="paragraph" w:customStyle="1" w:styleId="210">
    <w:name w:val="Основной текст с отступом 21"/>
    <w:basedOn w:val="a"/>
    <w:rsid w:val="00450418"/>
  </w:style>
  <w:style w:type="paragraph" w:customStyle="1" w:styleId="311">
    <w:name w:val="Основной текст с отступом 31"/>
    <w:basedOn w:val="a"/>
    <w:rsid w:val="00450418"/>
  </w:style>
  <w:style w:type="paragraph" w:customStyle="1" w:styleId="1b">
    <w:name w:val="Абзац списка1"/>
    <w:basedOn w:val="a"/>
    <w:rsid w:val="00450418"/>
  </w:style>
  <w:style w:type="paragraph" w:customStyle="1" w:styleId="211">
    <w:name w:val="Основной текст 21"/>
    <w:basedOn w:val="a"/>
    <w:rsid w:val="00450418"/>
  </w:style>
  <w:style w:type="paragraph" w:customStyle="1" w:styleId="FR1">
    <w:name w:val="FR1"/>
    <w:rsid w:val="00450418"/>
    <w:pPr>
      <w:widowControl w:val="0"/>
      <w:suppressAutoHyphens/>
    </w:pPr>
    <w:rPr>
      <w:rFonts w:ascii="Calibri" w:eastAsia="Lucida Sans Unicode" w:hAnsi="Calibri" w:cs="font193"/>
      <w:kern w:val="1"/>
      <w:lang w:eastAsia="ar-SA"/>
    </w:rPr>
  </w:style>
  <w:style w:type="paragraph" w:customStyle="1" w:styleId="1c">
    <w:name w:val="Название1"/>
    <w:basedOn w:val="a"/>
    <w:rsid w:val="00450418"/>
  </w:style>
  <w:style w:type="paragraph" w:customStyle="1" w:styleId="1d">
    <w:name w:val="Основной текст1"/>
    <w:basedOn w:val="a"/>
    <w:rsid w:val="00450418"/>
  </w:style>
  <w:style w:type="paragraph" w:customStyle="1" w:styleId="81">
    <w:name w:val="Заголовок 81"/>
    <w:basedOn w:val="a"/>
    <w:rsid w:val="00450418"/>
  </w:style>
  <w:style w:type="paragraph" w:customStyle="1" w:styleId="51">
    <w:name w:val="Заголовок 51"/>
    <w:basedOn w:val="a"/>
    <w:rsid w:val="00450418"/>
  </w:style>
  <w:style w:type="paragraph" w:customStyle="1" w:styleId="1e">
    <w:name w:val="Текст выноски1"/>
    <w:basedOn w:val="a"/>
    <w:rsid w:val="00450418"/>
  </w:style>
  <w:style w:type="paragraph" w:styleId="af4">
    <w:name w:val="footnote text"/>
    <w:basedOn w:val="a"/>
    <w:link w:val="1f"/>
    <w:rsid w:val="00450418"/>
    <w:pPr>
      <w:suppressLineNumbers/>
      <w:ind w:left="283" w:hanging="283"/>
    </w:pPr>
    <w:rPr>
      <w:sz w:val="20"/>
    </w:rPr>
  </w:style>
  <w:style w:type="character" w:customStyle="1" w:styleId="1f">
    <w:name w:val="Текст сноски Знак1"/>
    <w:basedOn w:val="a1"/>
    <w:link w:val="af4"/>
    <w:rsid w:val="0045041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5">
    <w:name w:val="Содержимое врезки"/>
    <w:basedOn w:val="a0"/>
    <w:rsid w:val="00450418"/>
  </w:style>
  <w:style w:type="paragraph" w:customStyle="1" w:styleId="1f0">
    <w:name w:val="Знак Знак Знак Знак Знак1 Знак"/>
    <w:basedOn w:val="a"/>
    <w:rsid w:val="00450418"/>
    <w:pPr>
      <w:suppressAutoHyphens w:val="0"/>
      <w:spacing w:after="160" w:line="240" w:lineRule="exact"/>
    </w:pPr>
    <w:rPr>
      <w:rFonts w:ascii="Verdana" w:hAnsi="Verdana" w:cs="Verdana"/>
      <w:kern w:val="0"/>
      <w:sz w:val="20"/>
      <w:lang w:val="en-US" w:eastAsia="en-US"/>
    </w:rPr>
  </w:style>
  <w:style w:type="paragraph" w:styleId="af6">
    <w:name w:val="Normal (Web)"/>
    <w:basedOn w:val="a"/>
    <w:rsid w:val="00450418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450418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uiPriority w:val="99"/>
    <w:semiHidden/>
    <w:rsid w:val="00450418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f9">
    <w:name w:val="Table Grid"/>
    <w:basedOn w:val="a2"/>
    <w:uiPriority w:val="59"/>
    <w:rsid w:val="0045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B062E7"/>
    <w:pPr>
      <w:ind w:left="720"/>
      <w:contextualSpacing/>
    </w:pPr>
  </w:style>
  <w:style w:type="paragraph" w:styleId="33">
    <w:name w:val="Body Text 3"/>
    <w:basedOn w:val="a"/>
    <w:link w:val="312"/>
    <w:uiPriority w:val="99"/>
    <w:semiHidden/>
    <w:unhideWhenUsed/>
    <w:rsid w:val="004C0022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1"/>
    <w:link w:val="33"/>
    <w:uiPriority w:val="99"/>
    <w:semiHidden/>
    <w:rsid w:val="004C002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12"/>
    <w:rsid w:val="004C0022"/>
    <w:pPr>
      <w:suppressAutoHyphens w:val="0"/>
      <w:spacing w:after="120" w:line="480" w:lineRule="auto"/>
      <w:ind w:left="283"/>
    </w:pPr>
    <w:rPr>
      <w:kern w:val="0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1"/>
    <w:link w:val="24"/>
    <w:rsid w:val="004C0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1f1"/>
    <w:uiPriority w:val="99"/>
    <w:semiHidden/>
    <w:unhideWhenUsed/>
    <w:rsid w:val="004C00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1"/>
    <w:link w:val="afb"/>
    <w:uiPriority w:val="99"/>
    <w:semiHidden/>
    <w:rsid w:val="004C0022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c">
    <w:name w:val="Hyperlink"/>
    <w:rsid w:val="00867255"/>
    <w:rPr>
      <w:color w:val="0000FF"/>
      <w:u w:val="single"/>
    </w:rPr>
  </w:style>
  <w:style w:type="character" w:customStyle="1" w:styleId="b-serp-urlitem">
    <w:name w:val="b-serp-url__item"/>
    <w:basedOn w:val="a1"/>
    <w:rsid w:val="0086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______Microsoft_PowerPoint2.sldx"/><Relationship Id="rId18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hyperlink" Target="http://rostov.dkvartal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0925797130248309"/>
                  <c:y val="7.045355492925018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6127905147503344E-2"/>
                  <c:y val="-0.22057084192889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7158896147445302E-2"/>
                  <c:y val="0.1169301992232521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Историко-краеведческие</c:v>
                </c:pt>
                <c:pt idx="1">
                  <c:v>Производственные</c:v>
                </c:pt>
                <c:pt idx="2">
                  <c:v>Литературные</c:v>
                </c:pt>
                <c:pt idx="3">
                  <c:v>Природоведческие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0.44000000000000017</c:v>
                </c:pt>
                <c:pt idx="1">
                  <c:v>0.27</c:v>
                </c:pt>
                <c:pt idx="2">
                  <c:v>9.0000000000000066E-2</c:v>
                </c:pt>
                <c:pt idx="3">
                  <c:v>0.15000000000000019</c:v>
                </c:pt>
                <c:pt idx="4">
                  <c:v>5.0000000000000037E-2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1671">
          <a:noFill/>
        </a:ln>
      </c:spPr>
    </c:plotArea>
    <c:legend>
      <c:legendPos val="r"/>
      <c:layout>
        <c:manualLayout>
          <c:xMode val="edge"/>
          <c:yMode val="edge"/>
          <c:x val="0.54554626928831551"/>
          <c:y val="0.26686646312068218"/>
          <c:w val="0.4521389816675988"/>
          <c:h val="0.48213937543521351"/>
        </c:manualLayout>
      </c:layout>
      <c:overlay val="0"/>
      <c:txPr>
        <a:bodyPr/>
        <a:lstStyle/>
        <a:p>
          <a:pPr>
            <a:defRPr sz="119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33</Pages>
  <Words>8322</Words>
  <Characters>47439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chapkaya</dc:creator>
  <cp:lastModifiedBy>user</cp:lastModifiedBy>
  <cp:revision>19</cp:revision>
  <cp:lastPrinted>2013-11-13T05:40:00Z</cp:lastPrinted>
  <dcterms:created xsi:type="dcterms:W3CDTF">2012-10-24T05:31:00Z</dcterms:created>
  <dcterms:modified xsi:type="dcterms:W3CDTF">2015-10-12T08:06:00Z</dcterms:modified>
</cp:coreProperties>
</file>