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21" w:rsidRDefault="00582C21" w:rsidP="00582C21">
      <w:pPr>
        <w:pStyle w:val="a3"/>
        <w:spacing w:line="360" w:lineRule="auto"/>
        <w:ind w:left="-539" w:right="-6"/>
        <w:jc w:val="center"/>
        <w:rPr>
          <w:b/>
          <w:sz w:val="28"/>
          <w:szCs w:val="28"/>
        </w:rPr>
      </w:pPr>
      <w:r w:rsidRPr="008C31C3">
        <w:rPr>
          <w:b/>
          <w:sz w:val="28"/>
          <w:szCs w:val="28"/>
        </w:rPr>
        <w:t>Методические рекомендации по написанию контрольной работы по экономической теории</w:t>
      </w:r>
    </w:p>
    <w:p w:rsidR="00582C21" w:rsidRDefault="00582C21" w:rsidP="00582C21">
      <w:pPr>
        <w:spacing w:line="360" w:lineRule="auto"/>
        <w:ind w:left="-567" w:firstLine="851"/>
        <w:jc w:val="both"/>
        <w:rPr>
          <w:b/>
          <w:sz w:val="28"/>
          <w:szCs w:val="28"/>
        </w:rPr>
      </w:pPr>
      <w:r w:rsidRPr="005E3699">
        <w:rPr>
          <w:sz w:val="28"/>
        </w:rPr>
        <w:t xml:space="preserve">Данные методические рекомендации предназначены для студентов </w:t>
      </w:r>
      <w:r>
        <w:rPr>
          <w:sz w:val="28"/>
        </w:rPr>
        <w:t>факультета управления</w:t>
      </w:r>
      <w:r>
        <w:rPr>
          <w:sz w:val="28"/>
          <w:szCs w:val="28"/>
        </w:rPr>
        <w:t xml:space="preserve">, </w:t>
      </w:r>
      <w:r w:rsidRPr="00AC2F3E">
        <w:rPr>
          <w:sz w:val="28"/>
          <w:szCs w:val="28"/>
        </w:rPr>
        <w:t>обучающихся с использованием дистанционных образовательных технологий</w:t>
      </w:r>
      <w:r w:rsidRPr="005E3699">
        <w:rPr>
          <w:sz w:val="28"/>
        </w:rPr>
        <w:t xml:space="preserve"> заочной формы обучения.</w:t>
      </w:r>
      <w:r>
        <w:rPr>
          <w:sz w:val="28"/>
        </w:rPr>
        <w:t xml:space="preserve"> </w:t>
      </w:r>
      <w:r w:rsidRPr="005E3699">
        <w:rPr>
          <w:sz w:val="28"/>
        </w:rPr>
        <w:tab/>
        <w:t xml:space="preserve">Основной формой изучения курса «Экономическая теория» для </w:t>
      </w:r>
      <w:r>
        <w:rPr>
          <w:sz w:val="28"/>
        </w:rPr>
        <w:t>с</w:t>
      </w:r>
      <w:r w:rsidRPr="005E3699">
        <w:rPr>
          <w:sz w:val="28"/>
        </w:rPr>
        <w:t>туден</w:t>
      </w:r>
      <w:r>
        <w:rPr>
          <w:sz w:val="28"/>
        </w:rPr>
        <w:t>т</w:t>
      </w:r>
      <w:r w:rsidRPr="005E3699">
        <w:rPr>
          <w:sz w:val="28"/>
        </w:rPr>
        <w:t>ов заочной формы обучения является самостоятельная работа, одн</w:t>
      </w:r>
      <w:r>
        <w:rPr>
          <w:sz w:val="28"/>
        </w:rPr>
        <w:t>о</w:t>
      </w:r>
      <w:r w:rsidRPr="005E3699">
        <w:rPr>
          <w:sz w:val="28"/>
        </w:rPr>
        <w:t xml:space="preserve"> из направлений которой</w:t>
      </w:r>
      <w:r>
        <w:rPr>
          <w:sz w:val="28"/>
        </w:rPr>
        <w:t xml:space="preserve"> – </w:t>
      </w:r>
      <w:r w:rsidRPr="005E3699">
        <w:rPr>
          <w:sz w:val="28"/>
        </w:rPr>
        <w:t>выполнение контрольной работы.</w:t>
      </w:r>
    </w:p>
    <w:p w:rsidR="00582C21" w:rsidRDefault="00582C21" w:rsidP="00582C21">
      <w:pPr>
        <w:pStyle w:val="a3"/>
        <w:spacing w:line="360" w:lineRule="auto"/>
        <w:ind w:left="-539" w:right="-6" w:firstLine="823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 w:rsidRPr="00B83205">
        <w:rPr>
          <w:sz w:val="28"/>
          <w:szCs w:val="28"/>
        </w:rPr>
        <w:t xml:space="preserve">. </w:t>
      </w:r>
      <w:r w:rsidRPr="002F19E8">
        <w:rPr>
          <w:i/>
          <w:sz w:val="28"/>
          <w:szCs w:val="28"/>
        </w:rPr>
        <w:t>Цель</w:t>
      </w:r>
      <w:r w:rsidRPr="00711D99">
        <w:rPr>
          <w:sz w:val="28"/>
          <w:szCs w:val="28"/>
        </w:rPr>
        <w:t xml:space="preserve"> контрольной работы –</w:t>
      </w:r>
      <w:r>
        <w:rPr>
          <w:sz w:val="28"/>
          <w:szCs w:val="28"/>
        </w:rPr>
        <w:t xml:space="preserve"> </w:t>
      </w:r>
      <w:r w:rsidRPr="003A0C60">
        <w:rPr>
          <w:sz w:val="28"/>
          <w:szCs w:val="28"/>
        </w:rPr>
        <w:t>закреплени</w:t>
      </w:r>
      <w:r>
        <w:rPr>
          <w:sz w:val="28"/>
          <w:szCs w:val="28"/>
        </w:rPr>
        <w:t>е</w:t>
      </w:r>
      <w:r w:rsidRPr="003A0C60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 w:rsidRPr="003A0C60">
        <w:rPr>
          <w:sz w:val="28"/>
          <w:szCs w:val="28"/>
        </w:rPr>
        <w:t xml:space="preserve"> положений </w:t>
      </w:r>
      <w:r>
        <w:rPr>
          <w:sz w:val="28"/>
          <w:szCs w:val="28"/>
        </w:rPr>
        <w:t>экономической теории</w:t>
      </w:r>
      <w:r w:rsidRPr="003A0C60">
        <w:rPr>
          <w:sz w:val="28"/>
          <w:szCs w:val="28"/>
        </w:rPr>
        <w:t xml:space="preserve"> и умени</w:t>
      </w:r>
      <w:r>
        <w:rPr>
          <w:sz w:val="28"/>
          <w:szCs w:val="28"/>
        </w:rPr>
        <w:t>е</w:t>
      </w:r>
      <w:r w:rsidRPr="003A0C60">
        <w:rPr>
          <w:sz w:val="28"/>
          <w:szCs w:val="28"/>
        </w:rPr>
        <w:t xml:space="preserve"> их </w:t>
      </w:r>
      <w:r>
        <w:rPr>
          <w:sz w:val="28"/>
          <w:szCs w:val="28"/>
        </w:rPr>
        <w:t>практического использования при</w:t>
      </w:r>
      <w:r w:rsidRPr="003A0C60">
        <w:rPr>
          <w:sz w:val="28"/>
          <w:szCs w:val="28"/>
        </w:rPr>
        <w:t xml:space="preserve"> решении </w:t>
      </w:r>
      <w:r>
        <w:rPr>
          <w:sz w:val="28"/>
          <w:szCs w:val="28"/>
        </w:rPr>
        <w:t xml:space="preserve">экономических </w:t>
      </w:r>
      <w:r w:rsidRPr="003A0C60">
        <w:rPr>
          <w:sz w:val="28"/>
          <w:szCs w:val="28"/>
        </w:rPr>
        <w:t>задач.</w:t>
      </w:r>
      <w:proofErr w:type="gramEnd"/>
    </w:p>
    <w:p w:rsidR="00582C21" w:rsidRDefault="00582C21" w:rsidP="00582C21">
      <w:pPr>
        <w:pStyle w:val="a3"/>
        <w:spacing w:line="360" w:lineRule="auto"/>
        <w:ind w:left="-539" w:right="-6" w:firstLine="823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Достижение цели предполагает решение следующих </w:t>
      </w:r>
      <w:r w:rsidRPr="002F19E8">
        <w:rPr>
          <w:i/>
          <w:sz w:val="28"/>
          <w:szCs w:val="28"/>
        </w:rPr>
        <w:t>задач</w:t>
      </w:r>
      <w:r>
        <w:rPr>
          <w:sz w:val="28"/>
          <w:szCs w:val="28"/>
        </w:rPr>
        <w:t>:</w:t>
      </w:r>
    </w:p>
    <w:p w:rsidR="00582C21" w:rsidRDefault="00582C21" w:rsidP="00582C21">
      <w:pPr>
        <w:pStyle w:val="a3"/>
        <w:numPr>
          <w:ilvl w:val="0"/>
          <w:numId w:val="2"/>
        </w:numPr>
        <w:spacing w:line="360" w:lineRule="auto"/>
        <w:ind w:left="-539" w:right="-6" w:firstLine="823"/>
        <w:jc w:val="both"/>
        <w:rPr>
          <w:sz w:val="28"/>
          <w:szCs w:val="28"/>
        </w:rPr>
      </w:pPr>
      <w:r>
        <w:rPr>
          <w:sz w:val="28"/>
          <w:szCs w:val="28"/>
        </w:rPr>
        <w:t>дать развёрнутый ответ на теоретические вопросы из курса макроэкономики;</w:t>
      </w:r>
    </w:p>
    <w:p w:rsidR="00582C21" w:rsidRDefault="00582C21" w:rsidP="00582C21">
      <w:pPr>
        <w:pStyle w:val="a3"/>
        <w:numPr>
          <w:ilvl w:val="0"/>
          <w:numId w:val="2"/>
        </w:numPr>
        <w:spacing w:line="360" w:lineRule="auto"/>
        <w:ind w:left="-539" w:right="-6" w:firstLine="823"/>
        <w:jc w:val="both"/>
        <w:rPr>
          <w:sz w:val="28"/>
          <w:szCs w:val="28"/>
        </w:rPr>
      </w:pPr>
      <w:r>
        <w:rPr>
          <w:sz w:val="28"/>
          <w:szCs w:val="28"/>
        </w:rPr>
        <w:t>ответить на вопросы, поставленные в контрольных задачах;</w:t>
      </w:r>
    </w:p>
    <w:p w:rsidR="00582C21" w:rsidRPr="00711D99" w:rsidRDefault="00582C21" w:rsidP="00582C21">
      <w:pPr>
        <w:pStyle w:val="a3"/>
        <w:numPr>
          <w:ilvl w:val="0"/>
          <w:numId w:val="2"/>
        </w:numPr>
        <w:spacing w:line="360" w:lineRule="auto"/>
        <w:ind w:left="-539" w:right="-6" w:firstLine="823"/>
        <w:jc w:val="both"/>
        <w:rPr>
          <w:sz w:val="28"/>
          <w:szCs w:val="28"/>
        </w:rPr>
      </w:pPr>
      <w:r>
        <w:rPr>
          <w:sz w:val="28"/>
          <w:szCs w:val="28"/>
        </w:rPr>
        <w:t>выбрать правильный вариант ответа в тестовых заданиях.</w:t>
      </w:r>
    </w:p>
    <w:p w:rsidR="00582C21" w:rsidRDefault="00582C21" w:rsidP="00582C21">
      <w:pPr>
        <w:pStyle w:val="a3"/>
        <w:spacing w:line="360" w:lineRule="auto"/>
        <w:ind w:left="-539" w:right="-6" w:firstLine="823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  <w:r w:rsidRPr="002F19E8">
        <w:rPr>
          <w:i/>
          <w:sz w:val="28"/>
          <w:szCs w:val="28"/>
        </w:rPr>
        <w:t>Требования</w:t>
      </w:r>
      <w:r>
        <w:rPr>
          <w:sz w:val="28"/>
          <w:szCs w:val="28"/>
        </w:rPr>
        <w:t xml:space="preserve"> к выполнению контрольной работы. Контрольная работа по макроэкономике предполагает выполнение  трёх групп заданий: </w:t>
      </w:r>
    </w:p>
    <w:p w:rsidR="00582C21" w:rsidRDefault="00582C21" w:rsidP="00582C21">
      <w:pPr>
        <w:pStyle w:val="a3"/>
        <w:numPr>
          <w:ilvl w:val="0"/>
          <w:numId w:val="1"/>
        </w:numPr>
        <w:spacing w:line="360" w:lineRule="auto"/>
        <w:ind w:left="-539" w:right="-6" w:firstLine="8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Контрольные теоретические вопросы – два вопроса. Выполнение данной части контрольной работы требует от студента знакомства с учебной литературой (список рекомендуемой литературы приведён в учебном пособии на С. 279). Подробный ответ на два теоретических вопроса выполняется на 3-х - 4-х страницах машинописного текста, 1,5 интервал, шрифт 14  </w:t>
      </w:r>
      <w:proofErr w:type="spellStart"/>
      <w:r w:rsidRPr="00E759F0">
        <w:rPr>
          <w:sz w:val="28"/>
          <w:szCs w:val="28"/>
        </w:rPr>
        <w:t>Times</w:t>
      </w:r>
      <w:proofErr w:type="spellEnd"/>
      <w:r w:rsidRPr="00E759F0">
        <w:rPr>
          <w:sz w:val="28"/>
          <w:szCs w:val="28"/>
        </w:rPr>
        <w:t xml:space="preserve"> </w:t>
      </w:r>
      <w:proofErr w:type="spellStart"/>
      <w:r w:rsidRPr="00E759F0">
        <w:rPr>
          <w:sz w:val="28"/>
          <w:szCs w:val="28"/>
        </w:rPr>
        <w:t>New</w:t>
      </w:r>
      <w:proofErr w:type="spellEnd"/>
      <w:r w:rsidRPr="00E759F0">
        <w:rPr>
          <w:sz w:val="28"/>
          <w:szCs w:val="28"/>
        </w:rPr>
        <w:t xml:space="preserve"> </w:t>
      </w:r>
      <w:proofErr w:type="spellStart"/>
      <w:r w:rsidRPr="00E759F0"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>.</w:t>
      </w:r>
    </w:p>
    <w:p w:rsidR="00582C21" w:rsidRDefault="00582C21" w:rsidP="00582C21">
      <w:pPr>
        <w:pStyle w:val="a3"/>
        <w:numPr>
          <w:ilvl w:val="0"/>
          <w:numId w:val="1"/>
        </w:numPr>
        <w:spacing w:line="360" w:lineRule="auto"/>
        <w:ind w:left="-539" w:right="-6" w:firstLine="8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Контрольные вопросы и задачи – два вопроса и задачи –  их выполнение предполагает освоение соответствующих разделов курса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раздел</w:t>
      </w:r>
      <w:r w:rsidRPr="00D54CB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«Макроэкономика» и раздел</w:t>
      </w:r>
      <w:r w:rsidRPr="00D54CB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«История экономических учений» в учебном пособии).</w:t>
      </w:r>
    </w:p>
    <w:p w:rsidR="00582C21" w:rsidRDefault="00582C21" w:rsidP="00582C21">
      <w:pPr>
        <w:pStyle w:val="a3"/>
        <w:numPr>
          <w:ilvl w:val="0"/>
          <w:numId w:val="1"/>
        </w:numPr>
        <w:spacing w:line="360" w:lineRule="auto"/>
        <w:ind w:left="-539" w:right="-6" w:firstLine="82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Контрольные тестовые задания – два тестовых задания. Студент должен выбрать один из предложенных вариантов ответов к тесту. Ответы на вопросы тестов также предполагают освоение соответствующих разделов курса.</w:t>
      </w:r>
    </w:p>
    <w:p w:rsidR="00582C21" w:rsidRDefault="00582C21" w:rsidP="00582C21">
      <w:pPr>
        <w:pStyle w:val="a3"/>
        <w:spacing w:line="360" w:lineRule="auto"/>
        <w:ind w:left="-567" w:right="-6"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</w:t>
      </w:r>
      <w:r w:rsidRPr="00FE3C06">
        <w:rPr>
          <w:i/>
          <w:sz w:val="28"/>
          <w:szCs w:val="28"/>
        </w:rPr>
        <w:t>Критерии оценки</w:t>
      </w:r>
      <w:r>
        <w:rPr>
          <w:sz w:val="28"/>
          <w:szCs w:val="28"/>
        </w:rPr>
        <w:t xml:space="preserve"> контрольной работы. Контрольная работа может быть зачтена при следующих условиях:</w:t>
      </w:r>
    </w:p>
    <w:p w:rsidR="00582C21" w:rsidRDefault="00582C21" w:rsidP="00582C21">
      <w:pPr>
        <w:pStyle w:val="a3"/>
        <w:numPr>
          <w:ilvl w:val="0"/>
          <w:numId w:val="3"/>
        </w:numPr>
        <w:spacing w:line="360" w:lineRule="auto"/>
        <w:ind w:left="-567" w:right="-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Развёрнутый ответ на теоретические вопросы, предполагающий  </w:t>
      </w:r>
      <w:r w:rsidRPr="00FE3C06">
        <w:rPr>
          <w:sz w:val="28"/>
          <w:szCs w:val="28"/>
        </w:rPr>
        <w:t>точность пр</w:t>
      </w:r>
      <w:r>
        <w:rPr>
          <w:sz w:val="28"/>
          <w:szCs w:val="28"/>
        </w:rPr>
        <w:t>и</w:t>
      </w:r>
      <w:r w:rsidRPr="00FE3C06">
        <w:rPr>
          <w:sz w:val="28"/>
          <w:szCs w:val="28"/>
        </w:rPr>
        <w:t>водимых определений, логическ</w:t>
      </w:r>
      <w:r>
        <w:rPr>
          <w:sz w:val="28"/>
          <w:szCs w:val="28"/>
        </w:rPr>
        <w:t>ую</w:t>
      </w:r>
      <w:r w:rsidRPr="00FE3C06">
        <w:rPr>
          <w:sz w:val="28"/>
          <w:szCs w:val="28"/>
        </w:rPr>
        <w:t xml:space="preserve"> стройность рассуждений автора.</w:t>
      </w:r>
    </w:p>
    <w:p w:rsidR="00582C21" w:rsidRDefault="00582C21" w:rsidP="00582C21">
      <w:pPr>
        <w:pStyle w:val="a3"/>
        <w:numPr>
          <w:ilvl w:val="0"/>
          <w:numId w:val="3"/>
        </w:numPr>
        <w:spacing w:line="360" w:lineRule="auto"/>
        <w:ind w:left="-567" w:right="-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Правильное самостоятельное решение задач </w:t>
      </w:r>
      <w:r w:rsidRPr="005E3699">
        <w:rPr>
          <w:sz w:val="28"/>
          <w:szCs w:val="28"/>
        </w:rPr>
        <w:t>в объеме не менее 50% от общего количества зада</w:t>
      </w:r>
      <w:r>
        <w:rPr>
          <w:sz w:val="28"/>
          <w:szCs w:val="28"/>
        </w:rPr>
        <w:t>ч.</w:t>
      </w:r>
    </w:p>
    <w:p w:rsidR="00582C21" w:rsidRPr="00FE3C06" w:rsidRDefault="00582C21" w:rsidP="00582C21">
      <w:pPr>
        <w:pStyle w:val="a3"/>
        <w:numPr>
          <w:ilvl w:val="0"/>
          <w:numId w:val="3"/>
        </w:numPr>
        <w:spacing w:line="360" w:lineRule="auto"/>
        <w:ind w:left="-567" w:right="-6"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A6DC7">
        <w:rPr>
          <w:sz w:val="28"/>
          <w:szCs w:val="28"/>
        </w:rPr>
        <w:t xml:space="preserve">ерные ответы на тестовые задания в объеме не менее </w:t>
      </w:r>
      <w:r>
        <w:rPr>
          <w:sz w:val="28"/>
          <w:szCs w:val="28"/>
        </w:rPr>
        <w:t>50</w:t>
      </w:r>
      <w:r w:rsidRPr="004A6DC7">
        <w:rPr>
          <w:sz w:val="28"/>
          <w:szCs w:val="28"/>
        </w:rPr>
        <w:t>% от общего количества заданий. </w:t>
      </w:r>
    </w:p>
    <w:p w:rsidR="00582C21" w:rsidRDefault="00582C21" w:rsidP="00582C21"/>
    <w:p w:rsidR="00582C21" w:rsidRDefault="00582C21" w:rsidP="00582C21"/>
    <w:p w:rsidR="00582C21" w:rsidRDefault="00582C21" w:rsidP="00582C21"/>
    <w:p w:rsidR="00582C21" w:rsidRDefault="00582C21" w:rsidP="00582C21"/>
    <w:p w:rsidR="00582C21" w:rsidRPr="003C1DF6" w:rsidRDefault="00582C21" w:rsidP="00582C21">
      <w:pPr>
        <w:pStyle w:val="a3"/>
        <w:spacing w:line="240" w:lineRule="auto"/>
        <w:ind w:right="-6"/>
        <w:jc w:val="center"/>
        <w:rPr>
          <w:b/>
          <w:sz w:val="28"/>
          <w:szCs w:val="28"/>
        </w:rPr>
      </w:pPr>
      <w:r w:rsidRPr="003C1DF6">
        <w:rPr>
          <w:b/>
          <w:sz w:val="28"/>
          <w:szCs w:val="28"/>
        </w:rPr>
        <w:t>Вариант 4</w:t>
      </w:r>
    </w:p>
    <w:p w:rsidR="00582C21" w:rsidRDefault="00582C21" w:rsidP="00582C21">
      <w:pPr>
        <w:pStyle w:val="a3"/>
        <w:spacing w:line="240" w:lineRule="auto"/>
        <w:ind w:left="-539" w:right="-6"/>
        <w:jc w:val="center"/>
        <w:rPr>
          <w:sz w:val="28"/>
          <w:szCs w:val="28"/>
        </w:rPr>
      </w:pPr>
    </w:p>
    <w:p w:rsidR="00582C21" w:rsidRDefault="00582C21" w:rsidP="00582C21">
      <w:pPr>
        <w:pStyle w:val="a3"/>
        <w:spacing w:line="24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C1DF6">
        <w:rPr>
          <w:sz w:val="28"/>
          <w:szCs w:val="28"/>
          <w:u w:val="single"/>
        </w:rPr>
        <w:t>Контрольные теоретические вопросы</w:t>
      </w:r>
    </w:p>
    <w:p w:rsidR="00582C21" w:rsidRDefault="00582C21" w:rsidP="00582C21">
      <w:pPr>
        <w:pStyle w:val="a3"/>
        <w:numPr>
          <w:ilvl w:val="1"/>
          <w:numId w:val="4"/>
        </w:numPr>
        <w:spacing w:line="24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Сущность, причины и типы инфляции.</w:t>
      </w:r>
    </w:p>
    <w:p w:rsidR="00582C21" w:rsidRDefault="00582C21" w:rsidP="00582C21">
      <w:pPr>
        <w:pStyle w:val="a3"/>
        <w:numPr>
          <w:ilvl w:val="1"/>
          <w:numId w:val="4"/>
        </w:numPr>
        <w:spacing w:line="24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Экономическая мысль в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веке. Маржинализм.</w:t>
      </w:r>
    </w:p>
    <w:p w:rsidR="00582C21" w:rsidRDefault="00582C21" w:rsidP="00582C21">
      <w:pPr>
        <w:pStyle w:val="a3"/>
        <w:tabs>
          <w:tab w:val="clear" w:pos="709"/>
        </w:tabs>
        <w:spacing w:line="240" w:lineRule="auto"/>
        <w:ind w:right="-6"/>
        <w:jc w:val="both"/>
        <w:rPr>
          <w:sz w:val="28"/>
          <w:szCs w:val="28"/>
        </w:rPr>
      </w:pPr>
    </w:p>
    <w:p w:rsidR="00582C21" w:rsidRPr="003C1DF6" w:rsidRDefault="00582C21" w:rsidP="00582C21">
      <w:pPr>
        <w:pStyle w:val="a3"/>
        <w:numPr>
          <w:ilvl w:val="0"/>
          <w:numId w:val="4"/>
        </w:numPr>
        <w:tabs>
          <w:tab w:val="clear" w:pos="709"/>
        </w:tabs>
        <w:spacing w:line="240" w:lineRule="auto"/>
        <w:ind w:right="-6"/>
        <w:jc w:val="both"/>
        <w:rPr>
          <w:sz w:val="28"/>
          <w:szCs w:val="28"/>
          <w:u w:val="single"/>
        </w:rPr>
      </w:pPr>
      <w:r w:rsidRPr="003C1DF6">
        <w:rPr>
          <w:sz w:val="28"/>
          <w:szCs w:val="28"/>
          <w:u w:val="single"/>
        </w:rPr>
        <w:t>Контрольные вопросы и задачи</w:t>
      </w:r>
    </w:p>
    <w:p w:rsidR="00582C21" w:rsidRDefault="00582C21" w:rsidP="00582C21">
      <w:pPr>
        <w:numPr>
          <w:ilvl w:val="1"/>
          <w:numId w:val="4"/>
        </w:numPr>
        <w:tabs>
          <w:tab w:val="left" w:pos="3960"/>
          <w:tab w:val="center" w:pos="5670"/>
        </w:tabs>
        <w:suppressAutoHyphens/>
        <w:spacing w:after="0" w:line="240" w:lineRule="auto"/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представлены три отрезка, характеризующие поведение кривой совокупного предложения </w:t>
      </w:r>
      <w:r>
        <w:rPr>
          <w:sz w:val="28"/>
          <w:szCs w:val="28"/>
          <w:lang w:val="en-US"/>
        </w:rPr>
        <w:t>AS</w:t>
      </w:r>
      <w:r>
        <w:rPr>
          <w:sz w:val="28"/>
          <w:szCs w:val="28"/>
        </w:rPr>
        <w:t>:</w:t>
      </w:r>
    </w:p>
    <w:p w:rsidR="00582C21" w:rsidRPr="003C1DF6" w:rsidRDefault="00582C21" w:rsidP="00582C21">
      <w:pPr>
        <w:tabs>
          <w:tab w:val="left" w:pos="3960"/>
          <w:tab w:val="center" w:pos="5670"/>
        </w:tabs>
        <w:ind w:right="18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8"/>
        <w:gridCol w:w="1053"/>
        <w:gridCol w:w="1053"/>
        <w:gridCol w:w="969"/>
        <w:gridCol w:w="969"/>
        <w:gridCol w:w="971"/>
        <w:gridCol w:w="936"/>
        <w:gridCol w:w="936"/>
        <w:gridCol w:w="936"/>
      </w:tblGrid>
      <w:tr w:rsidR="00582C21" w:rsidRPr="003C1DF6" w:rsidTr="00FB2035">
        <w:tc>
          <w:tcPr>
            <w:tcW w:w="1748" w:type="dxa"/>
            <w:shd w:val="clear" w:color="auto" w:fill="auto"/>
          </w:tcPr>
          <w:p w:rsidR="00582C21" w:rsidRPr="003C1DF6" w:rsidRDefault="00582C21" w:rsidP="00FB2035">
            <w:pPr>
              <w:tabs>
                <w:tab w:val="left" w:pos="3960"/>
                <w:tab w:val="center" w:pos="5670"/>
              </w:tabs>
              <w:snapToGrid w:val="0"/>
              <w:ind w:right="180"/>
              <w:jc w:val="center"/>
            </w:pPr>
            <w:r w:rsidRPr="003C1DF6">
              <w:t>Показатель</w:t>
            </w:r>
          </w:p>
        </w:tc>
        <w:tc>
          <w:tcPr>
            <w:tcW w:w="2106" w:type="dxa"/>
            <w:gridSpan w:val="2"/>
            <w:shd w:val="clear" w:color="auto" w:fill="auto"/>
          </w:tcPr>
          <w:p w:rsidR="00582C21" w:rsidRPr="003C1DF6" w:rsidRDefault="00582C21" w:rsidP="00FB2035">
            <w:pPr>
              <w:tabs>
                <w:tab w:val="left" w:pos="3960"/>
                <w:tab w:val="center" w:pos="5670"/>
              </w:tabs>
              <w:snapToGrid w:val="0"/>
              <w:ind w:right="180"/>
              <w:jc w:val="center"/>
            </w:pPr>
            <w:r w:rsidRPr="003C1DF6">
              <w:t>Классический отрезок</w:t>
            </w:r>
          </w:p>
        </w:tc>
        <w:tc>
          <w:tcPr>
            <w:tcW w:w="2909" w:type="dxa"/>
            <w:gridSpan w:val="3"/>
            <w:shd w:val="clear" w:color="auto" w:fill="auto"/>
          </w:tcPr>
          <w:p w:rsidR="00582C21" w:rsidRPr="003C1DF6" w:rsidRDefault="00582C21" w:rsidP="00FB2035">
            <w:pPr>
              <w:tabs>
                <w:tab w:val="left" w:pos="3960"/>
                <w:tab w:val="center" w:pos="5670"/>
              </w:tabs>
              <w:snapToGrid w:val="0"/>
              <w:ind w:right="180"/>
              <w:jc w:val="center"/>
            </w:pPr>
            <w:r w:rsidRPr="003C1DF6">
              <w:t>Промежуточный отрезок</w:t>
            </w:r>
          </w:p>
        </w:tc>
        <w:tc>
          <w:tcPr>
            <w:tcW w:w="2808" w:type="dxa"/>
            <w:gridSpan w:val="3"/>
            <w:shd w:val="clear" w:color="auto" w:fill="auto"/>
          </w:tcPr>
          <w:p w:rsidR="00582C21" w:rsidRPr="003C1DF6" w:rsidRDefault="00582C21" w:rsidP="00FB2035">
            <w:pPr>
              <w:tabs>
                <w:tab w:val="left" w:pos="3960"/>
                <w:tab w:val="center" w:pos="5670"/>
              </w:tabs>
              <w:snapToGrid w:val="0"/>
              <w:ind w:right="180"/>
              <w:jc w:val="center"/>
            </w:pPr>
            <w:proofErr w:type="spellStart"/>
            <w:r w:rsidRPr="003C1DF6">
              <w:t>Кейнсианский</w:t>
            </w:r>
            <w:proofErr w:type="spellEnd"/>
            <w:r w:rsidRPr="003C1DF6">
              <w:t xml:space="preserve"> отрезок</w:t>
            </w:r>
          </w:p>
        </w:tc>
      </w:tr>
      <w:tr w:rsidR="00582C21" w:rsidRPr="003C1DF6" w:rsidTr="00FB2035">
        <w:tc>
          <w:tcPr>
            <w:tcW w:w="1748" w:type="dxa"/>
            <w:shd w:val="clear" w:color="auto" w:fill="auto"/>
          </w:tcPr>
          <w:p w:rsidR="00582C21" w:rsidRPr="003C1DF6" w:rsidRDefault="00582C21" w:rsidP="00FB2035">
            <w:pPr>
              <w:tabs>
                <w:tab w:val="left" w:pos="3960"/>
                <w:tab w:val="center" w:pos="5670"/>
              </w:tabs>
              <w:snapToGrid w:val="0"/>
              <w:ind w:right="180"/>
              <w:jc w:val="center"/>
            </w:pPr>
            <w:r w:rsidRPr="003C1DF6">
              <w:t>Уровень цен</w:t>
            </w:r>
          </w:p>
        </w:tc>
        <w:tc>
          <w:tcPr>
            <w:tcW w:w="1053" w:type="dxa"/>
            <w:shd w:val="clear" w:color="auto" w:fill="auto"/>
          </w:tcPr>
          <w:p w:rsidR="00582C21" w:rsidRPr="003C1DF6" w:rsidRDefault="00582C21" w:rsidP="00FB2035">
            <w:pPr>
              <w:tabs>
                <w:tab w:val="left" w:pos="3960"/>
                <w:tab w:val="center" w:pos="5670"/>
              </w:tabs>
              <w:snapToGrid w:val="0"/>
              <w:ind w:right="180"/>
              <w:jc w:val="center"/>
            </w:pPr>
            <w:r w:rsidRPr="003C1DF6">
              <w:t>100</w:t>
            </w:r>
          </w:p>
          <w:p w:rsidR="00582C21" w:rsidRPr="003C1DF6" w:rsidRDefault="00582C21" w:rsidP="00FB2035">
            <w:pPr>
              <w:tabs>
                <w:tab w:val="left" w:pos="3960"/>
                <w:tab w:val="center" w:pos="5670"/>
              </w:tabs>
              <w:ind w:right="180"/>
              <w:jc w:val="center"/>
            </w:pPr>
          </w:p>
        </w:tc>
        <w:tc>
          <w:tcPr>
            <w:tcW w:w="1053" w:type="dxa"/>
            <w:shd w:val="clear" w:color="auto" w:fill="auto"/>
          </w:tcPr>
          <w:p w:rsidR="00582C21" w:rsidRPr="003C1DF6" w:rsidRDefault="00582C21" w:rsidP="00FB2035">
            <w:pPr>
              <w:tabs>
                <w:tab w:val="left" w:pos="3960"/>
                <w:tab w:val="center" w:pos="5670"/>
              </w:tabs>
              <w:snapToGrid w:val="0"/>
              <w:ind w:right="180"/>
              <w:jc w:val="center"/>
            </w:pPr>
            <w:r w:rsidRPr="003C1DF6">
              <w:t>90</w:t>
            </w:r>
          </w:p>
          <w:p w:rsidR="00582C21" w:rsidRPr="003C1DF6" w:rsidRDefault="00582C21" w:rsidP="00FB2035">
            <w:pPr>
              <w:tabs>
                <w:tab w:val="left" w:pos="3960"/>
                <w:tab w:val="center" w:pos="5670"/>
              </w:tabs>
              <w:ind w:right="180"/>
              <w:jc w:val="center"/>
            </w:pPr>
          </w:p>
        </w:tc>
        <w:tc>
          <w:tcPr>
            <w:tcW w:w="969" w:type="dxa"/>
            <w:shd w:val="clear" w:color="auto" w:fill="auto"/>
          </w:tcPr>
          <w:p w:rsidR="00582C21" w:rsidRPr="003C1DF6" w:rsidRDefault="00582C21" w:rsidP="00FB2035">
            <w:pPr>
              <w:tabs>
                <w:tab w:val="left" w:pos="3960"/>
                <w:tab w:val="center" w:pos="5670"/>
              </w:tabs>
              <w:snapToGrid w:val="0"/>
              <w:ind w:right="180"/>
              <w:jc w:val="center"/>
            </w:pPr>
            <w:r w:rsidRPr="003C1DF6">
              <w:t>80</w:t>
            </w:r>
          </w:p>
          <w:p w:rsidR="00582C21" w:rsidRPr="003C1DF6" w:rsidRDefault="00582C21" w:rsidP="00FB2035">
            <w:pPr>
              <w:tabs>
                <w:tab w:val="left" w:pos="3960"/>
                <w:tab w:val="center" w:pos="5670"/>
              </w:tabs>
              <w:ind w:right="180"/>
              <w:jc w:val="center"/>
            </w:pPr>
          </w:p>
        </w:tc>
        <w:tc>
          <w:tcPr>
            <w:tcW w:w="969" w:type="dxa"/>
            <w:shd w:val="clear" w:color="auto" w:fill="auto"/>
          </w:tcPr>
          <w:p w:rsidR="00582C21" w:rsidRPr="003C1DF6" w:rsidRDefault="00582C21" w:rsidP="00FB2035">
            <w:pPr>
              <w:tabs>
                <w:tab w:val="left" w:pos="3960"/>
                <w:tab w:val="center" w:pos="5670"/>
              </w:tabs>
              <w:snapToGrid w:val="0"/>
              <w:ind w:right="180"/>
              <w:jc w:val="center"/>
            </w:pPr>
            <w:r w:rsidRPr="003C1DF6">
              <w:t>70</w:t>
            </w:r>
          </w:p>
          <w:p w:rsidR="00582C21" w:rsidRPr="003C1DF6" w:rsidRDefault="00582C21" w:rsidP="00FB2035">
            <w:pPr>
              <w:tabs>
                <w:tab w:val="left" w:pos="3960"/>
                <w:tab w:val="center" w:pos="5670"/>
              </w:tabs>
              <w:ind w:right="180"/>
              <w:jc w:val="center"/>
            </w:pPr>
          </w:p>
        </w:tc>
        <w:tc>
          <w:tcPr>
            <w:tcW w:w="971" w:type="dxa"/>
            <w:shd w:val="clear" w:color="auto" w:fill="auto"/>
          </w:tcPr>
          <w:p w:rsidR="00582C21" w:rsidRPr="003C1DF6" w:rsidRDefault="00582C21" w:rsidP="00FB2035">
            <w:pPr>
              <w:tabs>
                <w:tab w:val="left" w:pos="3960"/>
                <w:tab w:val="center" w:pos="5670"/>
              </w:tabs>
              <w:snapToGrid w:val="0"/>
              <w:ind w:right="180"/>
              <w:jc w:val="center"/>
            </w:pPr>
            <w:r w:rsidRPr="003C1DF6">
              <w:t>60</w:t>
            </w:r>
          </w:p>
          <w:p w:rsidR="00582C21" w:rsidRPr="003C1DF6" w:rsidRDefault="00582C21" w:rsidP="00FB2035">
            <w:pPr>
              <w:tabs>
                <w:tab w:val="left" w:pos="3960"/>
                <w:tab w:val="center" w:pos="5670"/>
              </w:tabs>
              <w:ind w:right="180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582C21" w:rsidRPr="003C1DF6" w:rsidRDefault="00582C21" w:rsidP="00FB2035">
            <w:pPr>
              <w:tabs>
                <w:tab w:val="left" w:pos="3960"/>
                <w:tab w:val="center" w:pos="5670"/>
              </w:tabs>
              <w:snapToGrid w:val="0"/>
              <w:ind w:right="180"/>
              <w:jc w:val="center"/>
            </w:pPr>
            <w:r w:rsidRPr="003C1DF6">
              <w:t>50</w:t>
            </w:r>
          </w:p>
          <w:p w:rsidR="00582C21" w:rsidRPr="003C1DF6" w:rsidRDefault="00582C21" w:rsidP="00FB2035">
            <w:pPr>
              <w:tabs>
                <w:tab w:val="left" w:pos="3960"/>
                <w:tab w:val="center" w:pos="5670"/>
              </w:tabs>
              <w:ind w:right="180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582C21" w:rsidRPr="003C1DF6" w:rsidRDefault="00582C21" w:rsidP="00FB2035">
            <w:pPr>
              <w:tabs>
                <w:tab w:val="left" w:pos="3960"/>
                <w:tab w:val="center" w:pos="5670"/>
              </w:tabs>
              <w:snapToGrid w:val="0"/>
              <w:ind w:right="180"/>
              <w:jc w:val="center"/>
            </w:pPr>
            <w:r w:rsidRPr="003C1DF6">
              <w:t>50</w:t>
            </w:r>
          </w:p>
          <w:p w:rsidR="00582C21" w:rsidRPr="003C1DF6" w:rsidRDefault="00582C21" w:rsidP="00FB2035">
            <w:pPr>
              <w:tabs>
                <w:tab w:val="left" w:pos="3960"/>
                <w:tab w:val="center" w:pos="5670"/>
              </w:tabs>
              <w:ind w:right="180"/>
              <w:jc w:val="center"/>
            </w:pPr>
          </w:p>
        </w:tc>
        <w:tc>
          <w:tcPr>
            <w:tcW w:w="936" w:type="dxa"/>
            <w:shd w:val="clear" w:color="auto" w:fill="auto"/>
          </w:tcPr>
          <w:p w:rsidR="00582C21" w:rsidRPr="003C1DF6" w:rsidRDefault="00582C21" w:rsidP="00FB2035">
            <w:pPr>
              <w:tabs>
                <w:tab w:val="left" w:pos="3960"/>
                <w:tab w:val="center" w:pos="5670"/>
              </w:tabs>
              <w:snapToGrid w:val="0"/>
              <w:ind w:right="180"/>
              <w:jc w:val="center"/>
            </w:pPr>
            <w:r w:rsidRPr="003C1DF6">
              <w:t>50</w:t>
            </w:r>
          </w:p>
          <w:p w:rsidR="00582C21" w:rsidRPr="003C1DF6" w:rsidRDefault="00582C21" w:rsidP="00FB2035">
            <w:pPr>
              <w:tabs>
                <w:tab w:val="left" w:pos="3960"/>
                <w:tab w:val="center" w:pos="5670"/>
              </w:tabs>
              <w:ind w:right="180"/>
              <w:jc w:val="center"/>
            </w:pPr>
          </w:p>
        </w:tc>
      </w:tr>
      <w:tr w:rsidR="00582C21" w:rsidRPr="003C1DF6" w:rsidTr="00FB2035">
        <w:tc>
          <w:tcPr>
            <w:tcW w:w="1748" w:type="dxa"/>
            <w:shd w:val="clear" w:color="auto" w:fill="auto"/>
          </w:tcPr>
          <w:p w:rsidR="00582C21" w:rsidRPr="003C1DF6" w:rsidRDefault="00582C21" w:rsidP="00FB2035">
            <w:pPr>
              <w:tabs>
                <w:tab w:val="left" w:pos="3960"/>
                <w:tab w:val="center" w:pos="5670"/>
              </w:tabs>
              <w:ind w:right="180"/>
              <w:jc w:val="center"/>
            </w:pPr>
            <w:r w:rsidRPr="003C1DF6">
              <w:t>ВВП реальный</w:t>
            </w:r>
          </w:p>
        </w:tc>
        <w:tc>
          <w:tcPr>
            <w:tcW w:w="1053" w:type="dxa"/>
            <w:shd w:val="clear" w:color="auto" w:fill="auto"/>
          </w:tcPr>
          <w:p w:rsidR="00582C21" w:rsidRPr="003C1DF6" w:rsidRDefault="00582C21" w:rsidP="00FB2035">
            <w:pPr>
              <w:tabs>
                <w:tab w:val="left" w:pos="3960"/>
                <w:tab w:val="center" w:pos="5670"/>
              </w:tabs>
              <w:ind w:right="180"/>
              <w:jc w:val="center"/>
            </w:pPr>
            <w:r w:rsidRPr="003C1DF6">
              <w:t>100</w:t>
            </w:r>
          </w:p>
        </w:tc>
        <w:tc>
          <w:tcPr>
            <w:tcW w:w="1053" w:type="dxa"/>
            <w:shd w:val="clear" w:color="auto" w:fill="auto"/>
          </w:tcPr>
          <w:p w:rsidR="00582C21" w:rsidRPr="003C1DF6" w:rsidRDefault="00582C21" w:rsidP="00FB2035">
            <w:pPr>
              <w:tabs>
                <w:tab w:val="left" w:pos="3960"/>
                <w:tab w:val="center" w:pos="5670"/>
              </w:tabs>
              <w:ind w:right="180"/>
              <w:jc w:val="center"/>
            </w:pPr>
            <w:r w:rsidRPr="003C1DF6">
              <w:t>100</w:t>
            </w:r>
          </w:p>
        </w:tc>
        <w:tc>
          <w:tcPr>
            <w:tcW w:w="969" w:type="dxa"/>
            <w:shd w:val="clear" w:color="auto" w:fill="auto"/>
          </w:tcPr>
          <w:p w:rsidR="00582C21" w:rsidRPr="003C1DF6" w:rsidRDefault="00582C21" w:rsidP="00FB2035">
            <w:pPr>
              <w:tabs>
                <w:tab w:val="left" w:pos="3960"/>
                <w:tab w:val="center" w:pos="5670"/>
              </w:tabs>
              <w:ind w:right="180"/>
              <w:jc w:val="center"/>
            </w:pPr>
            <w:r w:rsidRPr="003C1DF6">
              <w:t>90</w:t>
            </w:r>
          </w:p>
        </w:tc>
        <w:tc>
          <w:tcPr>
            <w:tcW w:w="969" w:type="dxa"/>
            <w:shd w:val="clear" w:color="auto" w:fill="auto"/>
          </w:tcPr>
          <w:p w:rsidR="00582C21" w:rsidRPr="003C1DF6" w:rsidRDefault="00582C21" w:rsidP="00FB2035">
            <w:pPr>
              <w:tabs>
                <w:tab w:val="left" w:pos="3960"/>
                <w:tab w:val="center" w:pos="5670"/>
              </w:tabs>
              <w:ind w:right="180"/>
              <w:jc w:val="center"/>
            </w:pPr>
            <w:r w:rsidRPr="003C1DF6">
              <w:t>80</w:t>
            </w:r>
          </w:p>
        </w:tc>
        <w:tc>
          <w:tcPr>
            <w:tcW w:w="971" w:type="dxa"/>
            <w:shd w:val="clear" w:color="auto" w:fill="auto"/>
          </w:tcPr>
          <w:p w:rsidR="00582C21" w:rsidRPr="003C1DF6" w:rsidRDefault="00582C21" w:rsidP="00FB2035">
            <w:pPr>
              <w:tabs>
                <w:tab w:val="left" w:pos="3960"/>
                <w:tab w:val="center" w:pos="5670"/>
              </w:tabs>
              <w:ind w:right="180"/>
              <w:jc w:val="center"/>
            </w:pPr>
            <w:r w:rsidRPr="003C1DF6">
              <w:t>70</w:t>
            </w:r>
          </w:p>
        </w:tc>
        <w:tc>
          <w:tcPr>
            <w:tcW w:w="936" w:type="dxa"/>
            <w:shd w:val="clear" w:color="auto" w:fill="auto"/>
          </w:tcPr>
          <w:p w:rsidR="00582C21" w:rsidRPr="003C1DF6" w:rsidRDefault="00582C21" w:rsidP="00FB2035">
            <w:pPr>
              <w:tabs>
                <w:tab w:val="left" w:pos="3960"/>
                <w:tab w:val="center" w:pos="5670"/>
              </w:tabs>
              <w:ind w:right="180"/>
              <w:jc w:val="center"/>
            </w:pPr>
            <w:r w:rsidRPr="003C1DF6">
              <w:t>50</w:t>
            </w:r>
          </w:p>
        </w:tc>
        <w:tc>
          <w:tcPr>
            <w:tcW w:w="936" w:type="dxa"/>
            <w:shd w:val="clear" w:color="auto" w:fill="auto"/>
          </w:tcPr>
          <w:p w:rsidR="00582C21" w:rsidRPr="003C1DF6" w:rsidRDefault="00582C21" w:rsidP="00FB2035">
            <w:pPr>
              <w:tabs>
                <w:tab w:val="left" w:pos="3960"/>
                <w:tab w:val="center" w:pos="5670"/>
              </w:tabs>
              <w:ind w:right="180"/>
              <w:jc w:val="center"/>
            </w:pPr>
            <w:r w:rsidRPr="003C1DF6">
              <w:t>40</w:t>
            </w:r>
          </w:p>
        </w:tc>
        <w:tc>
          <w:tcPr>
            <w:tcW w:w="936" w:type="dxa"/>
            <w:shd w:val="clear" w:color="auto" w:fill="auto"/>
          </w:tcPr>
          <w:p w:rsidR="00582C21" w:rsidRPr="003C1DF6" w:rsidRDefault="00582C21" w:rsidP="00FB2035">
            <w:pPr>
              <w:tabs>
                <w:tab w:val="left" w:pos="3960"/>
                <w:tab w:val="center" w:pos="5670"/>
              </w:tabs>
              <w:ind w:right="180"/>
              <w:jc w:val="center"/>
            </w:pPr>
            <w:r w:rsidRPr="003C1DF6">
              <w:t>0</w:t>
            </w:r>
          </w:p>
        </w:tc>
      </w:tr>
    </w:tbl>
    <w:p w:rsidR="00582C21" w:rsidRDefault="00582C21" w:rsidP="00582C21">
      <w:pPr>
        <w:tabs>
          <w:tab w:val="left" w:pos="3960"/>
          <w:tab w:val="center" w:pos="5670"/>
        </w:tabs>
        <w:ind w:right="180"/>
        <w:jc w:val="both"/>
        <w:rPr>
          <w:sz w:val="28"/>
          <w:szCs w:val="28"/>
        </w:rPr>
      </w:pPr>
    </w:p>
    <w:p w:rsidR="00582C21" w:rsidRDefault="00582C21" w:rsidP="00582C21">
      <w:pPr>
        <w:tabs>
          <w:tab w:val="left" w:pos="3960"/>
          <w:tab w:val="center" w:pos="5670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>На основе данных таблицы определите:</w:t>
      </w:r>
    </w:p>
    <w:p w:rsidR="00582C21" w:rsidRDefault="00582C21" w:rsidP="00582C21">
      <w:pPr>
        <w:numPr>
          <w:ilvl w:val="0"/>
          <w:numId w:val="5"/>
        </w:numPr>
        <w:tabs>
          <w:tab w:val="left" w:pos="3960"/>
          <w:tab w:val="center" w:pos="5670"/>
        </w:tabs>
        <w:suppressAutoHyphens/>
        <w:spacing w:after="0" w:line="240" w:lineRule="auto"/>
        <w:ind w:left="0" w:right="18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каких пределах изменится объём реального ВНП на </w:t>
      </w:r>
      <w:proofErr w:type="spellStart"/>
      <w:r>
        <w:rPr>
          <w:sz w:val="28"/>
          <w:szCs w:val="28"/>
        </w:rPr>
        <w:t>кейнсианском</w:t>
      </w:r>
      <w:proofErr w:type="spellEnd"/>
      <w:r>
        <w:rPr>
          <w:sz w:val="28"/>
          <w:szCs w:val="28"/>
        </w:rPr>
        <w:t xml:space="preserve"> отрезке А</w:t>
      </w:r>
      <w:proofErr w:type="gramStart"/>
      <w:r>
        <w:rPr>
          <w:sz w:val="28"/>
          <w:szCs w:val="28"/>
          <w:lang w:val="en-US"/>
        </w:rPr>
        <w:t>S</w:t>
      </w:r>
      <w:proofErr w:type="gramEnd"/>
      <w:r>
        <w:rPr>
          <w:sz w:val="28"/>
          <w:szCs w:val="28"/>
        </w:rPr>
        <w:t>?</w:t>
      </w:r>
    </w:p>
    <w:p w:rsidR="00582C21" w:rsidRDefault="00582C21" w:rsidP="00582C21">
      <w:pPr>
        <w:numPr>
          <w:ilvl w:val="0"/>
          <w:numId w:val="5"/>
        </w:numPr>
        <w:tabs>
          <w:tab w:val="left" w:pos="3960"/>
          <w:tab w:val="center" w:pos="5670"/>
        </w:tabs>
        <w:suppressAutoHyphens/>
        <w:spacing w:after="0" w:line="240" w:lineRule="auto"/>
        <w:ind w:left="0" w:right="180" w:firstLine="0"/>
        <w:jc w:val="both"/>
        <w:rPr>
          <w:sz w:val="28"/>
          <w:szCs w:val="28"/>
        </w:rPr>
      </w:pPr>
      <w:r>
        <w:rPr>
          <w:sz w:val="28"/>
          <w:szCs w:val="28"/>
        </w:rPr>
        <w:t>В каких пределах изменится уровень цен и объём реального ВНП на классическом отрезке кривой А</w:t>
      </w:r>
      <w:proofErr w:type="gramStart"/>
      <w:r>
        <w:rPr>
          <w:sz w:val="28"/>
          <w:szCs w:val="28"/>
          <w:lang w:val="en-US"/>
        </w:rPr>
        <w:t>S</w:t>
      </w:r>
      <w:proofErr w:type="gramEnd"/>
      <w:r>
        <w:rPr>
          <w:sz w:val="28"/>
          <w:szCs w:val="28"/>
        </w:rPr>
        <w:t>?</w:t>
      </w:r>
    </w:p>
    <w:p w:rsidR="00582C21" w:rsidRDefault="00582C21" w:rsidP="00582C21">
      <w:pPr>
        <w:numPr>
          <w:ilvl w:val="0"/>
          <w:numId w:val="5"/>
        </w:numPr>
        <w:tabs>
          <w:tab w:val="left" w:pos="3960"/>
          <w:tab w:val="center" w:pos="5670"/>
        </w:tabs>
        <w:suppressAutoHyphens/>
        <w:spacing w:after="0" w:line="240" w:lineRule="auto"/>
        <w:ind w:left="0" w:right="18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Постройте график А</w:t>
      </w:r>
      <w:proofErr w:type="gramStart"/>
      <w:r>
        <w:rPr>
          <w:sz w:val="28"/>
          <w:szCs w:val="28"/>
          <w:lang w:val="en-US"/>
        </w:rPr>
        <w:t>S</w:t>
      </w:r>
      <w:proofErr w:type="gramEnd"/>
      <w:r>
        <w:rPr>
          <w:sz w:val="28"/>
          <w:szCs w:val="28"/>
        </w:rPr>
        <w:t>.</w:t>
      </w:r>
    </w:p>
    <w:p w:rsidR="00582C21" w:rsidRDefault="00582C21" w:rsidP="00582C21">
      <w:pPr>
        <w:tabs>
          <w:tab w:val="center" w:pos="5670"/>
        </w:tabs>
        <w:ind w:left="720" w:right="180"/>
        <w:jc w:val="both"/>
        <w:rPr>
          <w:sz w:val="28"/>
          <w:szCs w:val="28"/>
        </w:rPr>
      </w:pPr>
    </w:p>
    <w:p w:rsidR="00582C21" w:rsidRPr="00C927F5" w:rsidRDefault="00582C21" w:rsidP="00582C21">
      <w:pPr>
        <w:numPr>
          <w:ilvl w:val="1"/>
          <w:numId w:val="4"/>
        </w:numPr>
        <w:tabs>
          <w:tab w:val="clear" w:pos="720"/>
          <w:tab w:val="center" w:pos="0"/>
        </w:tabs>
        <w:suppressAutoHyphens/>
        <w:spacing w:after="0" w:line="240" w:lineRule="auto"/>
        <w:ind w:left="0" w:right="180" w:firstLine="0"/>
        <w:jc w:val="both"/>
        <w:rPr>
          <w:sz w:val="28"/>
          <w:szCs w:val="28"/>
        </w:rPr>
      </w:pPr>
      <w:proofErr w:type="gramStart"/>
      <w:r w:rsidRPr="00C927F5">
        <w:rPr>
          <w:sz w:val="28"/>
          <w:szCs w:val="28"/>
        </w:rPr>
        <w:t>Начертите кривую производственных возможностей, обозначив общественные блага на вертикальной оси, товары индивидуального потребления на горизонтальной.</w:t>
      </w:r>
      <w:proofErr w:type="gramEnd"/>
      <w:r w:rsidRPr="00C927F5">
        <w:rPr>
          <w:sz w:val="28"/>
          <w:szCs w:val="28"/>
        </w:rPr>
        <w:t xml:space="preserve"> Укажите способы увеличения производства общественных благ, если:</w:t>
      </w:r>
    </w:p>
    <w:p w:rsidR="00582C21" w:rsidRPr="00C927F5" w:rsidRDefault="00582C21" w:rsidP="00582C21">
      <w:pPr>
        <w:numPr>
          <w:ilvl w:val="0"/>
          <w:numId w:val="6"/>
        </w:numPr>
        <w:tabs>
          <w:tab w:val="center" w:pos="0"/>
        </w:tabs>
        <w:suppressAutoHyphens/>
        <w:spacing w:after="0" w:line="240" w:lineRule="auto"/>
        <w:ind w:left="0" w:right="180" w:firstLine="0"/>
        <w:jc w:val="both"/>
        <w:rPr>
          <w:sz w:val="28"/>
          <w:szCs w:val="28"/>
        </w:rPr>
      </w:pPr>
      <w:r w:rsidRPr="00C927F5">
        <w:rPr>
          <w:sz w:val="28"/>
          <w:szCs w:val="28"/>
        </w:rPr>
        <w:t>Экономика находится на кривой своих производственных возможностей;</w:t>
      </w:r>
    </w:p>
    <w:p w:rsidR="00582C21" w:rsidRPr="00C927F5" w:rsidRDefault="00582C21" w:rsidP="00582C21">
      <w:pPr>
        <w:numPr>
          <w:ilvl w:val="0"/>
          <w:numId w:val="6"/>
        </w:numPr>
        <w:tabs>
          <w:tab w:val="center" w:pos="0"/>
        </w:tabs>
        <w:suppressAutoHyphens/>
        <w:spacing w:after="0" w:line="240" w:lineRule="auto"/>
        <w:ind w:left="0" w:right="180" w:firstLine="0"/>
        <w:jc w:val="both"/>
        <w:rPr>
          <w:sz w:val="28"/>
          <w:szCs w:val="28"/>
        </w:rPr>
      </w:pPr>
      <w:r w:rsidRPr="00C927F5">
        <w:rPr>
          <w:sz w:val="28"/>
          <w:szCs w:val="28"/>
        </w:rPr>
        <w:t>Экономика находится вн</w:t>
      </w:r>
      <w:r>
        <w:rPr>
          <w:sz w:val="28"/>
          <w:szCs w:val="28"/>
        </w:rPr>
        <w:t>утри</w:t>
      </w:r>
      <w:r w:rsidRPr="00C927F5">
        <w:rPr>
          <w:sz w:val="28"/>
          <w:szCs w:val="28"/>
        </w:rPr>
        <w:t xml:space="preserve"> кривой производственных возможностей.</w:t>
      </w:r>
    </w:p>
    <w:p w:rsidR="00582C21" w:rsidRDefault="00582C21" w:rsidP="00582C21">
      <w:pPr>
        <w:tabs>
          <w:tab w:val="center" w:pos="5670"/>
        </w:tabs>
        <w:ind w:left="720" w:right="180"/>
        <w:jc w:val="both"/>
        <w:rPr>
          <w:sz w:val="28"/>
          <w:szCs w:val="28"/>
        </w:rPr>
      </w:pPr>
    </w:p>
    <w:p w:rsidR="00582C21" w:rsidRPr="003C1DF6" w:rsidRDefault="00582C21" w:rsidP="00582C21">
      <w:pPr>
        <w:pStyle w:val="a3"/>
        <w:numPr>
          <w:ilvl w:val="0"/>
          <w:numId w:val="4"/>
        </w:numPr>
        <w:tabs>
          <w:tab w:val="clear" w:pos="709"/>
        </w:tabs>
        <w:spacing w:line="240" w:lineRule="auto"/>
        <w:ind w:right="-6"/>
        <w:jc w:val="both"/>
        <w:rPr>
          <w:sz w:val="28"/>
          <w:szCs w:val="28"/>
          <w:u w:val="single"/>
        </w:rPr>
      </w:pPr>
      <w:r w:rsidRPr="003C1DF6">
        <w:rPr>
          <w:sz w:val="28"/>
          <w:szCs w:val="28"/>
          <w:u w:val="single"/>
        </w:rPr>
        <w:t>Контрольные тестовые задания</w:t>
      </w:r>
    </w:p>
    <w:p w:rsidR="00582C21" w:rsidRPr="00055626" w:rsidRDefault="00582C21" w:rsidP="00582C21">
      <w:pPr>
        <w:numPr>
          <w:ilvl w:val="1"/>
          <w:numId w:val="4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055626">
        <w:rPr>
          <w:sz w:val="28"/>
          <w:szCs w:val="28"/>
        </w:rPr>
        <w:t>Как</w:t>
      </w:r>
      <w:r>
        <w:rPr>
          <w:sz w:val="28"/>
          <w:szCs w:val="28"/>
        </w:rPr>
        <w:t>ой</w:t>
      </w:r>
      <w:r w:rsidRPr="00055626">
        <w:rPr>
          <w:sz w:val="28"/>
          <w:szCs w:val="28"/>
        </w:rPr>
        <w:t xml:space="preserve"> из перечисленных ниже налогов относ</w:t>
      </w:r>
      <w:r>
        <w:rPr>
          <w:sz w:val="28"/>
          <w:szCs w:val="28"/>
        </w:rPr>
        <w:t>и</w:t>
      </w:r>
      <w:r w:rsidRPr="00055626">
        <w:rPr>
          <w:sz w:val="28"/>
          <w:szCs w:val="28"/>
        </w:rPr>
        <w:t xml:space="preserve">тся </w:t>
      </w:r>
      <w:proofErr w:type="gramStart"/>
      <w:r w:rsidRPr="00055626">
        <w:rPr>
          <w:sz w:val="28"/>
          <w:szCs w:val="28"/>
        </w:rPr>
        <w:t>к</w:t>
      </w:r>
      <w:proofErr w:type="gramEnd"/>
      <w:r w:rsidRPr="00055626">
        <w:rPr>
          <w:sz w:val="28"/>
          <w:szCs w:val="28"/>
        </w:rPr>
        <w:t xml:space="preserve"> косвенным:</w:t>
      </w:r>
    </w:p>
    <w:p w:rsidR="00582C21" w:rsidRPr="00055626" w:rsidRDefault="00582C21" w:rsidP="00582C21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055626">
        <w:rPr>
          <w:sz w:val="28"/>
          <w:szCs w:val="28"/>
        </w:rPr>
        <w:t>) индивидуальный подоходный налог</w:t>
      </w:r>
      <w:r>
        <w:rPr>
          <w:sz w:val="28"/>
          <w:szCs w:val="28"/>
        </w:rPr>
        <w:t>;</w:t>
      </w:r>
    </w:p>
    <w:p w:rsidR="00582C21" w:rsidRPr="00055626" w:rsidRDefault="00582C21" w:rsidP="00582C21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055626">
        <w:rPr>
          <w:sz w:val="28"/>
          <w:szCs w:val="28"/>
        </w:rPr>
        <w:t xml:space="preserve">) </w:t>
      </w:r>
      <w:r>
        <w:rPr>
          <w:sz w:val="28"/>
          <w:szCs w:val="28"/>
        </w:rPr>
        <w:t>налог на прибыль корпораций;</w:t>
      </w:r>
    </w:p>
    <w:p w:rsidR="00582C21" w:rsidRPr="00055626" w:rsidRDefault="00582C21" w:rsidP="00582C21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55626">
        <w:rPr>
          <w:sz w:val="28"/>
          <w:szCs w:val="28"/>
        </w:rPr>
        <w:t xml:space="preserve">) </w:t>
      </w:r>
      <w:r>
        <w:rPr>
          <w:sz w:val="28"/>
          <w:szCs w:val="28"/>
        </w:rPr>
        <w:t>налог на имущество физических лиц;</w:t>
      </w:r>
    </w:p>
    <w:p w:rsidR="00582C21" w:rsidRPr="00055626" w:rsidRDefault="00582C21" w:rsidP="00582C2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55626">
        <w:rPr>
          <w:sz w:val="28"/>
          <w:szCs w:val="28"/>
        </w:rPr>
        <w:t>) налог с продаж</w:t>
      </w:r>
      <w:r>
        <w:rPr>
          <w:sz w:val="28"/>
          <w:szCs w:val="28"/>
        </w:rPr>
        <w:t>.</w:t>
      </w:r>
    </w:p>
    <w:p w:rsidR="00582C21" w:rsidRDefault="00582C21" w:rsidP="00582C21">
      <w:pPr>
        <w:numPr>
          <w:ilvl w:val="1"/>
          <w:numId w:val="4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gramStart"/>
      <w:r w:rsidRPr="000014DA">
        <w:rPr>
          <w:sz w:val="28"/>
          <w:szCs w:val="28"/>
        </w:rPr>
        <w:t>При проведении автоматической</w:t>
      </w:r>
      <w:r>
        <w:rPr>
          <w:sz w:val="28"/>
          <w:szCs w:val="28"/>
        </w:rPr>
        <w:t xml:space="preserve"> фискальной политики встроенные</w:t>
      </w:r>
      <w:proofErr w:type="gramEnd"/>
    </w:p>
    <w:p w:rsidR="00582C21" w:rsidRPr="000014DA" w:rsidRDefault="00582C21" w:rsidP="00582C21">
      <w:pPr>
        <w:jc w:val="both"/>
        <w:rPr>
          <w:sz w:val="28"/>
          <w:szCs w:val="28"/>
        </w:rPr>
      </w:pPr>
      <w:r w:rsidRPr="000014DA">
        <w:rPr>
          <w:sz w:val="28"/>
          <w:szCs w:val="28"/>
        </w:rPr>
        <w:t>стабилизаторы …</w:t>
      </w:r>
    </w:p>
    <w:p w:rsidR="00582C21" w:rsidRPr="000014DA" w:rsidRDefault="00582C21" w:rsidP="00582C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0014DA">
        <w:rPr>
          <w:sz w:val="28"/>
          <w:szCs w:val="28"/>
        </w:rPr>
        <w:t>устраняют причины экономического цикла</w:t>
      </w:r>
      <w:r>
        <w:rPr>
          <w:sz w:val="28"/>
          <w:szCs w:val="28"/>
        </w:rPr>
        <w:t>;</w:t>
      </w:r>
    </w:p>
    <w:p w:rsidR="00582C21" w:rsidRPr="000014DA" w:rsidRDefault="00582C21" w:rsidP="00582C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0014DA">
        <w:rPr>
          <w:sz w:val="28"/>
          <w:szCs w:val="28"/>
        </w:rPr>
        <w:t>могут ограничить размах и глубину колебаний экономического цикла</w:t>
      </w:r>
      <w:r>
        <w:rPr>
          <w:sz w:val="28"/>
          <w:szCs w:val="28"/>
        </w:rPr>
        <w:t>;</w:t>
      </w:r>
    </w:p>
    <w:p w:rsidR="00582C21" w:rsidRPr="000014DA" w:rsidRDefault="00582C21" w:rsidP="00582C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0014DA">
        <w:rPr>
          <w:sz w:val="28"/>
          <w:szCs w:val="28"/>
        </w:rPr>
        <w:t>предполагают сознательное манипулирование учетной ставкой процента</w:t>
      </w:r>
      <w:r>
        <w:rPr>
          <w:sz w:val="28"/>
          <w:szCs w:val="28"/>
        </w:rPr>
        <w:t>;</w:t>
      </w:r>
    </w:p>
    <w:p w:rsidR="00582C21" w:rsidRDefault="00582C21" w:rsidP="00582C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0014DA">
        <w:rPr>
          <w:sz w:val="28"/>
          <w:szCs w:val="28"/>
        </w:rPr>
        <w:t>предполагают сознательное манипулирование ставками налогов</w:t>
      </w:r>
      <w:r>
        <w:rPr>
          <w:sz w:val="28"/>
          <w:szCs w:val="28"/>
        </w:rPr>
        <w:t>.</w:t>
      </w:r>
    </w:p>
    <w:p w:rsidR="00582C21" w:rsidRDefault="00582C21" w:rsidP="00582C21"/>
    <w:p w:rsidR="00F00084" w:rsidRDefault="00F00084"/>
    <w:sectPr w:rsidR="00F00084" w:rsidSect="00D01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D"/>
    <w:multiLevelType w:val="singleLevel"/>
    <w:tmpl w:val="0000003D"/>
    <w:name w:val="WW8Num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9262247"/>
    <w:multiLevelType w:val="hybridMultilevel"/>
    <w:tmpl w:val="90383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D578D"/>
    <w:multiLevelType w:val="hybridMultilevel"/>
    <w:tmpl w:val="0B561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E7221"/>
    <w:multiLevelType w:val="hybridMultilevel"/>
    <w:tmpl w:val="798214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2D80297"/>
    <w:multiLevelType w:val="hybridMultilevel"/>
    <w:tmpl w:val="74BA7A2E"/>
    <w:lvl w:ilvl="0" w:tplc="9E3E1AD2">
      <w:start w:val="1"/>
      <w:numFmt w:val="decimal"/>
      <w:lvlText w:val="%1."/>
      <w:lvlJc w:val="left"/>
      <w:pPr>
        <w:tabs>
          <w:tab w:val="num" w:pos="-179"/>
        </w:tabs>
        <w:ind w:left="-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1"/>
        </w:tabs>
        <w:ind w:left="5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1"/>
        </w:tabs>
        <w:ind w:left="12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1"/>
        </w:tabs>
        <w:ind w:left="19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1"/>
        </w:tabs>
        <w:ind w:left="27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1"/>
        </w:tabs>
        <w:ind w:left="34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1"/>
        </w:tabs>
        <w:ind w:left="41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1"/>
        </w:tabs>
        <w:ind w:left="48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1"/>
        </w:tabs>
        <w:ind w:left="5581" w:hanging="180"/>
      </w:pPr>
    </w:lvl>
  </w:abstractNum>
  <w:abstractNum w:abstractNumId="5">
    <w:nsid w:val="790506E4"/>
    <w:multiLevelType w:val="multilevel"/>
    <w:tmpl w:val="F1E0E57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2C21"/>
    <w:rsid w:val="00582C21"/>
    <w:rsid w:val="00F00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82C21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2015-11-02T06:33:00Z</dcterms:created>
  <dcterms:modified xsi:type="dcterms:W3CDTF">2015-11-02T06:37:00Z</dcterms:modified>
</cp:coreProperties>
</file>