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Тушнолобов П.И.</w:t>
      </w: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Методические рекомендации по подготовке, выполнению и </w:t>
      </w:r>
      <w:r w:rsidR="00C9148E" w:rsidRPr="00D0536E">
        <w:rPr>
          <w:rFonts w:ascii="Times New Roman" w:eastAsia="Calibri" w:hAnsi="Times New Roman" w:cs="Times New Roman"/>
          <w:sz w:val="28"/>
          <w:szCs w:val="28"/>
        </w:rPr>
        <w:t>защите выпускной</w:t>
      </w:r>
      <w:r w:rsidRPr="00D0536E">
        <w:rPr>
          <w:rFonts w:ascii="Times New Roman" w:eastAsia="Calibri" w:hAnsi="Times New Roman" w:cs="Times New Roman"/>
          <w:sz w:val="28"/>
          <w:szCs w:val="28"/>
        </w:rPr>
        <w:t xml:space="preserve"> работы</w:t>
      </w: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Омск – 2015</w:t>
      </w: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Тушнолобов П.И. Методические рекомендации по подготовке, выполнению и защите выпускной работы: Методические рекомендации. - Омск: Издательство </w:t>
      </w:r>
      <w:proofErr w:type="spellStart"/>
      <w:r w:rsidRPr="00D0536E">
        <w:rPr>
          <w:rFonts w:ascii="Times New Roman" w:eastAsia="Calibri" w:hAnsi="Times New Roman" w:cs="Times New Roman"/>
          <w:sz w:val="28"/>
          <w:szCs w:val="28"/>
        </w:rPr>
        <w:t>ОмГПУ</w:t>
      </w:r>
      <w:proofErr w:type="spellEnd"/>
      <w:r w:rsidRPr="00D0536E">
        <w:rPr>
          <w:rFonts w:ascii="Times New Roman" w:eastAsia="Calibri" w:hAnsi="Times New Roman" w:cs="Times New Roman"/>
          <w:sz w:val="28"/>
          <w:szCs w:val="28"/>
        </w:rPr>
        <w:t xml:space="preserve">. – 2015. -  33 с. </w:t>
      </w:r>
    </w:p>
    <w:p w:rsidR="00D0536E" w:rsidRPr="00D0536E" w:rsidRDefault="00D0536E" w:rsidP="00D0536E">
      <w:pPr>
        <w:spacing w:after="200" w:line="276" w:lineRule="auto"/>
        <w:jc w:val="both"/>
        <w:rPr>
          <w:rFonts w:ascii="Times New Roman" w:eastAsia="Calibri" w:hAnsi="Times New Roman" w:cs="Times New Roman"/>
          <w:sz w:val="28"/>
          <w:szCs w:val="28"/>
        </w:rPr>
      </w:pPr>
    </w:p>
    <w:p w:rsidR="00D0536E" w:rsidRPr="00D0536E" w:rsidRDefault="00D0536E" w:rsidP="00D0536E">
      <w:pPr>
        <w:spacing w:after="200" w:line="276" w:lineRule="auto"/>
        <w:jc w:val="both"/>
        <w:rPr>
          <w:rFonts w:ascii="Times New Roman" w:eastAsia="Calibri" w:hAnsi="Times New Roman" w:cs="Times New Roman"/>
          <w:sz w:val="28"/>
          <w:szCs w:val="28"/>
        </w:rPr>
      </w:pPr>
    </w:p>
    <w:p w:rsidR="00D0536E" w:rsidRPr="00D0536E" w:rsidRDefault="00D0536E" w:rsidP="00D0536E">
      <w:pPr>
        <w:spacing w:after="200" w:line="276"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Рецензент</w:t>
      </w:r>
      <w:r w:rsidR="002B6EFA">
        <w:rPr>
          <w:rFonts w:ascii="Times New Roman" w:eastAsia="Calibri" w:hAnsi="Times New Roman" w:cs="Times New Roman"/>
          <w:sz w:val="28"/>
          <w:szCs w:val="28"/>
        </w:rPr>
        <w:t>ы</w:t>
      </w:r>
      <w:r w:rsidRPr="00D0536E">
        <w:rPr>
          <w:rFonts w:ascii="Times New Roman" w:eastAsia="Calibri" w:hAnsi="Times New Roman" w:cs="Times New Roman"/>
          <w:sz w:val="28"/>
          <w:szCs w:val="28"/>
        </w:rPr>
        <w:t xml:space="preserve">: </w:t>
      </w:r>
      <w:r w:rsidR="002B6EFA">
        <w:rPr>
          <w:rFonts w:ascii="Times New Roman" w:eastAsia="Calibri" w:hAnsi="Times New Roman" w:cs="Times New Roman"/>
          <w:sz w:val="28"/>
          <w:szCs w:val="28"/>
        </w:rPr>
        <w:t xml:space="preserve">Меха И. В., декан факультета </w:t>
      </w:r>
      <w:r w:rsidR="002B6EFA" w:rsidRPr="002B6EFA">
        <w:rPr>
          <w:rFonts w:ascii="Times New Roman" w:eastAsia="Calibri" w:hAnsi="Times New Roman" w:cs="Times New Roman"/>
          <w:sz w:val="28"/>
          <w:szCs w:val="28"/>
        </w:rPr>
        <w:t>повышения квалификации и профессиональной переподготовки работников образования</w:t>
      </w:r>
      <w:r w:rsidR="002B6EFA">
        <w:rPr>
          <w:rFonts w:ascii="Times New Roman" w:eastAsia="Calibri" w:hAnsi="Times New Roman" w:cs="Times New Roman"/>
          <w:sz w:val="28"/>
          <w:szCs w:val="28"/>
        </w:rPr>
        <w:t>, кандидат исторических наук, доцент; Новиков</w:t>
      </w:r>
      <w:r w:rsidRPr="00D0536E">
        <w:rPr>
          <w:rFonts w:ascii="Times New Roman" w:eastAsia="Calibri" w:hAnsi="Times New Roman" w:cs="Times New Roman"/>
          <w:sz w:val="28"/>
          <w:szCs w:val="28"/>
        </w:rPr>
        <w:t xml:space="preserve"> С.В., зав. кафедрой управления развитием </w:t>
      </w:r>
      <w:r w:rsidR="002B6EFA" w:rsidRPr="00D0536E">
        <w:rPr>
          <w:rFonts w:ascii="Times New Roman" w:eastAsia="Calibri" w:hAnsi="Times New Roman" w:cs="Times New Roman"/>
          <w:sz w:val="28"/>
          <w:szCs w:val="28"/>
        </w:rPr>
        <w:t>образования, доктор исторических</w:t>
      </w:r>
      <w:r w:rsidRPr="00D0536E">
        <w:rPr>
          <w:rFonts w:ascii="Times New Roman" w:eastAsia="Calibri" w:hAnsi="Times New Roman" w:cs="Times New Roman"/>
          <w:sz w:val="28"/>
          <w:szCs w:val="28"/>
        </w:rPr>
        <w:t xml:space="preserve"> наук,</w:t>
      </w:r>
      <w:r w:rsidR="002B6EFA">
        <w:rPr>
          <w:rFonts w:ascii="Times New Roman" w:eastAsia="Calibri" w:hAnsi="Times New Roman" w:cs="Times New Roman"/>
          <w:sz w:val="28"/>
          <w:szCs w:val="28"/>
        </w:rPr>
        <w:t xml:space="preserve"> профессор</w:t>
      </w:r>
      <w:r w:rsidRPr="00D0536E">
        <w:rPr>
          <w:rFonts w:ascii="Times New Roman" w:eastAsia="Calibri" w:hAnsi="Times New Roman" w:cs="Times New Roman"/>
          <w:sz w:val="28"/>
          <w:szCs w:val="28"/>
        </w:rPr>
        <w:t xml:space="preserve"> </w:t>
      </w:r>
    </w:p>
    <w:p w:rsidR="00D0536E" w:rsidRPr="00D0536E" w:rsidRDefault="00D0536E" w:rsidP="00D0536E">
      <w:pPr>
        <w:spacing w:after="200" w:line="276"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 пособии даны    рекомендации слушателям факультета повышения квалификации и профессиональной </w:t>
      </w:r>
      <w:r w:rsidR="002B6EFA" w:rsidRPr="00D0536E">
        <w:rPr>
          <w:rFonts w:ascii="Times New Roman" w:eastAsia="Calibri" w:hAnsi="Times New Roman" w:cs="Times New Roman"/>
          <w:sz w:val="28"/>
          <w:szCs w:val="28"/>
        </w:rPr>
        <w:t>переподготовки работников</w:t>
      </w:r>
      <w:r w:rsidRPr="00D0536E">
        <w:rPr>
          <w:rFonts w:ascii="Times New Roman" w:eastAsia="Calibri" w:hAnsi="Times New Roman" w:cs="Times New Roman"/>
          <w:sz w:val="28"/>
          <w:szCs w:val="28"/>
        </w:rPr>
        <w:t xml:space="preserve"> образования (ФПК и ППРО) по этапам выполнения выпускной </w:t>
      </w:r>
      <w:r w:rsidR="002B6EFA" w:rsidRPr="00D0536E">
        <w:rPr>
          <w:rFonts w:ascii="Times New Roman" w:eastAsia="Calibri" w:hAnsi="Times New Roman" w:cs="Times New Roman"/>
          <w:sz w:val="28"/>
          <w:szCs w:val="28"/>
        </w:rPr>
        <w:t>работы (</w:t>
      </w:r>
      <w:r w:rsidRPr="00D0536E">
        <w:rPr>
          <w:rFonts w:ascii="Times New Roman" w:eastAsia="Calibri" w:hAnsi="Times New Roman" w:cs="Times New Roman"/>
          <w:sz w:val="28"/>
          <w:szCs w:val="28"/>
        </w:rPr>
        <w:t xml:space="preserve">ВР) </w:t>
      </w:r>
      <w:r w:rsidR="002B6EFA" w:rsidRPr="00D0536E">
        <w:rPr>
          <w:rFonts w:ascii="Times New Roman" w:eastAsia="Calibri" w:hAnsi="Times New Roman" w:cs="Times New Roman"/>
          <w:sz w:val="28"/>
          <w:szCs w:val="28"/>
        </w:rPr>
        <w:t>по программам</w:t>
      </w:r>
      <w:r w:rsidRPr="00D0536E">
        <w:rPr>
          <w:rFonts w:ascii="Times New Roman" w:eastAsia="Calibri" w:hAnsi="Times New Roman" w:cs="Times New Roman"/>
          <w:sz w:val="28"/>
          <w:szCs w:val="28"/>
        </w:rPr>
        <w:t xml:space="preserve"> профессиональной переподготовки. В приложении содержится положение о ВР слушателей ФПК и ППРО. </w:t>
      </w:r>
    </w:p>
    <w:p w:rsidR="002B6EFA" w:rsidRDefault="00D0536E" w:rsidP="00D0536E">
      <w:pPr>
        <w:spacing w:after="200" w:line="276"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Методические </w:t>
      </w:r>
      <w:r w:rsidR="002B6EFA" w:rsidRPr="00D0536E">
        <w:rPr>
          <w:rFonts w:ascii="Times New Roman" w:eastAsia="Calibri" w:hAnsi="Times New Roman" w:cs="Times New Roman"/>
          <w:sz w:val="28"/>
          <w:szCs w:val="28"/>
        </w:rPr>
        <w:t>рекомендации содержат</w:t>
      </w:r>
      <w:r w:rsidRPr="00D0536E">
        <w:rPr>
          <w:rFonts w:ascii="Times New Roman" w:eastAsia="Calibri" w:hAnsi="Times New Roman" w:cs="Times New Roman"/>
          <w:sz w:val="28"/>
          <w:szCs w:val="28"/>
        </w:rPr>
        <w:t xml:space="preserve"> </w:t>
      </w:r>
      <w:r w:rsidR="002B6EFA" w:rsidRPr="00D0536E">
        <w:rPr>
          <w:rFonts w:ascii="Times New Roman" w:eastAsia="Calibri" w:hAnsi="Times New Roman" w:cs="Times New Roman"/>
          <w:sz w:val="28"/>
          <w:szCs w:val="28"/>
        </w:rPr>
        <w:t>требования</w:t>
      </w:r>
      <w:r w:rsidR="002B6EFA">
        <w:rPr>
          <w:rFonts w:ascii="Times New Roman" w:eastAsia="Calibri" w:hAnsi="Times New Roman" w:cs="Times New Roman"/>
          <w:sz w:val="28"/>
          <w:szCs w:val="28"/>
        </w:rPr>
        <w:t xml:space="preserve"> к оформлению ВР, а также </w:t>
      </w:r>
      <w:r w:rsidR="002B6EFA" w:rsidRPr="00D0536E">
        <w:rPr>
          <w:rFonts w:ascii="Times New Roman" w:eastAsia="Calibri" w:hAnsi="Times New Roman" w:cs="Times New Roman"/>
          <w:sz w:val="28"/>
          <w:szCs w:val="28"/>
        </w:rPr>
        <w:t>основные</w:t>
      </w:r>
      <w:r w:rsidRPr="00D0536E">
        <w:rPr>
          <w:rFonts w:ascii="Times New Roman" w:eastAsia="Calibri" w:hAnsi="Times New Roman" w:cs="Times New Roman"/>
          <w:sz w:val="28"/>
          <w:szCs w:val="28"/>
        </w:rPr>
        <w:t xml:space="preserve"> положения технологии</w:t>
      </w:r>
      <w:r w:rsidR="002B6EFA">
        <w:rPr>
          <w:rFonts w:ascii="Times New Roman" w:eastAsia="Calibri" w:hAnsi="Times New Roman" w:cs="Times New Roman"/>
          <w:sz w:val="28"/>
          <w:szCs w:val="28"/>
        </w:rPr>
        <w:t xml:space="preserve"> её</w:t>
      </w:r>
      <w:r w:rsidRPr="00D0536E">
        <w:rPr>
          <w:rFonts w:ascii="Times New Roman" w:eastAsia="Calibri" w:hAnsi="Times New Roman" w:cs="Times New Roman"/>
          <w:sz w:val="28"/>
          <w:szCs w:val="28"/>
        </w:rPr>
        <w:t xml:space="preserve"> выполнения</w:t>
      </w:r>
      <w:r w:rsidR="002B6EFA">
        <w:rPr>
          <w:rFonts w:ascii="Times New Roman" w:eastAsia="Calibri" w:hAnsi="Times New Roman" w:cs="Times New Roman"/>
          <w:sz w:val="28"/>
          <w:szCs w:val="28"/>
        </w:rPr>
        <w:t>.</w:t>
      </w:r>
      <w:r w:rsidRPr="00D0536E">
        <w:rPr>
          <w:rFonts w:ascii="Times New Roman" w:eastAsia="Calibri" w:hAnsi="Times New Roman" w:cs="Times New Roman"/>
          <w:sz w:val="28"/>
          <w:szCs w:val="28"/>
        </w:rPr>
        <w:t xml:space="preserve"> </w:t>
      </w:r>
    </w:p>
    <w:p w:rsidR="00D0536E" w:rsidRPr="00D0536E" w:rsidRDefault="00D0536E" w:rsidP="00D0536E">
      <w:pPr>
        <w:spacing w:after="200" w:line="276"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Работа будет </w:t>
      </w:r>
      <w:r w:rsidR="002B6EFA" w:rsidRPr="00D0536E">
        <w:rPr>
          <w:rFonts w:ascii="Times New Roman" w:eastAsia="Calibri" w:hAnsi="Times New Roman" w:cs="Times New Roman"/>
          <w:sz w:val="28"/>
          <w:szCs w:val="28"/>
        </w:rPr>
        <w:t>полезна слушателям</w:t>
      </w:r>
      <w:r w:rsidRPr="00D0536E">
        <w:rPr>
          <w:rFonts w:ascii="Times New Roman" w:eastAsia="Calibri" w:hAnsi="Times New Roman" w:cs="Times New Roman"/>
          <w:sz w:val="28"/>
          <w:szCs w:val="28"/>
        </w:rPr>
        <w:t xml:space="preserve"> ФПК и ППРО при прохождении итоговой аттестации. Особые указания по конкретным программам профессиональной переподготовки слушатель может получить у научного руководителя. </w:t>
      </w:r>
    </w:p>
    <w:p w:rsidR="00D0536E" w:rsidRPr="00D0536E" w:rsidRDefault="00D0536E" w:rsidP="00D0536E">
      <w:pPr>
        <w:spacing w:after="200" w:line="276" w:lineRule="auto"/>
        <w:jc w:val="right"/>
        <w:rPr>
          <w:rFonts w:ascii="Times New Roman" w:eastAsia="Calibri" w:hAnsi="Times New Roman" w:cs="Times New Roman"/>
          <w:sz w:val="28"/>
          <w:szCs w:val="28"/>
        </w:rPr>
      </w:pPr>
    </w:p>
    <w:p w:rsidR="00D0536E" w:rsidRPr="00D0536E" w:rsidRDefault="00D0536E" w:rsidP="00D0536E">
      <w:pPr>
        <w:spacing w:after="200" w:line="276" w:lineRule="auto"/>
        <w:jc w:val="right"/>
        <w:rPr>
          <w:rFonts w:ascii="Times New Roman" w:eastAsia="Calibri" w:hAnsi="Times New Roman" w:cs="Times New Roman"/>
          <w:sz w:val="28"/>
          <w:szCs w:val="28"/>
        </w:rPr>
      </w:pPr>
    </w:p>
    <w:p w:rsidR="00D0536E" w:rsidRPr="00D0536E" w:rsidRDefault="00D0536E" w:rsidP="00D0536E">
      <w:pPr>
        <w:spacing w:after="200" w:line="276" w:lineRule="auto"/>
        <w:jc w:val="right"/>
        <w:rPr>
          <w:rFonts w:ascii="Times New Roman" w:eastAsia="Calibri" w:hAnsi="Times New Roman" w:cs="Times New Roman"/>
          <w:sz w:val="28"/>
          <w:szCs w:val="28"/>
        </w:rPr>
      </w:pPr>
    </w:p>
    <w:p w:rsidR="00D0536E" w:rsidRPr="00D0536E" w:rsidRDefault="00D0536E" w:rsidP="00D0536E">
      <w:pPr>
        <w:spacing w:after="200" w:line="276"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Тушнолобов П.И. </w:t>
      </w:r>
    </w:p>
    <w:p w:rsidR="00D0536E" w:rsidRPr="00D0536E" w:rsidRDefault="00D0536E" w:rsidP="00D0536E">
      <w:pPr>
        <w:spacing w:after="200" w:line="276" w:lineRule="auto"/>
        <w:ind w:firstLine="567"/>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Содержание</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Введение                                                                                                    </w:t>
      </w:r>
      <w:r w:rsidR="002B6EFA">
        <w:rPr>
          <w:rFonts w:ascii="Times New Roman" w:eastAsia="Calibri" w:hAnsi="Times New Roman" w:cs="Times New Roman"/>
          <w:sz w:val="28"/>
          <w:szCs w:val="28"/>
        </w:rPr>
        <w:t xml:space="preserve"> </w:t>
      </w:r>
      <w:r w:rsidRPr="00D0536E">
        <w:rPr>
          <w:rFonts w:ascii="Times New Roman" w:eastAsia="Calibri" w:hAnsi="Times New Roman" w:cs="Times New Roman"/>
          <w:sz w:val="28"/>
          <w:szCs w:val="28"/>
        </w:rPr>
        <w:t xml:space="preserve"> 4</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Структура выпускной работы                                                                   5</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Типичные ошибки при написании и оформлении ВР                           1</w:t>
      </w:r>
      <w:r w:rsidR="00C9148E">
        <w:rPr>
          <w:rFonts w:ascii="Times New Roman" w:eastAsia="Calibri" w:hAnsi="Times New Roman" w:cs="Times New Roman"/>
          <w:sz w:val="28"/>
          <w:szCs w:val="28"/>
        </w:rPr>
        <w:t>1</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Примерная структура доклада слушателя при защите ВР                    12</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Примерный образец выступления на защите                                         </w:t>
      </w:r>
      <w:r w:rsidR="00C9148E">
        <w:rPr>
          <w:rFonts w:ascii="Times New Roman" w:eastAsia="Calibri" w:hAnsi="Times New Roman" w:cs="Times New Roman"/>
          <w:sz w:val="28"/>
          <w:szCs w:val="28"/>
        </w:rPr>
        <w:t xml:space="preserve"> </w:t>
      </w:r>
      <w:r w:rsidRPr="00D0536E">
        <w:rPr>
          <w:rFonts w:ascii="Times New Roman" w:eastAsia="Calibri" w:hAnsi="Times New Roman" w:cs="Times New Roman"/>
          <w:sz w:val="28"/>
          <w:szCs w:val="28"/>
        </w:rPr>
        <w:t>1</w:t>
      </w:r>
      <w:r w:rsidR="00C9148E">
        <w:rPr>
          <w:rFonts w:ascii="Times New Roman" w:eastAsia="Calibri" w:hAnsi="Times New Roman" w:cs="Times New Roman"/>
          <w:sz w:val="28"/>
          <w:szCs w:val="28"/>
        </w:rPr>
        <w:t>3</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Порядок </w:t>
      </w:r>
      <w:r w:rsidR="002B6EFA" w:rsidRPr="00D0536E">
        <w:rPr>
          <w:rFonts w:ascii="Times New Roman" w:eastAsia="Calibri" w:hAnsi="Times New Roman" w:cs="Times New Roman"/>
          <w:sz w:val="28"/>
          <w:szCs w:val="28"/>
        </w:rPr>
        <w:t>защиты ВР</w:t>
      </w:r>
      <w:r w:rsidRPr="00D0536E">
        <w:rPr>
          <w:rFonts w:ascii="Times New Roman" w:eastAsia="Calibri" w:hAnsi="Times New Roman" w:cs="Times New Roman"/>
          <w:sz w:val="28"/>
          <w:szCs w:val="28"/>
        </w:rPr>
        <w:t xml:space="preserve">                                                                                  </w:t>
      </w:r>
      <w:r w:rsidR="002B6EFA">
        <w:rPr>
          <w:rFonts w:ascii="Times New Roman" w:eastAsia="Calibri" w:hAnsi="Times New Roman" w:cs="Times New Roman"/>
          <w:sz w:val="28"/>
          <w:szCs w:val="28"/>
        </w:rPr>
        <w:t xml:space="preserve"> </w:t>
      </w:r>
      <w:r w:rsidRPr="00D0536E">
        <w:rPr>
          <w:rFonts w:ascii="Times New Roman" w:eastAsia="Calibri" w:hAnsi="Times New Roman" w:cs="Times New Roman"/>
          <w:sz w:val="28"/>
          <w:szCs w:val="28"/>
        </w:rPr>
        <w:t>17</w:t>
      </w:r>
    </w:p>
    <w:p w:rsidR="00D0536E" w:rsidRPr="00D0536E" w:rsidRDefault="002B6EFA"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Процедура защиты</w:t>
      </w:r>
      <w:r w:rsidR="00D0536E" w:rsidRPr="00D0536E">
        <w:rPr>
          <w:rFonts w:ascii="Times New Roman" w:eastAsia="Calibri" w:hAnsi="Times New Roman" w:cs="Times New Roman"/>
          <w:sz w:val="28"/>
          <w:szCs w:val="28"/>
        </w:rPr>
        <w:t xml:space="preserve"> ВР                                                                               17</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Литература                                                                                                   19</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Приложение                                                                                                 20</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Приложение 1. Положение о ВР                                                                20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Приложение 2. Образец титульного листа ВР                                          28                          </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Приложение 3. Структура рецензии на ВР                                                29</w:t>
      </w:r>
    </w:p>
    <w:p w:rsidR="00D0536E" w:rsidRPr="00D0536E" w:rsidRDefault="00D0536E" w:rsidP="00D0536E">
      <w:pPr>
        <w:spacing w:after="0" w:line="360" w:lineRule="auto"/>
        <w:ind w:firstLine="184"/>
        <w:contextualSpacing/>
        <w:jc w:val="both"/>
        <w:rPr>
          <w:rFonts w:ascii="Times New Roman" w:eastAsia="Calibri" w:hAnsi="Times New Roman" w:cs="Times New Roman"/>
          <w:sz w:val="28"/>
          <w:szCs w:val="28"/>
        </w:rPr>
      </w:pPr>
    </w:p>
    <w:p w:rsidR="00D0536E" w:rsidRPr="00D0536E" w:rsidRDefault="00D0536E" w:rsidP="00D0536E">
      <w:pPr>
        <w:spacing w:after="200" w:line="276" w:lineRule="auto"/>
        <w:ind w:left="1245"/>
        <w:contextualSpacing/>
        <w:jc w:val="both"/>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D0536E" w:rsidRPr="00D0536E" w:rsidRDefault="00D0536E" w:rsidP="00D0536E">
      <w:pPr>
        <w:spacing w:after="200" w:line="276" w:lineRule="auto"/>
        <w:jc w:val="center"/>
        <w:rPr>
          <w:rFonts w:ascii="Times New Roman" w:eastAsia="Calibri" w:hAnsi="Times New Roman" w:cs="Times New Roman"/>
          <w:sz w:val="28"/>
          <w:szCs w:val="28"/>
        </w:rPr>
      </w:pPr>
    </w:p>
    <w:p w:rsidR="002B6EFA" w:rsidRDefault="002B6EFA" w:rsidP="00D0536E">
      <w:pPr>
        <w:spacing w:after="200" w:line="276" w:lineRule="auto"/>
        <w:jc w:val="center"/>
        <w:rPr>
          <w:rFonts w:ascii="Times New Roman" w:eastAsia="Calibri" w:hAnsi="Times New Roman" w:cs="Times New Roman"/>
          <w:b/>
          <w:sz w:val="28"/>
          <w:szCs w:val="28"/>
        </w:rPr>
      </w:pPr>
    </w:p>
    <w:p w:rsidR="00D0536E" w:rsidRPr="00D0536E" w:rsidRDefault="00D0536E" w:rsidP="00D0536E">
      <w:pPr>
        <w:spacing w:after="200" w:line="276" w:lineRule="auto"/>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lastRenderedPageBreak/>
        <w:t xml:space="preserve">Введение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Выпускная работа -  итоговое </w:t>
      </w:r>
      <w:proofErr w:type="spellStart"/>
      <w:r w:rsidRPr="00D0536E">
        <w:rPr>
          <w:rFonts w:ascii="Times New Roman" w:eastAsia="Calibri" w:hAnsi="Times New Roman" w:cs="Times New Roman"/>
          <w:sz w:val="28"/>
          <w:szCs w:val="28"/>
        </w:rPr>
        <w:t>учебно</w:t>
      </w:r>
      <w:proofErr w:type="spellEnd"/>
      <w:r w:rsidRPr="00D0536E">
        <w:rPr>
          <w:rFonts w:ascii="Times New Roman" w:eastAsia="Calibri" w:hAnsi="Times New Roman" w:cs="Times New Roman"/>
          <w:sz w:val="28"/>
          <w:szCs w:val="28"/>
        </w:rPr>
        <w:t xml:space="preserve"> - </w:t>
      </w:r>
      <w:r w:rsidR="002B6EFA" w:rsidRPr="00D0536E">
        <w:rPr>
          <w:rFonts w:ascii="Times New Roman" w:eastAsia="Calibri" w:hAnsi="Times New Roman" w:cs="Times New Roman"/>
          <w:sz w:val="28"/>
          <w:szCs w:val="28"/>
        </w:rPr>
        <w:t>исследовательское сочинение</w:t>
      </w:r>
      <w:r w:rsidRPr="00D0536E">
        <w:rPr>
          <w:rFonts w:ascii="Times New Roman" w:eastAsia="Calibri" w:hAnsi="Times New Roman" w:cs="Times New Roman"/>
          <w:sz w:val="28"/>
          <w:szCs w:val="28"/>
        </w:rPr>
        <w:t xml:space="preserve">, </w:t>
      </w:r>
      <w:r w:rsidR="002B6EFA" w:rsidRPr="00D0536E">
        <w:rPr>
          <w:rFonts w:ascii="Times New Roman" w:eastAsia="Calibri" w:hAnsi="Times New Roman" w:cs="Times New Roman"/>
          <w:sz w:val="28"/>
          <w:szCs w:val="28"/>
        </w:rPr>
        <w:t>которое выполняется</w:t>
      </w:r>
      <w:r w:rsidRPr="00D0536E">
        <w:rPr>
          <w:rFonts w:ascii="Times New Roman" w:eastAsia="Calibri" w:hAnsi="Times New Roman" w:cs="Times New Roman"/>
          <w:sz w:val="28"/>
          <w:szCs w:val="28"/>
        </w:rPr>
        <w:t xml:space="preserve"> в соответствии с программой обучения. Целью ВР является теоретическое исследование проблемы и практическая проверка выдвинутых теоретических положений.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Выпускная работа выполняется слушателем самостоятельно под руководством преподавателя кафедры управления развитием образования.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ВР является заключительным этапом обучения и представляет собой учебно-исследовательскую   работу, которая систематизирует   теоретические знания </w:t>
      </w:r>
      <w:r w:rsidR="002B6EFA" w:rsidRPr="00D0536E">
        <w:rPr>
          <w:rFonts w:ascii="Times New Roman" w:eastAsia="Calibri" w:hAnsi="Times New Roman" w:cs="Times New Roman"/>
          <w:sz w:val="28"/>
          <w:szCs w:val="28"/>
        </w:rPr>
        <w:t>и демонстрирует их</w:t>
      </w:r>
      <w:r w:rsidRPr="00D0536E">
        <w:rPr>
          <w:rFonts w:ascii="Times New Roman" w:eastAsia="Calibri" w:hAnsi="Times New Roman" w:cs="Times New Roman"/>
          <w:sz w:val="28"/>
          <w:szCs w:val="28"/>
        </w:rPr>
        <w:t xml:space="preserve"> практическое применение.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Период выполнения и защиты ВР состоит из следующих этапов: </w:t>
      </w:r>
    </w:p>
    <w:p w:rsidR="00D0536E" w:rsidRPr="00D0536E" w:rsidRDefault="00D0536E" w:rsidP="00D0536E">
      <w:pPr>
        <w:numPr>
          <w:ilvl w:val="0"/>
          <w:numId w:val="1"/>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Выбор и закрепление темы ВР</w:t>
      </w:r>
    </w:p>
    <w:p w:rsidR="00D0536E" w:rsidRPr="00D0536E" w:rsidRDefault="00D0536E" w:rsidP="00D0536E">
      <w:pPr>
        <w:numPr>
          <w:ilvl w:val="0"/>
          <w:numId w:val="1"/>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Сбор теоретического и практического материала </w:t>
      </w:r>
    </w:p>
    <w:p w:rsidR="00D0536E" w:rsidRPr="00D0536E" w:rsidRDefault="00D0536E" w:rsidP="00D0536E">
      <w:pPr>
        <w:numPr>
          <w:ilvl w:val="0"/>
          <w:numId w:val="1"/>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Написание и оформление ВР</w:t>
      </w:r>
    </w:p>
    <w:p w:rsidR="00D0536E" w:rsidRPr="00D0536E" w:rsidRDefault="00D0536E" w:rsidP="00D0536E">
      <w:pPr>
        <w:numPr>
          <w:ilvl w:val="0"/>
          <w:numId w:val="1"/>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Рецензирование ВР</w:t>
      </w:r>
    </w:p>
    <w:p w:rsidR="00D0536E" w:rsidRPr="00D0536E" w:rsidRDefault="00D0536E" w:rsidP="00D0536E">
      <w:pPr>
        <w:numPr>
          <w:ilvl w:val="0"/>
          <w:numId w:val="1"/>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Подготовка доклада и электронной презентации</w:t>
      </w:r>
    </w:p>
    <w:p w:rsidR="00D0536E" w:rsidRPr="00D0536E" w:rsidRDefault="00D0536E" w:rsidP="00D0536E">
      <w:pPr>
        <w:numPr>
          <w:ilvl w:val="0"/>
          <w:numId w:val="1"/>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Защита ВР на заседании итоговой аттестационной комиссии (ИАК)</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Слушатель несёт персональную ответственность за самостоятельность </w:t>
      </w:r>
      <w:r w:rsidR="002B6EFA" w:rsidRPr="00D0536E">
        <w:rPr>
          <w:rFonts w:ascii="Times New Roman" w:eastAsia="Calibri" w:hAnsi="Times New Roman" w:cs="Times New Roman"/>
          <w:sz w:val="28"/>
          <w:szCs w:val="28"/>
        </w:rPr>
        <w:t>выполнения, достоверность</w:t>
      </w:r>
      <w:r w:rsidRPr="00D0536E">
        <w:rPr>
          <w:rFonts w:ascii="Times New Roman" w:eastAsia="Calibri" w:hAnsi="Times New Roman" w:cs="Times New Roman"/>
          <w:sz w:val="28"/>
          <w:szCs w:val="28"/>
        </w:rPr>
        <w:t xml:space="preserve"> представленных данных и результатов, оформление, структуру и </w:t>
      </w:r>
      <w:r w:rsidR="002B6EFA" w:rsidRPr="00D0536E">
        <w:rPr>
          <w:rFonts w:ascii="Times New Roman" w:eastAsia="Calibri" w:hAnsi="Times New Roman" w:cs="Times New Roman"/>
          <w:sz w:val="28"/>
          <w:szCs w:val="28"/>
        </w:rPr>
        <w:t>содержание ВР</w:t>
      </w:r>
      <w:r w:rsidRPr="00D0536E">
        <w:rPr>
          <w:rFonts w:ascii="Times New Roman" w:eastAsia="Calibri" w:hAnsi="Times New Roman" w:cs="Times New Roman"/>
          <w:sz w:val="28"/>
          <w:szCs w:val="28"/>
        </w:rPr>
        <w:t xml:space="preserve">.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p>
    <w:p w:rsidR="00D0536E" w:rsidRPr="00D0536E" w:rsidRDefault="00D0536E" w:rsidP="00D0536E">
      <w:pPr>
        <w:spacing w:after="0" w:line="360" w:lineRule="auto"/>
        <w:ind w:left="927" w:hanging="927"/>
        <w:contextualSpacing/>
        <w:jc w:val="center"/>
        <w:rPr>
          <w:rFonts w:ascii="Times New Roman" w:eastAsia="Calibri" w:hAnsi="Times New Roman" w:cs="Times New Roman"/>
          <w:b/>
          <w:sz w:val="28"/>
          <w:szCs w:val="28"/>
        </w:rPr>
      </w:pPr>
    </w:p>
    <w:p w:rsidR="00D0536E" w:rsidRPr="00D0536E" w:rsidRDefault="00D0536E" w:rsidP="00D0536E">
      <w:pPr>
        <w:spacing w:after="0" w:line="360" w:lineRule="auto"/>
        <w:ind w:left="927" w:hanging="927"/>
        <w:contextualSpacing/>
        <w:jc w:val="center"/>
        <w:rPr>
          <w:rFonts w:ascii="Times New Roman" w:eastAsia="Calibri" w:hAnsi="Times New Roman" w:cs="Times New Roman"/>
          <w:b/>
          <w:sz w:val="28"/>
          <w:szCs w:val="28"/>
        </w:rPr>
      </w:pPr>
    </w:p>
    <w:p w:rsidR="00D0536E" w:rsidRPr="00D0536E" w:rsidRDefault="00D0536E" w:rsidP="00D0536E">
      <w:pPr>
        <w:spacing w:after="0" w:line="360" w:lineRule="auto"/>
        <w:ind w:left="927" w:hanging="927"/>
        <w:contextualSpacing/>
        <w:jc w:val="center"/>
        <w:rPr>
          <w:rFonts w:ascii="Times New Roman" w:eastAsia="Calibri" w:hAnsi="Times New Roman" w:cs="Times New Roman"/>
          <w:b/>
          <w:sz w:val="28"/>
          <w:szCs w:val="28"/>
        </w:rPr>
      </w:pPr>
    </w:p>
    <w:p w:rsidR="00D0536E" w:rsidRPr="00D0536E" w:rsidRDefault="00D0536E" w:rsidP="00D0536E">
      <w:pPr>
        <w:spacing w:after="0" w:line="360" w:lineRule="auto"/>
        <w:ind w:left="927" w:hanging="927"/>
        <w:contextualSpacing/>
        <w:jc w:val="center"/>
        <w:rPr>
          <w:rFonts w:ascii="Times New Roman" w:eastAsia="Calibri" w:hAnsi="Times New Roman" w:cs="Times New Roman"/>
          <w:b/>
          <w:sz w:val="28"/>
          <w:szCs w:val="28"/>
        </w:rPr>
      </w:pPr>
    </w:p>
    <w:p w:rsidR="002B6EFA" w:rsidRDefault="002B6EFA" w:rsidP="00D0536E">
      <w:pPr>
        <w:spacing w:after="0" w:line="360" w:lineRule="auto"/>
        <w:ind w:left="927" w:hanging="927"/>
        <w:contextualSpacing/>
        <w:jc w:val="center"/>
        <w:rPr>
          <w:rFonts w:ascii="Times New Roman" w:eastAsia="Calibri" w:hAnsi="Times New Roman" w:cs="Times New Roman"/>
          <w:b/>
          <w:sz w:val="28"/>
          <w:szCs w:val="28"/>
        </w:rPr>
      </w:pPr>
    </w:p>
    <w:p w:rsidR="00D0536E" w:rsidRPr="00D0536E" w:rsidRDefault="00D0536E" w:rsidP="00D0536E">
      <w:pPr>
        <w:spacing w:after="0" w:line="360" w:lineRule="auto"/>
        <w:ind w:left="927" w:hanging="927"/>
        <w:contextualSpacing/>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lastRenderedPageBreak/>
        <w:t>Структура выпускной работы</w:t>
      </w:r>
    </w:p>
    <w:p w:rsidR="00D0536E" w:rsidRPr="00D0536E" w:rsidRDefault="00D0536E" w:rsidP="00D0536E">
      <w:pPr>
        <w:spacing w:after="200" w:line="276" w:lineRule="auto"/>
        <w:ind w:firstLine="567"/>
        <w:jc w:val="both"/>
        <w:rPr>
          <w:rFonts w:ascii="Times New Roman" w:eastAsia="Calibri" w:hAnsi="Times New Roman" w:cs="Times New Roman"/>
          <w:b/>
          <w:sz w:val="28"/>
          <w:szCs w:val="28"/>
        </w:rPr>
      </w:pPr>
      <w:r w:rsidRPr="00D0536E">
        <w:rPr>
          <w:rFonts w:ascii="Times New Roman" w:eastAsia="Calibri" w:hAnsi="Times New Roman" w:cs="Times New Roman"/>
          <w:sz w:val="28"/>
          <w:szCs w:val="28"/>
        </w:rPr>
        <w:t>Выпускная работа должна быть представлена следующими структурными элементами:</w:t>
      </w:r>
    </w:p>
    <w:p w:rsidR="00D0536E" w:rsidRPr="00D0536E" w:rsidRDefault="00D0536E" w:rsidP="00D0536E">
      <w:pPr>
        <w:numPr>
          <w:ilvl w:val="0"/>
          <w:numId w:val="2"/>
        </w:numPr>
        <w:spacing w:after="0" w:line="360" w:lineRule="auto"/>
        <w:ind w:left="357" w:hanging="35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Введение. Раскрывается актуальность, степень изученности проблемы, определяются цель и задачи, объект и предмет   исследования, обосновываются хронологические и территориальные границы исследования, методология и методы   исследования, характеризуется </w:t>
      </w:r>
      <w:proofErr w:type="spellStart"/>
      <w:r w:rsidRPr="00D0536E">
        <w:rPr>
          <w:rFonts w:ascii="Times New Roman" w:eastAsia="Calibri" w:hAnsi="Times New Roman" w:cs="Times New Roman"/>
          <w:sz w:val="28"/>
          <w:szCs w:val="28"/>
        </w:rPr>
        <w:t>источниковая</w:t>
      </w:r>
      <w:proofErr w:type="spellEnd"/>
      <w:r w:rsidRPr="00D0536E">
        <w:rPr>
          <w:rFonts w:ascii="Times New Roman" w:eastAsia="Calibri" w:hAnsi="Times New Roman" w:cs="Times New Roman"/>
          <w:sz w:val="28"/>
          <w:szCs w:val="28"/>
        </w:rPr>
        <w:t xml:space="preserve"> база исследования, практическая значимость, обосновывается структура работы.  </w:t>
      </w:r>
    </w:p>
    <w:p w:rsidR="00D0536E" w:rsidRPr="00D0536E" w:rsidRDefault="00D0536E" w:rsidP="00D0536E">
      <w:pPr>
        <w:numPr>
          <w:ilvl w:val="0"/>
          <w:numId w:val="2"/>
        </w:numPr>
        <w:spacing w:after="0" w:line="360" w:lineRule="auto"/>
        <w:ind w:left="357" w:hanging="35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Основная часть. Основная часть может состоять   из нескольких глав с параграфами (каждый из которых по 10-12 страниц). Структура основной части определяется в соответствии с поставленными целью и задачами. По тексту работы допускается использование таблиц, графиков, диаграмм и т. д. Каждая глава завершается выводами. Текст работы сопровождается научным аппаратом, оформленным в соответствии с </w:t>
      </w:r>
      <w:r w:rsidR="002B6EFA" w:rsidRPr="00D0536E">
        <w:rPr>
          <w:rFonts w:ascii="Times New Roman" w:eastAsia="Calibri" w:hAnsi="Times New Roman" w:cs="Times New Roman"/>
          <w:sz w:val="28"/>
          <w:szCs w:val="28"/>
        </w:rPr>
        <w:t>требованиями ГОСТ</w:t>
      </w:r>
      <w:r w:rsidRPr="00D0536E">
        <w:rPr>
          <w:rFonts w:ascii="Times New Roman" w:eastAsia="Calibri" w:hAnsi="Times New Roman" w:cs="Times New Roman"/>
          <w:sz w:val="28"/>
          <w:szCs w:val="28"/>
        </w:rPr>
        <w:t xml:space="preserve"> 2008.</w:t>
      </w:r>
    </w:p>
    <w:p w:rsidR="00D0536E" w:rsidRPr="00D0536E" w:rsidRDefault="00D0536E" w:rsidP="00D0536E">
      <w:pPr>
        <w:numPr>
          <w:ilvl w:val="0"/>
          <w:numId w:val="2"/>
        </w:numPr>
        <w:spacing w:after="0" w:line="360" w:lineRule="auto"/>
        <w:ind w:left="357" w:hanging="35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Заключение. В заключении делаются общие выводы, отражающие достигнутые </w:t>
      </w:r>
      <w:r w:rsidR="002B6EFA" w:rsidRPr="00D0536E">
        <w:rPr>
          <w:rFonts w:ascii="Times New Roman" w:eastAsia="Calibri" w:hAnsi="Times New Roman" w:cs="Times New Roman"/>
          <w:sz w:val="28"/>
          <w:szCs w:val="28"/>
        </w:rPr>
        <w:t>результаты по</w:t>
      </w:r>
      <w:r w:rsidRPr="00D0536E">
        <w:rPr>
          <w:rFonts w:ascii="Times New Roman" w:eastAsia="Calibri" w:hAnsi="Times New Roman" w:cs="Times New Roman"/>
          <w:sz w:val="28"/>
          <w:szCs w:val="28"/>
        </w:rPr>
        <w:t xml:space="preserve"> выполнению поставленных цели и задач. </w:t>
      </w:r>
      <w:r w:rsidR="002B6EFA" w:rsidRPr="00D0536E">
        <w:rPr>
          <w:rFonts w:ascii="Times New Roman" w:eastAsia="Calibri" w:hAnsi="Times New Roman" w:cs="Times New Roman"/>
          <w:sz w:val="28"/>
          <w:szCs w:val="28"/>
        </w:rPr>
        <w:t>Выводы в</w:t>
      </w:r>
      <w:r w:rsidRPr="00D0536E">
        <w:rPr>
          <w:rFonts w:ascii="Times New Roman" w:eastAsia="Calibri" w:hAnsi="Times New Roman" w:cs="Times New Roman"/>
          <w:sz w:val="28"/>
          <w:szCs w:val="28"/>
        </w:rPr>
        <w:t xml:space="preserve"> заключении не должны повторять   выводы по главам, а быть обобщением работы в целом.  </w:t>
      </w:r>
    </w:p>
    <w:p w:rsidR="00D0536E" w:rsidRPr="00D0536E" w:rsidRDefault="00D0536E" w:rsidP="00D0536E">
      <w:pPr>
        <w:numPr>
          <w:ilvl w:val="0"/>
          <w:numId w:val="2"/>
        </w:numPr>
        <w:spacing w:after="0" w:line="360" w:lineRule="auto"/>
        <w:ind w:left="357" w:hanging="35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Список использованных источников и литературы. Включает источники, монографии, статьи, другие материалы, в том числе электронные ресурсы, </w:t>
      </w:r>
      <w:r w:rsidR="002B6EFA" w:rsidRPr="00D0536E">
        <w:rPr>
          <w:rFonts w:ascii="Times New Roman" w:eastAsia="Calibri" w:hAnsi="Times New Roman" w:cs="Times New Roman"/>
          <w:sz w:val="28"/>
          <w:szCs w:val="28"/>
        </w:rPr>
        <w:t>использованные в</w:t>
      </w:r>
      <w:r w:rsidRPr="00D0536E">
        <w:rPr>
          <w:rFonts w:ascii="Times New Roman" w:eastAsia="Calibri" w:hAnsi="Times New Roman" w:cs="Times New Roman"/>
          <w:sz w:val="28"/>
          <w:szCs w:val="28"/>
        </w:rPr>
        <w:t xml:space="preserve"> работе. Список должен содержать не менее 50 наименований источников и литературы.    </w:t>
      </w:r>
    </w:p>
    <w:p w:rsidR="00D0536E" w:rsidRPr="00D0536E" w:rsidRDefault="00D0536E" w:rsidP="00D0536E">
      <w:pPr>
        <w:numPr>
          <w:ilvl w:val="0"/>
          <w:numId w:val="2"/>
        </w:numPr>
        <w:spacing w:after="0" w:line="360" w:lineRule="auto"/>
        <w:ind w:left="357" w:hanging="357"/>
        <w:jc w:val="both"/>
        <w:rPr>
          <w:rFonts w:ascii="Times New Roman" w:eastAsia="Calibri" w:hAnsi="Times New Roman" w:cs="Times New Roman"/>
          <w:b/>
          <w:sz w:val="28"/>
          <w:szCs w:val="28"/>
        </w:rPr>
      </w:pPr>
      <w:r w:rsidRPr="00D0536E">
        <w:rPr>
          <w:rFonts w:ascii="Times New Roman" w:eastAsia="Calibri" w:hAnsi="Times New Roman" w:cs="Times New Roman"/>
          <w:sz w:val="28"/>
          <w:szCs w:val="28"/>
        </w:rPr>
        <w:t xml:space="preserve">Приложение. ВР может иметь приложения, которые наглядно   подтверждают выводы, содержат материал (иллюстрации, таблицы, графики и т.д.), необходимый для раскрытия темы. </w:t>
      </w:r>
    </w:p>
    <w:p w:rsidR="00D0536E" w:rsidRPr="00D0536E" w:rsidRDefault="00D0536E" w:rsidP="00D0536E">
      <w:pPr>
        <w:spacing w:after="200" w:line="276" w:lineRule="auto"/>
        <w:jc w:val="both"/>
        <w:rPr>
          <w:rFonts w:ascii="Times New Roman" w:eastAsia="Calibri" w:hAnsi="Times New Roman" w:cs="Times New Roman"/>
          <w:sz w:val="28"/>
          <w:szCs w:val="28"/>
        </w:rPr>
      </w:pPr>
      <w:r w:rsidRPr="00D0536E">
        <w:rPr>
          <w:rFonts w:ascii="Times New Roman" w:eastAsia="Calibri" w:hAnsi="Times New Roman" w:cs="Times New Roman"/>
          <w:i/>
          <w:sz w:val="28"/>
          <w:szCs w:val="28"/>
        </w:rPr>
        <w:t>Титульный лист</w:t>
      </w:r>
      <w:r w:rsidRPr="00D0536E">
        <w:rPr>
          <w:rFonts w:ascii="Times New Roman" w:eastAsia="Calibri" w:hAnsi="Times New Roman" w:cs="Times New Roman"/>
          <w:sz w:val="28"/>
          <w:szCs w:val="28"/>
        </w:rPr>
        <w:t xml:space="preserve"> (образец титульного листа смотрите в приложении 2).</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Выпускная работа начинается с </w:t>
      </w:r>
      <w:r w:rsidR="002B6EFA" w:rsidRPr="00D0536E">
        <w:rPr>
          <w:rFonts w:ascii="Times New Roman" w:eastAsia="Calibri" w:hAnsi="Times New Roman" w:cs="Times New Roman"/>
          <w:sz w:val="28"/>
          <w:szCs w:val="28"/>
        </w:rPr>
        <w:t>выбора и</w:t>
      </w:r>
      <w:r w:rsidRPr="00D0536E">
        <w:rPr>
          <w:rFonts w:ascii="Times New Roman" w:eastAsia="Calibri" w:hAnsi="Times New Roman" w:cs="Times New Roman"/>
          <w:sz w:val="28"/>
          <w:szCs w:val="28"/>
        </w:rPr>
        <w:t xml:space="preserve"> закрепления темы. Слушатель знакомится с перечнем </w:t>
      </w:r>
      <w:r w:rsidR="002B6EFA" w:rsidRPr="00D0536E">
        <w:rPr>
          <w:rFonts w:ascii="Times New Roman" w:eastAsia="Calibri" w:hAnsi="Times New Roman" w:cs="Times New Roman"/>
          <w:sz w:val="28"/>
          <w:szCs w:val="28"/>
        </w:rPr>
        <w:t>тем по</w:t>
      </w:r>
      <w:r w:rsidRPr="00D0536E">
        <w:rPr>
          <w:rFonts w:ascii="Times New Roman" w:eastAsia="Calibri" w:hAnsi="Times New Roman" w:cs="Times New Roman"/>
          <w:sz w:val="28"/>
          <w:szCs w:val="28"/>
        </w:rPr>
        <w:t xml:space="preserve"> своей программе профессиональной </w:t>
      </w:r>
      <w:r w:rsidRPr="00D0536E">
        <w:rPr>
          <w:rFonts w:ascii="Times New Roman" w:eastAsia="Calibri" w:hAnsi="Times New Roman" w:cs="Times New Roman"/>
          <w:sz w:val="28"/>
          <w:szCs w:val="28"/>
        </w:rPr>
        <w:lastRenderedPageBreak/>
        <w:t xml:space="preserve">переподготовки. Далее он либо выбирает одну из предложенных тем, либо предлагает научному руководителю свою тему. Обязательным требованием является то, чтобы </w:t>
      </w:r>
      <w:r w:rsidR="002B6EFA" w:rsidRPr="00D0536E">
        <w:rPr>
          <w:rFonts w:ascii="Times New Roman" w:eastAsia="Calibri" w:hAnsi="Times New Roman" w:cs="Times New Roman"/>
          <w:sz w:val="28"/>
          <w:szCs w:val="28"/>
        </w:rPr>
        <w:t>тема соответствовала</w:t>
      </w:r>
      <w:r w:rsidRPr="00D0536E">
        <w:rPr>
          <w:rFonts w:ascii="Times New Roman" w:eastAsia="Calibri" w:hAnsi="Times New Roman" w:cs="Times New Roman"/>
          <w:sz w:val="28"/>
          <w:szCs w:val="28"/>
        </w:rPr>
        <w:t xml:space="preserve"> программе профессиональной переподготовки </w:t>
      </w:r>
      <w:r w:rsidRPr="00D0536E">
        <w:rPr>
          <w:rFonts w:ascii="Times New Roman" w:eastAsia="Calibri" w:hAnsi="Times New Roman" w:cs="Times New Roman"/>
          <w:sz w:val="28"/>
          <w:szCs w:val="28"/>
        </w:rPr>
        <w:tab/>
        <w:t xml:space="preserve"> и была грамотно сформулирована. Руководитель помогает </w:t>
      </w:r>
      <w:r w:rsidR="002B6EFA">
        <w:rPr>
          <w:rFonts w:ascii="Times New Roman" w:eastAsia="Calibri" w:hAnsi="Times New Roman" w:cs="Times New Roman"/>
          <w:sz w:val="28"/>
          <w:szCs w:val="28"/>
        </w:rPr>
        <w:t>определит</w:t>
      </w:r>
      <w:r w:rsidRPr="00D0536E">
        <w:rPr>
          <w:rFonts w:ascii="Times New Roman" w:eastAsia="Calibri" w:hAnsi="Times New Roman" w:cs="Times New Roman"/>
          <w:sz w:val="28"/>
          <w:szCs w:val="28"/>
        </w:rPr>
        <w:t xml:space="preserve">ь тему. После утверждения темы руководитель проводит консультацию и может предложить примерное содержание по теме исследования. </w:t>
      </w:r>
    </w:p>
    <w:p w:rsidR="00D0536E" w:rsidRPr="00D0536E" w:rsidRDefault="00D0536E" w:rsidP="00D0536E">
      <w:pPr>
        <w:spacing w:after="200" w:line="276" w:lineRule="auto"/>
        <w:ind w:left="360" w:hanging="360"/>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Содержание.</w:t>
      </w:r>
    </w:p>
    <w:p w:rsidR="00D0536E" w:rsidRPr="00D0536E" w:rsidRDefault="00D0536E" w:rsidP="00D0536E">
      <w:pPr>
        <w:spacing w:after="200" w:line="276" w:lineRule="auto"/>
        <w:ind w:left="360" w:hanging="360"/>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Содержание</w:t>
      </w:r>
    </w:p>
    <w:p w:rsidR="00D0536E" w:rsidRPr="00D0536E" w:rsidRDefault="00D0536E" w:rsidP="00D0536E">
      <w:pPr>
        <w:spacing w:before="100" w:beforeAutospacing="1" w:after="100" w:afterAutospacing="1" w:line="360" w:lineRule="auto"/>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 xml:space="preserve">Введение </w:t>
      </w:r>
    </w:p>
    <w:p w:rsidR="00D0536E" w:rsidRPr="00D0536E" w:rsidRDefault="00D0536E" w:rsidP="00D0536E">
      <w:pPr>
        <w:spacing w:before="100" w:beforeAutospacing="1" w:after="100" w:afterAutospacing="1" w:line="360" w:lineRule="auto"/>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 xml:space="preserve">Глава1. Теоретические аспекты управления качеством </w:t>
      </w:r>
      <w:r w:rsidR="00600F0C" w:rsidRPr="00D0536E">
        <w:rPr>
          <w:rFonts w:ascii="Times New Roman" w:eastAsia="Calibri" w:hAnsi="Times New Roman" w:cs="Times New Roman"/>
          <w:color w:val="000000"/>
          <w:sz w:val="28"/>
          <w:szCs w:val="28"/>
        </w:rPr>
        <w:t>воспитательной работы</w:t>
      </w:r>
      <w:r w:rsidRPr="00D0536E">
        <w:rPr>
          <w:rFonts w:ascii="Times New Roman" w:eastAsia="Calibri" w:hAnsi="Times New Roman" w:cs="Times New Roman"/>
          <w:color w:val="000000"/>
          <w:sz w:val="28"/>
          <w:szCs w:val="28"/>
        </w:rPr>
        <w:t xml:space="preserve">   в профессиональной образовательной организации</w:t>
      </w:r>
    </w:p>
    <w:p w:rsidR="00D0536E" w:rsidRPr="00600F0C" w:rsidRDefault="00D0536E" w:rsidP="00600F0C">
      <w:pPr>
        <w:pStyle w:val="a3"/>
        <w:numPr>
          <w:ilvl w:val="1"/>
          <w:numId w:val="12"/>
        </w:numPr>
        <w:spacing w:before="100" w:beforeAutospacing="1" w:after="100" w:afterAutospacing="1" w:line="360" w:lineRule="auto"/>
        <w:jc w:val="both"/>
        <w:rPr>
          <w:rFonts w:ascii="Times New Roman" w:eastAsia="Calibri" w:hAnsi="Times New Roman" w:cs="Times New Roman"/>
        </w:rPr>
      </w:pPr>
      <w:r w:rsidRPr="00600F0C">
        <w:rPr>
          <w:rFonts w:ascii="Times New Roman" w:eastAsia="Calibri" w:hAnsi="Times New Roman" w:cs="Times New Roman"/>
          <w:color w:val="000000"/>
          <w:sz w:val="28"/>
          <w:szCs w:val="28"/>
        </w:rPr>
        <w:t xml:space="preserve">Исследование   управления качеством </w:t>
      </w:r>
      <w:r w:rsidR="00600F0C" w:rsidRPr="00600F0C">
        <w:rPr>
          <w:rFonts w:ascii="Times New Roman" w:eastAsia="Calibri" w:hAnsi="Times New Roman" w:cs="Times New Roman"/>
          <w:color w:val="000000"/>
          <w:sz w:val="28"/>
          <w:szCs w:val="28"/>
        </w:rPr>
        <w:t>воспитательной работы</w:t>
      </w:r>
      <w:r w:rsidRPr="00600F0C">
        <w:rPr>
          <w:rFonts w:ascii="Times New Roman" w:eastAsia="Calibri" w:hAnsi="Times New Roman" w:cs="Times New Roman"/>
          <w:color w:val="000000"/>
          <w:sz w:val="28"/>
          <w:szCs w:val="28"/>
        </w:rPr>
        <w:t xml:space="preserve">   в профессиональной образовательной организации в литературе по образовательному менеджменту </w:t>
      </w:r>
    </w:p>
    <w:p w:rsidR="00D0536E" w:rsidRPr="00D0536E" w:rsidRDefault="00600F0C" w:rsidP="00600F0C">
      <w:pPr>
        <w:spacing w:before="100" w:beforeAutospacing="1" w:after="100" w:afterAutospacing="1" w:line="360" w:lineRule="auto"/>
        <w:ind w:left="426" w:hanging="426"/>
        <w:contextualSpacing/>
        <w:jc w:val="both"/>
        <w:rPr>
          <w:rFonts w:ascii="Times New Roman" w:eastAsia="Calibri" w:hAnsi="Times New Roman" w:cs="Times New Roman"/>
        </w:rPr>
      </w:pPr>
      <w:r>
        <w:rPr>
          <w:rFonts w:ascii="Times New Roman" w:eastAsia="Calibri" w:hAnsi="Times New Roman" w:cs="Times New Roman"/>
          <w:color w:val="000000"/>
          <w:sz w:val="28"/>
          <w:szCs w:val="28"/>
        </w:rPr>
        <w:t>1.2</w:t>
      </w:r>
      <w:r w:rsidR="00D0536E" w:rsidRPr="00D0536E">
        <w:rPr>
          <w:rFonts w:ascii="Times New Roman" w:eastAsia="Calibri" w:hAnsi="Times New Roman" w:cs="Times New Roman"/>
          <w:color w:val="000000"/>
          <w:sz w:val="28"/>
          <w:szCs w:val="28"/>
        </w:rPr>
        <w:t xml:space="preserve">Проблема управления качеством </w:t>
      </w:r>
      <w:r w:rsidRPr="00D0536E">
        <w:rPr>
          <w:rFonts w:ascii="Times New Roman" w:eastAsia="Calibri" w:hAnsi="Times New Roman" w:cs="Times New Roman"/>
          <w:color w:val="000000"/>
          <w:sz w:val="28"/>
          <w:szCs w:val="28"/>
        </w:rPr>
        <w:t>воспитательной работы</w:t>
      </w:r>
      <w:r w:rsidR="00D0536E" w:rsidRPr="00D0536E">
        <w:rPr>
          <w:rFonts w:ascii="Times New Roman" w:eastAsia="Calibri" w:hAnsi="Times New Roman" w:cs="Times New Roman"/>
          <w:color w:val="000000"/>
          <w:sz w:val="28"/>
          <w:szCs w:val="28"/>
        </w:rPr>
        <w:t xml:space="preserve">   в профессиональной образовательной организации СПО</w:t>
      </w:r>
    </w:p>
    <w:p w:rsidR="00D0536E" w:rsidRPr="00D0536E" w:rsidRDefault="00600F0C" w:rsidP="00600F0C">
      <w:pPr>
        <w:spacing w:before="100" w:beforeAutospacing="1" w:after="100" w:afterAutospacing="1" w:line="360" w:lineRule="auto"/>
        <w:ind w:left="426" w:hanging="426"/>
        <w:contextualSpacing/>
        <w:jc w:val="both"/>
        <w:rPr>
          <w:rFonts w:ascii="Times New Roman" w:eastAsia="Calibri" w:hAnsi="Times New Roman" w:cs="Times New Roman"/>
        </w:rPr>
      </w:pPr>
      <w:r>
        <w:rPr>
          <w:rFonts w:ascii="Times New Roman" w:eastAsia="Calibri" w:hAnsi="Times New Roman" w:cs="Times New Roman"/>
          <w:color w:val="000000"/>
          <w:sz w:val="28"/>
          <w:szCs w:val="28"/>
        </w:rPr>
        <w:t>1.3</w:t>
      </w:r>
      <w:r w:rsidR="00D0536E" w:rsidRPr="00D0536E">
        <w:rPr>
          <w:rFonts w:ascii="Times New Roman" w:eastAsia="Calibri" w:hAnsi="Times New Roman" w:cs="Times New Roman"/>
          <w:color w:val="000000"/>
          <w:sz w:val="28"/>
          <w:szCs w:val="28"/>
        </w:rPr>
        <w:t xml:space="preserve">Современная модель управления качеством </w:t>
      </w:r>
      <w:r w:rsidRPr="00D0536E">
        <w:rPr>
          <w:rFonts w:ascii="Times New Roman" w:eastAsia="Calibri" w:hAnsi="Times New Roman" w:cs="Times New Roman"/>
          <w:color w:val="000000"/>
          <w:sz w:val="28"/>
          <w:szCs w:val="28"/>
        </w:rPr>
        <w:t>воспитательной работы</w:t>
      </w:r>
      <w:r w:rsidR="00D0536E" w:rsidRPr="00D0536E">
        <w:rPr>
          <w:rFonts w:ascii="Times New Roman" w:eastAsia="Calibri" w:hAnsi="Times New Roman" w:cs="Times New Roman"/>
          <w:color w:val="000000"/>
          <w:sz w:val="28"/>
          <w:szCs w:val="28"/>
        </w:rPr>
        <w:t xml:space="preserve">   в профессиональной образовательной организации СПО</w:t>
      </w:r>
    </w:p>
    <w:p w:rsidR="00D0536E" w:rsidRPr="00D0536E" w:rsidRDefault="00D0536E" w:rsidP="00D0536E">
      <w:pPr>
        <w:spacing w:before="100" w:beforeAutospacing="1" w:after="100" w:afterAutospacing="1" w:line="360" w:lineRule="auto"/>
        <w:ind w:left="450" w:hanging="450"/>
        <w:contextualSpacing/>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 xml:space="preserve">Глава 2. Эмпирическое исследование управления качеством </w:t>
      </w:r>
      <w:r w:rsidR="00600F0C" w:rsidRPr="00D0536E">
        <w:rPr>
          <w:rFonts w:ascii="Times New Roman" w:eastAsia="Calibri" w:hAnsi="Times New Roman" w:cs="Times New Roman"/>
          <w:color w:val="000000"/>
          <w:sz w:val="28"/>
          <w:szCs w:val="28"/>
        </w:rPr>
        <w:t>воспитательной работы</w:t>
      </w:r>
      <w:r w:rsidRPr="00D0536E">
        <w:rPr>
          <w:rFonts w:ascii="Times New Roman" w:eastAsia="Calibri" w:hAnsi="Times New Roman" w:cs="Times New Roman"/>
          <w:color w:val="000000"/>
          <w:sz w:val="28"/>
          <w:szCs w:val="28"/>
        </w:rPr>
        <w:t xml:space="preserve">   в БОУ ОО СПО «Омский АТК»</w:t>
      </w:r>
    </w:p>
    <w:p w:rsidR="00D0536E" w:rsidRPr="00D0536E" w:rsidRDefault="00600F0C" w:rsidP="00D0536E">
      <w:pPr>
        <w:spacing w:before="100" w:beforeAutospacing="1" w:after="100" w:afterAutospacing="1" w:line="360" w:lineRule="auto"/>
        <w:ind w:left="450" w:hanging="45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w:t>
      </w:r>
      <w:r w:rsidR="00D0536E" w:rsidRPr="00D0536E">
        <w:rPr>
          <w:rFonts w:ascii="Times New Roman" w:eastAsia="Calibri" w:hAnsi="Times New Roman" w:cs="Times New Roman"/>
          <w:color w:val="000000"/>
          <w:sz w:val="28"/>
          <w:szCs w:val="28"/>
        </w:rPr>
        <w:t xml:space="preserve"> Диагностика управления качеством </w:t>
      </w:r>
      <w:r w:rsidRPr="00D0536E">
        <w:rPr>
          <w:rFonts w:ascii="Times New Roman" w:eastAsia="Calibri" w:hAnsi="Times New Roman" w:cs="Times New Roman"/>
          <w:color w:val="000000"/>
          <w:sz w:val="28"/>
          <w:szCs w:val="28"/>
        </w:rPr>
        <w:t>воспитательной работы</w:t>
      </w:r>
      <w:r w:rsidR="00D0536E" w:rsidRPr="00D0536E">
        <w:rPr>
          <w:rFonts w:ascii="Times New Roman" w:eastAsia="Calibri" w:hAnsi="Times New Roman" w:cs="Times New Roman"/>
          <w:color w:val="000000"/>
          <w:sz w:val="28"/>
          <w:szCs w:val="28"/>
        </w:rPr>
        <w:t xml:space="preserve">   </w:t>
      </w:r>
      <w:proofErr w:type="gramStart"/>
      <w:r w:rsidR="00D0536E" w:rsidRPr="00D0536E">
        <w:rPr>
          <w:rFonts w:ascii="Times New Roman" w:eastAsia="Calibri" w:hAnsi="Times New Roman" w:cs="Times New Roman"/>
          <w:color w:val="000000"/>
          <w:sz w:val="28"/>
          <w:szCs w:val="28"/>
        </w:rPr>
        <w:t>в  БОУ</w:t>
      </w:r>
      <w:proofErr w:type="gramEnd"/>
      <w:r w:rsidR="00D0536E" w:rsidRPr="00D0536E">
        <w:rPr>
          <w:rFonts w:ascii="Times New Roman" w:eastAsia="Calibri" w:hAnsi="Times New Roman" w:cs="Times New Roman"/>
          <w:color w:val="000000"/>
          <w:sz w:val="28"/>
          <w:szCs w:val="28"/>
        </w:rPr>
        <w:t xml:space="preserve"> ОО СПО «Омский АТК»</w:t>
      </w:r>
    </w:p>
    <w:p w:rsidR="00D0536E" w:rsidRPr="00D0536E" w:rsidRDefault="00600F0C" w:rsidP="00D0536E">
      <w:pPr>
        <w:spacing w:before="100" w:beforeAutospacing="1" w:after="100" w:afterAutospacing="1" w:line="360" w:lineRule="auto"/>
        <w:ind w:left="450" w:hanging="45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w:t>
      </w:r>
      <w:r w:rsidR="00D0536E" w:rsidRPr="00D0536E">
        <w:rPr>
          <w:rFonts w:ascii="Times New Roman" w:eastAsia="Calibri" w:hAnsi="Times New Roman" w:cs="Times New Roman"/>
          <w:color w:val="000000"/>
          <w:sz w:val="28"/>
          <w:szCs w:val="28"/>
        </w:rPr>
        <w:t xml:space="preserve"> Реализация современной модели управления качеством </w:t>
      </w:r>
      <w:r w:rsidRPr="00D0536E">
        <w:rPr>
          <w:rFonts w:ascii="Times New Roman" w:eastAsia="Calibri" w:hAnsi="Times New Roman" w:cs="Times New Roman"/>
          <w:color w:val="000000"/>
          <w:sz w:val="28"/>
          <w:szCs w:val="28"/>
        </w:rPr>
        <w:t>воспитательной работы</w:t>
      </w:r>
      <w:r w:rsidR="00D0536E" w:rsidRPr="00D0536E">
        <w:rPr>
          <w:rFonts w:ascii="Times New Roman" w:eastAsia="Calibri" w:hAnsi="Times New Roman" w:cs="Times New Roman"/>
          <w:color w:val="000000"/>
          <w:sz w:val="28"/>
          <w:szCs w:val="28"/>
        </w:rPr>
        <w:t xml:space="preserve">   в   БОУ ОО СПО «Омский АТК»</w:t>
      </w:r>
    </w:p>
    <w:p w:rsidR="00D0536E" w:rsidRPr="00D0536E" w:rsidRDefault="00600F0C" w:rsidP="00D0536E">
      <w:pPr>
        <w:spacing w:before="100" w:beforeAutospacing="1" w:after="100" w:afterAutospacing="1" w:line="360" w:lineRule="auto"/>
        <w:ind w:left="450" w:hanging="45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w:t>
      </w:r>
      <w:r w:rsidR="00D0536E" w:rsidRPr="00D0536E">
        <w:rPr>
          <w:rFonts w:ascii="Times New Roman" w:eastAsia="Calibri" w:hAnsi="Times New Roman" w:cs="Times New Roman"/>
          <w:color w:val="000000"/>
          <w:sz w:val="28"/>
          <w:szCs w:val="28"/>
        </w:rPr>
        <w:t xml:space="preserve"> Рекомендации по управлению качеством </w:t>
      </w:r>
      <w:r w:rsidRPr="00D0536E">
        <w:rPr>
          <w:rFonts w:ascii="Times New Roman" w:eastAsia="Calibri" w:hAnsi="Times New Roman" w:cs="Times New Roman"/>
          <w:color w:val="000000"/>
          <w:sz w:val="28"/>
          <w:szCs w:val="28"/>
        </w:rPr>
        <w:t>воспитательной работы</w:t>
      </w:r>
      <w:r w:rsidR="00D0536E" w:rsidRPr="00D0536E">
        <w:rPr>
          <w:rFonts w:ascii="Times New Roman" w:eastAsia="Calibri" w:hAnsi="Times New Roman" w:cs="Times New Roman"/>
          <w:color w:val="000000"/>
          <w:sz w:val="28"/>
          <w:szCs w:val="28"/>
        </w:rPr>
        <w:t xml:space="preserve">   в профессиональной образовательной </w:t>
      </w:r>
      <w:r w:rsidRPr="00D0536E">
        <w:rPr>
          <w:rFonts w:ascii="Times New Roman" w:eastAsia="Calibri" w:hAnsi="Times New Roman" w:cs="Times New Roman"/>
          <w:color w:val="000000"/>
          <w:sz w:val="28"/>
          <w:szCs w:val="28"/>
        </w:rPr>
        <w:t>организации СПО</w:t>
      </w:r>
    </w:p>
    <w:p w:rsidR="00D0536E" w:rsidRPr="00D0536E" w:rsidRDefault="00D0536E" w:rsidP="00D0536E">
      <w:pPr>
        <w:spacing w:after="0" w:line="360" w:lineRule="auto"/>
        <w:contextualSpacing/>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Заключение</w:t>
      </w:r>
    </w:p>
    <w:p w:rsidR="00D0536E" w:rsidRPr="00D0536E" w:rsidRDefault="00D0536E" w:rsidP="00D0536E">
      <w:pPr>
        <w:spacing w:after="0" w:line="360" w:lineRule="auto"/>
        <w:contextualSpacing/>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lastRenderedPageBreak/>
        <w:t>Список использованных источников и литературы</w:t>
      </w:r>
    </w:p>
    <w:p w:rsidR="00D0536E" w:rsidRPr="00D0536E" w:rsidRDefault="00D0536E" w:rsidP="00D0536E">
      <w:pPr>
        <w:spacing w:after="0" w:line="360" w:lineRule="auto"/>
        <w:contextualSpacing/>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 xml:space="preserve">Приложение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Работа над </w:t>
      </w:r>
      <w:r w:rsidR="00D925B4" w:rsidRPr="00D0536E">
        <w:rPr>
          <w:rFonts w:ascii="Times New Roman" w:eastAsia="Calibri" w:hAnsi="Times New Roman" w:cs="Times New Roman"/>
          <w:sz w:val="28"/>
          <w:szCs w:val="28"/>
        </w:rPr>
        <w:t>содержанием ВР</w:t>
      </w:r>
      <w:r w:rsidRPr="00D0536E">
        <w:rPr>
          <w:rFonts w:ascii="Times New Roman" w:eastAsia="Calibri" w:hAnsi="Times New Roman" w:cs="Times New Roman"/>
          <w:sz w:val="28"/>
          <w:szCs w:val="28"/>
        </w:rPr>
        <w:t xml:space="preserve"> начинается с изучения   теоретического и анализа практического материала. Слушатель </w:t>
      </w:r>
      <w:r w:rsidR="00D925B4" w:rsidRPr="00D0536E">
        <w:rPr>
          <w:rFonts w:ascii="Times New Roman" w:eastAsia="Calibri" w:hAnsi="Times New Roman" w:cs="Times New Roman"/>
          <w:sz w:val="28"/>
          <w:szCs w:val="28"/>
        </w:rPr>
        <w:t>прорабатывает литературу</w:t>
      </w:r>
      <w:r w:rsidRPr="00D0536E">
        <w:rPr>
          <w:rFonts w:ascii="Times New Roman" w:eastAsia="Calibri" w:hAnsi="Times New Roman" w:cs="Times New Roman"/>
          <w:sz w:val="28"/>
          <w:szCs w:val="28"/>
        </w:rPr>
        <w:t xml:space="preserve"> и источники. Это позволяет ему познакомиться со   степенью изученности исследуемого вопроса, выявляет его малоизученные аспекты, что </w:t>
      </w:r>
      <w:r w:rsidR="00D925B4">
        <w:rPr>
          <w:rFonts w:ascii="Times New Roman" w:eastAsia="Calibri" w:hAnsi="Times New Roman" w:cs="Times New Roman"/>
          <w:sz w:val="28"/>
          <w:szCs w:val="28"/>
        </w:rPr>
        <w:t xml:space="preserve">даёт возможность </w:t>
      </w:r>
      <w:r w:rsidR="00D925B4" w:rsidRPr="00D0536E">
        <w:rPr>
          <w:rFonts w:ascii="Times New Roman" w:eastAsia="Calibri" w:hAnsi="Times New Roman" w:cs="Times New Roman"/>
          <w:sz w:val="28"/>
          <w:szCs w:val="28"/>
        </w:rPr>
        <w:t>поставить</w:t>
      </w:r>
      <w:r w:rsidRPr="00D0536E">
        <w:rPr>
          <w:rFonts w:ascii="Times New Roman" w:eastAsia="Calibri" w:hAnsi="Times New Roman" w:cs="Times New Roman"/>
          <w:sz w:val="28"/>
          <w:szCs w:val="28"/>
        </w:rPr>
        <w:t xml:space="preserve"> цель и определить задачи исследования.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К </w:t>
      </w:r>
      <w:r w:rsidR="00B2054E" w:rsidRPr="00D0536E">
        <w:rPr>
          <w:rFonts w:ascii="Times New Roman" w:eastAsia="Calibri" w:hAnsi="Times New Roman" w:cs="Times New Roman"/>
          <w:sz w:val="28"/>
          <w:szCs w:val="28"/>
        </w:rPr>
        <w:t>практическому материалу</w:t>
      </w:r>
      <w:r w:rsidRPr="00D0536E">
        <w:rPr>
          <w:rFonts w:ascii="Times New Roman" w:eastAsia="Calibri" w:hAnsi="Times New Roman" w:cs="Times New Roman"/>
          <w:sz w:val="28"/>
          <w:szCs w:val="28"/>
        </w:rPr>
        <w:t xml:space="preserve"> следует отнести </w:t>
      </w:r>
      <w:r w:rsidR="00B2054E" w:rsidRPr="00D0536E">
        <w:rPr>
          <w:rFonts w:ascii="Times New Roman" w:eastAsia="Calibri" w:hAnsi="Times New Roman" w:cs="Times New Roman"/>
          <w:sz w:val="28"/>
          <w:szCs w:val="28"/>
        </w:rPr>
        <w:t>факты, накапливаемые</w:t>
      </w:r>
      <w:r w:rsidRPr="00D0536E">
        <w:rPr>
          <w:rFonts w:ascii="Times New Roman" w:eastAsia="Calibri" w:hAnsi="Times New Roman" w:cs="Times New Roman"/>
          <w:sz w:val="28"/>
          <w:szCs w:val="28"/>
        </w:rPr>
        <w:t xml:space="preserve"> в ходе опытно-экспериментальной работы в организации. Он должен быть тщательно документирован.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Собранный материал становится основой для написания глав и параграфов основной части ВР. </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Введение</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Введение ориентировочно состоит из 5-6 страниц. Здесь важен анализ использованной литературы и источников. </w:t>
      </w:r>
    </w:p>
    <w:p w:rsidR="00D0536E" w:rsidRPr="00D0536E" w:rsidRDefault="00D0536E" w:rsidP="00D0536E">
      <w:pPr>
        <w:spacing w:after="200" w:line="276"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Во введении </w:t>
      </w:r>
      <w:r w:rsidR="00B2054E" w:rsidRPr="00D0536E">
        <w:rPr>
          <w:rFonts w:ascii="Times New Roman" w:eastAsia="Calibri" w:hAnsi="Times New Roman" w:cs="Times New Roman"/>
          <w:sz w:val="28"/>
          <w:szCs w:val="28"/>
        </w:rPr>
        <w:t>необходимо пояснить</w:t>
      </w:r>
      <w:r w:rsidRPr="00D0536E">
        <w:rPr>
          <w:rFonts w:ascii="Times New Roman" w:eastAsia="Calibri" w:hAnsi="Times New Roman" w:cs="Times New Roman"/>
          <w:sz w:val="28"/>
          <w:szCs w:val="28"/>
        </w:rPr>
        <w:t xml:space="preserve">, относительно своей темы, следующие понятия: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i/>
          <w:sz w:val="28"/>
          <w:szCs w:val="28"/>
        </w:rPr>
        <w:t>Актуальность</w:t>
      </w:r>
      <w:r w:rsidRPr="00D0536E">
        <w:rPr>
          <w:rFonts w:ascii="Times New Roman" w:eastAsia="Calibri" w:hAnsi="Times New Roman" w:cs="Times New Roman"/>
          <w:sz w:val="28"/>
          <w:szCs w:val="28"/>
        </w:rPr>
        <w:t xml:space="preserve"> – важность, злободневность темы; почему её надо изучать именно сейчас.</w:t>
      </w:r>
    </w:p>
    <w:p w:rsidR="00D0536E" w:rsidRPr="00D0536E" w:rsidRDefault="00D0536E" w:rsidP="00D0536E">
      <w:pPr>
        <w:spacing w:after="0" w:line="360" w:lineRule="auto"/>
        <w:jc w:val="both"/>
        <w:rPr>
          <w:rFonts w:ascii="Times New Roman" w:eastAsia="Calibri" w:hAnsi="Times New Roman" w:cs="Times New Roman"/>
          <w:b/>
          <w:sz w:val="28"/>
          <w:szCs w:val="28"/>
        </w:rPr>
      </w:pPr>
      <w:r w:rsidRPr="00D0536E">
        <w:rPr>
          <w:rFonts w:ascii="Times New Roman" w:eastAsia="Calibri" w:hAnsi="Times New Roman" w:cs="Times New Roman"/>
          <w:i/>
          <w:sz w:val="28"/>
          <w:szCs w:val="28"/>
        </w:rPr>
        <w:t>Степень изученности проблемы.</w:t>
      </w:r>
      <w:r w:rsidRPr="00D0536E">
        <w:rPr>
          <w:rFonts w:ascii="Times New Roman" w:eastAsia="Calibri" w:hAnsi="Times New Roman" w:cs="Times New Roman"/>
          <w:sz w:val="28"/>
          <w:szCs w:val="28"/>
        </w:rPr>
        <w:t xml:space="preserve"> Проблема - сформулированное противоречие; начинается со слова как. Здесь следует указать фамилии исследователей, названия книг и статей, в которых </w:t>
      </w:r>
      <w:proofErr w:type="gramStart"/>
      <w:r w:rsidRPr="00D0536E">
        <w:rPr>
          <w:rFonts w:ascii="Times New Roman" w:eastAsia="Calibri" w:hAnsi="Times New Roman" w:cs="Times New Roman"/>
          <w:sz w:val="28"/>
          <w:szCs w:val="28"/>
        </w:rPr>
        <w:t>обсуждалась  проблема</w:t>
      </w:r>
      <w:proofErr w:type="gramEnd"/>
      <w:r w:rsidRPr="00D0536E">
        <w:rPr>
          <w:rFonts w:ascii="Times New Roman" w:eastAsia="Calibri" w:hAnsi="Times New Roman" w:cs="Times New Roman"/>
          <w:sz w:val="28"/>
          <w:szCs w:val="28"/>
        </w:rPr>
        <w:t xml:space="preserve">, а также основные результаты, к которым пришли авторы.  </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Calibri" w:hAnsi="Times New Roman" w:cs="Times New Roman"/>
          <w:i/>
          <w:sz w:val="28"/>
          <w:szCs w:val="28"/>
        </w:rPr>
        <w:t>Объект</w:t>
      </w:r>
      <w:r w:rsidRPr="00D0536E">
        <w:rPr>
          <w:rFonts w:ascii="Times New Roman" w:eastAsia="Calibri" w:hAnsi="Times New Roman" w:cs="Times New Roman"/>
          <w:sz w:val="28"/>
          <w:szCs w:val="28"/>
        </w:rPr>
        <w:t xml:space="preserve"> –</w:t>
      </w:r>
      <w:r w:rsidRPr="00D0536E">
        <w:rPr>
          <w:rFonts w:ascii="Times New Roman" w:eastAsia="Times New Roman" w:hAnsi="Times New Roman" w:cs="Times New Roman"/>
          <w:sz w:val="28"/>
          <w:szCs w:val="28"/>
          <w:lang w:eastAsia="ru-RU"/>
        </w:rPr>
        <w:t xml:space="preserve"> </w:t>
      </w:r>
      <w:r w:rsidR="00B2054E">
        <w:rPr>
          <w:rFonts w:ascii="Times New Roman" w:eastAsia="Times New Roman" w:hAnsi="Times New Roman" w:cs="Times New Roman"/>
          <w:sz w:val="28"/>
          <w:szCs w:val="28"/>
          <w:lang w:eastAsia="ru-RU"/>
        </w:rPr>
        <w:t xml:space="preserve">часть объективной действительности, в которой исследователь находит предмет своего изучения. </w:t>
      </w:r>
      <w:r w:rsidR="00C741D6">
        <w:rPr>
          <w:rFonts w:ascii="Times New Roman" w:eastAsia="Times New Roman" w:hAnsi="Times New Roman" w:cs="Times New Roman"/>
          <w:sz w:val="28"/>
          <w:szCs w:val="28"/>
          <w:lang w:eastAsia="ru-RU"/>
        </w:rPr>
        <w:t>«</w:t>
      </w:r>
      <w:r w:rsidR="00B2054E">
        <w:rPr>
          <w:rFonts w:ascii="Times New Roman" w:eastAsia="Times New Roman" w:hAnsi="Times New Roman" w:cs="Times New Roman"/>
          <w:sz w:val="28"/>
          <w:szCs w:val="28"/>
          <w:lang w:eastAsia="ru-RU"/>
        </w:rPr>
        <w:t xml:space="preserve">В процессе рассмотрения и анализа образовательной, управленческой практики обнаруживается, что несоответствия </w:t>
      </w:r>
      <w:r w:rsidR="00C741D6">
        <w:rPr>
          <w:rFonts w:ascii="Times New Roman" w:eastAsia="Times New Roman" w:hAnsi="Times New Roman" w:cs="Times New Roman"/>
          <w:sz w:val="28"/>
          <w:szCs w:val="28"/>
          <w:lang w:eastAsia="ru-RU"/>
        </w:rPr>
        <w:t xml:space="preserve">между реальным и должным её состоянием располагаются в какой –то её части, например, в </w:t>
      </w:r>
      <w:proofErr w:type="gramStart"/>
      <w:r w:rsidR="00C741D6">
        <w:rPr>
          <w:rFonts w:ascii="Times New Roman" w:eastAsia="Times New Roman" w:hAnsi="Times New Roman" w:cs="Times New Roman"/>
          <w:sz w:val="28"/>
          <w:szCs w:val="28"/>
          <w:lang w:eastAsia="ru-RU"/>
        </w:rPr>
        <w:t>процессе  воспитания</w:t>
      </w:r>
      <w:proofErr w:type="gramEnd"/>
      <w:r w:rsidR="00C741D6">
        <w:rPr>
          <w:rFonts w:ascii="Times New Roman" w:eastAsia="Times New Roman" w:hAnsi="Times New Roman" w:cs="Times New Roman"/>
          <w:sz w:val="28"/>
          <w:szCs w:val="28"/>
          <w:lang w:eastAsia="ru-RU"/>
        </w:rPr>
        <w:t xml:space="preserve"> или обучения, управления этими процессами. Любой из этих процессов может стать объектом изучения. По мере расширения знаний об объекте открываются его </w:t>
      </w:r>
      <w:r w:rsidR="00C741D6">
        <w:rPr>
          <w:rFonts w:ascii="Times New Roman" w:eastAsia="Times New Roman" w:hAnsi="Times New Roman" w:cs="Times New Roman"/>
          <w:sz w:val="28"/>
          <w:szCs w:val="28"/>
          <w:lang w:eastAsia="ru-RU"/>
        </w:rPr>
        <w:lastRenderedPageBreak/>
        <w:t>новые стороны, свойства, которые становятся предметом углублённого изучения, исследования.      Например, объектом исследования может стать воспитательная система образовательного учреждения, а предметом –управление воспитательной системой ОУ»</w:t>
      </w:r>
      <w:r w:rsidR="0034358F" w:rsidRPr="0034358F">
        <w:rPr>
          <w:rFonts w:ascii="Times New Roman" w:eastAsia="Times New Roman" w:hAnsi="Times New Roman" w:cs="Times New Roman"/>
          <w:sz w:val="28"/>
          <w:szCs w:val="28"/>
          <w:lang w:eastAsia="ru-RU"/>
        </w:rPr>
        <w:t xml:space="preserve"> [1</w:t>
      </w:r>
      <w:r w:rsidR="0034358F">
        <w:rPr>
          <w:rFonts w:ascii="Times New Roman" w:eastAsia="Times New Roman" w:hAnsi="Times New Roman" w:cs="Times New Roman"/>
          <w:sz w:val="28"/>
          <w:szCs w:val="28"/>
          <w:lang w:eastAsia="ru-RU"/>
        </w:rPr>
        <w:t xml:space="preserve">, </w:t>
      </w:r>
      <w:r w:rsidR="0034358F">
        <w:rPr>
          <w:rFonts w:ascii="Times New Roman" w:eastAsia="Times New Roman" w:hAnsi="Times New Roman" w:cs="Times New Roman"/>
          <w:sz w:val="28"/>
          <w:szCs w:val="28"/>
          <w:lang w:val="en-US" w:eastAsia="ru-RU"/>
        </w:rPr>
        <w:t>c</w:t>
      </w:r>
      <w:r w:rsidR="0034358F">
        <w:rPr>
          <w:rFonts w:ascii="Times New Roman" w:eastAsia="Times New Roman" w:hAnsi="Times New Roman" w:cs="Times New Roman"/>
          <w:sz w:val="28"/>
          <w:szCs w:val="28"/>
          <w:lang w:eastAsia="ru-RU"/>
        </w:rPr>
        <w:t>.</w:t>
      </w:r>
      <w:r w:rsidR="0034358F" w:rsidRPr="0034358F">
        <w:rPr>
          <w:rFonts w:ascii="Times New Roman" w:eastAsia="Times New Roman" w:hAnsi="Times New Roman" w:cs="Times New Roman"/>
          <w:sz w:val="28"/>
          <w:szCs w:val="28"/>
          <w:lang w:eastAsia="ru-RU"/>
        </w:rPr>
        <w:t>6]</w:t>
      </w:r>
      <w:r w:rsidR="00C741D6">
        <w:rPr>
          <w:rFonts w:ascii="Times New Roman" w:eastAsia="Times New Roman" w:hAnsi="Times New Roman" w:cs="Times New Roman"/>
          <w:sz w:val="28"/>
          <w:szCs w:val="28"/>
          <w:lang w:eastAsia="ru-RU"/>
        </w:rPr>
        <w:t xml:space="preserve">. </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Calibri" w:hAnsi="Times New Roman" w:cs="Times New Roman"/>
          <w:i/>
          <w:sz w:val="28"/>
          <w:szCs w:val="28"/>
        </w:rPr>
        <w:t>Предмет</w:t>
      </w:r>
      <w:r w:rsidRPr="00D0536E">
        <w:rPr>
          <w:rFonts w:ascii="Times New Roman" w:eastAsia="Calibri" w:hAnsi="Times New Roman" w:cs="Times New Roman"/>
          <w:sz w:val="28"/>
          <w:szCs w:val="28"/>
        </w:rPr>
        <w:t xml:space="preserve"> –</w:t>
      </w:r>
      <w:r w:rsidRPr="00D0536E">
        <w:rPr>
          <w:rFonts w:ascii="Times New Roman" w:eastAsia="Times New Roman" w:hAnsi="Times New Roman" w:cs="Times New Roman"/>
          <w:sz w:val="28"/>
          <w:szCs w:val="28"/>
          <w:lang w:eastAsia="ru-RU"/>
        </w:rPr>
        <w:t xml:space="preserve"> часть, сторона объекта. Предмет исследования более конкретен. Он включает только те связи и отношения, которые подлежат непосредственному изучению в данной работе, устанавливают границы научного поиска, являются для этого исследования наиболее существенными. В каждом объекте можно выделить несколько предметов исследования.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i/>
          <w:sz w:val="28"/>
          <w:szCs w:val="28"/>
        </w:rPr>
        <w:t>Цель -</w:t>
      </w:r>
      <w:r w:rsidRPr="00D0536E">
        <w:rPr>
          <w:rFonts w:ascii="Times New Roman" w:eastAsia="Calibri" w:hAnsi="Times New Roman" w:cs="Times New Roman"/>
          <w:sz w:val="28"/>
          <w:szCs w:val="28"/>
        </w:rPr>
        <w:t xml:space="preserve">  предполагаемый результат; то, чего исследователь хочет достичь;</w:t>
      </w:r>
      <w:r w:rsidRPr="00D0536E">
        <w:rPr>
          <w:rFonts w:ascii="Times New Roman" w:eastAsia="Times New Roman" w:hAnsi="Times New Roman" w:cs="Times New Roman"/>
          <w:sz w:val="28"/>
          <w:szCs w:val="28"/>
          <w:lang w:eastAsia="ru-RU"/>
        </w:rPr>
        <w:t xml:space="preserve"> то основное, что намеревается сделать исследователь.</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i/>
          <w:sz w:val="28"/>
          <w:szCs w:val="28"/>
        </w:rPr>
        <w:t>Задачи</w:t>
      </w:r>
      <w:r w:rsidRPr="00D0536E">
        <w:rPr>
          <w:rFonts w:ascii="Times New Roman" w:eastAsia="Calibri" w:hAnsi="Times New Roman" w:cs="Times New Roman"/>
          <w:sz w:val="28"/>
          <w:szCs w:val="28"/>
        </w:rPr>
        <w:t xml:space="preserve"> – шаги по достижению цели. Они должны отражать смысл содержания работы. </w:t>
      </w:r>
    </w:p>
    <w:p w:rsidR="00D0536E" w:rsidRPr="00D0536E" w:rsidRDefault="00E72B6E" w:rsidP="00D0536E">
      <w:pPr>
        <w:shd w:val="clear" w:color="auto" w:fill="FFFFFF"/>
        <w:tabs>
          <w:tab w:val="left" w:pos="1134"/>
        </w:tabs>
        <w:spacing w:after="0" w:line="360" w:lineRule="auto"/>
        <w:ind w:right="-1" w:firstLine="567"/>
        <w:jc w:val="both"/>
        <w:textAlignment w:val="baseline"/>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Например.</w:t>
      </w:r>
      <w:r w:rsidR="00D0536E" w:rsidRPr="00D0536E">
        <w:rPr>
          <w:rFonts w:ascii="Times New Roman" w:eastAsia="Calibri" w:hAnsi="Times New Roman" w:cs="Times New Roman"/>
          <w:sz w:val="28"/>
          <w:szCs w:val="28"/>
        </w:rPr>
        <w:t xml:space="preserve"> Тема: «</w:t>
      </w:r>
      <w:r w:rsidR="00D0536E" w:rsidRPr="00D0536E">
        <w:rPr>
          <w:rFonts w:ascii="Times New Roman" w:eastAsia="Times New Roman" w:hAnsi="Times New Roman" w:cs="Times New Roman"/>
          <w:sz w:val="28"/>
          <w:szCs w:val="28"/>
        </w:rPr>
        <w:t>Предметно - игровая среда как условие речевого развития детей</w:t>
      </w:r>
      <w:r w:rsidR="00D0536E" w:rsidRPr="00D0536E">
        <w:rPr>
          <w:rFonts w:ascii="Times New Roman" w:eastAsia="Calibri" w:hAnsi="Times New Roman" w:cs="Times New Roman"/>
          <w:sz w:val="28"/>
          <w:szCs w:val="28"/>
        </w:rPr>
        <w:t xml:space="preserve"> </w:t>
      </w:r>
      <w:r w:rsidR="00D0536E" w:rsidRPr="00D0536E">
        <w:rPr>
          <w:rFonts w:ascii="Times New Roman" w:eastAsia="Times New Roman" w:hAnsi="Times New Roman" w:cs="Times New Roman"/>
          <w:sz w:val="28"/>
          <w:szCs w:val="28"/>
        </w:rPr>
        <w:t>средней группы</w:t>
      </w:r>
      <w:r w:rsidR="00D0536E" w:rsidRPr="00D0536E">
        <w:rPr>
          <w:rFonts w:ascii="Times New Roman" w:eastAsia="Calibri" w:hAnsi="Times New Roman" w:cs="Times New Roman"/>
          <w:sz w:val="28"/>
          <w:szCs w:val="28"/>
        </w:rPr>
        <w:t xml:space="preserve"> (на примере МБДОУ «ДСОВ «Лесная сказка», </w:t>
      </w:r>
      <w:proofErr w:type="spellStart"/>
      <w:r w:rsidR="00D0536E" w:rsidRPr="00D0536E">
        <w:rPr>
          <w:rFonts w:ascii="Times New Roman" w:eastAsia="Calibri" w:hAnsi="Times New Roman" w:cs="Times New Roman"/>
          <w:sz w:val="28"/>
          <w:szCs w:val="28"/>
        </w:rPr>
        <w:t>п.Талинка</w:t>
      </w:r>
      <w:proofErr w:type="spellEnd"/>
      <w:r w:rsidR="00D0536E" w:rsidRPr="00D0536E">
        <w:rPr>
          <w:rFonts w:ascii="Times New Roman" w:eastAsia="Times New Roman" w:hAnsi="Times New Roman" w:cs="Times New Roman"/>
          <w:sz w:val="28"/>
          <w:szCs w:val="28"/>
        </w:rPr>
        <w:t>)». «</w:t>
      </w:r>
      <w:r w:rsidR="00D0536E" w:rsidRPr="00D0536E">
        <w:rPr>
          <w:rFonts w:ascii="Times New Roman" w:eastAsia="Calibri" w:hAnsi="Times New Roman" w:cs="Times New Roman"/>
          <w:color w:val="000000"/>
          <w:sz w:val="28"/>
          <w:szCs w:val="28"/>
        </w:rPr>
        <w:t xml:space="preserve">Актуальность темы выпускной работы обусловлена необходимостью дальнейшей теоретической и экспериментальной разработки вопросов, связанных с созданием предметно – игровой среды в ДОУ, способствующей развитию речи дошкольников. </w:t>
      </w:r>
      <w:proofErr w:type="spellStart"/>
      <w:r w:rsidR="00D0536E" w:rsidRPr="00D0536E">
        <w:rPr>
          <w:rFonts w:ascii="Times New Roman" w:eastAsia="Calibri" w:hAnsi="Times New Roman" w:cs="Times New Roman"/>
          <w:color w:val="000000"/>
          <w:sz w:val="28"/>
          <w:szCs w:val="28"/>
          <w:shd w:val="clear" w:color="auto" w:fill="FFFFFF"/>
          <w:lang w:val="uk-UA"/>
        </w:rPr>
        <w:t>Степень</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изученности</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проблемы</w:t>
      </w:r>
      <w:proofErr w:type="spellEnd"/>
      <w:r w:rsidR="00D0536E" w:rsidRPr="00D0536E">
        <w:rPr>
          <w:rFonts w:ascii="Times New Roman" w:eastAsia="Calibri" w:hAnsi="Times New Roman" w:cs="Times New Roman"/>
          <w:color w:val="000000"/>
          <w:sz w:val="28"/>
          <w:szCs w:val="28"/>
          <w:shd w:val="clear" w:color="auto" w:fill="FFFFFF"/>
          <w:lang w:val="uk-UA"/>
        </w:rPr>
        <w:t>.</w:t>
      </w:r>
      <w:r w:rsidR="00D0536E" w:rsidRPr="00D0536E">
        <w:rPr>
          <w:rFonts w:ascii="Times New Roman" w:eastAsia="Calibri" w:hAnsi="Times New Roman" w:cs="Times New Roman"/>
          <w:i/>
          <w:color w:val="000000"/>
          <w:sz w:val="28"/>
          <w:szCs w:val="28"/>
          <w:shd w:val="clear" w:color="auto" w:fill="FFFFFF"/>
          <w:lang w:val="uk-UA"/>
        </w:rPr>
        <w:t xml:space="preserve"> </w:t>
      </w:r>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Проблемы</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дошкольного</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воспитания</w:t>
      </w:r>
      <w:proofErr w:type="spellEnd"/>
      <w:r w:rsidR="00D0536E" w:rsidRPr="00D0536E">
        <w:rPr>
          <w:rFonts w:ascii="Times New Roman" w:eastAsia="Calibri" w:hAnsi="Times New Roman" w:cs="Times New Roman"/>
          <w:color w:val="000000"/>
          <w:sz w:val="28"/>
          <w:szCs w:val="28"/>
          <w:shd w:val="clear" w:color="auto" w:fill="FFFFFF"/>
          <w:lang w:val="uk-UA"/>
        </w:rPr>
        <w:t xml:space="preserve"> и в </w:t>
      </w:r>
      <w:proofErr w:type="spellStart"/>
      <w:r w:rsidR="00D0536E" w:rsidRPr="00D0536E">
        <w:rPr>
          <w:rFonts w:ascii="Times New Roman" w:eastAsia="Calibri" w:hAnsi="Times New Roman" w:cs="Times New Roman"/>
          <w:color w:val="000000"/>
          <w:sz w:val="28"/>
          <w:szCs w:val="28"/>
          <w:shd w:val="clear" w:color="auto" w:fill="FFFFFF"/>
          <w:lang w:val="uk-UA"/>
        </w:rPr>
        <w:t>особенности</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условия</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речевого</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развития</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детей</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рассматривались</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многими</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выдающимися</w:t>
      </w:r>
      <w:proofErr w:type="spellEnd"/>
      <w:r w:rsidR="00D0536E" w:rsidRPr="00D0536E">
        <w:rPr>
          <w:rFonts w:ascii="Times New Roman" w:eastAsia="Calibri" w:hAnsi="Times New Roman" w:cs="Times New Roman"/>
          <w:i/>
          <w:color w:val="000000"/>
          <w:sz w:val="28"/>
          <w:szCs w:val="28"/>
          <w:shd w:val="clear" w:color="auto" w:fill="FFFFFF"/>
          <w:lang w:val="uk-UA"/>
        </w:rPr>
        <w:t xml:space="preserve"> </w:t>
      </w:r>
      <w:r w:rsidR="00D0536E" w:rsidRPr="00D0536E">
        <w:rPr>
          <w:rFonts w:ascii="Times New Roman" w:eastAsia="Calibri" w:hAnsi="Times New Roman" w:cs="Times New Roman"/>
          <w:color w:val="000000"/>
          <w:sz w:val="28"/>
          <w:szCs w:val="28"/>
          <w:shd w:val="clear" w:color="auto" w:fill="FFFFFF"/>
          <w:lang w:val="uk-UA"/>
        </w:rPr>
        <w:t>педагогами. Предметно</w:t>
      </w:r>
      <w:r w:rsidR="00D0536E" w:rsidRPr="00D0536E">
        <w:rPr>
          <w:rFonts w:ascii="Times New Roman" w:eastAsia="Calibri" w:hAnsi="Times New Roman" w:cs="Times New Roman"/>
          <w:i/>
          <w:color w:val="000000"/>
          <w:sz w:val="28"/>
          <w:szCs w:val="28"/>
          <w:shd w:val="clear" w:color="auto" w:fill="FFFFFF"/>
          <w:lang w:val="uk-UA"/>
        </w:rPr>
        <w:t xml:space="preserve"> - </w:t>
      </w:r>
      <w:proofErr w:type="spellStart"/>
      <w:r w:rsidR="00D0536E" w:rsidRPr="00D0536E">
        <w:rPr>
          <w:rFonts w:ascii="Times New Roman" w:eastAsia="Calibri" w:hAnsi="Times New Roman" w:cs="Times New Roman"/>
          <w:color w:val="000000"/>
          <w:sz w:val="28"/>
          <w:szCs w:val="28"/>
          <w:shd w:val="clear" w:color="auto" w:fill="FFFFFF"/>
          <w:lang w:val="uk-UA"/>
        </w:rPr>
        <w:t>игровая</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среда</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была</w:t>
      </w:r>
      <w:proofErr w:type="spellEnd"/>
      <w:r w:rsidR="00D0536E" w:rsidRPr="00D0536E">
        <w:rPr>
          <w:rFonts w:ascii="Times New Roman" w:eastAsia="Calibri" w:hAnsi="Times New Roman" w:cs="Times New Roman"/>
          <w:color w:val="000000"/>
          <w:sz w:val="28"/>
          <w:szCs w:val="28"/>
          <w:shd w:val="clear" w:color="auto" w:fill="FFFFFF"/>
          <w:lang w:val="uk-UA"/>
        </w:rPr>
        <w:t xml:space="preserve"> в </w:t>
      </w:r>
      <w:proofErr w:type="spellStart"/>
      <w:r w:rsidR="00D0536E" w:rsidRPr="00D0536E">
        <w:rPr>
          <w:rFonts w:ascii="Times New Roman" w:eastAsia="Calibri" w:hAnsi="Times New Roman" w:cs="Times New Roman"/>
          <w:color w:val="000000"/>
          <w:sz w:val="28"/>
          <w:szCs w:val="28"/>
          <w:shd w:val="clear" w:color="auto" w:fill="FFFFFF"/>
          <w:lang w:val="uk-UA"/>
        </w:rPr>
        <w:t>общем</w:t>
      </w:r>
      <w:proofErr w:type="spellEnd"/>
      <w:r w:rsidR="00D0536E" w:rsidRPr="00D0536E">
        <w:rPr>
          <w:rFonts w:ascii="Times New Roman" w:eastAsia="Calibri" w:hAnsi="Times New Roman" w:cs="Times New Roman"/>
          <w:color w:val="000000"/>
          <w:sz w:val="28"/>
          <w:szCs w:val="28"/>
          <w:shd w:val="clear" w:color="auto" w:fill="FFFFFF"/>
          <w:lang w:val="uk-UA"/>
        </w:rPr>
        <w:t xml:space="preserve"> виде </w:t>
      </w:r>
      <w:proofErr w:type="spellStart"/>
      <w:r w:rsidR="00D0536E" w:rsidRPr="00D0536E">
        <w:rPr>
          <w:rFonts w:ascii="Times New Roman" w:eastAsia="Calibri" w:hAnsi="Times New Roman" w:cs="Times New Roman"/>
          <w:color w:val="000000"/>
          <w:sz w:val="28"/>
          <w:szCs w:val="28"/>
          <w:shd w:val="clear" w:color="auto" w:fill="FFFFFF"/>
          <w:lang w:val="uk-UA"/>
        </w:rPr>
        <w:t>изучена</w:t>
      </w:r>
      <w:proofErr w:type="spellEnd"/>
      <w:r w:rsidR="00D0536E" w:rsidRPr="00D0536E">
        <w:rPr>
          <w:rFonts w:ascii="Times New Roman" w:eastAsia="Calibri" w:hAnsi="Times New Roman" w:cs="Times New Roman"/>
          <w:color w:val="000000"/>
          <w:sz w:val="28"/>
          <w:szCs w:val="28"/>
          <w:shd w:val="clear" w:color="auto" w:fill="FFFFFF"/>
          <w:lang w:val="uk-UA"/>
        </w:rPr>
        <w:t xml:space="preserve"> О. </w:t>
      </w:r>
      <w:proofErr w:type="spellStart"/>
      <w:r w:rsidR="00D0536E" w:rsidRPr="00D0536E">
        <w:rPr>
          <w:rFonts w:ascii="Times New Roman" w:eastAsia="Calibri" w:hAnsi="Times New Roman" w:cs="Times New Roman"/>
          <w:color w:val="000000"/>
          <w:sz w:val="28"/>
          <w:szCs w:val="28"/>
          <w:shd w:val="clear" w:color="auto" w:fill="FFFFFF"/>
          <w:lang w:val="uk-UA"/>
        </w:rPr>
        <w:t>Артамоновой</w:t>
      </w:r>
      <w:proofErr w:type="spellEnd"/>
      <w:r w:rsidR="00D0536E" w:rsidRPr="00D0536E">
        <w:rPr>
          <w:rFonts w:ascii="Times New Roman" w:eastAsia="Times New Roman" w:hAnsi="Times New Roman" w:cs="Times New Roman"/>
          <w:color w:val="000000"/>
          <w:sz w:val="28"/>
          <w:szCs w:val="28"/>
          <w:lang w:eastAsia="ru-RU"/>
        </w:rPr>
        <w:t xml:space="preserve"> (Предметно–пространственная среда: ее роль в развитии личности)</w:t>
      </w:r>
      <w:r w:rsidR="00D0536E" w:rsidRPr="00D0536E">
        <w:rPr>
          <w:rFonts w:ascii="Times New Roman" w:eastAsia="Calibri" w:hAnsi="Times New Roman" w:cs="Times New Roman"/>
          <w:color w:val="000000"/>
          <w:sz w:val="28"/>
          <w:szCs w:val="28"/>
          <w:shd w:val="clear" w:color="auto" w:fill="FFFFFF"/>
          <w:lang w:val="uk-UA"/>
        </w:rPr>
        <w:t xml:space="preserve"> Н. </w:t>
      </w:r>
      <w:proofErr w:type="spellStart"/>
      <w:r w:rsidR="00D0536E" w:rsidRPr="00D0536E">
        <w:rPr>
          <w:rFonts w:ascii="Times New Roman" w:eastAsia="Calibri" w:hAnsi="Times New Roman" w:cs="Times New Roman"/>
          <w:color w:val="000000"/>
          <w:sz w:val="28"/>
          <w:szCs w:val="28"/>
          <w:shd w:val="clear" w:color="auto" w:fill="FFFFFF"/>
          <w:lang w:val="uk-UA"/>
        </w:rPr>
        <w:t>Гринявичене</w:t>
      </w:r>
      <w:proofErr w:type="spellEnd"/>
      <w:r w:rsidR="00D0536E" w:rsidRPr="00D0536E">
        <w:rPr>
          <w:rFonts w:ascii="Times New Roman" w:eastAsia="Calibri" w:hAnsi="Times New Roman" w:cs="Times New Roman"/>
          <w:color w:val="000000"/>
          <w:sz w:val="28"/>
          <w:szCs w:val="28"/>
          <w:shd w:val="clear" w:color="auto" w:fill="FFFFFF"/>
          <w:lang w:val="uk-UA"/>
        </w:rPr>
        <w:t xml:space="preserve"> ( </w:t>
      </w:r>
      <w:r w:rsidR="00D0536E" w:rsidRPr="00D0536E">
        <w:rPr>
          <w:rFonts w:ascii="Times New Roman" w:eastAsia="Times New Roman" w:hAnsi="Times New Roman" w:cs="Times New Roman"/>
          <w:color w:val="000000"/>
          <w:sz w:val="28"/>
          <w:szCs w:val="28"/>
          <w:lang w:eastAsia="ru-RU"/>
        </w:rPr>
        <w:t xml:space="preserve">Игра и новый подход к организации предметно–игровой среды), </w:t>
      </w:r>
      <w:r w:rsidR="00D0536E" w:rsidRPr="00D0536E">
        <w:rPr>
          <w:rFonts w:ascii="Times New Roman" w:eastAsia="Calibri" w:hAnsi="Times New Roman" w:cs="Times New Roman"/>
          <w:color w:val="000000"/>
          <w:sz w:val="28"/>
          <w:szCs w:val="28"/>
          <w:shd w:val="clear" w:color="auto" w:fill="FFFFFF"/>
          <w:lang w:val="uk-UA"/>
        </w:rPr>
        <w:t xml:space="preserve"> Л. </w:t>
      </w:r>
      <w:proofErr w:type="spellStart"/>
      <w:r w:rsidR="00D0536E" w:rsidRPr="00D0536E">
        <w:rPr>
          <w:rFonts w:ascii="Times New Roman" w:eastAsia="Calibri" w:hAnsi="Times New Roman" w:cs="Times New Roman"/>
          <w:color w:val="000000"/>
          <w:sz w:val="28"/>
          <w:szCs w:val="28"/>
          <w:shd w:val="clear" w:color="auto" w:fill="FFFFFF"/>
          <w:lang w:val="uk-UA"/>
        </w:rPr>
        <w:t>Денякиной</w:t>
      </w:r>
      <w:proofErr w:type="spellEnd"/>
      <w:r w:rsidR="00D0536E" w:rsidRPr="00D0536E">
        <w:rPr>
          <w:rFonts w:ascii="Times New Roman" w:eastAsia="Times New Roman" w:hAnsi="Times New Roman" w:cs="Times New Roman"/>
          <w:color w:val="000000"/>
          <w:sz w:val="28"/>
          <w:szCs w:val="28"/>
          <w:lang w:eastAsia="ru-RU"/>
        </w:rPr>
        <w:t xml:space="preserve"> (Организация   игровой   среды   в   ДОУ),</w:t>
      </w:r>
      <w:r w:rsidR="00D0536E" w:rsidRPr="00D0536E">
        <w:rPr>
          <w:rFonts w:ascii="Times New Roman" w:eastAsia="Calibri" w:hAnsi="Times New Roman" w:cs="Times New Roman"/>
          <w:color w:val="000000"/>
          <w:sz w:val="28"/>
          <w:szCs w:val="28"/>
          <w:shd w:val="clear" w:color="auto" w:fill="FFFFFF"/>
          <w:lang w:val="uk-UA"/>
        </w:rPr>
        <w:t xml:space="preserve"> Д. </w:t>
      </w:r>
      <w:proofErr w:type="spellStart"/>
      <w:r w:rsidR="00D0536E" w:rsidRPr="00D0536E">
        <w:rPr>
          <w:rFonts w:ascii="Times New Roman" w:eastAsia="Calibri" w:hAnsi="Times New Roman" w:cs="Times New Roman"/>
          <w:color w:val="000000"/>
          <w:sz w:val="28"/>
          <w:szCs w:val="28"/>
          <w:shd w:val="clear" w:color="auto" w:fill="FFFFFF"/>
          <w:lang w:val="uk-UA"/>
        </w:rPr>
        <w:t>Элькониным</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r w:rsidR="00D0536E" w:rsidRPr="00D0536E">
        <w:rPr>
          <w:rFonts w:ascii="Times New Roman" w:eastAsia="Times New Roman" w:hAnsi="Times New Roman" w:cs="Times New Roman"/>
          <w:color w:val="000000"/>
          <w:sz w:val="28"/>
          <w:szCs w:val="28"/>
          <w:lang w:eastAsia="ru-RU"/>
        </w:rPr>
        <w:t xml:space="preserve">Психология игры),  </w:t>
      </w:r>
      <w:r w:rsidR="00D0536E" w:rsidRPr="00D0536E">
        <w:rPr>
          <w:rFonts w:ascii="Times New Roman" w:eastAsia="Calibri" w:hAnsi="Times New Roman" w:cs="Times New Roman"/>
          <w:color w:val="000000"/>
          <w:sz w:val="28"/>
          <w:szCs w:val="28"/>
          <w:shd w:val="clear" w:color="auto" w:fill="FFFFFF"/>
          <w:lang w:val="uk-UA"/>
        </w:rPr>
        <w:t>Н. Михайленко</w:t>
      </w:r>
      <w:r w:rsidR="00D0536E" w:rsidRPr="00D0536E">
        <w:rPr>
          <w:rFonts w:ascii="Times New Roman" w:eastAsia="Times New Roman" w:hAnsi="Times New Roman" w:cs="Times New Roman"/>
          <w:color w:val="000000"/>
          <w:sz w:val="28"/>
          <w:szCs w:val="28"/>
          <w:lang w:eastAsia="ru-RU"/>
        </w:rPr>
        <w:t xml:space="preserve"> (Игра с правилами в дошкольном возрасте)</w:t>
      </w:r>
      <w:r w:rsidR="00D0536E" w:rsidRPr="00D0536E">
        <w:rPr>
          <w:rFonts w:ascii="Times New Roman" w:eastAsia="Calibri" w:hAnsi="Times New Roman" w:cs="Times New Roman"/>
          <w:color w:val="000000"/>
          <w:sz w:val="28"/>
          <w:szCs w:val="28"/>
          <w:shd w:val="clear" w:color="auto" w:fill="FFFFFF"/>
          <w:lang w:val="uk-UA"/>
        </w:rPr>
        <w:t xml:space="preserve">, С. </w:t>
      </w:r>
      <w:proofErr w:type="spellStart"/>
      <w:r w:rsidR="00D0536E" w:rsidRPr="00D0536E">
        <w:rPr>
          <w:rFonts w:ascii="Times New Roman" w:eastAsia="Calibri" w:hAnsi="Times New Roman" w:cs="Times New Roman"/>
          <w:color w:val="000000"/>
          <w:sz w:val="28"/>
          <w:szCs w:val="28"/>
          <w:shd w:val="clear" w:color="auto" w:fill="FFFFFF"/>
          <w:lang w:val="uk-UA"/>
        </w:rPr>
        <w:t>Новоселовой</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r w:rsidR="00D0536E" w:rsidRPr="00D0536E">
        <w:rPr>
          <w:rFonts w:ascii="Times New Roman" w:eastAsia="Times New Roman" w:hAnsi="Times New Roman" w:cs="Times New Roman"/>
          <w:color w:val="000000"/>
          <w:sz w:val="28"/>
          <w:szCs w:val="28"/>
          <w:lang w:eastAsia="ru-RU"/>
        </w:rPr>
        <w:t xml:space="preserve">Игра и вопросы всестороннего воспитания детей) </w:t>
      </w:r>
      <w:r w:rsidR="00D0536E" w:rsidRPr="00D0536E">
        <w:rPr>
          <w:rFonts w:ascii="Times New Roman" w:eastAsia="Calibri" w:hAnsi="Times New Roman" w:cs="Times New Roman"/>
          <w:color w:val="000000"/>
          <w:sz w:val="28"/>
          <w:szCs w:val="28"/>
          <w:shd w:val="clear" w:color="auto" w:fill="FFFFFF"/>
          <w:lang w:val="uk-UA"/>
        </w:rPr>
        <w:t xml:space="preserve">и </w:t>
      </w:r>
      <w:proofErr w:type="spellStart"/>
      <w:r w:rsidR="00D0536E" w:rsidRPr="00D0536E">
        <w:rPr>
          <w:rFonts w:ascii="Times New Roman" w:eastAsia="Calibri" w:hAnsi="Times New Roman" w:cs="Times New Roman"/>
          <w:color w:val="000000"/>
          <w:sz w:val="28"/>
          <w:szCs w:val="28"/>
          <w:shd w:val="clear" w:color="auto" w:fill="FFFFFF"/>
          <w:lang w:val="uk-UA"/>
        </w:rPr>
        <w:t>др</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Подходы</w:t>
      </w:r>
      <w:proofErr w:type="spellEnd"/>
      <w:r w:rsidR="00D0536E" w:rsidRPr="00D0536E">
        <w:rPr>
          <w:rFonts w:ascii="Times New Roman" w:eastAsia="Calibri" w:hAnsi="Times New Roman" w:cs="Times New Roman"/>
          <w:color w:val="000000"/>
          <w:sz w:val="28"/>
          <w:szCs w:val="28"/>
          <w:shd w:val="clear" w:color="auto" w:fill="FFFFFF"/>
          <w:lang w:val="uk-UA"/>
        </w:rPr>
        <w:t xml:space="preserve"> к </w:t>
      </w:r>
      <w:proofErr w:type="spellStart"/>
      <w:r w:rsidR="00D0536E" w:rsidRPr="00D0536E">
        <w:rPr>
          <w:rFonts w:ascii="Times New Roman" w:eastAsia="Calibri" w:hAnsi="Times New Roman" w:cs="Times New Roman"/>
          <w:color w:val="000000"/>
          <w:sz w:val="28"/>
          <w:szCs w:val="28"/>
          <w:shd w:val="clear" w:color="auto" w:fill="FFFFFF"/>
          <w:lang w:val="uk-UA"/>
        </w:rPr>
        <w:t>развитию</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речевых</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proofErr w:type="spellStart"/>
      <w:r w:rsidR="00D0536E" w:rsidRPr="00D0536E">
        <w:rPr>
          <w:rFonts w:ascii="Times New Roman" w:eastAsia="Calibri" w:hAnsi="Times New Roman" w:cs="Times New Roman"/>
          <w:color w:val="000000"/>
          <w:sz w:val="28"/>
          <w:szCs w:val="28"/>
          <w:shd w:val="clear" w:color="auto" w:fill="FFFFFF"/>
          <w:lang w:val="uk-UA"/>
        </w:rPr>
        <w:t>навыков</w:t>
      </w:r>
      <w:proofErr w:type="spellEnd"/>
      <w:r w:rsidR="00D0536E" w:rsidRPr="00D0536E">
        <w:rPr>
          <w:rFonts w:ascii="Times New Roman" w:eastAsia="Calibri" w:hAnsi="Times New Roman" w:cs="Times New Roman"/>
          <w:color w:val="000000"/>
          <w:sz w:val="28"/>
          <w:szCs w:val="28"/>
          <w:shd w:val="clear" w:color="auto" w:fill="FFFFFF"/>
          <w:lang w:val="uk-UA"/>
        </w:rPr>
        <w:t xml:space="preserve"> у </w:t>
      </w:r>
      <w:proofErr w:type="spellStart"/>
      <w:r w:rsidR="00D0536E" w:rsidRPr="00D0536E">
        <w:rPr>
          <w:rFonts w:ascii="Times New Roman" w:eastAsia="Calibri" w:hAnsi="Times New Roman" w:cs="Times New Roman"/>
          <w:color w:val="000000"/>
          <w:sz w:val="28"/>
          <w:szCs w:val="28"/>
          <w:shd w:val="clear" w:color="auto" w:fill="FFFFFF"/>
          <w:lang w:val="uk-UA"/>
        </w:rPr>
        <w:t>детей</w:t>
      </w:r>
      <w:proofErr w:type="spellEnd"/>
      <w:r w:rsidR="00D0536E" w:rsidRPr="00D0536E">
        <w:rPr>
          <w:rFonts w:ascii="Times New Roman" w:eastAsia="Calibri" w:hAnsi="Times New Roman" w:cs="Times New Roman"/>
          <w:color w:val="000000"/>
          <w:sz w:val="28"/>
          <w:szCs w:val="28"/>
          <w:shd w:val="clear" w:color="auto" w:fill="FFFFFF"/>
          <w:lang w:val="uk-UA"/>
        </w:rPr>
        <w:t xml:space="preserve"> </w:t>
      </w:r>
      <w:r w:rsidR="00D0536E" w:rsidRPr="00D0536E">
        <w:rPr>
          <w:rFonts w:ascii="Times New Roman" w:eastAsia="Calibri" w:hAnsi="Times New Roman" w:cs="Times New Roman"/>
          <w:color w:val="000000"/>
          <w:sz w:val="28"/>
          <w:szCs w:val="28"/>
          <w:shd w:val="clear" w:color="auto" w:fill="FFFFFF"/>
        </w:rPr>
        <w:t xml:space="preserve"> разрабатывались Т. Колодяжной</w:t>
      </w:r>
      <w:r w:rsidR="00D0536E" w:rsidRPr="00D0536E">
        <w:rPr>
          <w:rFonts w:ascii="Times New Roman" w:eastAsia="Calibri" w:hAnsi="Times New Roman" w:cs="Times New Roman"/>
          <w:bCs/>
          <w:color w:val="000000"/>
          <w:sz w:val="28"/>
          <w:szCs w:val="28"/>
        </w:rPr>
        <w:t xml:space="preserve"> (Речевое развитие ребенка в детском саду: новые подходы</w:t>
      </w:r>
      <w:r w:rsidRPr="00D0536E">
        <w:rPr>
          <w:rFonts w:ascii="Times New Roman" w:eastAsia="Calibri" w:hAnsi="Times New Roman" w:cs="Times New Roman"/>
          <w:bCs/>
          <w:color w:val="000000"/>
          <w:sz w:val="28"/>
          <w:szCs w:val="28"/>
        </w:rPr>
        <w:t>),</w:t>
      </w:r>
      <w:r w:rsidRPr="00D0536E">
        <w:rPr>
          <w:rFonts w:ascii="Times New Roman" w:eastAsia="Times New Roman" w:hAnsi="Times New Roman" w:cs="Times New Roman"/>
          <w:color w:val="000000"/>
          <w:sz w:val="28"/>
          <w:szCs w:val="28"/>
          <w:lang w:eastAsia="ru-RU"/>
        </w:rPr>
        <w:t xml:space="preserve"> </w:t>
      </w:r>
      <w:r w:rsidRPr="00D0536E">
        <w:rPr>
          <w:rFonts w:ascii="Times New Roman" w:eastAsia="Calibri" w:hAnsi="Times New Roman" w:cs="Times New Roman"/>
          <w:color w:val="000000"/>
          <w:sz w:val="28"/>
          <w:szCs w:val="28"/>
          <w:shd w:val="clear" w:color="auto" w:fill="FFFFFF"/>
        </w:rPr>
        <w:t>Е.</w:t>
      </w:r>
      <w:r w:rsidR="00D0536E" w:rsidRPr="00D0536E">
        <w:rPr>
          <w:rFonts w:ascii="Times New Roman" w:eastAsia="Calibri" w:hAnsi="Times New Roman" w:cs="Times New Roman"/>
          <w:color w:val="000000"/>
          <w:sz w:val="28"/>
          <w:szCs w:val="28"/>
          <w:shd w:val="clear" w:color="auto" w:fill="FFFFFF"/>
        </w:rPr>
        <w:t xml:space="preserve"> Тихеевой</w:t>
      </w:r>
      <w:r w:rsidR="00D0536E" w:rsidRPr="00D0536E">
        <w:rPr>
          <w:rFonts w:ascii="Times New Roman" w:eastAsia="Times New Roman" w:hAnsi="Times New Roman" w:cs="Times New Roman"/>
          <w:color w:val="000000"/>
          <w:sz w:val="28"/>
          <w:szCs w:val="28"/>
          <w:lang w:eastAsia="ru-RU"/>
        </w:rPr>
        <w:t xml:space="preserve"> (Развитие речи детей)</w:t>
      </w:r>
      <w:r w:rsidR="00D0536E" w:rsidRPr="00D0536E">
        <w:rPr>
          <w:rFonts w:ascii="Times New Roman" w:eastAsia="Calibri" w:hAnsi="Times New Roman" w:cs="Times New Roman"/>
          <w:color w:val="000000"/>
          <w:sz w:val="28"/>
          <w:szCs w:val="28"/>
          <w:shd w:val="clear" w:color="auto" w:fill="FFFFFF"/>
        </w:rPr>
        <w:t xml:space="preserve">, и др. Обзор литературы и </w:t>
      </w:r>
      <w:r w:rsidR="00D0536E" w:rsidRPr="00D0536E">
        <w:rPr>
          <w:rFonts w:ascii="Times New Roman" w:eastAsia="Calibri" w:hAnsi="Times New Roman" w:cs="Times New Roman"/>
          <w:color w:val="000000"/>
          <w:sz w:val="28"/>
          <w:szCs w:val="28"/>
          <w:shd w:val="clear" w:color="auto" w:fill="FFFFFF"/>
        </w:rPr>
        <w:lastRenderedPageBreak/>
        <w:t xml:space="preserve">комбинирование дидактических принципов позволило рассмотреть использование предметно – </w:t>
      </w:r>
      <w:r w:rsidRPr="00D0536E">
        <w:rPr>
          <w:rFonts w:ascii="Times New Roman" w:eastAsia="Calibri" w:hAnsi="Times New Roman" w:cs="Times New Roman"/>
          <w:color w:val="000000"/>
          <w:sz w:val="28"/>
          <w:szCs w:val="28"/>
          <w:shd w:val="clear" w:color="auto" w:fill="FFFFFF"/>
        </w:rPr>
        <w:t>игровой среды</w:t>
      </w:r>
      <w:r w:rsidR="00D0536E" w:rsidRPr="00D0536E">
        <w:rPr>
          <w:rFonts w:ascii="Times New Roman" w:eastAsia="Calibri" w:hAnsi="Times New Roman" w:cs="Times New Roman"/>
          <w:color w:val="000000"/>
          <w:sz w:val="28"/>
          <w:szCs w:val="28"/>
          <w:shd w:val="clear" w:color="auto" w:fill="FFFFFF"/>
        </w:rPr>
        <w:t xml:space="preserve"> в качестве инструмента для речевого развития.</w:t>
      </w:r>
    </w:p>
    <w:p w:rsidR="00D0536E" w:rsidRPr="00D0536E" w:rsidRDefault="00E72B6E" w:rsidP="00D0536E">
      <w:pPr>
        <w:shd w:val="clear" w:color="auto" w:fill="FFFFFF"/>
        <w:tabs>
          <w:tab w:val="left" w:pos="1134"/>
        </w:tabs>
        <w:spacing w:after="0" w:line="360" w:lineRule="auto"/>
        <w:ind w:right="-1" w:firstLine="567"/>
        <w:jc w:val="both"/>
        <w:textAlignment w:val="baseline"/>
        <w:rPr>
          <w:rFonts w:ascii="Times New Roman" w:eastAsia="Calibri" w:hAnsi="Times New Roman" w:cs="Times New Roman"/>
          <w:color w:val="000000"/>
          <w:sz w:val="28"/>
          <w:szCs w:val="28"/>
          <w:shd w:val="clear" w:color="auto" w:fill="FFFFFF"/>
        </w:rPr>
      </w:pPr>
      <w:r w:rsidRPr="00D0536E">
        <w:rPr>
          <w:rFonts w:ascii="Times New Roman" w:eastAsia="Calibri" w:hAnsi="Times New Roman" w:cs="Times New Roman"/>
          <w:color w:val="000000"/>
          <w:sz w:val="28"/>
          <w:szCs w:val="28"/>
        </w:rPr>
        <w:t>Проблема данного</w:t>
      </w:r>
      <w:r w:rsidR="00D0536E" w:rsidRPr="00D0536E">
        <w:rPr>
          <w:rFonts w:ascii="Times New Roman" w:eastAsia="Calibri" w:hAnsi="Times New Roman" w:cs="Times New Roman"/>
          <w:color w:val="000000"/>
          <w:sz w:val="28"/>
          <w:szCs w:val="28"/>
        </w:rPr>
        <w:t xml:space="preserve"> исследования заключается в повышении эффективности речевого развития дошкольников, посредством обогащения предметно – </w:t>
      </w:r>
      <w:r w:rsidRPr="00D0536E">
        <w:rPr>
          <w:rFonts w:ascii="Times New Roman" w:eastAsia="Calibri" w:hAnsi="Times New Roman" w:cs="Times New Roman"/>
          <w:color w:val="000000"/>
          <w:sz w:val="28"/>
          <w:szCs w:val="28"/>
        </w:rPr>
        <w:t>игровой среды</w:t>
      </w:r>
      <w:r w:rsidR="00D0536E" w:rsidRPr="00D0536E">
        <w:rPr>
          <w:rFonts w:ascii="Times New Roman" w:eastAsia="Calibri" w:hAnsi="Times New Roman" w:cs="Times New Roman"/>
          <w:color w:val="000000"/>
          <w:sz w:val="28"/>
          <w:szCs w:val="28"/>
        </w:rPr>
        <w:t>.</w:t>
      </w:r>
    </w:p>
    <w:p w:rsidR="00D0536E" w:rsidRPr="00D0536E" w:rsidRDefault="00D0536E" w:rsidP="00D0536E">
      <w:pPr>
        <w:shd w:val="clear" w:color="auto" w:fill="FFFFFF"/>
        <w:spacing w:after="0" w:line="360" w:lineRule="auto"/>
        <w:ind w:right="-1" w:firstLine="567"/>
        <w:jc w:val="both"/>
        <w:textAlignment w:val="baseline"/>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 xml:space="preserve">Объектом исследования выступает </w:t>
      </w:r>
      <w:r w:rsidRPr="00D0536E">
        <w:rPr>
          <w:rFonts w:ascii="Times New Roman" w:eastAsia="Calibri" w:hAnsi="Times New Roman" w:cs="Times New Roman"/>
          <w:sz w:val="28"/>
          <w:szCs w:val="28"/>
        </w:rPr>
        <w:t xml:space="preserve">речевое развитие детей средней </w:t>
      </w:r>
      <w:r w:rsidR="00E72B6E" w:rsidRPr="00D0536E">
        <w:rPr>
          <w:rFonts w:ascii="Times New Roman" w:eastAsia="Calibri" w:hAnsi="Times New Roman" w:cs="Times New Roman"/>
          <w:sz w:val="28"/>
          <w:szCs w:val="28"/>
        </w:rPr>
        <w:t>группы детского</w:t>
      </w:r>
      <w:r w:rsidRPr="00D0536E">
        <w:rPr>
          <w:rFonts w:ascii="Times New Roman" w:eastAsia="Calibri" w:hAnsi="Times New Roman" w:cs="Times New Roman"/>
          <w:sz w:val="28"/>
          <w:szCs w:val="28"/>
        </w:rPr>
        <w:t xml:space="preserve"> сада</w:t>
      </w:r>
      <w:r w:rsidRPr="00D0536E">
        <w:rPr>
          <w:rFonts w:ascii="Times New Roman" w:eastAsia="Calibri" w:hAnsi="Times New Roman" w:cs="Times New Roman"/>
          <w:color w:val="000000"/>
          <w:sz w:val="28"/>
          <w:szCs w:val="28"/>
        </w:rPr>
        <w:t>.</w:t>
      </w:r>
    </w:p>
    <w:p w:rsidR="00D0536E" w:rsidRPr="00D0536E" w:rsidRDefault="00D0536E" w:rsidP="00D0536E">
      <w:pPr>
        <w:shd w:val="clear" w:color="auto" w:fill="FFFFFF"/>
        <w:spacing w:after="0" w:line="360" w:lineRule="auto"/>
        <w:ind w:right="-1" w:firstLine="567"/>
        <w:jc w:val="both"/>
        <w:textAlignment w:val="baseline"/>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Предметом</w:t>
      </w:r>
      <w:r w:rsidRPr="00D0536E">
        <w:rPr>
          <w:rFonts w:ascii="Times New Roman" w:eastAsia="Calibri" w:hAnsi="Times New Roman" w:cs="Times New Roman"/>
          <w:b/>
          <w:color w:val="000000"/>
          <w:sz w:val="28"/>
          <w:szCs w:val="28"/>
        </w:rPr>
        <w:t xml:space="preserve"> </w:t>
      </w:r>
      <w:r w:rsidRPr="00D0536E">
        <w:rPr>
          <w:rFonts w:ascii="Times New Roman" w:eastAsia="Calibri" w:hAnsi="Times New Roman" w:cs="Times New Roman"/>
          <w:color w:val="000000"/>
          <w:sz w:val="28"/>
          <w:szCs w:val="28"/>
        </w:rPr>
        <w:t>исследования явля</w:t>
      </w:r>
      <w:r w:rsidR="00E72B6E">
        <w:rPr>
          <w:rFonts w:ascii="Times New Roman" w:eastAsia="Calibri" w:hAnsi="Times New Roman" w:cs="Times New Roman"/>
          <w:color w:val="000000"/>
          <w:sz w:val="28"/>
          <w:szCs w:val="28"/>
        </w:rPr>
        <w:t>е</w:t>
      </w:r>
      <w:r w:rsidRPr="00D0536E">
        <w:rPr>
          <w:rFonts w:ascii="Times New Roman" w:eastAsia="Calibri" w:hAnsi="Times New Roman" w:cs="Times New Roman"/>
          <w:color w:val="000000"/>
          <w:sz w:val="28"/>
          <w:szCs w:val="28"/>
        </w:rPr>
        <w:t xml:space="preserve">тся </w:t>
      </w:r>
      <w:r w:rsidR="00E72B6E">
        <w:rPr>
          <w:rFonts w:ascii="Times New Roman" w:eastAsia="Calibri" w:hAnsi="Times New Roman" w:cs="Times New Roman"/>
          <w:color w:val="000000"/>
          <w:sz w:val="28"/>
          <w:szCs w:val="28"/>
        </w:rPr>
        <w:t xml:space="preserve">предметно-игровая среда, </w:t>
      </w:r>
      <w:r w:rsidRPr="00D0536E">
        <w:rPr>
          <w:rFonts w:ascii="Times New Roman" w:eastAsia="Calibri" w:hAnsi="Times New Roman" w:cs="Times New Roman"/>
          <w:color w:val="000000"/>
          <w:sz w:val="28"/>
          <w:szCs w:val="28"/>
        </w:rPr>
        <w:t>обеспечивающ</w:t>
      </w:r>
      <w:r w:rsidR="00E72B6E">
        <w:rPr>
          <w:rFonts w:ascii="Times New Roman" w:eastAsia="Calibri" w:hAnsi="Times New Roman" w:cs="Times New Roman"/>
          <w:color w:val="000000"/>
          <w:sz w:val="28"/>
          <w:szCs w:val="28"/>
        </w:rPr>
        <w:t>ая</w:t>
      </w:r>
      <w:r w:rsidRPr="00D0536E">
        <w:rPr>
          <w:rFonts w:ascii="Times New Roman" w:eastAsia="Calibri" w:hAnsi="Times New Roman" w:cs="Times New Roman"/>
          <w:color w:val="000000"/>
          <w:sz w:val="28"/>
          <w:szCs w:val="28"/>
        </w:rPr>
        <w:t xml:space="preserve"> полноценное развитие речи дошкольников.</w:t>
      </w:r>
    </w:p>
    <w:p w:rsidR="00D0536E" w:rsidRPr="00D0536E" w:rsidRDefault="00D0536E" w:rsidP="00D0536E">
      <w:pPr>
        <w:shd w:val="clear" w:color="auto" w:fill="FFFFFF"/>
        <w:spacing w:after="0" w:line="360" w:lineRule="auto"/>
        <w:ind w:right="-1" w:firstLine="567"/>
        <w:jc w:val="both"/>
        <w:textAlignment w:val="baseline"/>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 xml:space="preserve">Цель исследования – изучение влияния предметно – </w:t>
      </w:r>
      <w:proofErr w:type="gramStart"/>
      <w:r w:rsidRPr="00D0536E">
        <w:rPr>
          <w:rFonts w:ascii="Times New Roman" w:eastAsia="Calibri" w:hAnsi="Times New Roman" w:cs="Times New Roman"/>
          <w:color w:val="000000"/>
          <w:sz w:val="28"/>
          <w:szCs w:val="28"/>
        </w:rPr>
        <w:t>игровой  среды</w:t>
      </w:r>
      <w:proofErr w:type="gramEnd"/>
      <w:r w:rsidRPr="00D0536E">
        <w:rPr>
          <w:rFonts w:ascii="Times New Roman" w:eastAsia="Calibri" w:hAnsi="Times New Roman" w:cs="Times New Roman"/>
          <w:color w:val="000000"/>
          <w:sz w:val="28"/>
          <w:szCs w:val="28"/>
        </w:rPr>
        <w:t xml:space="preserve"> на развитие речи детей среднего дошкольного возраста.</w:t>
      </w:r>
    </w:p>
    <w:p w:rsidR="00D0536E" w:rsidRPr="00D0536E" w:rsidRDefault="00D0536E" w:rsidP="00D0536E">
      <w:pPr>
        <w:shd w:val="clear" w:color="auto" w:fill="FFFFFF"/>
        <w:spacing w:after="0" w:line="360" w:lineRule="auto"/>
        <w:ind w:right="-1" w:firstLine="567"/>
        <w:jc w:val="both"/>
        <w:textAlignment w:val="baseline"/>
        <w:rPr>
          <w:rFonts w:ascii="Times New Roman" w:eastAsia="Calibri" w:hAnsi="Times New Roman" w:cs="Times New Roman"/>
          <w:sz w:val="28"/>
          <w:szCs w:val="28"/>
        </w:rPr>
      </w:pPr>
      <w:r w:rsidRPr="00D0536E">
        <w:rPr>
          <w:rFonts w:ascii="Times New Roman" w:eastAsia="Calibri" w:hAnsi="Times New Roman" w:cs="Times New Roman"/>
          <w:sz w:val="28"/>
          <w:szCs w:val="28"/>
        </w:rPr>
        <w:t>Задачи</w:t>
      </w:r>
      <w:r w:rsidRPr="00D0536E">
        <w:rPr>
          <w:rFonts w:ascii="Times New Roman" w:eastAsia="Calibri" w:hAnsi="Times New Roman" w:cs="Times New Roman"/>
          <w:b/>
          <w:sz w:val="28"/>
          <w:szCs w:val="28"/>
        </w:rPr>
        <w:t>:</w:t>
      </w:r>
    </w:p>
    <w:p w:rsidR="00E72B6E" w:rsidRDefault="00E72B6E" w:rsidP="00D0536E">
      <w:pPr>
        <w:numPr>
          <w:ilvl w:val="0"/>
          <w:numId w:val="1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Проанализировать влияние предметно-игровой среды на развитие речи детей среднего дошкольного возраста в теории и на практике </w:t>
      </w:r>
    </w:p>
    <w:p w:rsidR="00D0536E" w:rsidRPr="00D0536E" w:rsidRDefault="00D0536E" w:rsidP="00D0536E">
      <w:pPr>
        <w:numPr>
          <w:ilvl w:val="0"/>
          <w:numId w:val="1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0536E">
        <w:rPr>
          <w:rFonts w:ascii="Times New Roman" w:eastAsia="Times New Roman" w:hAnsi="Times New Roman" w:cs="Times New Roman"/>
          <w:color w:val="000000"/>
          <w:sz w:val="28"/>
          <w:szCs w:val="28"/>
          <w:lang w:eastAsia="ru-RU"/>
        </w:rPr>
        <w:t>Разработать современную модель совершенствования предметно-игровой среды как условия речевого развития детей средней группы</w:t>
      </w:r>
    </w:p>
    <w:p w:rsidR="00D0536E" w:rsidRPr="00D0536E" w:rsidRDefault="00D0536E" w:rsidP="00D0536E">
      <w:pPr>
        <w:numPr>
          <w:ilvl w:val="0"/>
          <w:numId w:val="1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0536E">
        <w:rPr>
          <w:rFonts w:ascii="Times New Roman" w:eastAsia="Times New Roman" w:hAnsi="Times New Roman" w:cs="Times New Roman"/>
          <w:color w:val="000000"/>
          <w:sz w:val="28"/>
          <w:szCs w:val="28"/>
          <w:lang w:eastAsia="ru-RU"/>
        </w:rPr>
        <w:t xml:space="preserve">Реализовать модель совершенствования предметно-игровой среды в </w:t>
      </w:r>
      <w:r w:rsidRPr="00D0536E">
        <w:rPr>
          <w:rFonts w:ascii="Times New Roman" w:eastAsia="Times New Roman" w:hAnsi="Times New Roman" w:cs="Times New Roman"/>
          <w:sz w:val="28"/>
          <w:szCs w:val="28"/>
          <w:lang w:eastAsia="ru-RU"/>
        </w:rPr>
        <w:t xml:space="preserve">МБДОУ «ДСОВ «Лесная сказка», п. </w:t>
      </w:r>
      <w:proofErr w:type="spellStart"/>
      <w:r w:rsidRPr="00D0536E">
        <w:rPr>
          <w:rFonts w:ascii="Times New Roman" w:eastAsia="Times New Roman" w:hAnsi="Times New Roman" w:cs="Times New Roman"/>
          <w:sz w:val="28"/>
          <w:szCs w:val="28"/>
          <w:lang w:eastAsia="ru-RU"/>
        </w:rPr>
        <w:t>Талинка</w:t>
      </w:r>
      <w:proofErr w:type="spellEnd"/>
    </w:p>
    <w:p w:rsidR="00D0536E" w:rsidRPr="00D0536E" w:rsidRDefault="00D0536E" w:rsidP="00D0536E">
      <w:pPr>
        <w:numPr>
          <w:ilvl w:val="0"/>
          <w:numId w:val="1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0536E">
        <w:rPr>
          <w:rFonts w:ascii="Times New Roman" w:eastAsia="Times New Roman" w:hAnsi="Times New Roman" w:cs="Times New Roman"/>
          <w:sz w:val="28"/>
          <w:szCs w:val="28"/>
          <w:lang w:eastAsia="ru-RU"/>
        </w:rPr>
        <w:t xml:space="preserve">Выработать </w:t>
      </w:r>
      <w:r w:rsidR="00E72B6E" w:rsidRPr="00D0536E">
        <w:rPr>
          <w:rFonts w:ascii="Times New Roman" w:eastAsia="Times New Roman" w:hAnsi="Times New Roman" w:cs="Times New Roman"/>
          <w:sz w:val="28"/>
          <w:szCs w:val="28"/>
          <w:lang w:eastAsia="ru-RU"/>
        </w:rPr>
        <w:t>рекомендации по</w:t>
      </w:r>
      <w:r w:rsidRPr="00D0536E">
        <w:rPr>
          <w:rFonts w:ascii="Times New Roman" w:eastAsia="Times New Roman" w:hAnsi="Times New Roman" w:cs="Times New Roman"/>
          <w:sz w:val="28"/>
          <w:szCs w:val="28"/>
          <w:lang w:eastAsia="ru-RU"/>
        </w:rPr>
        <w:t xml:space="preserve"> совершенствованию предметно – </w:t>
      </w:r>
      <w:r w:rsidR="00E72B6E" w:rsidRPr="00D0536E">
        <w:rPr>
          <w:rFonts w:ascii="Times New Roman" w:eastAsia="Times New Roman" w:hAnsi="Times New Roman" w:cs="Times New Roman"/>
          <w:sz w:val="28"/>
          <w:szCs w:val="28"/>
          <w:lang w:eastAsia="ru-RU"/>
        </w:rPr>
        <w:t>игровой среды</w:t>
      </w:r>
      <w:r w:rsidRPr="00D0536E">
        <w:rPr>
          <w:rFonts w:ascii="Times New Roman" w:eastAsia="Times New Roman" w:hAnsi="Times New Roman" w:cs="Times New Roman"/>
          <w:sz w:val="28"/>
          <w:szCs w:val="28"/>
          <w:lang w:eastAsia="ru-RU"/>
        </w:rPr>
        <w:t xml:space="preserve"> как условия речевого развития детей средней группы».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Если работа имеет практическую часть, то указывается база </w:t>
      </w:r>
      <w:proofErr w:type="gramStart"/>
      <w:r w:rsidRPr="00D0536E">
        <w:rPr>
          <w:rFonts w:ascii="Times New Roman" w:eastAsia="Calibri" w:hAnsi="Times New Roman" w:cs="Times New Roman"/>
          <w:sz w:val="28"/>
          <w:szCs w:val="28"/>
        </w:rPr>
        <w:t>исследования  (</w:t>
      </w:r>
      <w:proofErr w:type="gramEnd"/>
      <w:r w:rsidRPr="00D0536E">
        <w:rPr>
          <w:rFonts w:ascii="Times New Roman" w:eastAsia="Calibri" w:hAnsi="Times New Roman" w:cs="Times New Roman"/>
          <w:sz w:val="28"/>
          <w:szCs w:val="28"/>
        </w:rPr>
        <w:t xml:space="preserve">организация, на примере которой  проводилась проверка   теоретических результатов). </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 xml:space="preserve">Глава 1. (теория).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Первая глава состоит примерно из 25-30 страниц </w:t>
      </w:r>
      <w:proofErr w:type="gramStart"/>
      <w:r w:rsidRPr="00D0536E">
        <w:rPr>
          <w:rFonts w:ascii="Times New Roman" w:eastAsia="Calibri" w:hAnsi="Times New Roman" w:cs="Times New Roman"/>
          <w:sz w:val="28"/>
          <w:szCs w:val="28"/>
        </w:rPr>
        <w:t>текста  по</w:t>
      </w:r>
      <w:proofErr w:type="gramEnd"/>
      <w:r w:rsidRPr="00D0536E">
        <w:rPr>
          <w:rFonts w:ascii="Times New Roman" w:eastAsia="Calibri" w:hAnsi="Times New Roman" w:cs="Times New Roman"/>
          <w:sz w:val="28"/>
          <w:szCs w:val="28"/>
        </w:rPr>
        <w:t xml:space="preserve"> теме исследования (2-3 параграфа).  Здесь можно дать историю вопроса, определения понятий, </w:t>
      </w:r>
      <w:r w:rsidRPr="00D0536E">
        <w:rPr>
          <w:rFonts w:ascii="Times New Roman" w:eastAsia="Calibri" w:hAnsi="Times New Roman" w:cs="Times New Roman"/>
          <w:sz w:val="28"/>
          <w:szCs w:val="28"/>
        </w:rPr>
        <w:lastRenderedPageBreak/>
        <w:t xml:space="preserve">построить графическую модель решения проблемы. Текст </w:t>
      </w:r>
      <w:proofErr w:type="gramStart"/>
      <w:r w:rsidRPr="00D0536E">
        <w:rPr>
          <w:rFonts w:ascii="Times New Roman" w:eastAsia="Calibri" w:hAnsi="Times New Roman" w:cs="Times New Roman"/>
          <w:sz w:val="28"/>
          <w:szCs w:val="28"/>
        </w:rPr>
        <w:t>может  состоять</w:t>
      </w:r>
      <w:proofErr w:type="gramEnd"/>
      <w:r w:rsidRPr="00D0536E">
        <w:rPr>
          <w:rFonts w:ascii="Times New Roman" w:eastAsia="Calibri" w:hAnsi="Times New Roman" w:cs="Times New Roman"/>
          <w:sz w:val="28"/>
          <w:szCs w:val="28"/>
        </w:rPr>
        <w:t xml:space="preserve"> из собственных мыслей, краткого изложения прочитанных материалов без кавычек,  цитат в кавычках. После цитат и краткого изложения заимствованного материала следует ссылка на источники, расположенные в списке использованной литературы. Например, [5], [10, с.20] или [12, с.23-27].</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Глава 2. (практика).</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Во второй главе идёт собственное исследование проблемы (25-30 страниц; 2-3 параграфа). Описываются материалы наблюдений, результаты тестирования, анкетирования, анализа документации и т.п.; приводятся таблицы, схемы, графики, диаграммы и их анализ.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Если того требует тема исследования, то основная часть может состоять из трёх глав.   </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Заключение</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Здесь </w:t>
      </w:r>
      <w:r w:rsidR="00E72B6E" w:rsidRPr="00D0536E">
        <w:rPr>
          <w:rFonts w:ascii="Times New Roman" w:eastAsia="Calibri" w:hAnsi="Times New Roman" w:cs="Times New Roman"/>
          <w:sz w:val="28"/>
          <w:szCs w:val="28"/>
        </w:rPr>
        <w:t>в обобщенной форме</w:t>
      </w:r>
      <w:r w:rsidR="00E72B6E" w:rsidRPr="00D0536E">
        <w:rPr>
          <w:rFonts w:ascii="Times New Roman" w:eastAsia="Calibri" w:hAnsi="Times New Roman" w:cs="Times New Roman"/>
          <w:sz w:val="28"/>
          <w:szCs w:val="28"/>
        </w:rPr>
        <w:t xml:space="preserve"> </w:t>
      </w:r>
      <w:r w:rsidRPr="00D0536E">
        <w:rPr>
          <w:rFonts w:ascii="Times New Roman" w:eastAsia="Calibri" w:hAnsi="Times New Roman" w:cs="Times New Roman"/>
          <w:sz w:val="28"/>
          <w:szCs w:val="28"/>
        </w:rPr>
        <w:t xml:space="preserve">описываются результаты, даются выводы </w:t>
      </w:r>
      <w:r w:rsidR="00E72B6E" w:rsidRPr="00D0536E">
        <w:rPr>
          <w:rFonts w:ascii="Times New Roman" w:eastAsia="Calibri" w:hAnsi="Times New Roman" w:cs="Times New Roman"/>
          <w:sz w:val="28"/>
          <w:szCs w:val="28"/>
        </w:rPr>
        <w:t>и рекомендации</w:t>
      </w:r>
      <w:r w:rsidRPr="00D0536E">
        <w:rPr>
          <w:rFonts w:ascii="Times New Roman" w:eastAsia="Calibri" w:hAnsi="Times New Roman" w:cs="Times New Roman"/>
          <w:sz w:val="28"/>
          <w:szCs w:val="28"/>
        </w:rPr>
        <w:t>. Заключение должно соответствовать целям и задачам, поставленным во введении.</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 xml:space="preserve">Список использованных </w:t>
      </w:r>
      <w:r w:rsidR="00E72B6E" w:rsidRPr="00D0536E">
        <w:rPr>
          <w:rFonts w:ascii="Times New Roman" w:eastAsia="Calibri" w:hAnsi="Times New Roman" w:cs="Times New Roman"/>
          <w:i/>
          <w:sz w:val="28"/>
          <w:szCs w:val="28"/>
        </w:rPr>
        <w:t>источников и литературы</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Список </w:t>
      </w:r>
      <w:r w:rsidR="00E72B6E" w:rsidRPr="00D0536E">
        <w:rPr>
          <w:rFonts w:ascii="Times New Roman" w:eastAsia="Calibri" w:hAnsi="Times New Roman" w:cs="Times New Roman"/>
          <w:sz w:val="28"/>
          <w:szCs w:val="28"/>
        </w:rPr>
        <w:t>использованной литературы</w:t>
      </w:r>
      <w:r w:rsidRPr="00D0536E">
        <w:rPr>
          <w:rFonts w:ascii="Times New Roman" w:eastAsia="Calibri" w:hAnsi="Times New Roman" w:cs="Times New Roman"/>
          <w:sz w:val="28"/>
          <w:szCs w:val="28"/>
        </w:rPr>
        <w:t xml:space="preserve"> должен быть не менее 50-60 наименований. Источники должны быть </w:t>
      </w:r>
      <w:r w:rsidR="00E72B6E" w:rsidRPr="00D0536E">
        <w:rPr>
          <w:rFonts w:ascii="Times New Roman" w:eastAsia="Calibri" w:hAnsi="Times New Roman" w:cs="Times New Roman"/>
          <w:sz w:val="28"/>
          <w:szCs w:val="28"/>
        </w:rPr>
        <w:t>пронумерованы, правильно</w:t>
      </w:r>
      <w:r w:rsidRPr="00D0536E">
        <w:rPr>
          <w:rFonts w:ascii="Times New Roman" w:eastAsia="Calibri" w:hAnsi="Times New Roman" w:cs="Times New Roman"/>
          <w:sz w:val="28"/>
          <w:szCs w:val="28"/>
        </w:rPr>
        <w:t xml:space="preserve"> описаны и расположены по алфавиту (образец оформления смотрите </w:t>
      </w:r>
      <w:r w:rsidR="00E72B6E" w:rsidRPr="00D0536E">
        <w:rPr>
          <w:rFonts w:ascii="Times New Roman" w:eastAsia="Calibri" w:hAnsi="Times New Roman" w:cs="Times New Roman"/>
          <w:sz w:val="28"/>
          <w:szCs w:val="28"/>
        </w:rPr>
        <w:t>в Приложении</w:t>
      </w:r>
      <w:r w:rsidRPr="00D0536E">
        <w:rPr>
          <w:rFonts w:ascii="Times New Roman" w:eastAsia="Calibri" w:hAnsi="Times New Roman" w:cs="Times New Roman"/>
          <w:sz w:val="28"/>
          <w:szCs w:val="28"/>
        </w:rPr>
        <w:t xml:space="preserve"> 1 Положения о ВР). В состав источников могут </w:t>
      </w:r>
      <w:r w:rsidR="00E72B6E" w:rsidRPr="00D0536E">
        <w:rPr>
          <w:rFonts w:ascii="Times New Roman" w:eastAsia="Calibri" w:hAnsi="Times New Roman" w:cs="Times New Roman"/>
          <w:sz w:val="28"/>
          <w:szCs w:val="28"/>
        </w:rPr>
        <w:t>входить международные</w:t>
      </w:r>
      <w:r w:rsidRPr="00D0536E">
        <w:rPr>
          <w:rFonts w:ascii="Times New Roman" w:eastAsia="Calibri" w:hAnsi="Times New Roman" w:cs="Times New Roman"/>
          <w:sz w:val="28"/>
          <w:szCs w:val="28"/>
        </w:rPr>
        <w:t xml:space="preserve">, федеральные, муниципальные и локальные нормативно-правовые материалы (приказы, распоряжения, положения, конституции, законы, уставы, штатное расписание, классные журналы и т.п.) </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Приложение</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 приложение можно поместить материал, который не вошёл в основной текст, но </w:t>
      </w:r>
      <w:r w:rsidR="00E72B6E" w:rsidRPr="00D0536E">
        <w:rPr>
          <w:rFonts w:ascii="Times New Roman" w:eastAsia="Calibri" w:hAnsi="Times New Roman" w:cs="Times New Roman"/>
          <w:sz w:val="28"/>
          <w:szCs w:val="28"/>
        </w:rPr>
        <w:t>может пролить</w:t>
      </w:r>
      <w:r w:rsidRPr="00D0536E">
        <w:rPr>
          <w:rFonts w:ascii="Times New Roman" w:eastAsia="Calibri" w:hAnsi="Times New Roman" w:cs="Times New Roman"/>
          <w:sz w:val="28"/>
          <w:szCs w:val="28"/>
        </w:rPr>
        <w:t xml:space="preserve"> дополнительный свет на предмет исследования. Приложение является факультативным элементом выпускной работы.</w:t>
      </w:r>
    </w:p>
    <w:p w:rsidR="00E72B6E" w:rsidRDefault="00E72B6E" w:rsidP="00D0536E">
      <w:pPr>
        <w:spacing w:after="0" w:line="360" w:lineRule="auto"/>
        <w:ind w:left="450"/>
        <w:contextualSpacing/>
        <w:jc w:val="center"/>
        <w:rPr>
          <w:rFonts w:ascii="Times New Roman" w:eastAsia="Calibri" w:hAnsi="Times New Roman" w:cs="Times New Roman"/>
          <w:b/>
          <w:sz w:val="28"/>
          <w:szCs w:val="28"/>
        </w:rPr>
      </w:pPr>
    </w:p>
    <w:p w:rsidR="00E72B6E" w:rsidRDefault="00E72B6E" w:rsidP="00D0536E">
      <w:pPr>
        <w:spacing w:after="0" w:line="360" w:lineRule="auto"/>
        <w:ind w:left="450"/>
        <w:contextualSpacing/>
        <w:jc w:val="center"/>
        <w:rPr>
          <w:rFonts w:ascii="Times New Roman" w:eastAsia="Calibri" w:hAnsi="Times New Roman" w:cs="Times New Roman"/>
          <w:b/>
          <w:sz w:val="28"/>
          <w:szCs w:val="28"/>
        </w:rPr>
      </w:pP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lastRenderedPageBreak/>
        <w:t>Типичные ошибки при написании и оформлении ВР</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При оформлении титульного листа слушатели часто неверно его оформляют. Чтобы избежать ошибок, рекомендуется скопировать образец титульного листа и вписать в него свои данные (тему ВР, название программы профессиональной переподготовки, фамилию, имя, отчество, номер группы слушателя, фамилию и инициалы научного руководителя, год защиты).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При оформлении содержания (с.2) не указываются </w:t>
      </w:r>
      <w:proofErr w:type="gramStart"/>
      <w:r w:rsidRPr="00D0536E">
        <w:rPr>
          <w:rFonts w:ascii="Times New Roman" w:eastAsia="Calibri" w:hAnsi="Times New Roman" w:cs="Times New Roman"/>
          <w:sz w:val="28"/>
          <w:szCs w:val="28"/>
        </w:rPr>
        <w:t>номера  страниц</w:t>
      </w:r>
      <w:proofErr w:type="gramEnd"/>
      <w:r w:rsidRPr="00D0536E">
        <w:rPr>
          <w:rFonts w:ascii="Times New Roman" w:eastAsia="Calibri" w:hAnsi="Times New Roman" w:cs="Times New Roman"/>
          <w:sz w:val="28"/>
          <w:szCs w:val="28"/>
        </w:rPr>
        <w:t xml:space="preserve">, на которых начинаются разделы, главы и параграфы. В соответствии с новым положением о ВР отдельным разделом не выделяются выводы после глав. Названия глав не должны быть шире по объему, чем тема. Названия параграфов должны быть уже, чем названия глав.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Во введении неверно определяются основные понятия. При раскрытии степени изученности </w:t>
      </w:r>
      <w:proofErr w:type="gramStart"/>
      <w:r w:rsidRPr="00D0536E">
        <w:rPr>
          <w:rFonts w:ascii="Times New Roman" w:eastAsia="Calibri" w:hAnsi="Times New Roman" w:cs="Times New Roman"/>
          <w:sz w:val="28"/>
          <w:szCs w:val="28"/>
        </w:rPr>
        <w:t>проблемы  не</w:t>
      </w:r>
      <w:proofErr w:type="gramEnd"/>
      <w:r w:rsidRPr="00D0536E">
        <w:rPr>
          <w:rFonts w:ascii="Times New Roman" w:eastAsia="Calibri" w:hAnsi="Times New Roman" w:cs="Times New Roman"/>
          <w:sz w:val="28"/>
          <w:szCs w:val="28"/>
        </w:rPr>
        <w:t xml:space="preserve"> указывается, кто занимался данной проблемой, к каким выводам и результатам пришел. Не приводятся основные публикации по проблеме.</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 первой главе отсутствуют ссылки на литературные источники, неправильно оформляются таблицы и рисунки, не раскрывается история изучения проблемы, не формулируются основные понятия по теме, не приводится современное представление учёных по решению данной проблемы.    Отсутствует графическая модель решения проблемы.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Во второй главе (</w:t>
      </w:r>
      <w:proofErr w:type="gramStart"/>
      <w:r w:rsidRPr="00D0536E">
        <w:rPr>
          <w:rFonts w:ascii="Times New Roman" w:eastAsia="Calibri" w:hAnsi="Times New Roman" w:cs="Times New Roman"/>
          <w:sz w:val="28"/>
          <w:szCs w:val="28"/>
        </w:rPr>
        <w:t>практической)  вместо</w:t>
      </w:r>
      <w:proofErr w:type="gramEnd"/>
      <w:r w:rsidRPr="00D0536E">
        <w:rPr>
          <w:rFonts w:ascii="Times New Roman" w:eastAsia="Calibri" w:hAnsi="Times New Roman" w:cs="Times New Roman"/>
          <w:sz w:val="28"/>
          <w:szCs w:val="28"/>
        </w:rPr>
        <w:t xml:space="preserve"> эмпирического материала приводятся теоретические сведения по проблеме. Не диагностируется исходное состояние предмета исследования. Нет реализации современной модели решения проблемы на практике. Отсутствуют рекомендации по совершенствованию предмета исследования. Нет выводов, итогов, механизмов решения проблемы. Отсутствуют </w:t>
      </w:r>
      <w:proofErr w:type="gramStart"/>
      <w:r w:rsidRPr="00D0536E">
        <w:rPr>
          <w:rFonts w:ascii="Times New Roman" w:eastAsia="Calibri" w:hAnsi="Times New Roman" w:cs="Times New Roman"/>
          <w:sz w:val="28"/>
          <w:szCs w:val="28"/>
        </w:rPr>
        <w:t>критерии  эффективности</w:t>
      </w:r>
      <w:proofErr w:type="gramEnd"/>
      <w:r w:rsidRPr="00D0536E">
        <w:rPr>
          <w:rFonts w:ascii="Times New Roman" w:eastAsia="Calibri" w:hAnsi="Times New Roman" w:cs="Times New Roman"/>
          <w:sz w:val="28"/>
          <w:szCs w:val="28"/>
        </w:rPr>
        <w:t xml:space="preserve">  (развития, формирования, совершенствования).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 заключении не соотносятся цели и задачи с полученными результатами. Нет итогов, выводов, перспектив исследования по теме.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 xml:space="preserve">Неправильно оформляется список литературы. Отсутствует нумерация </w:t>
      </w:r>
      <w:r w:rsidR="00E72B6E">
        <w:rPr>
          <w:rFonts w:ascii="Times New Roman" w:eastAsia="Calibri" w:hAnsi="Times New Roman" w:cs="Times New Roman"/>
          <w:sz w:val="28"/>
          <w:szCs w:val="28"/>
        </w:rPr>
        <w:t xml:space="preserve">использованных </w:t>
      </w:r>
      <w:r w:rsidRPr="00D0536E">
        <w:rPr>
          <w:rFonts w:ascii="Times New Roman" w:eastAsia="Calibri" w:hAnsi="Times New Roman" w:cs="Times New Roman"/>
          <w:sz w:val="28"/>
          <w:szCs w:val="28"/>
        </w:rPr>
        <w:t>источников</w:t>
      </w:r>
      <w:r w:rsidR="00E72B6E">
        <w:rPr>
          <w:rFonts w:ascii="Times New Roman" w:eastAsia="Calibri" w:hAnsi="Times New Roman" w:cs="Times New Roman"/>
          <w:sz w:val="28"/>
          <w:szCs w:val="28"/>
        </w:rPr>
        <w:t xml:space="preserve"> и </w:t>
      </w:r>
      <w:r w:rsidR="00E72B6E" w:rsidRPr="00D0536E">
        <w:rPr>
          <w:rFonts w:ascii="Times New Roman" w:eastAsia="Calibri" w:hAnsi="Times New Roman" w:cs="Times New Roman"/>
          <w:sz w:val="28"/>
          <w:szCs w:val="28"/>
        </w:rPr>
        <w:t>литератур</w:t>
      </w:r>
      <w:r w:rsidR="00E72B6E">
        <w:rPr>
          <w:rFonts w:ascii="Times New Roman" w:eastAsia="Calibri" w:hAnsi="Times New Roman" w:cs="Times New Roman"/>
          <w:sz w:val="28"/>
          <w:szCs w:val="28"/>
        </w:rPr>
        <w:t>ы</w:t>
      </w:r>
      <w:r w:rsidRPr="00D0536E">
        <w:rPr>
          <w:rFonts w:ascii="Times New Roman" w:eastAsia="Calibri" w:hAnsi="Times New Roman" w:cs="Times New Roman"/>
          <w:sz w:val="28"/>
          <w:szCs w:val="28"/>
        </w:rPr>
        <w:t xml:space="preserve">. Источники </w:t>
      </w:r>
      <w:r w:rsidR="00E72B6E" w:rsidRPr="00D0536E">
        <w:rPr>
          <w:rFonts w:ascii="Times New Roman" w:eastAsia="Calibri" w:hAnsi="Times New Roman" w:cs="Times New Roman"/>
          <w:sz w:val="28"/>
          <w:szCs w:val="28"/>
        </w:rPr>
        <w:t>располагаются не</w:t>
      </w:r>
      <w:r w:rsidRPr="00D0536E">
        <w:rPr>
          <w:rFonts w:ascii="Times New Roman" w:eastAsia="Calibri" w:hAnsi="Times New Roman" w:cs="Times New Roman"/>
          <w:sz w:val="28"/>
          <w:szCs w:val="28"/>
        </w:rPr>
        <w:t xml:space="preserve"> по алфавиту. В тексте нет ссылок на используемую литературу. </w:t>
      </w:r>
    </w:p>
    <w:p w:rsidR="00D0536E" w:rsidRPr="00D0536E" w:rsidRDefault="00D0536E" w:rsidP="00D0536E">
      <w:pPr>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Приложение делается не по теме исследования. Неправильно оформляются отдельные приложения (нет номеров, отсутствуют названия приложений). </w:t>
      </w: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t>Примерная структура доклада слушателя при защите ВР</w:t>
      </w:r>
    </w:p>
    <w:p w:rsidR="00D0536E" w:rsidRPr="00D0536E" w:rsidRDefault="00D0536E" w:rsidP="00D0536E">
      <w:pPr>
        <w:numPr>
          <w:ilvl w:val="0"/>
          <w:numId w:val="4"/>
        </w:numPr>
        <w:shd w:val="clear" w:color="auto" w:fill="FFFFFF"/>
        <w:spacing w:after="0" w:line="360" w:lineRule="auto"/>
        <w:contextualSpacing/>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Обоснование актуальности темы исследования.</w:t>
      </w:r>
    </w:p>
    <w:p w:rsidR="00D0536E" w:rsidRPr="00D0536E" w:rsidRDefault="00D0536E" w:rsidP="00D0536E">
      <w:pPr>
        <w:numPr>
          <w:ilvl w:val="0"/>
          <w:numId w:val="4"/>
        </w:numPr>
        <w:shd w:val="clear" w:color="auto" w:fill="FFFFFF"/>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Обоснование цели и задач.</w:t>
      </w:r>
    </w:p>
    <w:p w:rsidR="00D0536E" w:rsidRPr="00D0536E" w:rsidRDefault="00D0536E" w:rsidP="00D0536E">
      <w:pPr>
        <w:numPr>
          <w:ilvl w:val="0"/>
          <w:numId w:val="4"/>
        </w:numPr>
        <w:shd w:val="clear" w:color="auto" w:fill="FFFFFF"/>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Основные результаты, полученные в ходе исследования </w:t>
      </w:r>
    </w:p>
    <w:p w:rsidR="00D0536E" w:rsidRPr="00D0536E" w:rsidRDefault="00D0536E" w:rsidP="00D0536E">
      <w:pPr>
        <w:numPr>
          <w:ilvl w:val="0"/>
          <w:numId w:val="4"/>
        </w:numPr>
        <w:shd w:val="clear" w:color="auto" w:fill="FFFFFF"/>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Выводы</w:t>
      </w:r>
    </w:p>
    <w:p w:rsidR="00D0536E" w:rsidRPr="00D0536E" w:rsidRDefault="00D0536E" w:rsidP="00D0536E">
      <w:pPr>
        <w:numPr>
          <w:ilvl w:val="0"/>
          <w:numId w:val="4"/>
        </w:numPr>
        <w:shd w:val="clear" w:color="auto" w:fill="FFFFFF"/>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Перспективы дальнейшего изучения проблемы</w:t>
      </w:r>
    </w:p>
    <w:p w:rsidR="00D0536E" w:rsidRPr="00D0536E" w:rsidRDefault="00D0536E" w:rsidP="00D0536E">
      <w:pPr>
        <w:spacing w:after="0" w:line="360" w:lineRule="auto"/>
        <w:ind w:left="720" w:hanging="720"/>
        <w:contextualSpacing/>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Таблица 1 - Структура выступления на защите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155"/>
        <w:gridCol w:w="3023"/>
      </w:tblGrid>
      <w:tr w:rsidR="00D0536E" w:rsidRPr="00D0536E" w:rsidTr="002B6EFA">
        <w:tc>
          <w:tcPr>
            <w:tcW w:w="2940"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Раздел выступления</w:t>
            </w:r>
          </w:p>
        </w:tc>
        <w:tc>
          <w:tcPr>
            <w:tcW w:w="3190"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Продолжительность </w:t>
            </w:r>
            <w:r w:rsidRPr="00D0536E">
              <w:rPr>
                <w:rFonts w:ascii="Times New Roman" w:eastAsia="Calibri" w:hAnsi="Times New Roman" w:cs="Times New Roman"/>
                <w:color w:val="000000"/>
                <w:sz w:val="28"/>
                <w:szCs w:val="28"/>
              </w:rPr>
              <w:t>(мин.)</w:t>
            </w:r>
          </w:p>
        </w:tc>
        <w:tc>
          <w:tcPr>
            <w:tcW w:w="3084"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Количество слайдов презентации</w:t>
            </w:r>
          </w:p>
        </w:tc>
      </w:tr>
      <w:tr w:rsidR="00D0536E" w:rsidRPr="00D0536E" w:rsidTr="002B6EFA">
        <w:tc>
          <w:tcPr>
            <w:tcW w:w="2940" w:type="dxa"/>
          </w:tcPr>
          <w:p w:rsidR="00D0536E" w:rsidRPr="00D0536E" w:rsidRDefault="00D0536E" w:rsidP="00D0536E">
            <w:pPr>
              <w:shd w:val="clear" w:color="auto" w:fill="FFFFFF"/>
              <w:spacing w:before="100" w:beforeAutospacing="1" w:after="100" w:afterAutospacing="1" w:line="276" w:lineRule="auto"/>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Введение. Обоснование темы исследования (актуальность, объект, предмет исследования, цель, задачи, методы и т.д.)</w:t>
            </w:r>
          </w:p>
        </w:tc>
        <w:tc>
          <w:tcPr>
            <w:tcW w:w="3190"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2,5</w:t>
            </w:r>
          </w:p>
        </w:tc>
        <w:tc>
          <w:tcPr>
            <w:tcW w:w="3084"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10</w:t>
            </w:r>
          </w:p>
        </w:tc>
      </w:tr>
      <w:tr w:rsidR="00D0536E" w:rsidRPr="00D0536E" w:rsidTr="002B6EFA">
        <w:tc>
          <w:tcPr>
            <w:tcW w:w="2940" w:type="dxa"/>
          </w:tcPr>
          <w:p w:rsidR="00D0536E" w:rsidRPr="00D0536E" w:rsidRDefault="00D0536E" w:rsidP="00D0536E">
            <w:pPr>
              <w:shd w:val="clear" w:color="auto" w:fill="FFFFFF"/>
              <w:spacing w:before="100" w:beforeAutospacing="1" w:after="100" w:afterAutospacing="1" w:line="276" w:lineRule="auto"/>
              <w:rPr>
                <w:rFonts w:ascii="Times New Roman" w:eastAsia="Calibri" w:hAnsi="Times New Roman" w:cs="Times New Roman"/>
                <w:sz w:val="28"/>
                <w:szCs w:val="28"/>
              </w:rPr>
            </w:pPr>
            <w:r w:rsidRPr="00D0536E">
              <w:rPr>
                <w:rFonts w:ascii="Times New Roman" w:eastAsia="Calibri" w:hAnsi="Times New Roman" w:cs="Times New Roman"/>
                <w:sz w:val="28"/>
                <w:szCs w:val="28"/>
              </w:rPr>
              <w:t>Краткое содержание работы (выводы по главам)</w:t>
            </w:r>
          </w:p>
        </w:tc>
        <w:tc>
          <w:tcPr>
            <w:tcW w:w="3190"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0,5</w:t>
            </w:r>
          </w:p>
        </w:tc>
        <w:tc>
          <w:tcPr>
            <w:tcW w:w="3084"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не менее 1 на каждую главу</w:t>
            </w:r>
          </w:p>
        </w:tc>
      </w:tr>
      <w:tr w:rsidR="00D0536E" w:rsidRPr="00D0536E" w:rsidTr="002B6EFA">
        <w:tc>
          <w:tcPr>
            <w:tcW w:w="2940" w:type="dxa"/>
          </w:tcPr>
          <w:p w:rsidR="00D0536E" w:rsidRPr="00D0536E" w:rsidRDefault="00D0536E" w:rsidP="00D0536E">
            <w:pPr>
              <w:shd w:val="clear" w:color="auto" w:fill="FFFFFF"/>
              <w:spacing w:before="100" w:beforeAutospacing="1" w:after="100" w:afterAutospacing="1" w:line="276" w:lineRule="auto"/>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Результаты опытно -экспериментальной работы</w:t>
            </w:r>
          </w:p>
        </w:tc>
        <w:tc>
          <w:tcPr>
            <w:tcW w:w="3190"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3</w:t>
            </w:r>
          </w:p>
        </w:tc>
        <w:tc>
          <w:tcPr>
            <w:tcW w:w="3084"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По необходимости, но не менее чем 1 слайд в минуту</w:t>
            </w:r>
          </w:p>
        </w:tc>
      </w:tr>
      <w:tr w:rsidR="00D0536E" w:rsidRPr="00D0536E" w:rsidTr="002B6EFA">
        <w:tc>
          <w:tcPr>
            <w:tcW w:w="2940" w:type="dxa"/>
          </w:tcPr>
          <w:p w:rsidR="00D0536E" w:rsidRPr="00D0536E" w:rsidRDefault="00D0536E" w:rsidP="00D0536E">
            <w:pPr>
              <w:shd w:val="clear" w:color="auto" w:fill="FFFFFF"/>
              <w:spacing w:before="100" w:beforeAutospacing="1" w:after="100" w:afterAutospacing="1" w:line="276" w:lineRule="auto"/>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Заключение (основные выводы, дальнейшие перспективы разработки проблемы)</w:t>
            </w:r>
          </w:p>
        </w:tc>
        <w:tc>
          <w:tcPr>
            <w:tcW w:w="3190"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1</w:t>
            </w:r>
          </w:p>
        </w:tc>
        <w:tc>
          <w:tcPr>
            <w:tcW w:w="3084" w:type="dxa"/>
          </w:tcPr>
          <w:p w:rsidR="00D0536E" w:rsidRPr="00D0536E" w:rsidRDefault="00D0536E" w:rsidP="00D0536E">
            <w:pPr>
              <w:shd w:val="clear" w:color="auto" w:fill="FFFFFF"/>
              <w:spacing w:before="100" w:beforeAutospacing="1" w:after="100" w:afterAutospacing="1" w:line="276"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1-3</w:t>
            </w:r>
          </w:p>
        </w:tc>
      </w:tr>
    </w:tbl>
    <w:p w:rsidR="00D0536E" w:rsidRPr="00D0536E" w:rsidRDefault="00D0536E" w:rsidP="00D0536E">
      <w:pPr>
        <w:spacing w:after="0" w:line="360" w:lineRule="auto"/>
        <w:ind w:left="720"/>
        <w:contextualSpacing/>
        <w:rPr>
          <w:rFonts w:ascii="Times New Roman" w:eastAsia="Calibri" w:hAnsi="Times New Roman" w:cs="Times New Roman"/>
          <w:sz w:val="28"/>
          <w:szCs w:val="28"/>
        </w:rPr>
      </w:pP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lastRenderedPageBreak/>
        <w:t>Примерный образец выступления на защите</w:t>
      </w:r>
    </w:p>
    <w:p w:rsidR="005E1C3A" w:rsidRDefault="00D0536E" w:rsidP="00D0536E">
      <w:pPr>
        <w:widowControl w:val="0"/>
        <w:autoSpaceDE w:val="0"/>
        <w:autoSpaceDN w:val="0"/>
        <w:adjustRightInd w:val="0"/>
        <w:spacing w:after="0" w:line="360" w:lineRule="auto"/>
        <w:ind w:firstLine="708"/>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Уважаемый председатель, уважаемые члены и</w:t>
      </w:r>
      <w:r w:rsidR="005E1C3A">
        <w:rPr>
          <w:rFonts w:ascii="Times New Roman CYR" w:eastAsia="Calibri" w:hAnsi="Times New Roman CYR" w:cs="Times New Roman CYR"/>
          <w:sz w:val="28"/>
          <w:szCs w:val="28"/>
        </w:rPr>
        <w:t>тоговой аттестационной комиссии!</w:t>
      </w:r>
    </w:p>
    <w:p w:rsidR="00D0536E" w:rsidRPr="00D0536E" w:rsidRDefault="00D0536E" w:rsidP="00D0536E">
      <w:pPr>
        <w:widowControl w:val="0"/>
        <w:autoSpaceDE w:val="0"/>
        <w:autoSpaceDN w:val="0"/>
        <w:adjustRightInd w:val="0"/>
        <w:spacing w:after="0" w:line="360" w:lineRule="auto"/>
        <w:ind w:firstLine="708"/>
        <w:jc w:val="both"/>
        <w:rPr>
          <w:rFonts w:ascii="Times New Roman CYR" w:eastAsia="Calibri" w:hAnsi="Times New Roman CYR" w:cs="Times New Roman CYR"/>
          <w:b/>
          <w:bCs/>
          <w:sz w:val="28"/>
          <w:szCs w:val="28"/>
        </w:rPr>
      </w:pPr>
      <w:r w:rsidRPr="00D0536E">
        <w:rPr>
          <w:rFonts w:ascii="Times New Roman CYR" w:eastAsia="Calibri" w:hAnsi="Times New Roman CYR" w:cs="Times New Roman CYR"/>
          <w:sz w:val="28"/>
          <w:szCs w:val="28"/>
        </w:rPr>
        <w:t xml:space="preserve"> Вашему вниманию предлагается исследование на тему: «</w:t>
      </w:r>
      <w:r w:rsidRPr="00D0536E">
        <w:rPr>
          <w:rFonts w:ascii="Times New Roman CYR" w:eastAsia="Calibri" w:hAnsi="Times New Roman CYR" w:cs="Times New Roman CYR"/>
          <w:bCs/>
          <w:sz w:val="28"/>
          <w:szCs w:val="28"/>
        </w:rPr>
        <w:t>Стили руководства и их влияние на формирование морально-психологического климата в коллективе (на примере отдела снабжения ООО «Эксперт»)» (слайд 1).</w:t>
      </w:r>
    </w:p>
    <w:p w:rsidR="00D0536E" w:rsidRPr="00D0536E" w:rsidRDefault="00D0536E" w:rsidP="00D0536E">
      <w:pPr>
        <w:widowControl w:val="0"/>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b/>
          <w:bCs/>
          <w:i/>
          <w:iCs/>
          <w:sz w:val="28"/>
          <w:szCs w:val="28"/>
        </w:rPr>
        <w:t xml:space="preserve"> </w:t>
      </w:r>
      <w:r w:rsidRPr="00D0536E">
        <w:rPr>
          <w:rFonts w:ascii="Times New Roman CYR" w:eastAsia="Calibri" w:hAnsi="Times New Roman CYR" w:cs="Times New Roman CYR"/>
          <w:sz w:val="28"/>
          <w:szCs w:val="28"/>
        </w:rPr>
        <w:t xml:space="preserve">В современном обществе происходят глубинные трансформации, начиная с социально-политической жизни, и, заканчивая, личной жизнью отдельного человека, то есть идет пересмотр единообразия ценностных ориентаций и </w:t>
      </w:r>
      <w:proofErr w:type="spellStart"/>
      <w:r w:rsidRPr="00D0536E">
        <w:rPr>
          <w:rFonts w:ascii="Times New Roman CYR" w:eastAsia="Calibri" w:hAnsi="Times New Roman CYR" w:cs="Times New Roman CYR"/>
          <w:sz w:val="28"/>
          <w:szCs w:val="28"/>
        </w:rPr>
        <w:t>смысложизненных</w:t>
      </w:r>
      <w:proofErr w:type="spellEnd"/>
      <w:r w:rsidRPr="00D0536E">
        <w:rPr>
          <w:rFonts w:ascii="Times New Roman CYR" w:eastAsia="Calibri" w:hAnsi="Times New Roman CYR" w:cs="Times New Roman CYR"/>
          <w:sz w:val="28"/>
          <w:szCs w:val="28"/>
        </w:rPr>
        <w:t xml:space="preserve"> установок к свободному выбору жизненной позиции, идеалов, стандартов поведения. </w:t>
      </w:r>
      <w:r w:rsidRPr="00D0536E">
        <w:rPr>
          <w:rFonts w:ascii="Times New Roman CYR" w:eastAsia="Calibri" w:hAnsi="Times New Roman CYR" w:cs="Times New Roman CYR"/>
          <w:i/>
          <w:sz w:val="28"/>
          <w:szCs w:val="28"/>
        </w:rPr>
        <w:t>Актуальность</w:t>
      </w:r>
      <w:r w:rsidRPr="00D0536E">
        <w:rPr>
          <w:rFonts w:ascii="Times New Roman CYR" w:eastAsia="Calibri" w:hAnsi="Times New Roman CYR" w:cs="Times New Roman CYR"/>
          <w:b/>
          <w:sz w:val="28"/>
          <w:szCs w:val="28"/>
        </w:rPr>
        <w:t xml:space="preserve"> </w:t>
      </w:r>
      <w:r w:rsidRPr="00D0536E">
        <w:rPr>
          <w:rFonts w:ascii="Times New Roman CYR" w:eastAsia="Calibri" w:hAnsi="Times New Roman CYR" w:cs="Times New Roman CYR"/>
          <w:sz w:val="28"/>
          <w:szCs w:val="28"/>
        </w:rPr>
        <w:t xml:space="preserve">исследования обуславливается и тем, что характер взаимоотношений во многом определяется способностью руководителя учитывать на практике динамику восприятия, понимания и отношения к нему подчиненного коллектива. </w:t>
      </w:r>
      <w:r w:rsidRPr="00D0536E">
        <w:rPr>
          <w:rFonts w:ascii="Times New Roman CYR" w:eastAsia="Calibri" w:hAnsi="Times New Roman CYR" w:cs="Times New Roman CYR"/>
          <w:i/>
          <w:sz w:val="28"/>
          <w:szCs w:val="28"/>
        </w:rPr>
        <w:t>Проблема</w:t>
      </w:r>
      <w:r w:rsidRPr="00D0536E">
        <w:rPr>
          <w:rFonts w:ascii="Times New Roman CYR" w:eastAsia="Calibri" w:hAnsi="Times New Roman CYR" w:cs="Times New Roman CYR"/>
          <w:sz w:val="28"/>
          <w:szCs w:val="28"/>
        </w:rPr>
        <w:t xml:space="preserve"> исследования состоит в изучении </w:t>
      </w:r>
      <w:proofErr w:type="gramStart"/>
      <w:r w:rsidRPr="00D0536E">
        <w:rPr>
          <w:rFonts w:ascii="Times New Roman CYR" w:eastAsia="Calibri" w:hAnsi="Times New Roman CYR" w:cs="Times New Roman CYR"/>
          <w:sz w:val="28"/>
          <w:szCs w:val="28"/>
        </w:rPr>
        <w:t>того,  как</w:t>
      </w:r>
      <w:proofErr w:type="gramEnd"/>
      <w:r w:rsidRPr="00D0536E">
        <w:rPr>
          <w:rFonts w:ascii="Times New Roman CYR" w:eastAsia="Calibri" w:hAnsi="Times New Roman CYR" w:cs="Times New Roman CYR"/>
          <w:sz w:val="28"/>
          <w:szCs w:val="28"/>
        </w:rPr>
        <w:t xml:space="preserve"> стили руководства влияют на формирование морально-психологического климата в коллективе. Управление – одна из самых сложных и вместе с тем самых тонких сфер общественной деятельности. Это взаимодействие между собой </w:t>
      </w:r>
      <w:proofErr w:type="gramStart"/>
      <w:r w:rsidRPr="00D0536E">
        <w:rPr>
          <w:rFonts w:ascii="Times New Roman CYR" w:eastAsia="Calibri" w:hAnsi="Times New Roman CYR" w:cs="Times New Roman CYR"/>
          <w:sz w:val="28"/>
          <w:szCs w:val="28"/>
        </w:rPr>
        <w:t>в  деятельности</w:t>
      </w:r>
      <w:proofErr w:type="gramEnd"/>
      <w:r w:rsidRPr="00D0536E">
        <w:rPr>
          <w:rFonts w:ascii="Times New Roman CYR" w:eastAsia="Calibri" w:hAnsi="Times New Roman CYR" w:cs="Times New Roman CYR"/>
          <w:sz w:val="28"/>
          <w:szCs w:val="28"/>
        </w:rPr>
        <w:t xml:space="preserve"> людей, а человек – существо сложное и многогранное, каждый со своими взглядами, ценностями, моральными, психологическими и психическими устоями. </w:t>
      </w:r>
    </w:p>
    <w:p w:rsidR="00D0536E" w:rsidRPr="00D0536E" w:rsidRDefault="00D0536E" w:rsidP="00D0536E">
      <w:pPr>
        <w:widowControl w:val="0"/>
        <w:autoSpaceDE w:val="0"/>
        <w:autoSpaceDN w:val="0"/>
        <w:adjustRightInd w:val="0"/>
        <w:spacing w:after="0" w:line="360" w:lineRule="auto"/>
        <w:ind w:firstLine="709"/>
        <w:jc w:val="both"/>
        <w:rPr>
          <w:rFonts w:ascii="Times New Roman CYR" w:eastAsia="Calibri" w:hAnsi="Times New Roman CYR" w:cs="Times New Roman CYR"/>
          <w:bCs/>
          <w:i/>
          <w:sz w:val="28"/>
          <w:szCs w:val="28"/>
        </w:rPr>
      </w:pPr>
      <w:r w:rsidRPr="00D0536E">
        <w:rPr>
          <w:rFonts w:ascii="Times New Roman CYR" w:eastAsia="Calibri" w:hAnsi="Times New Roman CYR" w:cs="Times New Roman CYR"/>
          <w:bCs/>
          <w:i/>
          <w:sz w:val="28"/>
          <w:szCs w:val="28"/>
        </w:rPr>
        <w:t xml:space="preserve">Объект, предмет, цель и задачи исследования </w:t>
      </w:r>
      <w:r w:rsidRPr="00D0536E">
        <w:rPr>
          <w:rFonts w:ascii="Times New Roman CYR" w:eastAsia="Calibri" w:hAnsi="Times New Roman CYR" w:cs="Times New Roman CYR"/>
          <w:i/>
          <w:sz w:val="28"/>
          <w:szCs w:val="28"/>
        </w:rPr>
        <w:t>представлены на трех последующих слайдах (</w:t>
      </w:r>
      <w:r w:rsidRPr="00D0536E">
        <w:rPr>
          <w:rFonts w:ascii="Times New Roman CYR" w:eastAsia="Calibri" w:hAnsi="Times New Roman CYR" w:cs="Times New Roman CYR"/>
          <w:bCs/>
          <w:i/>
          <w:sz w:val="28"/>
          <w:szCs w:val="28"/>
        </w:rPr>
        <w:t>2, 3, 4).</w:t>
      </w:r>
    </w:p>
    <w:p w:rsidR="00D0536E" w:rsidRPr="00D0536E" w:rsidRDefault="00D0536E" w:rsidP="00D0536E">
      <w:pPr>
        <w:widowControl w:val="0"/>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Для решения поставленных задач использовались следующие </w:t>
      </w:r>
      <w:r w:rsidRPr="00D0536E">
        <w:rPr>
          <w:rFonts w:ascii="Times New Roman CYR" w:eastAsia="Calibri" w:hAnsi="Times New Roman CYR" w:cs="Times New Roman CYR"/>
          <w:bCs/>
          <w:iCs/>
          <w:sz w:val="28"/>
          <w:szCs w:val="28"/>
        </w:rPr>
        <w:t>методы исследования</w:t>
      </w:r>
      <w:r w:rsidRPr="00D0536E">
        <w:rPr>
          <w:rFonts w:ascii="Times New Roman CYR" w:eastAsia="Calibri" w:hAnsi="Times New Roman CYR" w:cs="Times New Roman CYR"/>
          <w:b/>
          <w:bCs/>
          <w:i/>
          <w:iCs/>
          <w:sz w:val="28"/>
          <w:szCs w:val="28"/>
        </w:rPr>
        <w:t>:</w:t>
      </w:r>
      <w:r w:rsidRPr="00D0536E">
        <w:rPr>
          <w:rFonts w:ascii="Times New Roman CYR" w:eastAsia="Calibri" w:hAnsi="Times New Roman CYR" w:cs="Times New Roman CYR"/>
          <w:sz w:val="28"/>
          <w:szCs w:val="28"/>
        </w:rPr>
        <w:t xml:space="preserve"> анализ психолого-педагогической литературы по проблеме исследования, наблюдение, опытно-экспериментальная работа, тестирование, анализ эмпирического материала.</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bCs/>
          <w:i/>
          <w:iCs/>
          <w:sz w:val="28"/>
          <w:szCs w:val="28"/>
        </w:rPr>
        <w:t>База исследования</w:t>
      </w:r>
      <w:r w:rsidRPr="00D0536E">
        <w:rPr>
          <w:rFonts w:ascii="Times New Roman CYR" w:eastAsia="Calibri" w:hAnsi="Times New Roman CYR" w:cs="Times New Roman CYR"/>
          <w:sz w:val="28"/>
          <w:szCs w:val="28"/>
        </w:rPr>
        <w:t xml:space="preserve">: ООО «Эксперт»; исследование проводилось на небольшом </w:t>
      </w:r>
      <w:proofErr w:type="gramStart"/>
      <w:r w:rsidRPr="00D0536E">
        <w:rPr>
          <w:rFonts w:ascii="Times New Roman CYR" w:eastAsia="Calibri" w:hAnsi="Times New Roman CYR" w:cs="Times New Roman CYR"/>
          <w:sz w:val="28"/>
          <w:szCs w:val="28"/>
        </w:rPr>
        <w:t>коллективе;  отдел</w:t>
      </w:r>
      <w:proofErr w:type="gramEnd"/>
      <w:r w:rsidRPr="00D0536E">
        <w:rPr>
          <w:rFonts w:ascii="Times New Roman CYR" w:eastAsia="Calibri" w:hAnsi="Times New Roman CYR" w:cs="Times New Roman CYR"/>
          <w:sz w:val="28"/>
          <w:szCs w:val="28"/>
        </w:rPr>
        <w:t xml:space="preserve"> снабжения состоит из 7 человек. </w:t>
      </w:r>
      <w:r w:rsidRPr="00D0536E">
        <w:rPr>
          <w:rFonts w:ascii="Times New Roman CYR" w:eastAsia="Calibri" w:hAnsi="Times New Roman CYR" w:cs="Times New Roman CYR"/>
          <w:bCs/>
          <w:i/>
          <w:sz w:val="28"/>
          <w:szCs w:val="28"/>
        </w:rPr>
        <w:t xml:space="preserve">В </w:t>
      </w:r>
      <w:r w:rsidRPr="00D0536E">
        <w:rPr>
          <w:rFonts w:ascii="Times New Roman CYR" w:eastAsia="Calibri" w:hAnsi="Times New Roman CYR" w:cs="Times New Roman CYR"/>
          <w:bCs/>
          <w:i/>
          <w:sz w:val="28"/>
          <w:szCs w:val="28"/>
        </w:rPr>
        <w:lastRenderedPageBreak/>
        <w:t xml:space="preserve">теоретической части исследования нами </w:t>
      </w:r>
      <w:r w:rsidRPr="00D0536E">
        <w:rPr>
          <w:rFonts w:ascii="Times New Roman CYR" w:eastAsia="Calibri" w:hAnsi="Times New Roman CYR" w:cs="Times New Roman CYR"/>
          <w:sz w:val="28"/>
          <w:szCs w:val="28"/>
        </w:rPr>
        <w:t xml:space="preserve">рассмотрены различные подходы к определению понятий «управление», «стили руководства», «морально-психологический климат», «коллектив». Выделена и дана характеристика причин и факторов влияния стилей руководства на формирование морально-психологического климата в коллективе. В истории менеджмента выделяют несколько </w:t>
      </w:r>
      <w:proofErr w:type="gramStart"/>
      <w:r w:rsidRPr="00D0536E">
        <w:rPr>
          <w:rFonts w:ascii="Times New Roman CYR" w:eastAsia="Calibri" w:hAnsi="Times New Roman CYR" w:cs="Times New Roman CYR"/>
          <w:sz w:val="28"/>
          <w:szCs w:val="28"/>
        </w:rPr>
        <w:t>подходов  к</w:t>
      </w:r>
      <w:proofErr w:type="gramEnd"/>
      <w:r w:rsidRPr="00D0536E">
        <w:rPr>
          <w:rFonts w:ascii="Times New Roman CYR" w:eastAsia="Calibri" w:hAnsi="Times New Roman CYR" w:cs="Times New Roman CYR"/>
          <w:sz w:val="28"/>
          <w:szCs w:val="28"/>
        </w:rPr>
        <w:t xml:space="preserve"> управлению: подход с точки зрения основных школ в управлении (научного управления, административного управления, человеческих отношений и поведенческих наук и количественных методов управления), процессный и системный подходы. Общая картина эволюции управления как науки представлена на слайде </w:t>
      </w:r>
      <w:r w:rsidRPr="00D0536E">
        <w:rPr>
          <w:rFonts w:ascii="Times New Roman CYR" w:eastAsia="Calibri" w:hAnsi="Times New Roman CYR" w:cs="Times New Roman CYR"/>
          <w:i/>
          <w:sz w:val="28"/>
          <w:szCs w:val="28"/>
        </w:rPr>
        <w:t xml:space="preserve">(5). </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Стиль представляет собой </w:t>
      </w:r>
      <w:r w:rsidRPr="00D0536E">
        <w:rPr>
          <w:rFonts w:ascii="Times New Roman CYR" w:eastAsia="Calibri" w:hAnsi="Times New Roman CYR" w:cs="Times New Roman CYR"/>
          <w:i/>
          <w:sz w:val="28"/>
          <w:szCs w:val="28"/>
        </w:rPr>
        <w:t>форму реализации методов руководства, принятую данным менеджером в соответствии с его личными, субъективно - психологическими характеристиками</w:t>
      </w:r>
      <w:r w:rsidRPr="00D0536E">
        <w:rPr>
          <w:rFonts w:ascii="Times New Roman CYR" w:eastAsia="Calibri" w:hAnsi="Times New Roman CYR" w:cs="Times New Roman CYR"/>
          <w:b/>
          <w:sz w:val="28"/>
          <w:szCs w:val="28"/>
        </w:rPr>
        <w:t>.</w:t>
      </w:r>
      <w:r w:rsidRPr="00D0536E">
        <w:rPr>
          <w:rFonts w:ascii="Times New Roman CYR" w:eastAsia="Calibri" w:hAnsi="Times New Roman CYR" w:cs="Times New Roman CYR"/>
          <w:sz w:val="28"/>
          <w:szCs w:val="28"/>
        </w:rPr>
        <w:t xml:space="preserve"> Выделяют следующие типы руководителей </w:t>
      </w:r>
      <w:r w:rsidRPr="00D0536E">
        <w:rPr>
          <w:rFonts w:ascii="Times New Roman CYR" w:eastAsia="Calibri" w:hAnsi="Times New Roman CYR" w:cs="Times New Roman CYR"/>
          <w:i/>
          <w:sz w:val="28"/>
          <w:szCs w:val="28"/>
        </w:rPr>
        <w:t>(слайд 6),</w:t>
      </w:r>
      <w:r w:rsidRPr="00D0536E">
        <w:rPr>
          <w:rFonts w:ascii="Times New Roman CYR" w:eastAsia="Calibri" w:hAnsi="Times New Roman CYR" w:cs="Times New Roman CYR"/>
          <w:sz w:val="28"/>
          <w:szCs w:val="28"/>
        </w:rPr>
        <w:t xml:space="preserve"> которые естественно носят сугубо условный характер: демократ, диктатор, пессимист, организатор, манипулятор.</w:t>
      </w:r>
    </w:p>
    <w:p w:rsidR="00D0536E" w:rsidRPr="00D0536E" w:rsidRDefault="00D0536E" w:rsidP="00D0536E">
      <w:pPr>
        <w:keepNext/>
        <w:tabs>
          <w:tab w:val="left" w:pos="540"/>
        </w:tabs>
        <w:autoSpaceDE w:val="0"/>
        <w:autoSpaceDN w:val="0"/>
        <w:adjustRightInd w:val="0"/>
        <w:spacing w:after="0" w:line="360" w:lineRule="auto"/>
        <w:ind w:firstLine="90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В руководстве подчиненными нет абсолютных истин, так как поведение людей не только рационально, но и иррационально. Поэтому существует большое множество разновидностей стилей управленческой деятельности. Наиболее </w:t>
      </w:r>
      <w:proofErr w:type="gramStart"/>
      <w:r w:rsidRPr="00D0536E">
        <w:rPr>
          <w:rFonts w:ascii="Times New Roman CYR" w:eastAsia="Calibri" w:hAnsi="Times New Roman CYR" w:cs="Times New Roman CYR"/>
          <w:sz w:val="28"/>
          <w:szCs w:val="28"/>
        </w:rPr>
        <w:t>часто  встречающиеся</w:t>
      </w:r>
      <w:proofErr w:type="gramEnd"/>
      <w:r w:rsidRPr="00D0536E">
        <w:rPr>
          <w:rFonts w:ascii="Times New Roman CYR" w:eastAsia="Calibri" w:hAnsi="Times New Roman CYR" w:cs="Times New Roman CYR"/>
          <w:sz w:val="28"/>
          <w:szCs w:val="28"/>
        </w:rPr>
        <w:t xml:space="preserve"> стили  представлены на слайде </w:t>
      </w:r>
      <w:r w:rsidRPr="00D0536E">
        <w:rPr>
          <w:rFonts w:ascii="Times New Roman CYR" w:eastAsia="Calibri" w:hAnsi="Times New Roman CYR" w:cs="Times New Roman CYR"/>
          <w:i/>
          <w:sz w:val="28"/>
          <w:szCs w:val="28"/>
        </w:rPr>
        <w:t>(6).</w:t>
      </w:r>
      <w:r w:rsidRPr="00D0536E">
        <w:rPr>
          <w:rFonts w:ascii="Times New Roman CYR" w:eastAsia="Calibri" w:hAnsi="Times New Roman CYR" w:cs="Times New Roman CYR"/>
          <w:b/>
          <w:sz w:val="28"/>
          <w:szCs w:val="28"/>
        </w:rPr>
        <w:t xml:space="preserve"> </w:t>
      </w:r>
      <w:r w:rsidRPr="00D0536E">
        <w:rPr>
          <w:rFonts w:ascii="Times New Roman CYR" w:eastAsia="Calibri" w:hAnsi="Times New Roman CYR" w:cs="Times New Roman CYR"/>
          <w:sz w:val="28"/>
          <w:szCs w:val="28"/>
        </w:rPr>
        <w:t xml:space="preserve">Авторитарный, коллегиальный, дипломатический, либеральный, авральный, деловой, конструктивный, документальный, компромиссный, демонстрационный. </w:t>
      </w:r>
      <w:proofErr w:type="gramStart"/>
      <w:r w:rsidRPr="00D0536E">
        <w:rPr>
          <w:rFonts w:ascii="Times New Roman CYR" w:eastAsia="Calibri" w:hAnsi="Times New Roman CYR" w:cs="Times New Roman CYR"/>
          <w:sz w:val="28"/>
          <w:szCs w:val="28"/>
        </w:rPr>
        <w:t>Наиболее  распространенными</w:t>
      </w:r>
      <w:proofErr w:type="gramEnd"/>
      <w:r w:rsidRPr="00D0536E">
        <w:rPr>
          <w:rFonts w:ascii="Times New Roman CYR" w:eastAsia="Calibri" w:hAnsi="Times New Roman CYR" w:cs="Times New Roman CYR"/>
          <w:sz w:val="28"/>
          <w:szCs w:val="28"/>
        </w:rPr>
        <w:t xml:space="preserve"> на практике  мы считаем выделенные немецким психологом Куртом Левиным три классических стиля руководства: авторитарный, демократический и попустительский (либеральный).</w:t>
      </w:r>
    </w:p>
    <w:p w:rsidR="00D0536E" w:rsidRPr="00D0536E" w:rsidRDefault="00D0536E" w:rsidP="00D0536E">
      <w:pPr>
        <w:keepNext/>
        <w:tabs>
          <w:tab w:val="left" w:pos="540"/>
        </w:tabs>
        <w:autoSpaceDE w:val="0"/>
        <w:autoSpaceDN w:val="0"/>
        <w:adjustRightInd w:val="0"/>
        <w:spacing w:after="0" w:line="360" w:lineRule="auto"/>
        <w:ind w:firstLine="90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Одно из важнейших направлений повышения эффективности, роли и значения человеческого фактора в условиях современного производства</w:t>
      </w:r>
      <w:r w:rsidR="00864A85">
        <w:rPr>
          <w:rFonts w:ascii="Times New Roman CYR" w:eastAsia="Calibri" w:hAnsi="Times New Roman CYR" w:cs="Times New Roman CYR"/>
          <w:sz w:val="28"/>
          <w:szCs w:val="28"/>
        </w:rPr>
        <w:t>,</w:t>
      </w:r>
      <w:r w:rsidRPr="00D0536E">
        <w:rPr>
          <w:rFonts w:ascii="Times New Roman CYR" w:eastAsia="Calibri" w:hAnsi="Times New Roman CYR" w:cs="Times New Roman CYR"/>
          <w:sz w:val="28"/>
          <w:szCs w:val="28"/>
        </w:rPr>
        <w:t xml:space="preserve"> лежит в сфере оптимизации управления морально-психологическим климатом трудового коллектива. Морально-психологический климат – это преобладающий в группе или коллективе относительно устойчивый </w:t>
      </w:r>
      <w:r w:rsidRPr="00D0536E">
        <w:rPr>
          <w:rFonts w:ascii="Times New Roman CYR" w:eastAsia="Calibri" w:hAnsi="Times New Roman CYR" w:cs="Times New Roman CYR"/>
          <w:sz w:val="28"/>
          <w:szCs w:val="28"/>
        </w:rPr>
        <w:lastRenderedPageBreak/>
        <w:t>психологический настрой его членов, проявляющийся во всех многообразных формах их деятельности. Слайд</w:t>
      </w:r>
      <w:r w:rsidRPr="00D0536E">
        <w:rPr>
          <w:rFonts w:ascii="Times New Roman CYR" w:eastAsia="Calibri" w:hAnsi="Times New Roman CYR" w:cs="Times New Roman CYR"/>
          <w:i/>
          <w:sz w:val="28"/>
          <w:szCs w:val="28"/>
        </w:rPr>
        <w:t xml:space="preserve"> (7).</w:t>
      </w:r>
      <w:r w:rsidRPr="00D0536E">
        <w:rPr>
          <w:rFonts w:ascii="Times New Roman CYR" w:eastAsia="Calibri" w:hAnsi="Times New Roman CYR" w:cs="Times New Roman CYR"/>
          <w:b/>
          <w:sz w:val="28"/>
          <w:szCs w:val="28"/>
        </w:rPr>
        <w:t xml:space="preserve"> </w:t>
      </w:r>
      <w:r w:rsidRPr="00D0536E">
        <w:rPr>
          <w:rFonts w:ascii="Times New Roman CYR" w:eastAsia="Calibri" w:hAnsi="Times New Roman CYR" w:cs="Times New Roman CYR"/>
          <w:sz w:val="28"/>
          <w:szCs w:val="28"/>
        </w:rPr>
        <w:t>Важнейшая роль в формировании морально - психологического климата отводится руководителю организации или подразделения. На нём всегда лежит персональная ответственность за состояние психологической атмосферы в трудовом коллективе</w:t>
      </w:r>
    </w:p>
    <w:p w:rsidR="00D0536E" w:rsidRPr="00D0536E" w:rsidRDefault="00D0536E" w:rsidP="00D0536E">
      <w:pPr>
        <w:widowControl w:val="0"/>
        <w:tabs>
          <w:tab w:val="left" w:pos="540"/>
        </w:tabs>
        <w:autoSpaceDE w:val="0"/>
        <w:autoSpaceDN w:val="0"/>
        <w:adjustRightInd w:val="0"/>
        <w:spacing w:after="0" w:line="360" w:lineRule="auto"/>
        <w:ind w:firstLine="54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В практической части исследования использованы </w:t>
      </w:r>
      <w:proofErr w:type="gramStart"/>
      <w:r w:rsidRPr="00D0536E">
        <w:rPr>
          <w:rFonts w:ascii="Times New Roman CYR" w:eastAsia="Calibri" w:hAnsi="Times New Roman CYR" w:cs="Times New Roman CYR"/>
          <w:sz w:val="28"/>
          <w:szCs w:val="28"/>
        </w:rPr>
        <w:t>различные  методики</w:t>
      </w:r>
      <w:proofErr w:type="gramEnd"/>
      <w:r w:rsidRPr="00D0536E">
        <w:rPr>
          <w:rFonts w:ascii="Times New Roman CYR" w:eastAsia="Calibri" w:hAnsi="Times New Roman CYR" w:cs="Times New Roman CYR"/>
          <w:sz w:val="28"/>
          <w:szCs w:val="28"/>
        </w:rPr>
        <w:t>, проведен анализ, интерпретация полученных результатов и  сделаны выводы.</w:t>
      </w:r>
    </w:p>
    <w:p w:rsidR="00D0536E" w:rsidRPr="00D0536E" w:rsidRDefault="00D0536E" w:rsidP="00D0536E">
      <w:pPr>
        <w:widowControl w:val="0"/>
        <w:tabs>
          <w:tab w:val="left" w:pos="540"/>
        </w:tabs>
        <w:autoSpaceDE w:val="0"/>
        <w:autoSpaceDN w:val="0"/>
        <w:adjustRightInd w:val="0"/>
        <w:spacing w:after="0" w:line="360" w:lineRule="auto"/>
        <w:jc w:val="both"/>
        <w:rPr>
          <w:rFonts w:ascii="Times New Roman CYR" w:eastAsia="Calibri" w:hAnsi="Times New Roman CYR" w:cs="Times New Roman CYR"/>
          <w:bCs/>
          <w:i/>
          <w:sz w:val="28"/>
          <w:szCs w:val="28"/>
        </w:rPr>
      </w:pPr>
      <w:r w:rsidRPr="00D0536E">
        <w:rPr>
          <w:rFonts w:ascii="Times New Roman CYR" w:eastAsia="Calibri" w:hAnsi="Times New Roman CYR" w:cs="Times New Roman CYR"/>
          <w:sz w:val="28"/>
          <w:szCs w:val="28"/>
        </w:rPr>
        <w:t xml:space="preserve">Результаты методики </w:t>
      </w:r>
      <w:r w:rsidRPr="00D0536E">
        <w:rPr>
          <w:rFonts w:ascii="Times New Roman CYR" w:eastAsia="Calibri" w:hAnsi="Times New Roman CYR" w:cs="Times New Roman CYR"/>
          <w:bCs/>
          <w:i/>
          <w:sz w:val="28"/>
          <w:szCs w:val="28"/>
        </w:rPr>
        <w:t xml:space="preserve">«Психологический климат в коллективе» </w:t>
      </w:r>
      <w:r w:rsidRPr="00D0536E">
        <w:rPr>
          <w:rFonts w:ascii="Times New Roman CYR" w:eastAsia="Calibri" w:hAnsi="Times New Roman CYR" w:cs="Times New Roman CYR"/>
          <w:sz w:val="28"/>
          <w:szCs w:val="28"/>
        </w:rPr>
        <w:t>представлены на слайд</w:t>
      </w:r>
      <w:r w:rsidR="00E46BD2">
        <w:rPr>
          <w:rFonts w:ascii="Times New Roman CYR" w:eastAsia="Calibri" w:hAnsi="Times New Roman CYR" w:cs="Times New Roman CYR"/>
          <w:sz w:val="28"/>
          <w:szCs w:val="28"/>
        </w:rPr>
        <w:t>ах</w:t>
      </w:r>
      <w:r w:rsidRPr="00D0536E">
        <w:rPr>
          <w:rFonts w:ascii="Times New Roman CYR" w:eastAsia="Calibri" w:hAnsi="Times New Roman CYR" w:cs="Times New Roman CYR"/>
          <w:b/>
          <w:bCs/>
          <w:sz w:val="28"/>
          <w:szCs w:val="28"/>
          <w:u w:val="single"/>
        </w:rPr>
        <w:t xml:space="preserve"> </w:t>
      </w:r>
      <w:r w:rsidRPr="00D0536E">
        <w:rPr>
          <w:rFonts w:ascii="Times New Roman CYR" w:eastAsia="Calibri" w:hAnsi="Times New Roman CYR" w:cs="Times New Roman CYR"/>
          <w:bCs/>
          <w:i/>
          <w:sz w:val="28"/>
          <w:szCs w:val="28"/>
          <w:u w:val="single"/>
        </w:rPr>
        <w:t>(11,</w:t>
      </w:r>
      <w:r w:rsidR="00E46BD2" w:rsidRPr="00D0536E">
        <w:rPr>
          <w:rFonts w:ascii="Times New Roman CYR" w:eastAsia="Calibri" w:hAnsi="Times New Roman CYR" w:cs="Times New Roman CYR"/>
          <w:bCs/>
          <w:i/>
          <w:sz w:val="28"/>
          <w:szCs w:val="28"/>
          <w:u w:val="single"/>
        </w:rPr>
        <w:t>12)</w:t>
      </w:r>
      <w:r w:rsidRPr="00D0536E">
        <w:rPr>
          <w:rFonts w:ascii="Times New Roman CYR" w:eastAsia="Calibri" w:hAnsi="Times New Roman CYR" w:cs="Times New Roman CYR"/>
          <w:bCs/>
          <w:i/>
          <w:sz w:val="28"/>
          <w:szCs w:val="28"/>
          <w:u w:val="single"/>
        </w:rPr>
        <w:t>.</w:t>
      </w:r>
      <w:r w:rsidRPr="00D0536E">
        <w:rPr>
          <w:rFonts w:ascii="Times New Roman CYR" w:eastAsia="Calibri" w:hAnsi="Times New Roman CYR" w:cs="Times New Roman CYR"/>
          <w:i/>
          <w:iCs/>
          <w:sz w:val="28"/>
          <w:szCs w:val="28"/>
        </w:rPr>
        <w:t xml:space="preserve"> </w:t>
      </w:r>
      <w:r w:rsidRPr="00D0536E">
        <w:rPr>
          <w:rFonts w:ascii="Times New Roman CYR" w:eastAsia="Calibri" w:hAnsi="Times New Roman CYR" w:cs="Times New Roman CYR"/>
          <w:sz w:val="28"/>
          <w:szCs w:val="28"/>
        </w:rPr>
        <w:t xml:space="preserve">Значение данного показателя (согласия) выросло </w:t>
      </w:r>
      <w:r w:rsidR="00E46BD2" w:rsidRPr="00D0536E">
        <w:rPr>
          <w:rFonts w:ascii="Times New Roman CYR" w:eastAsia="Calibri" w:hAnsi="Times New Roman CYR" w:cs="Times New Roman CYR"/>
          <w:sz w:val="28"/>
          <w:szCs w:val="28"/>
        </w:rPr>
        <w:t>на 21</w:t>
      </w:r>
      <w:r w:rsidRPr="00D0536E">
        <w:rPr>
          <w:rFonts w:ascii="Times New Roman CYR" w:eastAsia="Calibri" w:hAnsi="Times New Roman CYR" w:cs="Times New Roman CYR"/>
          <w:sz w:val="28"/>
          <w:szCs w:val="28"/>
        </w:rPr>
        <w:t>% (45% - 66%), дружелюбие на 16% (50%-66%). Таким образом, уровень морально-психологического климата в коллективе на конец исследования равен: высокий - 5% (был 0 %); средний - 95%(62%): низкий - 0%(38%).</w:t>
      </w:r>
    </w:p>
    <w:p w:rsidR="00D0536E" w:rsidRPr="00D0536E" w:rsidRDefault="00D0536E" w:rsidP="00D0536E">
      <w:pPr>
        <w:widowControl w:val="0"/>
        <w:tabs>
          <w:tab w:val="left" w:pos="540"/>
        </w:tabs>
        <w:autoSpaceDE w:val="0"/>
        <w:autoSpaceDN w:val="0"/>
        <w:adjustRightInd w:val="0"/>
        <w:spacing w:after="0" w:line="360" w:lineRule="auto"/>
        <w:ind w:firstLine="90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Результаты анализа по показателю </w:t>
      </w:r>
      <w:r w:rsidRPr="00D0536E">
        <w:rPr>
          <w:rFonts w:ascii="Times New Roman CYR" w:eastAsia="Calibri" w:hAnsi="Times New Roman CYR" w:cs="Times New Roman CYR"/>
          <w:i/>
          <w:sz w:val="28"/>
          <w:szCs w:val="28"/>
        </w:rPr>
        <w:t>«</w:t>
      </w:r>
      <w:r w:rsidRPr="00D0536E">
        <w:rPr>
          <w:rFonts w:ascii="Times New Roman CYR" w:eastAsia="Calibri" w:hAnsi="Times New Roman CYR" w:cs="Times New Roman CYR"/>
          <w:bCs/>
          <w:i/>
          <w:sz w:val="28"/>
          <w:szCs w:val="28"/>
        </w:rPr>
        <w:t xml:space="preserve">Методика определения стиля руководства трудовым </w:t>
      </w:r>
      <w:r w:rsidR="00E46BD2" w:rsidRPr="00D0536E">
        <w:rPr>
          <w:rFonts w:ascii="Times New Roman CYR" w:eastAsia="Calibri" w:hAnsi="Times New Roman CYR" w:cs="Times New Roman CYR"/>
          <w:bCs/>
          <w:i/>
          <w:sz w:val="28"/>
          <w:szCs w:val="28"/>
        </w:rPr>
        <w:t xml:space="preserve">коллективом» </w:t>
      </w:r>
      <w:r w:rsidR="00E46BD2" w:rsidRPr="00D0536E">
        <w:rPr>
          <w:rFonts w:ascii="Times New Roman CYR" w:eastAsia="Calibri" w:hAnsi="Times New Roman CYR" w:cs="Times New Roman CYR"/>
          <w:i/>
          <w:iCs/>
          <w:sz w:val="28"/>
          <w:szCs w:val="28"/>
        </w:rPr>
        <w:t>представлены</w:t>
      </w:r>
      <w:r w:rsidRPr="00D0536E">
        <w:rPr>
          <w:rFonts w:ascii="Times New Roman CYR" w:eastAsia="Calibri" w:hAnsi="Times New Roman CYR" w:cs="Times New Roman CYR"/>
          <w:i/>
          <w:sz w:val="28"/>
          <w:szCs w:val="28"/>
        </w:rPr>
        <w:t xml:space="preserve"> на слайде (</w:t>
      </w:r>
      <w:r w:rsidRPr="00D0536E">
        <w:rPr>
          <w:rFonts w:ascii="Times New Roman CYR" w:eastAsia="Calibri" w:hAnsi="Times New Roman CYR" w:cs="Times New Roman CYR"/>
          <w:bCs/>
          <w:i/>
          <w:sz w:val="28"/>
          <w:szCs w:val="28"/>
        </w:rPr>
        <w:t>13</w:t>
      </w:r>
      <w:r w:rsidR="00E46BD2" w:rsidRPr="00D0536E">
        <w:rPr>
          <w:rFonts w:ascii="Times New Roman CYR" w:eastAsia="Calibri" w:hAnsi="Times New Roman CYR" w:cs="Times New Roman CYR"/>
          <w:bCs/>
          <w:i/>
          <w:sz w:val="28"/>
          <w:szCs w:val="28"/>
        </w:rPr>
        <w:t>).</w:t>
      </w:r>
      <w:r w:rsidR="00E46BD2" w:rsidRPr="00D0536E">
        <w:rPr>
          <w:rFonts w:ascii="Times New Roman CYR" w:eastAsia="Calibri" w:hAnsi="Times New Roman CYR" w:cs="Times New Roman CYR"/>
          <w:sz w:val="28"/>
          <w:szCs w:val="28"/>
        </w:rPr>
        <w:t xml:space="preserve"> Как</w:t>
      </w:r>
      <w:r w:rsidRPr="00D0536E">
        <w:rPr>
          <w:rFonts w:ascii="Times New Roman CYR" w:eastAsia="Calibri" w:hAnsi="Times New Roman CYR" w:cs="Times New Roman CYR"/>
          <w:sz w:val="28"/>
          <w:szCs w:val="28"/>
        </w:rPr>
        <w:t xml:space="preserve"> видно из рисунков коллегиальный стиль управления, по мнению опрошенных, возрос на 50 % (33,34%-83,34%), снизился показатель директивного стиля на </w:t>
      </w:r>
      <w:r w:rsidR="00E46BD2">
        <w:rPr>
          <w:rFonts w:ascii="Times New Roman CYR" w:eastAsia="Calibri" w:hAnsi="Times New Roman CYR" w:cs="Times New Roman CYR"/>
          <w:sz w:val="28"/>
          <w:szCs w:val="28"/>
        </w:rPr>
        <w:t>49,86</w:t>
      </w:r>
      <w:r w:rsidRPr="00D0536E">
        <w:rPr>
          <w:rFonts w:ascii="Times New Roman CYR" w:eastAsia="Calibri" w:hAnsi="Times New Roman CYR" w:cs="Times New Roman CYR"/>
          <w:sz w:val="28"/>
          <w:szCs w:val="28"/>
        </w:rPr>
        <w:t>% (66,66%</w:t>
      </w:r>
      <w:r w:rsidR="00E46BD2">
        <w:rPr>
          <w:rFonts w:ascii="Times New Roman CYR" w:eastAsia="Calibri" w:hAnsi="Times New Roman CYR" w:cs="Times New Roman CYR"/>
          <w:sz w:val="28"/>
          <w:szCs w:val="28"/>
        </w:rPr>
        <w:t xml:space="preserve"> </w:t>
      </w:r>
      <w:r w:rsidRPr="00D0536E">
        <w:rPr>
          <w:rFonts w:ascii="Times New Roman CYR" w:eastAsia="Calibri" w:hAnsi="Times New Roman CYR" w:cs="Times New Roman CYR"/>
          <w:sz w:val="28"/>
          <w:szCs w:val="28"/>
        </w:rPr>
        <w:t>- 16,8%). Повысилось ощущение ответственности руководителя перед подчиненными.</w:t>
      </w:r>
    </w:p>
    <w:p w:rsidR="00D0536E" w:rsidRPr="00D0536E" w:rsidRDefault="00D0536E" w:rsidP="00D0536E">
      <w:pPr>
        <w:widowControl w:val="0"/>
        <w:autoSpaceDE w:val="0"/>
        <w:autoSpaceDN w:val="0"/>
        <w:adjustRightInd w:val="0"/>
        <w:spacing w:after="0" w:line="360" w:lineRule="auto"/>
        <w:ind w:firstLine="70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Результаты </w:t>
      </w:r>
      <w:r w:rsidRPr="00D0536E">
        <w:rPr>
          <w:rFonts w:ascii="Times New Roman CYR" w:eastAsia="Calibri" w:hAnsi="Times New Roman CYR" w:cs="Times New Roman CYR"/>
          <w:i/>
          <w:sz w:val="28"/>
          <w:szCs w:val="28"/>
        </w:rPr>
        <w:t>«</w:t>
      </w:r>
      <w:r w:rsidRPr="00D0536E">
        <w:rPr>
          <w:rFonts w:ascii="Times New Roman CYR" w:eastAsia="Calibri" w:hAnsi="Times New Roman CYR" w:cs="Times New Roman CYR"/>
          <w:bCs/>
          <w:i/>
          <w:sz w:val="28"/>
          <w:szCs w:val="28"/>
        </w:rPr>
        <w:t>Оценки самоконтроля в общении»</w:t>
      </w:r>
      <w:r w:rsidRPr="00D0536E">
        <w:rPr>
          <w:rFonts w:ascii="Times New Roman CYR" w:eastAsia="Calibri" w:hAnsi="Times New Roman CYR" w:cs="Times New Roman CYR"/>
          <w:sz w:val="28"/>
          <w:szCs w:val="28"/>
        </w:rPr>
        <w:t xml:space="preserve"> представлены на слайде </w:t>
      </w:r>
      <w:r w:rsidRPr="00D0536E">
        <w:rPr>
          <w:rFonts w:ascii="Times New Roman CYR" w:eastAsia="Calibri" w:hAnsi="Times New Roman CYR" w:cs="Times New Roman CYR"/>
          <w:bCs/>
          <w:sz w:val="28"/>
          <w:szCs w:val="28"/>
        </w:rPr>
        <w:t>(14</w:t>
      </w:r>
      <w:r w:rsidR="00E46BD2" w:rsidRPr="00D0536E">
        <w:rPr>
          <w:rFonts w:ascii="Times New Roman CYR" w:eastAsia="Calibri" w:hAnsi="Times New Roman CYR" w:cs="Times New Roman CYR"/>
          <w:bCs/>
          <w:sz w:val="28"/>
          <w:szCs w:val="28"/>
        </w:rPr>
        <w:t>).</w:t>
      </w:r>
      <w:r w:rsidR="00E46BD2" w:rsidRPr="00D0536E">
        <w:rPr>
          <w:rFonts w:ascii="Times New Roman CYR" w:eastAsia="Calibri" w:hAnsi="Times New Roman CYR" w:cs="Times New Roman CYR"/>
          <w:sz w:val="28"/>
          <w:szCs w:val="28"/>
        </w:rPr>
        <w:t xml:space="preserve"> Изменился</w:t>
      </w:r>
      <w:r w:rsidRPr="00D0536E">
        <w:rPr>
          <w:rFonts w:ascii="Times New Roman CYR" w:eastAsia="Calibri" w:hAnsi="Times New Roman CYR" w:cs="Times New Roman CYR"/>
          <w:sz w:val="28"/>
          <w:szCs w:val="28"/>
        </w:rPr>
        <w:t xml:space="preserve"> уровень с низкого (0 – 3 балла) до высокого (7 –10 баллов). Это отметили 6 из 7 человек. Для этого уровня характерно осуществление активной совместной деятельности, значимой внутри коллектива и оказывающей положительное воздействие на окружающих. Сформировался самоконтроль в общении, в котором ценится и уважается личность каждого работника.</w:t>
      </w:r>
    </w:p>
    <w:p w:rsidR="00D0536E" w:rsidRPr="00D0536E" w:rsidRDefault="00D0536E" w:rsidP="00D0536E">
      <w:pPr>
        <w:widowControl w:val="0"/>
        <w:autoSpaceDE w:val="0"/>
        <w:autoSpaceDN w:val="0"/>
        <w:adjustRightInd w:val="0"/>
        <w:spacing w:after="0" w:line="360" w:lineRule="auto"/>
        <w:ind w:firstLine="709"/>
        <w:jc w:val="both"/>
        <w:rPr>
          <w:rFonts w:ascii="Times New Roman CYR" w:eastAsia="Calibri" w:hAnsi="Times New Roman CYR" w:cs="Times New Roman CYR"/>
          <w:bCs/>
          <w:i/>
          <w:sz w:val="28"/>
          <w:szCs w:val="28"/>
        </w:rPr>
      </w:pPr>
      <w:r w:rsidRPr="00D0536E">
        <w:rPr>
          <w:rFonts w:ascii="Times New Roman CYR" w:eastAsia="Calibri" w:hAnsi="Times New Roman CYR" w:cs="Times New Roman CYR"/>
          <w:bCs/>
          <w:i/>
          <w:sz w:val="28"/>
          <w:szCs w:val="28"/>
        </w:rPr>
        <w:t>Таким образом, проведенное эмпирическое исследование позволило сделать выводы,</w:t>
      </w:r>
      <w:r w:rsidRPr="00D0536E">
        <w:rPr>
          <w:rFonts w:ascii="Times New Roman CYR" w:eastAsia="Calibri" w:hAnsi="Times New Roman CYR" w:cs="Times New Roman CYR"/>
          <w:i/>
          <w:sz w:val="28"/>
          <w:szCs w:val="28"/>
        </w:rPr>
        <w:t xml:space="preserve"> которые представлены на слайдах </w:t>
      </w:r>
      <w:r w:rsidRPr="00D0536E">
        <w:rPr>
          <w:rFonts w:ascii="Times New Roman CYR" w:eastAsia="Calibri" w:hAnsi="Times New Roman CYR" w:cs="Times New Roman CYR"/>
          <w:bCs/>
          <w:i/>
          <w:sz w:val="28"/>
          <w:szCs w:val="28"/>
        </w:rPr>
        <w:t>(15,16)</w:t>
      </w:r>
    </w:p>
    <w:p w:rsidR="00D0536E" w:rsidRPr="00D0536E" w:rsidRDefault="00D0536E" w:rsidP="00D0536E">
      <w:pPr>
        <w:shd w:val="clear" w:color="auto" w:fill="FFFFFF"/>
        <w:tabs>
          <w:tab w:val="left" w:pos="0"/>
          <w:tab w:val="left" w:pos="1080"/>
        </w:tabs>
        <w:autoSpaceDE w:val="0"/>
        <w:autoSpaceDN w:val="0"/>
        <w:adjustRightInd w:val="0"/>
        <w:spacing w:after="0" w:line="360" w:lineRule="auto"/>
        <w:ind w:firstLine="567"/>
        <w:jc w:val="both"/>
        <w:rPr>
          <w:rFonts w:ascii="Times New Roman CYR" w:eastAsia="Calibri" w:hAnsi="Times New Roman CYR" w:cs="Times New Roman CYR"/>
          <w:i/>
          <w:sz w:val="28"/>
          <w:szCs w:val="28"/>
        </w:rPr>
      </w:pPr>
      <w:r w:rsidRPr="00D0536E">
        <w:rPr>
          <w:rFonts w:ascii="Times New Roman CYR" w:eastAsia="Calibri" w:hAnsi="Times New Roman CYR" w:cs="Times New Roman CYR"/>
          <w:sz w:val="28"/>
          <w:szCs w:val="28"/>
        </w:rPr>
        <w:t xml:space="preserve">Результаты, полученные при </w:t>
      </w:r>
      <w:r w:rsidR="00E46BD2" w:rsidRPr="00D0536E">
        <w:rPr>
          <w:rFonts w:ascii="Times New Roman CYR" w:eastAsia="Calibri" w:hAnsi="Times New Roman CYR" w:cs="Times New Roman CYR"/>
          <w:sz w:val="28"/>
          <w:szCs w:val="28"/>
        </w:rPr>
        <w:t>анализе реализации</w:t>
      </w:r>
      <w:r w:rsidRPr="00D0536E">
        <w:rPr>
          <w:rFonts w:ascii="Times New Roman CYR" w:eastAsia="Calibri" w:hAnsi="Times New Roman CYR" w:cs="Times New Roman CYR"/>
          <w:sz w:val="28"/>
          <w:szCs w:val="28"/>
        </w:rPr>
        <w:t xml:space="preserve"> программы, позволяют сформировать следующие рекомендации руководителю отдела снабжения </w:t>
      </w:r>
      <w:r w:rsidRPr="00D0536E">
        <w:rPr>
          <w:rFonts w:ascii="Times New Roman CYR" w:eastAsia="Calibri" w:hAnsi="Times New Roman CYR" w:cs="Times New Roman CYR"/>
          <w:bCs/>
          <w:i/>
          <w:sz w:val="28"/>
          <w:szCs w:val="28"/>
          <w:u w:val="single"/>
        </w:rPr>
        <w:t>(Слайд 17,18)</w:t>
      </w:r>
      <w:r w:rsidRPr="00D0536E">
        <w:rPr>
          <w:rFonts w:ascii="Times New Roman CYR" w:eastAsia="Calibri" w:hAnsi="Times New Roman CYR" w:cs="Times New Roman CYR"/>
          <w:i/>
          <w:sz w:val="28"/>
          <w:szCs w:val="28"/>
        </w:rPr>
        <w:t>:</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lastRenderedPageBreak/>
        <w:t>- объективно оценивать свои возможности и развивать в себе недостающие качества, которые способствовали бы повышению авторитета и позволили бы быть образцом для подражания (например, внимание к проблемам других людей, честность, умение выслушать);</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 в зависимости от ситуации использовать различные методы руководства, однако придерживаться демократического стиля и при решении общих </w:t>
      </w:r>
      <w:proofErr w:type="gramStart"/>
      <w:r w:rsidRPr="00D0536E">
        <w:rPr>
          <w:rFonts w:ascii="Times New Roman CYR" w:eastAsia="Calibri" w:hAnsi="Times New Roman CYR" w:cs="Times New Roman CYR"/>
          <w:sz w:val="28"/>
          <w:szCs w:val="28"/>
        </w:rPr>
        <w:t>задач  учитывать</w:t>
      </w:r>
      <w:proofErr w:type="gramEnd"/>
      <w:r w:rsidRPr="00D0536E">
        <w:rPr>
          <w:rFonts w:ascii="Times New Roman CYR" w:eastAsia="Calibri" w:hAnsi="Times New Roman CYR" w:cs="Times New Roman CYR"/>
          <w:sz w:val="28"/>
          <w:szCs w:val="28"/>
        </w:rPr>
        <w:t xml:space="preserve"> мнение сотрудников;</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быть требовательным не только к окружающим, но и к себе, стремиться совершенствоваться;</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искать подход к каждому из сотрудников, учитывая его личные особенности, деловые качества;</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справедливо относиться ко всем членам коллектива;</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в качестве стимулирования чаще использовать поощрения, премии;</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учиться предотвращать назревающие конфликты и разрешать уже возникшие, с наименьшим ущербом;</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стремиться конструктивно использовать любые, даже конфликтные ситуации, не боясь риска и ответственности;</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проявлять гибкость и умение идти на компромисс при убеждении других;</w:t>
      </w:r>
    </w:p>
    <w:p w:rsidR="00D0536E" w:rsidRPr="00D0536E" w:rsidRDefault="00D0536E" w:rsidP="00D0536E">
      <w:pPr>
        <w:widowControl w:val="0"/>
        <w:tabs>
          <w:tab w:val="left" w:pos="540"/>
        </w:tabs>
        <w:autoSpaceDE w:val="0"/>
        <w:autoSpaceDN w:val="0"/>
        <w:adjustRightInd w:val="0"/>
        <w:spacing w:after="0" w:line="360" w:lineRule="auto"/>
        <w:ind w:firstLine="108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вести регулярную работу по оценке и созданию положительного морально-психологического климата.</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Руководители должны больше внимания уделять человеческим качествам своих подчиненных, их способности решать проблемы. Высокие темпы морального старения и постоянные перемены вынуждают руководителей быть постоянно готовыми к проведению технических и организационных реформ, а также к изменению стиля руководства.</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В своей практической деятельности руководитель не должен использовать один стиль руководства. Он должен постоянно корректироваться в соответствии с изменяющимися как внутренними, так и внешними условиями.</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lastRenderedPageBreak/>
        <w:t>Коллектив представляет собой совокупность личностей. Существенное влияние на формирование внутренней психологической ситуации в коллективе оказывает развитие личности.</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Руководитель не может не оказывать влияние на психологическую сферу группы. Кроме того, создание положительного климата в коллективе является его непосредственной обязанностью.</w:t>
      </w:r>
    </w:p>
    <w:p w:rsidR="00D0536E" w:rsidRPr="00D0536E" w:rsidRDefault="00D0536E" w:rsidP="00D0536E">
      <w:pPr>
        <w:widowControl w:val="0"/>
        <w:tabs>
          <w:tab w:val="left" w:pos="540"/>
        </w:tab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Для того</w:t>
      </w:r>
      <w:r w:rsidR="00E46BD2">
        <w:rPr>
          <w:rFonts w:ascii="Times New Roman CYR" w:eastAsia="Calibri" w:hAnsi="Times New Roman CYR" w:cs="Times New Roman CYR"/>
          <w:sz w:val="28"/>
          <w:szCs w:val="28"/>
        </w:rPr>
        <w:t>,</w:t>
      </w:r>
      <w:r w:rsidRPr="00D0536E">
        <w:rPr>
          <w:rFonts w:ascii="Times New Roman CYR" w:eastAsia="Calibri" w:hAnsi="Times New Roman CYR" w:cs="Times New Roman CYR"/>
          <w:sz w:val="28"/>
          <w:szCs w:val="28"/>
        </w:rPr>
        <w:t xml:space="preserve"> чтобы сформировать оптимальный стиль руководства, создающий положительный морально-психологический климат коллектива</w:t>
      </w:r>
      <w:r w:rsidR="00E46BD2">
        <w:rPr>
          <w:rFonts w:ascii="Times New Roman CYR" w:eastAsia="Calibri" w:hAnsi="Times New Roman CYR" w:cs="Times New Roman CYR"/>
          <w:sz w:val="28"/>
          <w:szCs w:val="28"/>
        </w:rPr>
        <w:t>,</w:t>
      </w:r>
      <w:r w:rsidRPr="00D0536E">
        <w:rPr>
          <w:rFonts w:ascii="Times New Roman CYR" w:eastAsia="Calibri" w:hAnsi="Times New Roman CYR" w:cs="Times New Roman CYR"/>
          <w:sz w:val="28"/>
          <w:szCs w:val="28"/>
        </w:rPr>
        <w:t xml:space="preserve"> понадобилось:</w:t>
      </w:r>
    </w:p>
    <w:p w:rsidR="00D0536E" w:rsidRPr="00D0536E" w:rsidRDefault="00D0536E" w:rsidP="00D0536E">
      <w:pPr>
        <w:widowControl w:val="0"/>
        <w:numPr>
          <w:ilvl w:val="0"/>
          <w:numId w:val="7"/>
        </w:numPr>
        <w:tabs>
          <w:tab w:val="left" w:pos="0"/>
          <w:tab w:val="left" w:pos="540"/>
        </w:tabs>
        <w:autoSpaceDE w:val="0"/>
        <w:autoSpaceDN w:val="0"/>
        <w:adjustRightInd w:val="0"/>
        <w:spacing w:after="0" w:line="360" w:lineRule="auto"/>
        <w:contextualSpacing/>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выяснить стили и методы руководства, психологическое состояние коллектива отдела снабжения ООО «Эксперт»;</w:t>
      </w:r>
    </w:p>
    <w:p w:rsidR="00D0536E" w:rsidRPr="00D0536E" w:rsidRDefault="00D0536E" w:rsidP="00D0536E">
      <w:pPr>
        <w:widowControl w:val="0"/>
        <w:numPr>
          <w:ilvl w:val="0"/>
          <w:numId w:val="7"/>
        </w:numPr>
        <w:tabs>
          <w:tab w:val="left" w:pos="0"/>
          <w:tab w:val="left" w:pos="540"/>
        </w:tabs>
        <w:autoSpaceDE w:val="0"/>
        <w:autoSpaceDN w:val="0"/>
        <w:adjustRightInd w:val="0"/>
        <w:spacing w:after="0" w:line="360" w:lineRule="auto"/>
        <w:contextualSpacing/>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определить способность к руководству начальника отдела сбыта – К.С.А.;</w:t>
      </w:r>
    </w:p>
    <w:p w:rsidR="00D0536E" w:rsidRPr="00D0536E" w:rsidRDefault="00D0536E" w:rsidP="00D0536E">
      <w:pPr>
        <w:widowControl w:val="0"/>
        <w:numPr>
          <w:ilvl w:val="0"/>
          <w:numId w:val="7"/>
        </w:numPr>
        <w:tabs>
          <w:tab w:val="left" w:pos="0"/>
          <w:tab w:val="left" w:pos="540"/>
        </w:tabs>
        <w:autoSpaceDE w:val="0"/>
        <w:autoSpaceDN w:val="0"/>
        <w:adjustRightInd w:val="0"/>
        <w:spacing w:after="0" w:line="360" w:lineRule="auto"/>
        <w:contextualSpacing/>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 xml:space="preserve">обучить руководителя </w:t>
      </w:r>
      <w:proofErr w:type="gramStart"/>
      <w:r w:rsidRPr="00D0536E">
        <w:rPr>
          <w:rFonts w:ascii="Times New Roman CYR" w:eastAsia="Calibri" w:hAnsi="Times New Roman CYR" w:cs="Times New Roman CYR"/>
          <w:sz w:val="28"/>
          <w:szCs w:val="28"/>
        </w:rPr>
        <w:t>анализу,  выработке</w:t>
      </w:r>
      <w:proofErr w:type="gramEnd"/>
      <w:r w:rsidRPr="00D0536E">
        <w:rPr>
          <w:rFonts w:ascii="Times New Roman CYR" w:eastAsia="Calibri" w:hAnsi="Times New Roman CYR" w:cs="Times New Roman CYR"/>
          <w:sz w:val="28"/>
          <w:szCs w:val="28"/>
        </w:rPr>
        <w:t xml:space="preserve"> решений,  применению  методик по поддержанию и улучшению морально-психологического климата коллектива </w:t>
      </w:r>
      <w:r w:rsidRPr="00D0536E">
        <w:rPr>
          <w:rFonts w:ascii="Times New Roman CYR" w:eastAsia="Calibri" w:hAnsi="Times New Roman CYR" w:cs="Times New Roman CYR"/>
          <w:bCs/>
          <w:i/>
          <w:sz w:val="28"/>
          <w:szCs w:val="28"/>
        </w:rPr>
        <w:t>(Слайд 19).</w:t>
      </w:r>
    </w:p>
    <w:p w:rsidR="00D0536E" w:rsidRPr="00D0536E" w:rsidRDefault="00D0536E" w:rsidP="00D0536E">
      <w:pPr>
        <w:widowControl w:val="0"/>
        <w:suppressAutoHyphens/>
        <w:autoSpaceDE w:val="0"/>
        <w:autoSpaceDN w:val="0"/>
        <w:adjustRightInd w:val="0"/>
        <w:spacing w:after="0" w:line="360" w:lineRule="auto"/>
        <w:ind w:firstLine="720"/>
        <w:jc w:val="both"/>
        <w:rPr>
          <w:rFonts w:ascii="Times New Roman CYR" w:eastAsia="Calibri" w:hAnsi="Times New Roman CYR" w:cs="Times New Roman CYR"/>
          <w:sz w:val="28"/>
          <w:szCs w:val="28"/>
        </w:rPr>
      </w:pPr>
      <w:r w:rsidRPr="00D0536E">
        <w:rPr>
          <w:rFonts w:ascii="Times New Roman CYR" w:eastAsia="Calibri" w:hAnsi="Times New Roman CYR" w:cs="Times New Roman CYR"/>
          <w:sz w:val="28"/>
          <w:szCs w:val="28"/>
        </w:rPr>
        <w:t>Спасибо за внимание.</w:t>
      </w: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t xml:space="preserve">Порядок </w:t>
      </w:r>
      <w:proofErr w:type="gramStart"/>
      <w:r w:rsidRPr="00D0536E">
        <w:rPr>
          <w:rFonts w:ascii="Times New Roman" w:eastAsia="Calibri" w:hAnsi="Times New Roman" w:cs="Times New Roman"/>
          <w:b/>
          <w:sz w:val="28"/>
          <w:szCs w:val="28"/>
        </w:rPr>
        <w:t>защиты  ВР</w:t>
      </w:r>
      <w:proofErr w:type="gramEnd"/>
    </w:p>
    <w:p w:rsidR="00D0536E" w:rsidRPr="00D0536E" w:rsidRDefault="00D0536E" w:rsidP="00D0536E">
      <w:pPr>
        <w:numPr>
          <w:ilvl w:val="0"/>
          <w:numId w:val="5"/>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Доклад слушателя (7 минут).</w:t>
      </w:r>
    </w:p>
    <w:p w:rsidR="00D0536E" w:rsidRPr="00D0536E" w:rsidRDefault="00D0536E" w:rsidP="00D0536E">
      <w:pPr>
        <w:numPr>
          <w:ilvl w:val="0"/>
          <w:numId w:val="5"/>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Ответы слушателя на вопросы членов ИАК.</w:t>
      </w:r>
    </w:p>
    <w:p w:rsidR="00D0536E" w:rsidRPr="00D0536E" w:rsidRDefault="00D0536E" w:rsidP="00D0536E">
      <w:pPr>
        <w:numPr>
          <w:ilvl w:val="0"/>
          <w:numId w:val="5"/>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Выступление рецензента (с оценкой). </w:t>
      </w:r>
    </w:p>
    <w:p w:rsidR="00D0536E" w:rsidRPr="00D0536E" w:rsidRDefault="00D0536E" w:rsidP="00D0536E">
      <w:pPr>
        <w:numPr>
          <w:ilvl w:val="0"/>
          <w:numId w:val="5"/>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Выступление научного руководителя (с оценкой). </w:t>
      </w:r>
    </w:p>
    <w:p w:rsidR="00D0536E" w:rsidRPr="00D0536E" w:rsidRDefault="00D0536E" w:rsidP="00D0536E">
      <w:pPr>
        <w:numPr>
          <w:ilvl w:val="0"/>
          <w:numId w:val="5"/>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Обсуждение (дискуссия; участвуют все).</w:t>
      </w:r>
    </w:p>
    <w:p w:rsidR="00D0536E" w:rsidRPr="00D0536E" w:rsidRDefault="00D0536E" w:rsidP="00D0536E">
      <w:pPr>
        <w:numPr>
          <w:ilvl w:val="0"/>
          <w:numId w:val="5"/>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Заключительное слово слушателя (ответы на замечания </w:t>
      </w:r>
      <w:proofErr w:type="gramStart"/>
      <w:r w:rsidRPr="00D0536E">
        <w:rPr>
          <w:rFonts w:ascii="Times New Roman" w:eastAsia="Calibri" w:hAnsi="Times New Roman" w:cs="Times New Roman"/>
          <w:sz w:val="28"/>
          <w:szCs w:val="28"/>
        </w:rPr>
        <w:t>рецензента;  выражение</w:t>
      </w:r>
      <w:proofErr w:type="gramEnd"/>
      <w:r w:rsidRPr="00D0536E">
        <w:rPr>
          <w:rFonts w:ascii="Times New Roman" w:eastAsia="Calibri" w:hAnsi="Times New Roman" w:cs="Times New Roman"/>
          <w:sz w:val="28"/>
          <w:szCs w:val="28"/>
        </w:rPr>
        <w:t xml:space="preserve"> благодарности). </w:t>
      </w: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proofErr w:type="gramStart"/>
      <w:r w:rsidRPr="00D0536E">
        <w:rPr>
          <w:rFonts w:ascii="Times New Roman" w:eastAsia="Calibri" w:hAnsi="Times New Roman" w:cs="Times New Roman"/>
          <w:b/>
          <w:sz w:val="28"/>
          <w:szCs w:val="28"/>
        </w:rPr>
        <w:t>Процедура  защиты</w:t>
      </w:r>
      <w:proofErr w:type="gramEnd"/>
      <w:r w:rsidRPr="00D0536E">
        <w:rPr>
          <w:rFonts w:ascii="Times New Roman" w:eastAsia="Calibri" w:hAnsi="Times New Roman" w:cs="Times New Roman"/>
          <w:b/>
          <w:sz w:val="28"/>
          <w:szCs w:val="28"/>
        </w:rPr>
        <w:t xml:space="preserve"> ВР</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 xml:space="preserve">Защита начинается с доклада (краткого сообщения) слушателя по теме выпускной работы. Слово для </w:t>
      </w:r>
      <w:proofErr w:type="gramStart"/>
      <w:r w:rsidRPr="00D0536E">
        <w:rPr>
          <w:rFonts w:ascii="Times New Roman" w:eastAsia="Calibri" w:hAnsi="Times New Roman" w:cs="Times New Roman"/>
          <w:color w:val="000000"/>
          <w:sz w:val="28"/>
          <w:szCs w:val="28"/>
        </w:rPr>
        <w:t>доклада  предоставляет</w:t>
      </w:r>
      <w:proofErr w:type="gramEnd"/>
      <w:r w:rsidRPr="00D0536E">
        <w:rPr>
          <w:rFonts w:ascii="Times New Roman" w:eastAsia="Calibri" w:hAnsi="Times New Roman" w:cs="Times New Roman"/>
          <w:color w:val="000000"/>
          <w:sz w:val="28"/>
          <w:szCs w:val="28"/>
        </w:rPr>
        <w:t xml:space="preserve"> председатель итоговой аттестационной комиссии. Для доклада основных положений выпускной </w:t>
      </w:r>
      <w:r w:rsidRPr="00D0536E">
        <w:rPr>
          <w:rFonts w:ascii="Times New Roman" w:eastAsia="Calibri" w:hAnsi="Times New Roman" w:cs="Times New Roman"/>
          <w:color w:val="000000"/>
          <w:sz w:val="28"/>
          <w:szCs w:val="28"/>
        </w:rPr>
        <w:lastRenderedPageBreak/>
        <w:t>работы, обоснования сделанных им выводов и предложений слушателю предоставляется 7 минут, что соответствует 3,5-4 страницам обычного текста, набранного 14 размером шрифта с межстрочным интервалом 1,5.</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Доклад следует начинать с обоснования актуальности темы исследования, его цели и задач, далее по главам раскрывать основное содержание выпускной работы</w:t>
      </w:r>
      <w:r w:rsidRPr="00D0536E">
        <w:rPr>
          <w:rFonts w:ascii="Times New Roman" w:eastAsia="Calibri" w:hAnsi="Times New Roman" w:cs="Times New Roman"/>
          <w:b/>
          <w:color w:val="000000"/>
          <w:sz w:val="28"/>
          <w:szCs w:val="28"/>
        </w:rPr>
        <w:t>,</w:t>
      </w:r>
      <w:r w:rsidRPr="00D0536E">
        <w:rPr>
          <w:rFonts w:ascii="Times New Roman" w:eastAsia="Calibri" w:hAnsi="Times New Roman" w:cs="Times New Roman"/>
          <w:color w:val="000000"/>
          <w:sz w:val="28"/>
          <w:szCs w:val="28"/>
        </w:rPr>
        <w:t xml:space="preserve"> а затем осветить основные результаты работы, сделанные выводы и предложения. Слушатель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проекты уставов, нормативных актов и т.д.), иллюстрирующий основные положения работы.</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 xml:space="preserve">После доклада слушатель должен ответить на вопросы членов ИАК. </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 xml:space="preserve">После ответов на вопросы слово предоставляется научному руководителю. В конце своего выступления научный руководитель дает свою оценку </w:t>
      </w:r>
      <w:proofErr w:type="gramStart"/>
      <w:r w:rsidRPr="00D0536E">
        <w:rPr>
          <w:rFonts w:ascii="Times New Roman" w:eastAsia="Calibri" w:hAnsi="Times New Roman" w:cs="Times New Roman"/>
          <w:color w:val="000000"/>
          <w:sz w:val="28"/>
          <w:szCs w:val="28"/>
        </w:rPr>
        <w:t>выпускной  работе</w:t>
      </w:r>
      <w:proofErr w:type="gramEnd"/>
      <w:r w:rsidRPr="00D0536E">
        <w:rPr>
          <w:rFonts w:ascii="Times New Roman" w:eastAsia="Calibri" w:hAnsi="Times New Roman" w:cs="Times New Roman"/>
          <w:color w:val="000000"/>
          <w:sz w:val="28"/>
          <w:szCs w:val="28"/>
        </w:rPr>
        <w:t>.</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После выступления научного руководителя слово предоставляется рецензенту. В случае отсутствия последнего его отзыв может зачитывать секретарь ИАК. В конце своего выступления рецензент дает свою оценку работе.</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После выступления рецензента начинается обсуждение работы или дискуссия. В дискуссии могут принять участие как члены ИАК, так и присутствующие заинтересованные лица.</w:t>
      </w:r>
    </w:p>
    <w:p w:rsidR="00D0536E" w:rsidRPr="00D0536E" w:rsidRDefault="00D0536E" w:rsidP="00D0536E">
      <w:pPr>
        <w:shd w:val="clear" w:color="auto" w:fill="FFFFFF"/>
        <w:spacing w:after="0" w:line="360" w:lineRule="auto"/>
        <w:ind w:firstLine="567"/>
        <w:contextualSpacing/>
        <w:jc w:val="both"/>
        <w:rPr>
          <w:rFonts w:ascii="Times New Roman" w:eastAsia="Calibri" w:hAnsi="Times New Roman" w:cs="Times New Roman"/>
          <w:sz w:val="28"/>
          <w:szCs w:val="28"/>
        </w:rPr>
      </w:pPr>
      <w:r w:rsidRPr="00D0536E">
        <w:rPr>
          <w:rFonts w:ascii="Times New Roman" w:eastAsia="Calibri" w:hAnsi="Times New Roman" w:cs="Times New Roman"/>
          <w:color w:val="000000"/>
          <w:sz w:val="28"/>
          <w:szCs w:val="28"/>
        </w:rPr>
        <w:t>После окончания обсуждения слушателю предоставляется заключительное слово. В своем заключительном слове слушатель</w:t>
      </w:r>
      <w:r w:rsidRPr="00D0536E">
        <w:rPr>
          <w:rFonts w:ascii="Times New Roman" w:eastAsia="Calibri" w:hAnsi="Times New Roman" w:cs="Times New Roman"/>
          <w:b/>
          <w:color w:val="000000"/>
          <w:sz w:val="28"/>
          <w:szCs w:val="28"/>
        </w:rPr>
        <w:t xml:space="preserve"> </w:t>
      </w:r>
      <w:r w:rsidRPr="00D0536E">
        <w:rPr>
          <w:rFonts w:ascii="Times New Roman" w:eastAsia="Calibri" w:hAnsi="Times New Roman" w:cs="Times New Roman"/>
          <w:color w:val="000000"/>
          <w:sz w:val="28"/>
          <w:szCs w:val="28"/>
        </w:rPr>
        <w:t>отвечает на замечания рецензента, соглашаясь с ними или давая обоснованные возражения.</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Результаты защиты определяются оценками "отлично", "хорошо", "удовлетворительно", "неудовлетворительно". Оценка выпускной работы дается членами </w:t>
      </w:r>
      <w:proofErr w:type="gramStart"/>
      <w:r w:rsidRPr="00D0536E">
        <w:rPr>
          <w:rFonts w:ascii="Times New Roman" w:eastAsia="Times New Roman" w:hAnsi="Times New Roman" w:cs="Times New Roman"/>
          <w:sz w:val="28"/>
          <w:szCs w:val="28"/>
          <w:lang w:eastAsia="ru-RU"/>
        </w:rPr>
        <w:t>итоговой  аттестационной</w:t>
      </w:r>
      <w:proofErr w:type="gramEnd"/>
      <w:r w:rsidRPr="00D0536E">
        <w:rPr>
          <w:rFonts w:ascii="Times New Roman" w:eastAsia="Times New Roman" w:hAnsi="Times New Roman" w:cs="Times New Roman"/>
          <w:sz w:val="28"/>
          <w:szCs w:val="28"/>
          <w:lang w:eastAsia="ru-RU"/>
        </w:rPr>
        <w:t xml:space="preserve"> комиссии на ее закрытом заседании. </w:t>
      </w:r>
      <w:r w:rsidRPr="00D0536E">
        <w:rPr>
          <w:rFonts w:ascii="Times New Roman" w:eastAsia="Times New Roman" w:hAnsi="Times New Roman" w:cs="Times New Roman"/>
          <w:sz w:val="28"/>
          <w:szCs w:val="28"/>
          <w:lang w:eastAsia="ru-RU"/>
        </w:rPr>
        <w:lastRenderedPageBreak/>
        <w:t xml:space="preserve">Комиссией принимается во внимание содержание работы, качество расчетов, обоснованность выводов и предложений, содержание доклада, отзывы на </w:t>
      </w:r>
      <w:proofErr w:type="gramStart"/>
      <w:r w:rsidRPr="00D0536E">
        <w:rPr>
          <w:rFonts w:ascii="Times New Roman" w:eastAsia="Times New Roman" w:hAnsi="Times New Roman" w:cs="Times New Roman"/>
          <w:sz w:val="28"/>
          <w:szCs w:val="28"/>
          <w:lang w:eastAsia="ru-RU"/>
        </w:rPr>
        <w:t>выпускную  работу</w:t>
      </w:r>
      <w:proofErr w:type="gramEnd"/>
      <w:r w:rsidRPr="00D0536E">
        <w:rPr>
          <w:rFonts w:ascii="Times New Roman" w:eastAsia="Times New Roman" w:hAnsi="Times New Roman" w:cs="Times New Roman"/>
          <w:sz w:val="28"/>
          <w:szCs w:val="28"/>
          <w:lang w:eastAsia="ru-RU"/>
        </w:rPr>
        <w:t>, уровень теоретической, научной и практической подготовки слушателя - выпускника. Оценки объявляются в тот же день после оформления в установленном порядке протокола заседания комиссии.</w:t>
      </w:r>
    </w:p>
    <w:p w:rsidR="00D0536E" w:rsidRPr="00D0536E" w:rsidRDefault="00D0536E" w:rsidP="00D0536E">
      <w:pPr>
        <w:spacing w:after="200" w:line="276" w:lineRule="auto"/>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t>Литература</w:t>
      </w:r>
    </w:p>
    <w:p w:rsidR="00C741D6" w:rsidRPr="00C741D6" w:rsidRDefault="00C741D6" w:rsidP="00D0536E">
      <w:pPr>
        <w:numPr>
          <w:ilvl w:val="0"/>
          <w:numId w:val="9"/>
        </w:numPr>
        <w:spacing w:after="0" w:line="36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Аплетаев</w:t>
      </w:r>
      <w:proofErr w:type="spellEnd"/>
      <w:r>
        <w:rPr>
          <w:rFonts w:ascii="Times New Roman" w:eastAsia="Times New Roman" w:hAnsi="Times New Roman" w:cs="Times New Roman"/>
          <w:sz w:val="28"/>
          <w:szCs w:val="28"/>
          <w:lang w:eastAsia="ru-RU"/>
        </w:rPr>
        <w:t xml:space="preserve"> М.Н. Методология и технология подготовки и защиты </w:t>
      </w:r>
      <w:r w:rsidR="00542611">
        <w:rPr>
          <w:rFonts w:ascii="Times New Roman" w:eastAsia="Times New Roman" w:hAnsi="Times New Roman" w:cs="Times New Roman"/>
          <w:sz w:val="28"/>
          <w:szCs w:val="28"/>
          <w:lang w:eastAsia="ru-RU"/>
        </w:rPr>
        <w:t xml:space="preserve">выпускной квалификационной работы </w:t>
      </w:r>
      <w:r w:rsidR="00542611">
        <w:rPr>
          <w:rFonts w:ascii="Times New Roman" w:eastAsia="Times New Roman" w:hAnsi="Times New Roman" w:cs="Times New Roman"/>
          <w:sz w:val="28"/>
          <w:szCs w:val="28"/>
          <w:lang w:eastAsia="ru-RU"/>
        </w:rPr>
        <w:t>[</w:t>
      </w:r>
      <w:r w:rsidR="00484B88">
        <w:rPr>
          <w:rFonts w:ascii="Times New Roman" w:eastAsia="Times New Roman" w:hAnsi="Times New Roman" w:cs="Times New Roman"/>
          <w:sz w:val="28"/>
          <w:szCs w:val="28"/>
          <w:lang w:eastAsia="ru-RU"/>
        </w:rPr>
        <w:t>Текст]</w:t>
      </w:r>
      <w:r w:rsidR="00542611">
        <w:rPr>
          <w:rFonts w:ascii="Times New Roman" w:eastAsia="Times New Roman" w:hAnsi="Times New Roman" w:cs="Times New Roman"/>
          <w:sz w:val="28"/>
          <w:szCs w:val="28"/>
          <w:lang w:eastAsia="ru-RU"/>
        </w:rPr>
        <w:t xml:space="preserve">: научно-методическое пособие менеджерам образования, </w:t>
      </w:r>
      <w:r w:rsidR="00484B88">
        <w:rPr>
          <w:rFonts w:ascii="Times New Roman" w:eastAsia="Times New Roman" w:hAnsi="Times New Roman" w:cs="Times New Roman"/>
          <w:sz w:val="28"/>
          <w:szCs w:val="28"/>
          <w:lang w:eastAsia="ru-RU"/>
        </w:rPr>
        <w:t>педагогам.</w:t>
      </w:r>
      <w:r w:rsidR="00484B88" w:rsidRPr="00542611">
        <w:rPr>
          <w:rFonts w:ascii="Times New Roman" w:eastAsia="Times New Roman" w:hAnsi="Times New Roman" w:cs="Times New Roman"/>
          <w:sz w:val="28"/>
          <w:szCs w:val="28"/>
          <w:lang w:eastAsia="ru-RU"/>
        </w:rPr>
        <w:t xml:space="preserve"> /</w:t>
      </w:r>
      <w:proofErr w:type="spellStart"/>
      <w:r w:rsidR="00542611">
        <w:rPr>
          <w:rFonts w:ascii="Times New Roman" w:eastAsia="Times New Roman" w:hAnsi="Times New Roman" w:cs="Times New Roman"/>
          <w:sz w:val="28"/>
          <w:szCs w:val="28"/>
          <w:lang w:eastAsia="ru-RU"/>
        </w:rPr>
        <w:t>М.Н.Аплетаев</w:t>
      </w:r>
      <w:proofErr w:type="spellEnd"/>
      <w:r w:rsidR="00542611">
        <w:rPr>
          <w:rFonts w:ascii="Times New Roman" w:eastAsia="Times New Roman" w:hAnsi="Times New Roman" w:cs="Times New Roman"/>
          <w:sz w:val="28"/>
          <w:szCs w:val="28"/>
          <w:lang w:eastAsia="ru-RU"/>
        </w:rPr>
        <w:t xml:space="preserve"> - 2-е </w:t>
      </w:r>
      <w:r w:rsidR="00484B88">
        <w:rPr>
          <w:rFonts w:ascii="Times New Roman" w:eastAsia="Times New Roman" w:hAnsi="Times New Roman" w:cs="Times New Roman"/>
          <w:sz w:val="28"/>
          <w:szCs w:val="28"/>
          <w:lang w:eastAsia="ru-RU"/>
        </w:rPr>
        <w:t>изд., доп.</w:t>
      </w:r>
      <w:r w:rsidR="00542611">
        <w:rPr>
          <w:rFonts w:ascii="Times New Roman" w:eastAsia="Times New Roman" w:hAnsi="Times New Roman" w:cs="Times New Roman"/>
          <w:sz w:val="28"/>
          <w:szCs w:val="28"/>
          <w:lang w:eastAsia="ru-RU"/>
        </w:rPr>
        <w:t xml:space="preserve">- Омск: Изд-во </w:t>
      </w:r>
      <w:proofErr w:type="spellStart"/>
      <w:r w:rsidR="00542611">
        <w:rPr>
          <w:rFonts w:ascii="Times New Roman" w:eastAsia="Times New Roman" w:hAnsi="Times New Roman" w:cs="Times New Roman"/>
          <w:sz w:val="28"/>
          <w:szCs w:val="28"/>
          <w:lang w:eastAsia="ru-RU"/>
        </w:rPr>
        <w:t>ОмГПУ</w:t>
      </w:r>
      <w:proofErr w:type="spellEnd"/>
      <w:r w:rsidR="00542611">
        <w:rPr>
          <w:rFonts w:ascii="Times New Roman" w:eastAsia="Times New Roman" w:hAnsi="Times New Roman" w:cs="Times New Roman"/>
          <w:sz w:val="28"/>
          <w:szCs w:val="28"/>
          <w:lang w:eastAsia="ru-RU"/>
        </w:rPr>
        <w:t xml:space="preserve">, 2005. -72 с.  </w:t>
      </w:r>
    </w:p>
    <w:p w:rsidR="00D0536E" w:rsidRPr="00D0536E" w:rsidRDefault="00D0536E" w:rsidP="00D0536E">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bCs/>
          <w:sz w:val="28"/>
          <w:szCs w:val="28"/>
          <w:lang w:eastAsia="ru-RU"/>
        </w:rPr>
        <w:t xml:space="preserve">Библиографическое описание документа. Методические рекомендации </w:t>
      </w:r>
      <w:r w:rsidRPr="00D0536E">
        <w:rPr>
          <w:rFonts w:ascii="Times New Roman" w:eastAsia="Times New Roman" w:hAnsi="Times New Roman" w:cs="Times New Roman"/>
          <w:sz w:val="28"/>
          <w:szCs w:val="28"/>
          <w:lang w:eastAsia="ru-RU"/>
        </w:rPr>
        <w:t xml:space="preserve">[Электронный ресурс]: / Омский </w:t>
      </w:r>
      <w:proofErr w:type="spellStart"/>
      <w:r w:rsidRPr="00D0536E">
        <w:rPr>
          <w:rFonts w:ascii="Times New Roman" w:eastAsia="Times New Roman" w:hAnsi="Times New Roman" w:cs="Times New Roman"/>
          <w:sz w:val="28"/>
          <w:szCs w:val="28"/>
          <w:lang w:eastAsia="ru-RU"/>
        </w:rPr>
        <w:t>гос.пед</w:t>
      </w:r>
      <w:proofErr w:type="spellEnd"/>
      <w:r w:rsidRPr="00D0536E">
        <w:rPr>
          <w:rFonts w:ascii="Times New Roman" w:eastAsia="Times New Roman" w:hAnsi="Times New Roman" w:cs="Times New Roman"/>
          <w:sz w:val="28"/>
          <w:szCs w:val="28"/>
          <w:lang w:eastAsia="ru-RU"/>
        </w:rPr>
        <w:t xml:space="preserve">. ун-т. - Режим доступа: </w:t>
      </w:r>
      <w:proofErr w:type="spellStart"/>
      <w:r w:rsidRPr="00D0536E">
        <w:rPr>
          <w:rFonts w:ascii="Times New Roman" w:eastAsia="Times New Roman" w:hAnsi="Times New Roman" w:cs="Times New Roman"/>
          <w:sz w:val="28"/>
          <w:szCs w:val="28"/>
          <w:lang w:eastAsia="ru-RU"/>
        </w:rPr>
        <w:t>www</w:t>
      </w:r>
      <w:proofErr w:type="spellEnd"/>
      <w:r w:rsidRPr="00D0536E">
        <w:rPr>
          <w:rFonts w:ascii="Times New Roman" w:eastAsia="Times New Roman" w:hAnsi="Times New Roman" w:cs="Times New Roman"/>
          <w:sz w:val="28"/>
          <w:szCs w:val="28"/>
          <w:lang w:eastAsia="ru-RU"/>
        </w:rPr>
        <w:t xml:space="preserve">/ URL: http://omgpu.ru/umk-gos-vpo - 10.12.2012 г.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xml:space="preserve">. с экрана. </w:t>
      </w:r>
    </w:p>
    <w:p w:rsidR="00D0536E" w:rsidRPr="00D0536E" w:rsidRDefault="00D0536E" w:rsidP="00D0536E">
      <w:pPr>
        <w:numPr>
          <w:ilvl w:val="0"/>
          <w:numId w:val="9"/>
        </w:numPr>
        <w:tabs>
          <w:tab w:val="left" w:pos="567"/>
        </w:tabs>
        <w:autoSpaceDE w:val="0"/>
        <w:autoSpaceDN w:val="0"/>
        <w:adjustRightInd w:val="0"/>
        <w:spacing w:before="38" w:after="0" w:line="360" w:lineRule="auto"/>
        <w:ind w:right="10"/>
        <w:contextualSpacing/>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Положение о ФПК и ППРО ФГБОУ ВПО «</w:t>
      </w:r>
      <w:proofErr w:type="spellStart"/>
      <w:r w:rsidRPr="00D0536E">
        <w:rPr>
          <w:rFonts w:ascii="Times New Roman" w:eastAsia="Times New Roman" w:hAnsi="Times New Roman" w:cs="Times New Roman"/>
          <w:sz w:val="28"/>
          <w:szCs w:val="28"/>
          <w:lang w:eastAsia="ru-RU"/>
        </w:rPr>
        <w:t>ОмГПУ</w:t>
      </w:r>
      <w:proofErr w:type="spellEnd"/>
      <w:r w:rsidRPr="00D0536E">
        <w:rPr>
          <w:rFonts w:ascii="Times New Roman" w:eastAsia="Times New Roman" w:hAnsi="Times New Roman" w:cs="Times New Roman"/>
          <w:sz w:val="28"/>
          <w:szCs w:val="28"/>
          <w:lang w:eastAsia="ru-RU"/>
        </w:rPr>
        <w:t xml:space="preserve">» - утверждено приказом </w:t>
      </w:r>
      <w:r w:rsidR="00484B88" w:rsidRPr="00D0536E">
        <w:rPr>
          <w:rFonts w:ascii="Times New Roman" w:eastAsia="Times New Roman" w:hAnsi="Times New Roman" w:cs="Times New Roman"/>
          <w:sz w:val="28"/>
          <w:szCs w:val="28"/>
          <w:lang w:eastAsia="ru-RU"/>
        </w:rPr>
        <w:t>ректора ФГБОУ</w:t>
      </w:r>
      <w:r w:rsidRPr="00D0536E">
        <w:rPr>
          <w:rFonts w:ascii="Times New Roman" w:eastAsia="Times New Roman" w:hAnsi="Times New Roman" w:cs="Times New Roman"/>
          <w:sz w:val="28"/>
          <w:szCs w:val="28"/>
          <w:lang w:eastAsia="ru-RU"/>
        </w:rPr>
        <w:t xml:space="preserve"> ВПО «</w:t>
      </w:r>
      <w:proofErr w:type="spellStart"/>
      <w:r w:rsidRPr="00D0536E">
        <w:rPr>
          <w:rFonts w:ascii="Times New Roman" w:eastAsia="Times New Roman" w:hAnsi="Times New Roman" w:cs="Times New Roman"/>
          <w:sz w:val="28"/>
          <w:szCs w:val="28"/>
          <w:lang w:eastAsia="ru-RU"/>
        </w:rPr>
        <w:t>ОмГПУ</w:t>
      </w:r>
      <w:proofErr w:type="spellEnd"/>
      <w:r w:rsidRPr="00D0536E">
        <w:rPr>
          <w:rFonts w:ascii="Times New Roman" w:eastAsia="Times New Roman" w:hAnsi="Times New Roman" w:cs="Times New Roman"/>
          <w:sz w:val="28"/>
          <w:szCs w:val="28"/>
          <w:lang w:eastAsia="ru-RU"/>
        </w:rPr>
        <w:t xml:space="preserve">» № 01-04/346 от 04.12.2014 [Электронный ресурс]: / Омский </w:t>
      </w:r>
      <w:proofErr w:type="spellStart"/>
      <w:r w:rsidRPr="00D0536E">
        <w:rPr>
          <w:rFonts w:ascii="Times New Roman" w:eastAsia="Times New Roman" w:hAnsi="Times New Roman" w:cs="Times New Roman"/>
          <w:sz w:val="28"/>
          <w:szCs w:val="28"/>
          <w:lang w:eastAsia="ru-RU"/>
        </w:rPr>
        <w:t>гос.пед</w:t>
      </w:r>
      <w:proofErr w:type="spellEnd"/>
      <w:r w:rsidRPr="00D0536E">
        <w:rPr>
          <w:rFonts w:ascii="Times New Roman" w:eastAsia="Times New Roman" w:hAnsi="Times New Roman" w:cs="Times New Roman"/>
          <w:sz w:val="28"/>
          <w:szCs w:val="28"/>
          <w:lang w:eastAsia="ru-RU"/>
        </w:rPr>
        <w:t xml:space="preserve">. ун-т. - Режим доступа: </w:t>
      </w:r>
      <w:proofErr w:type="spellStart"/>
      <w:r w:rsidRPr="00D0536E">
        <w:rPr>
          <w:rFonts w:ascii="Times New Roman" w:eastAsia="Times New Roman" w:hAnsi="Times New Roman" w:cs="Times New Roman"/>
          <w:sz w:val="28"/>
          <w:szCs w:val="28"/>
          <w:lang w:eastAsia="ru-RU"/>
        </w:rPr>
        <w:t>www</w:t>
      </w:r>
      <w:proofErr w:type="spellEnd"/>
      <w:r w:rsidRPr="00D0536E">
        <w:rPr>
          <w:rFonts w:ascii="Times New Roman" w:eastAsia="Times New Roman" w:hAnsi="Times New Roman" w:cs="Times New Roman"/>
          <w:sz w:val="28"/>
          <w:szCs w:val="28"/>
          <w:lang w:eastAsia="ru-RU"/>
        </w:rPr>
        <w:t xml:space="preserve">/ URL: http://omgpu.ru/umk-gos-vpo - 10.12.2012 г.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с экрана.</w:t>
      </w:r>
    </w:p>
    <w:p w:rsidR="00D0536E" w:rsidRPr="00D0536E" w:rsidRDefault="00D0536E" w:rsidP="00D0536E">
      <w:pPr>
        <w:numPr>
          <w:ilvl w:val="0"/>
          <w:numId w:val="9"/>
        </w:numPr>
        <w:tabs>
          <w:tab w:val="left" w:pos="567"/>
        </w:tabs>
        <w:autoSpaceDE w:val="0"/>
        <w:autoSpaceDN w:val="0"/>
        <w:adjustRightInd w:val="0"/>
        <w:spacing w:before="38" w:after="0" w:line="360" w:lineRule="auto"/>
        <w:ind w:right="10"/>
        <w:contextualSpacing/>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Приказ Министерства образования и науки Российской Федерации</w:t>
      </w:r>
      <w:r w:rsidRPr="00D0536E">
        <w:rPr>
          <w:rFonts w:ascii="Times New Roman" w:eastAsia="Times New Roman" w:hAnsi="Times New Roman" w:cs="Times New Roman"/>
          <w:sz w:val="28"/>
          <w:szCs w:val="28"/>
          <w:lang w:eastAsia="ru-RU"/>
        </w:rPr>
        <w:br/>
        <w:t>от 1 июля 2013 г. № 499 «Об утверждении порядка организации и осуществления образовательной деятельности по дополнительным профессиональным программам» [Электронный ресурс</w:t>
      </w:r>
      <w:r w:rsidR="00484B88" w:rsidRPr="00D0536E">
        <w:rPr>
          <w:rFonts w:ascii="Times New Roman" w:eastAsia="Times New Roman" w:hAnsi="Times New Roman" w:cs="Times New Roman"/>
          <w:sz w:val="28"/>
          <w:szCs w:val="28"/>
          <w:lang w:eastAsia="ru-RU"/>
        </w:rPr>
        <w:t>]: Режим</w:t>
      </w:r>
      <w:r w:rsidRPr="00D0536E">
        <w:rPr>
          <w:rFonts w:ascii="Times New Roman" w:eastAsia="Times New Roman" w:hAnsi="Times New Roman" w:cs="Times New Roman"/>
          <w:sz w:val="28"/>
          <w:szCs w:val="28"/>
          <w:lang w:eastAsia="ru-RU"/>
        </w:rPr>
        <w:t xml:space="preserve"> доступа: </w:t>
      </w:r>
      <w:proofErr w:type="spellStart"/>
      <w:r w:rsidRPr="00D0536E">
        <w:rPr>
          <w:rFonts w:ascii="Times New Roman" w:eastAsia="Times New Roman" w:hAnsi="Times New Roman" w:cs="Times New Roman"/>
          <w:sz w:val="28"/>
          <w:szCs w:val="28"/>
          <w:lang w:eastAsia="ru-RU"/>
        </w:rPr>
        <w:t>www</w:t>
      </w:r>
      <w:proofErr w:type="spellEnd"/>
      <w:r w:rsidRPr="00D0536E">
        <w:rPr>
          <w:rFonts w:ascii="Times New Roman" w:eastAsia="Times New Roman" w:hAnsi="Times New Roman" w:cs="Times New Roman"/>
          <w:sz w:val="28"/>
          <w:szCs w:val="28"/>
          <w:lang w:eastAsia="ru-RU"/>
        </w:rPr>
        <w:t xml:space="preserve">/ URL: </w:t>
      </w:r>
      <w:hyperlink r:id="rId5" w:history="1">
        <w:r w:rsidRPr="00D0536E">
          <w:rPr>
            <w:rFonts w:ascii="Times New Roman" w:eastAsia="Times New Roman" w:hAnsi="Times New Roman" w:cs="Times New Roman"/>
            <w:color w:val="0000FF"/>
            <w:sz w:val="28"/>
            <w:szCs w:val="28"/>
            <w:u w:val="single"/>
            <w:lang w:eastAsia="ru-RU"/>
          </w:rPr>
          <w:t>http://www.rg.ru/2013/08/28/minobr-dok.html</w:t>
        </w:r>
      </w:hyperlink>
      <w:r w:rsidRPr="00D0536E">
        <w:rPr>
          <w:rFonts w:ascii="Times New Roman" w:eastAsia="Times New Roman" w:hAnsi="Times New Roman" w:cs="Times New Roman"/>
          <w:sz w:val="28"/>
          <w:szCs w:val="28"/>
          <w:lang w:eastAsia="ru-RU"/>
        </w:rPr>
        <w:t xml:space="preserve">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с экрана.</w:t>
      </w:r>
    </w:p>
    <w:p w:rsidR="00D0536E" w:rsidRPr="00D0536E" w:rsidRDefault="00D0536E" w:rsidP="00D0536E">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Устав федерального государственного бюджетного образовательного учреждения высшего профессионального образования «Омский государственный педагогический университет» [Электронный ресурс]: /Омский </w:t>
      </w:r>
      <w:proofErr w:type="spellStart"/>
      <w:r w:rsidRPr="00D0536E">
        <w:rPr>
          <w:rFonts w:ascii="Times New Roman" w:eastAsia="Times New Roman" w:hAnsi="Times New Roman" w:cs="Times New Roman"/>
          <w:sz w:val="28"/>
          <w:szCs w:val="28"/>
          <w:lang w:eastAsia="ru-RU"/>
        </w:rPr>
        <w:t>гос.пед</w:t>
      </w:r>
      <w:proofErr w:type="spellEnd"/>
      <w:r w:rsidRPr="00D0536E">
        <w:rPr>
          <w:rFonts w:ascii="Times New Roman" w:eastAsia="Times New Roman" w:hAnsi="Times New Roman" w:cs="Times New Roman"/>
          <w:sz w:val="28"/>
          <w:szCs w:val="28"/>
          <w:lang w:eastAsia="ru-RU"/>
        </w:rPr>
        <w:t xml:space="preserve">. ун-т. - Режим доступа: </w:t>
      </w:r>
      <w:proofErr w:type="spellStart"/>
      <w:r w:rsidRPr="00D0536E">
        <w:rPr>
          <w:rFonts w:ascii="Times New Roman" w:eastAsia="Times New Roman" w:hAnsi="Times New Roman" w:cs="Times New Roman"/>
          <w:sz w:val="28"/>
          <w:szCs w:val="28"/>
          <w:lang w:eastAsia="ru-RU"/>
        </w:rPr>
        <w:t>www</w:t>
      </w:r>
      <w:proofErr w:type="spellEnd"/>
      <w:r w:rsidRPr="00D0536E">
        <w:rPr>
          <w:rFonts w:ascii="Times New Roman" w:eastAsia="Times New Roman" w:hAnsi="Times New Roman" w:cs="Times New Roman"/>
          <w:sz w:val="28"/>
          <w:szCs w:val="28"/>
          <w:lang w:eastAsia="ru-RU"/>
        </w:rPr>
        <w:t>/</w:t>
      </w:r>
      <w:r w:rsidR="00484B88" w:rsidRPr="00D0536E">
        <w:rPr>
          <w:rFonts w:ascii="Times New Roman" w:eastAsia="Times New Roman" w:hAnsi="Times New Roman" w:cs="Times New Roman"/>
          <w:sz w:val="28"/>
          <w:szCs w:val="28"/>
          <w:lang w:eastAsia="ru-RU"/>
        </w:rPr>
        <w:t>URL: http://www.omgpu.ru/oficialnye-dokumenty-omgpu</w:t>
      </w:r>
      <w:r w:rsidRPr="00D0536E">
        <w:rPr>
          <w:rFonts w:ascii="Times New Roman" w:eastAsia="Times New Roman" w:hAnsi="Times New Roman" w:cs="Times New Roman"/>
          <w:sz w:val="28"/>
          <w:szCs w:val="28"/>
          <w:lang w:eastAsia="ru-RU"/>
        </w:rPr>
        <w:t xml:space="preserve">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xml:space="preserve">. с экрана. </w:t>
      </w:r>
    </w:p>
    <w:p w:rsidR="00D0536E" w:rsidRPr="00D0536E" w:rsidRDefault="00D0536E" w:rsidP="00D0536E">
      <w:pPr>
        <w:numPr>
          <w:ilvl w:val="0"/>
          <w:numId w:val="9"/>
        </w:numPr>
        <w:tabs>
          <w:tab w:val="left" w:pos="567"/>
        </w:tabs>
        <w:autoSpaceDE w:val="0"/>
        <w:autoSpaceDN w:val="0"/>
        <w:adjustRightInd w:val="0"/>
        <w:spacing w:before="38" w:after="0" w:line="360" w:lineRule="auto"/>
        <w:ind w:right="10"/>
        <w:contextualSpacing/>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lastRenderedPageBreak/>
        <w:t xml:space="preserve">Федеральный закон от 29 декабря 2012 г. № 273-ФЗ «Об образовании в Российской Федерации» [Электронный ресурс]: - Режим доступа: </w:t>
      </w:r>
      <w:proofErr w:type="spellStart"/>
      <w:r w:rsidRPr="00D0536E">
        <w:rPr>
          <w:rFonts w:ascii="Times New Roman" w:eastAsia="Times New Roman" w:hAnsi="Times New Roman" w:cs="Times New Roman"/>
          <w:sz w:val="28"/>
          <w:szCs w:val="28"/>
          <w:lang w:eastAsia="ru-RU"/>
        </w:rPr>
        <w:t>www</w:t>
      </w:r>
      <w:proofErr w:type="spellEnd"/>
      <w:r w:rsidRPr="00D0536E">
        <w:rPr>
          <w:rFonts w:ascii="Times New Roman" w:eastAsia="Times New Roman" w:hAnsi="Times New Roman" w:cs="Times New Roman"/>
          <w:sz w:val="28"/>
          <w:szCs w:val="28"/>
          <w:lang w:eastAsia="ru-RU"/>
        </w:rPr>
        <w:t xml:space="preserve">/ URL: /http://omgpu.ru/umk-gos-vpo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xml:space="preserve">. с экрана. </w:t>
      </w: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p>
    <w:p w:rsidR="00D0536E" w:rsidRPr="00D0536E" w:rsidRDefault="00D0536E" w:rsidP="00D0536E">
      <w:pPr>
        <w:spacing w:after="0" w:line="360" w:lineRule="auto"/>
        <w:ind w:left="450"/>
        <w:contextualSpacing/>
        <w:jc w:val="center"/>
        <w:rPr>
          <w:rFonts w:ascii="Times New Roman" w:eastAsia="Calibri" w:hAnsi="Times New Roman" w:cs="Times New Roman"/>
          <w:b/>
          <w:sz w:val="28"/>
          <w:szCs w:val="28"/>
        </w:rPr>
      </w:pPr>
      <w:r w:rsidRPr="00D0536E">
        <w:rPr>
          <w:rFonts w:ascii="Times New Roman" w:eastAsia="Calibri" w:hAnsi="Times New Roman" w:cs="Times New Roman"/>
          <w:b/>
          <w:sz w:val="28"/>
          <w:szCs w:val="28"/>
        </w:rPr>
        <w:t>Приложение</w:t>
      </w:r>
    </w:p>
    <w:p w:rsidR="00D0536E" w:rsidRPr="00D0536E" w:rsidRDefault="00D0536E" w:rsidP="00D0536E">
      <w:pPr>
        <w:spacing w:after="0" w:line="360" w:lineRule="auto"/>
        <w:ind w:left="450"/>
        <w:contextualSpacing/>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Приложение 1.</w:t>
      </w:r>
    </w:p>
    <w:p w:rsidR="00D0536E" w:rsidRPr="00D0536E" w:rsidRDefault="00D0536E" w:rsidP="00D0536E">
      <w:pPr>
        <w:spacing w:after="0" w:line="360" w:lineRule="auto"/>
        <w:jc w:val="center"/>
        <w:rPr>
          <w:rFonts w:ascii="Times New Roman" w:eastAsia="Times New Roman" w:hAnsi="Times New Roman" w:cs="Times New Roman"/>
          <w:sz w:val="28"/>
          <w:szCs w:val="28"/>
          <w:lang w:eastAsia="ru-RU"/>
        </w:rPr>
      </w:pPr>
      <w:proofErr w:type="gramStart"/>
      <w:r w:rsidRPr="00D0536E">
        <w:rPr>
          <w:rFonts w:ascii="Times New Roman" w:eastAsia="Times New Roman" w:hAnsi="Times New Roman" w:cs="Times New Roman"/>
          <w:sz w:val="28"/>
          <w:szCs w:val="28"/>
          <w:lang w:eastAsia="ru-RU"/>
        </w:rPr>
        <w:t>Положение  о</w:t>
      </w:r>
      <w:proofErr w:type="gramEnd"/>
      <w:r w:rsidRPr="00D0536E">
        <w:rPr>
          <w:rFonts w:ascii="Times New Roman" w:eastAsia="Times New Roman" w:hAnsi="Times New Roman" w:cs="Times New Roman"/>
          <w:sz w:val="28"/>
          <w:szCs w:val="28"/>
          <w:lang w:eastAsia="ru-RU"/>
        </w:rPr>
        <w:t xml:space="preserve"> выпускной работе слушателей ФПК и ППРО по программам профессиональной переподготовки</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1. Структура и содержание выпускной работы</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1.1 Выпускная работа должна иметь следующие обязательные структурные элементы: титульный лист, </w:t>
      </w:r>
      <w:proofErr w:type="gramStart"/>
      <w:r w:rsidRPr="00D0536E">
        <w:rPr>
          <w:rFonts w:ascii="Times New Roman" w:eastAsia="Times New Roman" w:hAnsi="Times New Roman" w:cs="Times New Roman"/>
          <w:sz w:val="28"/>
          <w:szCs w:val="28"/>
          <w:lang w:eastAsia="ru-RU"/>
        </w:rPr>
        <w:t>содержание,  введение</w:t>
      </w:r>
      <w:proofErr w:type="gramEnd"/>
      <w:r w:rsidRPr="00D0536E">
        <w:rPr>
          <w:rFonts w:ascii="Times New Roman" w:eastAsia="Times New Roman" w:hAnsi="Times New Roman" w:cs="Times New Roman"/>
          <w:sz w:val="28"/>
          <w:szCs w:val="28"/>
          <w:lang w:eastAsia="ru-RU"/>
        </w:rPr>
        <w:t>, основная часть, заключение, список используемой  литературы, приложения (в случае необходимости).</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1.2 Введение должно раскрывать актуальность выбранной темы исследования, степень изученности </w:t>
      </w:r>
      <w:proofErr w:type="gramStart"/>
      <w:r w:rsidRPr="00D0536E">
        <w:rPr>
          <w:rFonts w:ascii="Times New Roman" w:eastAsia="Times New Roman" w:hAnsi="Times New Roman" w:cs="Times New Roman"/>
          <w:sz w:val="28"/>
          <w:szCs w:val="28"/>
          <w:lang w:eastAsia="ru-RU"/>
        </w:rPr>
        <w:t>проблемы,  выявлять</w:t>
      </w:r>
      <w:proofErr w:type="gramEnd"/>
      <w:r w:rsidRPr="00D0536E">
        <w:rPr>
          <w:rFonts w:ascii="Times New Roman" w:eastAsia="Times New Roman" w:hAnsi="Times New Roman" w:cs="Times New Roman"/>
          <w:sz w:val="28"/>
          <w:szCs w:val="28"/>
          <w:lang w:eastAsia="ru-RU"/>
        </w:rPr>
        <w:t xml:space="preserve"> объект и предмет исследования, содержать формулировку цели и задач исследования.</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1.3 Основная часть работы структурируется автором индивидуально. Деление на разделы (главы, пункты) и подразделы (параграфы, подпункты) определяются логикой исследования, его целями и задачами и не являются предметом унификации.</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1.4 Содержание основной части работы должно: </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 включать проблемный анализ литературы по теме выпускной работы; </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 раскрывать важнейшие обобщения автора на основе известных теоретических положений; </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описывать и объяснять исследуемые в работе явления и процессы;</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прогнозировать развитие изучаемого явления в реальной практике;</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описывать, объяснять и обобщать собственный практический опыт и опыт работы коллег.</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1.5 В заключении излагаются выводы, полученные в ходе исследования, которые согласуются с поставленной целью и задачами исследования. </w:t>
      </w:r>
      <w:r w:rsidRPr="00D0536E">
        <w:rPr>
          <w:rFonts w:ascii="Times New Roman" w:eastAsia="Times New Roman" w:hAnsi="Times New Roman" w:cs="Times New Roman"/>
          <w:sz w:val="28"/>
          <w:szCs w:val="28"/>
          <w:lang w:eastAsia="ru-RU"/>
        </w:rPr>
        <w:lastRenderedPageBreak/>
        <w:t>Заключение может содержать положения, которые раскрывают возможные пути развития проведенного исследования.</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1.6 Список используемой литературы должен содержать библиографическое описание литературных источников, на которые обязательно должны быть ссылки в тексте работы. Ссылки на используемые литературные источники могут быть представлены в трех вариантах:</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постраничный (литературные источники приводятся в нижней части страницы, после соответствующей на них ссылки в тексте);</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порядковый (литературные источники в списке нумеруются в порядке их упоминания в тексте работы);</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алфавитный (литературные источники нумеруются в алфавитном порядке по фамилиям авторов).</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Примеры библиографического описания документов в списке литературы приведены в приложении 1 к настоящему Положению.</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1.7 Приложения могут содержать вспомогательный материал, необходимый для наиболее полного обоснования основных положений ВР, которые представляются в виде таблиц, графиков, диаграмм, копий локальных актов учреждений и организаций и другом виде.</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1.8 Общий объем работы не должен превышать 80 страниц машинописного текста, напечатанного в соответствии с требованиями, изложенными в разделе 3 настоящего положения.</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Нумерация страниц начинается с титульного листа (оформление титульного листа приведено в приложении 2). Номера страниц не ставятся на титульном листе </w:t>
      </w:r>
      <w:proofErr w:type="gramStart"/>
      <w:r w:rsidRPr="00D0536E">
        <w:rPr>
          <w:rFonts w:ascii="Times New Roman" w:eastAsia="Times New Roman" w:hAnsi="Times New Roman" w:cs="Times New Roman"/>
          <w:sz w:val="28"/>
          <w:szCs w:val="28"/>
          <w:lang w:eastAsia="ru-RU"/>
        </w:rPr>
        <w:t>и  оглавлении</w:t>
      </w:r>
      <w:proofErr w:type="gramEnd"/>
      <w:r w:rsidRPr="00D0536E">
        <w:rPr>
          <w:rFonts w:ascii="Times New Roman" w:eastAsia="Times New Roman" w:hAnsi="Times New Roman" w:cs="Times New Roman"/>
          <w:sz w:val="28"/>
          <w:szCs w:val="28"/>
          <w:lang w:eastAsia="ru-RU"/>
        </w:rPr>
        <w:t xml:space="preserve"> (содержании). Номера страниц размещаются внизу страницы по центру и начинаются с </w:t>
      </w:r>
      <w:proofErr w:type="gramStart"/>
      <w:r w:rsidRPr="00D0536E">
        <w:rPr>
          <w:rFonts w:ascii="Times New Roman" w:eastAsia="Times New Roman" w:hAnsi="Times New Roman" w:cs="Times New Roman"/>
          <w:sz w:val="28"/>
          <w:szCs w:val="28"/>
          <w:lang w:eastAsia="ru-RU"/>
        </w:rPr>
        <w:t>третьей  страницы</w:t>
      </w:r>
      <w:proofErr w:type="gramEnd"/>
      <w:r w:rsidRPr="00D0536E">
        <w:rPr>
          <w:rFonts w:ascii="Times New Roman" w:eastAsia="Times New Roman" w:hAnsi="Times New Roman" w:cs="Times New Roman"/>
          <w:sz w:val="28"/>
          <w:szCs w:val="28"/>
          <w:lang w:eastAsia="ru-RU"/>
        </w:rPr>
        <w:t>.</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2. Требования к оформлению выпускной работы</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2.1 ВР печатается на листах белой бумаги формата А4 с использованием современных компьютерных технологий. Текст оформляется на одной стороне листа: шрифт 14, интервал 1,5. Поля: верхнее и нижнее – </w:t>
      </w:r>
      <w:smartTag w:uri="urn:schemas-microsoft-com:office:smarttags" w:element="metricconverter">
        <w:smartTagPr>
          <w:attr w:name="ProductID" w:val="20 мм"/>
        </w:smartTagPr>
        <w:r w:rsidRPr="00D0536E">
          <w:rPr>
            <w:rFonts w:ascii="Times New Roman" w:eastAsia="Times New Roman" w:hAnsi="Times New Roman" w:cs="Times New Roman"/>
            <w:sz w:val="28"/>
            <w:szCs w:val="28"/>
            <w:lang w:eastAsia="ru-RU"/>
          </w:rPr>
          <w:t>20 мм</w:t>
        </w:r>
      </w:smartTag>
      <w:r w:rsidRPr="00D0536E">
        <w:rPr>
          <w:rFonts w:ascii="Times New Roman" w:eastAsia="Times New Roman" w:hAnsi="Times New Roman" w:cs="Times New Roman"/>
          <w:sz w:val="28"/>
          <w:szCs w:val="28"/>
          <w:lang w:eastAsia="ru-RU"/>
        </w:rPr>
        <w:t xml:space="preserve">, левое – </w:t>
      </w:r>
      <w:smartTag w:uri="urn:schemas-microsoft-com:office:smarttags" w:element="metricconverter">
        <w:smartTagPr>
          <w:attr w:name="ProductID" w:val="30 мм"/>
        </w:smartTagPr>
        <w:r w:rsidRPr="00D0536E">
          <w:rPr>
            <w:rFonts w:ascii="Times New Roman" w:eastAsia="Times New Roman" w:hAnsi="Times New Roman" w:cs="Times New Roman"/>
            <w:sz w:val="28"/>
            <w:szCs w:val="28"/>
            <w:lang w:eastAsia="ru-RU"/>
          </w:rPr>
          <w:t>30 мм</w:t>
        </w:r>
      </w:smartTag>
      <w:r w:rsidRPr="00D0536E">
        <w:rPr>
          <w:rFonts w:ascii="Times New Roman" w:eastAsia="Times New Roman" w:hAnsi="Times New Roman" w:cs="Times New Roman"/>
          <w:sz w:val="28"/>
          <w:szCs w:val="28"/>
          <w:lang w:eastAsia="ru-RU"/>
        </w:rPr>
        <w:t xml:space="preserve">, правое – </w:t>
      </w:r>
      <w:smartTag w:uri="urn:schemas-microsoft-com:office:smarttags" w:element="metricconverter">
        <w:smartTagPr>
          <w:attr w:name="ProductID" w:val="10 мм"/>
        </w:smartTagPr>
        <w:r w:rsidRPr="00D0536E">
          <w:rPr>
            <w:rFonts w:ascii="Times New Roman" w:eastAsia="Times New Roman" w:hAnsi="Times New Roman" w:cs="Times New Roman"/>
            <w:sz w:val="28"/>
            <w:szCs w:val="28"/>
            <w:lang w:eastAsia="ru-RU"/>
          </w:rPr>
          <w:t>10 мм</w:t>
        </w:r>
      </w:smartTag>
      <w:r w:rsidRPr="00D0536E">
        <w:rPr>
          <w:rFonts w:ascii="Times New Roman" w:eastAsia="Times New Roman" w:hAnsi="Times New Roman" w:cs="Times New Roman"/>
          <w:sz w:val="28"/>
          <w:szCs w:val="28"/>
          <w:lang w:eastAsia="ru-RU"/>
        </w:rPr>
        <w:t xml:space="preserve"> абзацный отступ – 1,27 см.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2.2 Разделы и подразделы должны иметь порядковую нумерацию в пределах всего текста, за исключением приложений. Нумеровать их следует арабскими цифрами. Номер подраздела включает номер раздела и порядковый номер подраздела, разделенные точкой. После номера раздела и подраздела в тексте точку не ставят. Разделы и подразделы должны иметь заголовки.</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2.3 Заголовки разделов (глав, пунктов), подразделов (параграфов, </w:t>
      </w:r>
      <w:proofErr w:type="gramStart"/>
      <w:r w:rsidRPr="00D0536E">
        <w:rPr>
          <w:rFonts w:ascii="Times New Roman" w:eastAsia="Times New Roman" w:hAnsi="Times New Roman" w:cs="Times New Roman"/>
          <w:sz w:val="28"/>
          <w:szCs w:val="28"/>
          <w:lang w:eastAsia="ru-RU"/>
        </w:rPr>
        <w:t>подпунктов)  печатают</w:t>
      </w:r>
      <w:proofErr w:type="gramEnd"/>
      <w:r w:rsidRPr="00D0536E">
        <w:rPr>
          <w:rFonts w:ascii="Times New Roman" w:eastAsia="Times New Roman" w:hAnsi="Times New Roman" w:cs="Times New Roman"/>
          <w:sz w:val="28"/>
          <w:szCs w:val="28"/>
          <w:lang w:eastAsia="ru-RU"/>
        </w:rPr>
        <w:t xml:space="preserve"> отдельной строкой с абзацного отступа без точки в конце, не подчеркивая, отделяя сверху и снизу друг от друга и от текста работы свободными строками. Если заголовок состоит из двух предложений, их разделяют точкой.</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Переносы слов в заголовках не допускаются, точка в конце заголовка не ставится.</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2.4 Нумерация страниц, разделов, подразделов, рисунков, таблиц, приложений, литературных источников проводится арабскими цифрами.</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2.5 Нумерация страниц текстовых документов выполняется арабскими цифрами, соблюдается сквозная нумерация по всему тексту работы. Титульный лист включают в общую нумерацию страниц работ, но номер страницы на титульном листе не проставляют.</w:t>
      </w:r>
      <w:r w:rsidRPr="00D0536E">
        <w:rPr>
          <w:rFonts w:ascii="Times New Roman" w:eastAsia="Calibri" w:hAnsi="Times New Roman" w:cs="Times New Roman"/>
          <w:sz w:val="28"/>
          <w:szCs w:val="28"/>
        </w:rPr>
        <w:br/>
        <w:t>Номера страниц проставляют в центре нижней части листа без точки.</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2.6 Нумерацию иллюстраций проводят, как правило, последовательно во всей работе. Если в работе имеется большое число иллюстраций, то допускается их нумерация в пределах каждого раздела. Например, таблица 2.2. (вторая таблица во втором разделе), рисунок 1.4. (четвертый рисунок в первом разделе).</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2.7 Все иллюстрации, кроме таблиц, (графики, рисунки, схемы, диаграммы, фотографии и другие) обозначают словом «Рисунок», нумеруют в соответствии с п. 2.4. и дают название иллюстрации. Слово «Рисунок», номер и название рисунка </w:t>
      </w:r>
      <w:r w:rsidRPr="00D0536E">
        <w:rPr>
          <w:rFonts w:ascii="Times New Roman" w:eastAsia="Calibri" w:hAnsi="Times New Roman" w:cs="Times New Roman"/>
          <w:i/>
          <w:sz w:val="28"/>
          <w:szCs w:val="28"/>
        </w:rPr>
        <w:t>помещают ниже иллюстрации</w:t>
      </w:r>
      <w:r w:rsidRPr="00D0536E">
        <w:rPr>
          <w:rFonts w:ascii="Times New Roman" w:eastAsia="Calibri" w:hAnsi="Times New Roman" w:cs="Times New Roman"/>
          <w:sz w:val="28"/>
          <w:szCs w:val="28"/>
        </w:rPr>
        <w:t xml:space="preserve"> и размещают по центру в тексте после первого упоминания о нем. В подрисуночной подписи могут быть даны необходимые пояснения. Точка в конце названия не ставится.</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 xml:space="preserve">2.8 Таблицы нумеруют в соответствии с п. 2.4. Название таблицы </w:t>
      </w:r>
      <w:r w:rsidRPr="00D0536E">
        <w:rPr>
          <w:rFonts w:ascii="Times New Roman" w:eastAsia="Calibri" w:hAnsi="Times New Roman" w:cs="Times New Roman"/>
          <w:i/>
          <w:sz w:val="28"/>
          <w:szCs w:val="28"/>
        </w:rPr>
        <w:t>правильно располагать сверху таблицы слева, без абзацного отступа, в одну строку с ее номером через тире (</w:t>
      </w:r>
      <w:proofErr w:type="gramStart"/>
      <w:r w:rsidRPr="00D0536E">
        <w:rPr>
          <w:rFonts w:ascii="Times New Roman" w:eastAsia="Calibri" w:hAnsi="Times New Roman" w:cs="Times New Roman"/>
          <w:i/>
          <w:sz w:val="28"/>
          <w:szCs w:val="28"/>
        </w:rPr>
        <w:t>например</w:t>
      </w:r>
      <w:proofErr w:type="gramEnd"/>
      <w:r w:rsidRPr="00D0536E">
        <w:rPr>
          <w:rFonts w:ascii="Times New Roman" w:eastAsia="Calibri" w:hAnsi="Times New Roman" w:cs="Times New Roman"/>
          <w:i/>
          <w:sz w:val="28"/>
          <w:szCs w:val="28"/>
        </w:rPr>
        <w:t>: Таблица 2 - Показатели хозяйственной деятельности организации).</w:t>
      </w:r>
      <w:r w:rsidRPr="00D0536E">
        <w:rPr>
          <w:rFonts w:ascii="Times New Roman" w:eastAsia="Calibri" w:hAnsi="Times New Roman" w:cs="Times New Roman"/>
          <w:sz w:val="28"/>
          <w:szCs w:val="28"/>
        </w:rPr>
        <w:t xml:space="preserve"> Точка в конце названия не ставится.</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При переносе части таблицы на другую страницу, на новой странице пишут слово «Продолжение» и указывают номер таблицы, например, «Продолжение таблицы 2.4.».</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Таблица должна содержать количественные данные, которые анализируются, сравниваются, сопоставляются в тексте работы.  </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2.9 Ссылки на литературные источники в тексте при постраничном способе указывают арабскими цифрами в виде надстрочных индексов. Например, «в работе ¹ авторы отмечают…». Внизу страницы под этим номером приводят полное библиографическое описание работы.</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i/>
          <w:sz w:val="28"/>
          <w:szCs w:val="28"/>
          <w:lang w:eastAsia="ru-RU"/>
        </w:rPr>
        <w:t>При порядковом и алфавитном способе</w:t>
      </w:r>
      <w:r w:rsidRPr="00D0536E">
        <w:rPr>
          <w:rFonts w:ascii="Times New Roman" w:eastAsia="Times New Roman" w:hAnsi="Times New Roman" w:cs="Times New Roman"/>
          <w:sz w:val="28"/>
          <w:szCs w:val="28"/>
          <w:lang w:eastAsia="ru-RU"/>
        </w:rPr>
        <w:t xml:space="preserve"> ссылки на литературные источники в тексте указывают порядковый номер источника в списке использованной литературы в квадратных скобках. </w:t>
      </w:r>
      <w:proofErr w:type="gramStart"/>
      <w:r w:rsidRPr="00D0536E">
        <w:rPr>
          <w:rFonts w:ascii="Times New Roman" w:eastAsia="Times New Roman" w:hAnsi="Times New Roman" w:cs="Times New Roman"/>
          <w:sz w:val="28"/>
          <w:szCs w:val="28"/>
          <w:lang w:eastAsia="ru-RU"/>
        </w:rPr>
        <w:t>Например</w:t>
      </w:r>
      <w:proofErr w:type="gramEnd"/>
      <w:r w:rsidRPr="00D0536E">
        <w:rPr>
          <w:rFonts w:ascii="Times New Roman" w:eastAsia="Times New Roman" w:hAnsi="Times New Roman" w:cs="Times New Roman"/>
          <w:sz w:val="28"/>
          <w:szCs w:val="28"/>
          <w:lang w:eastAsia="ru-RU"/>
        </w:rPr>
        <w:t xml:space="preserve"> «авторы работы [21] указывают …».</w:t>
      </w:r>
    </w:p>
    <w:p w:rsidR="00D0536E" w:rsidRPr="00D0536E" w:rsidRDefault="00D0536E" w:rsidP="00D0536E">
      <w:pPr>
        <w:spacing w:after="0" w:line="360" w:lineRule="auto"/>
        <w:ind w:firstLine="567"/>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Ссылки на иллюстрации и таблицы в тексте указывают в соответствии с </w:t>
      </w:r>
      <w:proofErr w:type="spellStart"/>
      <w:r w:rsidRPr="00D0536E">
        <w:rPr>
          <w:rFonts w:ascii="Times New Roman" w:eastAsia="Times New Roman" w:hAnsi="Times New Roman" w:cs="Times New Roman"/>
          <w:sz w:val="28"/>
          <w:szCs w:val="28"/>
          <w:lang w:eastAsia="ru-RU"/>
        </w:rPr>
        <w:t>п.п</w:t>
      </w:r>
      <w:proofErr w:type="spellEnd"/>
      <w:r w:rsidRPr="00D0536E">
        <w:rPr>
          <w:rFonts w:ascii="Times New Roman" w:eastAsia="Times New Roman" w:hAnsi="Times New Roman" w:cs="Times New Roman"/>
          <w:sz w:val="28"/>
          <w:szCs w:val="28"/>
          <w:lang w:eastAsia="ru-RU"/>
        </w:rPr>
        <w:t>. 2.4. и 2.5. настоящего Положения. Например, «на рисунке 2.3. показано…», «в таблице 2.1. приведены данные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2.10 Полужирный шрифт не применяется. Для акцентирования внимания на определенных терминах, формулах, положениях разрешается использовать компьютерные возможности, применяя шрифты разной гарнитуры.</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3. Защита выпускной работы</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3.1 Выпускная работа защищается на заседании ИАК, состав </w:t>
      </w:r>
      <w:proofErr w:type="gramStart"/>
      <w:r w:rsidRPr="00D0536E">
        <w:rPr>
          <w:rFonts w:ascii="Times New Roman" w:eastAsia="Calibri" w:hAnsi="Times New Roman" w:cs="Times New Roman"/>
          <w:sz w:val="28"/>
          <w:szCs w:val="28"/>
        </w:rPr>
        <w:t>которой</w:t>
      </w:r>
      <w:proofErr w:type="gramEnd"/>
      <w:r w:rsidRPr="00D0536E">
        <w:rPr>
          <w:rFonts w:ascii="Times New Roman" w:eastAsia="Calibri" w:hAnsi="Times New Roman" w:cs="Times New Roman"/>
          <w:sz w:val="28"/>
          <w:szCs w:val="28"/>
        </w:rPr>
        <w:t xml:space="preserve"> и дата защиты назначаются приказом ректора университета.</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3.2 Готовая выпускная работа должна быть представлена на кафедру в печатном виде не позднее, чем за 10 дней до заседания ИАК. По результатам предзащиты кафедра принимает решение о возможности допуска слушателя к </w:t>
      </w:r>
      <w:r w:rsidRPr="00D0536E">
        <w:rPr>
          <w:rFonts w:ascii="Times New Roman" w:eastAsia="Calibri" w:hAnsi="Times New Roman" w:cs="Times New Roman"/>
          <w:sz w:val="28"/>
          <w:szCs w:val="28"/>
        </w:rPr>
        <w:lastRenderedPageBreak/>
        <w:t>защите ВР. В случае принятия кафедрой решения о невозможности допуска слушателя к защите ВР, последняя переносится на следующий год.</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3.3 ВР, допущенная к защите, направляется на рецензию. В рецензии рецензент должен указать: актуальность темы работы, соответствие методологического аппарата заявленной теме, эффективность использования выбранных методов исследования, уровень анализа литературных источников, полноту и глубину изложения материала, практическую ценность полученных результатов, обоснованность выводов, качество оформления работы, замечания и пожелания к ВР, общая оценка ВР – отлично, хорошо, удовлетворительно, неудовлетворительно. Рецензия заверяется печатью учреждения, в котором работает рецензент.</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3.4 ВР, подписанная автором, руководителем, заведующим кафедрой управления развитием образования, с рецензией сдается секретарю ИАК не позднее, чем за три дня до начала работы ИАК.</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3.5 Процедура защиты включает следующие основные компоненты: доклад слушателя по теме ВР (не более 7 минут); ответы на вопросы членов ИАК и присутствующих; оглашение рецензии; ответы на замечания рецензента; отзыв руководителя (в своем отзыве руководитель дает характеристику слушателя, его отношения к выполнению работы, степени самостоятельности выполнения работы, </w:t>
      </w:r>
      <w:proofErr w:type="spellStart"/>
      <w:r w:rsidRPr="00D0536E">
        <w:rPr>
          <w:rFonts w:ascii="Times New Roman" w:eastAsia="Calibri" w:hAnsi="Times New Roman" w:cs="Times New Roman"/>
          <w:sz w:val="28"/>
          <w:szCs w:val="28"/>
        </w:rPr>
        <w:t>сформированности</w:t>
      </w:r>
      <w:proofErr w:type="spellEnd"/>
      <w:r w:rsidRPr="00D0536E">
        <w:rPr>
          <w:rFonts w:ascii="Times New Roman" w:eastAsia="Calibri" w:hAnsi="Times New Roman" w:cs="Times New Roman"/>
          <w:sz w:val="28"/>
          <w:szCs w:val="28"/>
        </w:rPr>
        <w:t xml:space="preserve"> умений общего и профессионального уровня, характеристику личностных качеств слушателя, в том числе общий уровень его профессиональной компетентности и общую оценку работы слушателя – отлично, хорошо, удовлетворительно, неудовлетворительно), заключительное слово слушателя.</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В случае отсутствия руководителя на защите, он предоставляет письменный отзыв, который зачитывает секретарь ИАК.</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Общая продолжительность защиты не должна превышать 11 - 12 минут.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3.6 Доклад по теме ВР должен содержать следующие основные компоненты: обоснование актуальности темы работы, цель, задачи, основные полученные в работе результаты, выводы и перспективы дальнейшего развития работы.</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 xml:space="preserve">3.7 Для оптимизации восприятия содержания доклада рекомендуется использовать мультимедийную презентацию, выполненную в программе </w:t>
      </w:r>
      <w:r w:rsidRPr="00D0536E">
        <w:rPr>
          <w:rFonts w:ascii="Times New Roman" w:eastAsia="Calibri" w:hAnsi="Times New Roman" w:cs="Times New Roman"/>
          <w:sz w:val="28"/>
          <w:szCs w:val="28"/>
          <w:lang w:val="en-US"/>
        </w:rPr>
        <w:t>Power</w:t>
      </w:r>
      <w:r w:rsidRPr="00D0536E">
        <w:rPr>
          <w:rFonts w:ascii="Times New Roman" w:eastAsia="Calibri" w:hAnsi="Times New Roman" w:cs="Times New Roman"/>
          <w:sz w:val="28"/>
          <w:szCs w:val="28"/>
        </w:rPr>
        <w:t xml:space="preserve"> </w:t>
      </w:r>
      <w:r w:rsidRPr="00D0536E">
        <w:rPr>
          <w:rFonts w:ascii="Times New Roman" w:eastAsia="Calibri" w:hAnsi="Times New Roman" w:cs="Times New Roman"/>
          <w:sz w:val="28"/>
          <w:szCs w:val="28"/>
          <w:lang w:val="en-US"/>
        </w:rPr>
        <w:t>Point</w:t>
      </w:r>
      <w:r w:rsidRPr="00D0536E">
        <w:rPr>
          <w:rFonts w:ascii="Times New Roman" w:eastAsia="Calibri" w:hAnsi="Times New Roman" w:cs="Times New Roman"/>
          <w:sz w:val="28"/>
          <w:szCs w:val="28"/>
        </w:rPr>
        <w:t xml:space="preserve">. Слайды должны быть пронумерованы «сквозной» нумерацией. Номера слайдов указывают арабской цифрой в правом верхнем углу. Для оформления слайдов рекомендуется шрифт не менее 20. </w:t>
      </w:r>
    </w:p>
    <w:p w:rsidR="00D0536E" w:rsidRPr="00D0536E" w:rsidRDefault="00D0536E" w:rsidP="00D0536E">
      <w:pPr>
        <w:spacing w:after="0" w:line="360" w:lineRule="auto"/>
        <w:ind w:firstLine="567"/>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Для слайдов можно рекомендовать следующее содержание и последовательность их демонстрации на защите: слайд с указанием темы ВР, ФИО автора и руководителя; слайд с указанием цели и задач работы; слайды, иллюстрирующие основное содержание работы; слайд с выводами по работе.</w:t>
      </w:r>
    </w:p>
    <w:p w:rsidR="00D0536E" w:rsidRPr="00D0536E" w:rsidRDefault="00D0536E" w:rsidP="00D0536E">
      <w:pPr>
        <w:spacing w:after="0" w:line="36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Приложение 1.</w:t>
      </w:r>
    </w:p>
    <w:p w:rsidR="00D0536E" w:rsidRPr="00D0536E" w:rsidRDefault="00D0536E" w:rsidP="00D0536E">
      <w:pPr>
        <w:spacing w:after="0" w:line="360" w:lineRule="auto"/>
        <w:jc w:val="both"/>
        <w:rPr>
          <w:rFonts w:ascii="Times New Roman" w:eastAsia="Times New Roman" w:hAnsi="Times New Roman" w:cs="Times New Roman"/>
          <w:b/>
          <w:bCs/>
          <w:sz w:val="28"/>
          <w:szCs w:val="28"/>
          <w:lang w:eastAsia="ru-RU"/>
        </w:rPr>
      </w:pPr>
      <w:r w:rsidRPr="00D0536E">
        <w:rPr>
          <w:rFonts w:ascii="Times New Roman" w:eastAsia="Times New Roman" w:hAnsi="Times New Roman" w:cs="Times New Roman"/>
          <w:b/>
          <w:bCs/>
          <w:sz w:val="28"/>
          <w:szCs w:val="28"/>
          <w:lang w:eastAsia="ru-RU"/>
        </w:rPr>
        <w:t xml:space="preserve">Примеры библиографического описания </w:t>
      </w:r>
      <w:r w:rsidRPr="00D0536E">
        <w:rPr>
          <w:rFonts w:ascii="Times New Roman" w:eastAsia="Times New Roman" w:hAnsi="Times New Roman" w:cs="Times New Roman"/>
          <w:sz w:val="28"/>
          <w:szCs w:val="28"/>
          <w:lang w:eastAsia="ru-RU"/>
        </w:rPr>
        <w:t>документов в списке литературы</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Книга одного автора:</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proofErr w:type="spellStart"/>
      <w:r w:rsidRPr="00D0536E">
        <w:rPr>
          <w:rFonts w:ascii="Times New Roman" w:eastAsia="Times New Roman" w:hAnsi="Times New Roman" w:cs="Times New Roman"/>
          <w:sz w:val="28"/>
          <w:szCs w:val="28"/>
          <w:lang w:eastAsia="ru-RU"/>
        </w:rPr>
        <w:t>Бахмутский</w:t>
      </w:r>
      <w:proofErr w:type="spellEnd"/>
      <w:r w:rsidRPr="00D0536E">
        <w:rPr>
          <w:rFonts w:ascii="Times New Roman" w:eastAsia="Times New Roman" w:hAnsi="Times New Roman" w:cs="Times New Roman"/>
          <w:sz w:val="28"/>
          <w:szCs w:val="28"/>
          <w:lang w:eastAsia="ru-RU"/>
        </w:rPr>
        <w:t xml:space="preserve"> А.Е. Мониторинг в школе: интерпретация и использование результатов [Текст]: научно-методические материалы. </w:t>
      </w:r>
      <w:proofErr w:type="gramStart"/>
      <w:r w:rsidRPr="00D0536E">
        <w:rPr>
          <w:rFonts w:ascii="Times New Roman" w:eastAsia="Times New Roman" w:hAnsi="Times New Roman" w:cs="Times New Roman"/>
          <w:sz w:val="28"/>
          <w:szCs w:val="28"/>
          <w:lang w:eastAsia="ru-RU"/>
        </w:rPr>
        <w:t>/  А.Е.</w:t>
      </w:r>
      <w:proofErr w:type="gramEnd"/>
      <w:r w:rsidRPr="00D0536E">
        <w:rPr>
          <w:rFonts w:ascii="Times New Roman" w:eastAsia="Times New Roman" w:hAnsi="Times New Roman" w:cs="Times New Roman"/>
          <w:sz w:val="28"/>
          <w:szCs w:val="28"/>
          <w:lang w:eastAsia="ru-RU"/>
        </w:rPr>
        <w:t xml:space="preserve"> </w:t>
      </w:r>
      <w:proofErr w:type="spellStart"/>
      <w:r w:rsidRPr="00D0536E">
        <w:rPr>
          <w:rFonts w:ascii="Times New Roman" w:eastAsia="Times New Roman" w:hAnsi="Times New Roman" w:cs="Times New Roman"/>
          <w:sz w:val="28"/>
          <w:szCs w:val="28"/>
          <w:lang w:eastAsia="ru-RU"/>
        </w:rPr>
        <w:t>Бахтумский</w:t>
      </w:r>
      <w:proofErr w:type="spellEnd"/>
      <w:r w:rsidRPr="00D0536E">
        <w:rPr>
          <w:rFonts w:ascii="Times New Roman" w:eastAsia="Times New Roman" w:hAnsi="Times New Roman" w:cs="Times New Roman"/>
          <w:sz w:val="28"/>
          <w:szCs w:val="28"/>
          <w:lang w:eastAsia="ru-RU"/>
        </w:rPr>
        <w:t xml:space="preserve">  - СПб.: «ООО Книжный Дом», 2008.- 174с.</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Книга двух авторов:</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Белов А. В. Финансы и кредит [Текст]: учеб. / А. В. Белов, В. Н. Николаев; КНУ им. Т. Г. Шевченко. - К.: Университет, 2004. - 215 с. </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Книга трех авторов:</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Агафонова Н. Н. Гражданское право [Текст]: учеб. пособие / Н. Н. Агафонова, Т. В. Богачева, Л. И. Глушкова; под общ. ред. А. Г. </w:t>
      </w:r>
      <w:proofErr w:type="spellStart"/>
      <w:r w:rsidRPr="00D0536E">
        <w:rPr>
          <w:rFonts w:ascii="Times New Roman" w:eastAsia="Times New Roman" w:hAnsi="Times New Roman" w:cs="Times New Roman"/>
          <w:sz w:val="28"/>
          <w:szCs w:val="28"/>
          <w:lang w:eastAsia="ru-RU"/>
        </w:rPr>
        <w:t>Калпина</w:t>
      </w:r>
      <w:proofErr w:type="spellEnd"/>
      <w:r w:rsidRPr="00D0536E">
        <w:rPr>
          <w:rFonts w:ascii="Times New Roman" w:eastAsia="Times New Roman" w:hAnsi="Times New Roman" w:cs="Times New Roman"/>
          <w:sz w:val="28"/>
          <w:szCs w:val="28"/>
          <w:lang w:eastAsia="ru-RU"/>
        </w:rPr>
        <w:t xml:space="preserve">; МОН Украины. - 2-е изд., </w:t>
      </w:r>
      <w:proofErr w:type="spellStart"/>
      <w:r w:rsidRPr="00D0536E">
        <w:rPr>
          <w:rFonts w:ascii="Times New Roman" w:eastAsia="Times New Roman" w:hAnsi="Times New Roman" w:cs="Times New Roman"/>
          <w:sz w:val="28"/>
          <w:szCs w:val="28"/>
          <w:lang w:eastAsia="ru-RU"/>
        </w:rPr>
        <w:t>перераб</w:t>
      </w:r>
      <w:proofErr w:type="spellEnd"/>
      <w:r w:rsidRPr="00D0536E">
        <w:rPr>
          <w:rFonts w:ascii="Times New Roman" w:eastAsia="Times New Roman" w:hAnsi="Times New Roman" w:cs="Times New Roman"/>
          <w:sz w:val="28"/>
          <w:szCs w:val="28"/>
          <w:lang w:eastAsia="ru-RU"/>
        </w:rPr>
        <w:t xml:space="preserve">. и доп. - </w:t>
      </w:r>
      <w:proofErr w:type="gramStart"/>
      <w:r w:rsidRPr="00D0536E">
        <w:rPr>
          <w:rFonts w:ascii="Times New Roman" w:eastAsia="Times New Roman" w:hAnsi="Times New Roman" w:cs="Times New Roman"/>
          <w:sz w:val="28"/>
          <w:szCs w:val="28"/>
          <w:lang w:eastAsia="ru-RU"/>
        </w:rPr>
        <w:t>Х. :</w:t>
      </w:r>
      <w:proofErr w:type="gramEnd"/>
      <w:r w:rsidRPr="00D0536E">
        <w:rPr>
          <w:rFonts w:ascii="Times New Roman" w:eastAsia="Times New Roman" w:hAnsi="Times New Roman" w:cs="Times New Roman"/>
          <w:sz w:val="28"/>
          <w:szCs w:val="28"/>
          <w:lang w:eastAsia="ru-RU"/>
        </w:rPr>
        <w:t xml:space="preserve"> Фактор, 2000.- 542 с. </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Книга четырех авторов:</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Современная школа: опыт модернизации [Текст</w:t>
      </w:r>
      <w:proofErr w:type="gramStart"/>
      <w:r w:rsidRPr="00D0536E">
        <w:rPr>
          <w:rFonts w:ascii="Times New Roman" w:eastAsia="Times New Roman" w:hAnsi="Times New Roman" w:cs="Times New Roman"/>
          <w:sz w:val="28"/>
          <w:szCs w:val="28"/>
          <w:lang w:eastAsia="ru-RU"/>
        </w:rPr>
        <w:t>]:  книга</w:t>
      </w:r>
      <w:proofErr w:type="gramEnd"/>
      <w:r w:rsidRPr="00D0536E">
        <w:rPr>
          <w:rFonts w:ascii="Times New Roman" w:eastAsia="Times New Roman" w:hAnsi="Times New Roman" w:cs="Times New Roman"/>
          <w:sz w:val="28"/>
          <w:szCs w:val="28"/>
          <w:lang w:eastAsia="ru-RU"/>
        </w:rPr>
        <w:t xml:space="preserve"> для учителя/ О.В. Акулова, С.А. Писарева, Е.В. Пискунова, А.П. </w:t>
      </w:r>
      <w:proofErr w:type="spellStart"/>
      <w:r w:rsidRPr="00D0536E">
        <w:rPr>
          <w:rFonts w:ascii="Times New Roman" w:eastAsia="Times New Roman" w:hAnsi="Times New Roman" w:cs="Times New Roman"/>
          <w:sz w:val="28"/>
          <w:szCs w:val="28"/>
          <w:lang w:eastAsia="ru-RU"/>
        </w:rPr>
        <w:t>Тряпицына</w:t>
      </w:r>
      <w:proofErr w:type="spellEnd"/>
      <w:r w:rsidRPr="00D0536E">
        <w:rPr>
          <w:rFonts w:ascii="Times New Roman" w:eastAsia="Times New Roman" w:hAnsi="Times New Roman" w:cs="Times New Roman"/>
          <w:sz w:val="28"/>
          <w:szCs w:val="28"/>
          <w:lang w:eastAsia="ru-RU"/>
        </w:rPr>
        <w:t xml:space="preserve">. – </w:t>
      </w:r>
      <w:proofErr w:type="gramStart"/>
      <w:r w:rsidRPr="00D0536E">
        <w:rPr>
          <w:rFonts w:ascii="Times New Roman" w:eastAsia="Times New Roman" w:hAnsi="Times New Roman" w:cs="Times New Roman"/>
          <w:sz w:val="28"/>
          <w:szCs w:val="28"/>
          <w:lang w:eastAsia="ru-RU"/>
        </w:rPr>
        <w:t>СПб.:</w:t>
      </w:r>
      <w:proofErr w:type="gramEnd"/>
      <w:r w:rsidRPr="00D0536E">
        <w:rPr>
          <w:rFonts w:ascii="Times New Roman" w:eastAsia="Times New Roman" w:hAnsi="Times New Roman" w:cs="Times New Roman"/>
          <w:sz w:val="28"/>
          <w:szCs w:val="28"/>
          <w:lang w:eastAsia="ru-RU"/>
        </w:rPr>
        <w:t xml:space="preserve"> Изд-во РГПУ им. А.И. Герцена, 2008.- с.</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Переводное издание:</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proofErr w:type="spellStart"/>
      <w:r w:rsidRPr="00D0536E">
        <w:rPr>
          <w:rFonts w:ascii="Times New Roman" w:eastAsia="Times New Roman" w:hAnsi="Times New Roman" w:cs="Times New Roman"/>
          <w:sz w:val="28"/>
          <w:szCs w:val="28"/>
          <w:lang w:eastAsia="ru-RU"/>
        </w:rPr>
        <w:t>Нойман</w:t>
      </w:r>
      <w:proofErr w:type="spellEnd"/>
      <w:r w:rsidRPr="00D0536E">
        <w:rPr>
          <w:rFonts w:ascii="Times New Roman" w:eastAsia="Times New Roman" w:hAnsi="Times New Roman" w:cs="Times New Roman"/>
          <w:sz w:val="28"/>
          <w:szCs w:val="28"/>
          <w:lang w:eastAsia="ru-RU"/>
        </w:rPr>
        <w:t xml:space="preserve">, Э. Происхождение и развитие сознания [Текст]: пер. с англ. - К.: </w:t>
      </w:r>
      <w:proofErr w:type="spellStart"/>
      <w:r w:rsidRPr="00D0536E">
        <w:rPr>
          <w:rFonts w:ascii="Times New Roman" w:eastAsia="Times New Roman" w:hAnsi="Times New Roman" w:cs="Times New Roman"/>
          <w:sz w:val="28"/>
          <w:szCs w:val="28"/>
          <w:lang w:eastAsia="ru-RU"/>
        </w:rPr>
        <w:t>Ваклер</w:t>
      </w:r>
      <w:proofErr w:type="spellEnd"/>
      <w:r w:rsidRPr="00D0536E">
        <w:rPr>
          <w:rFonts w:ascii="Times New Roman" w:eastAsia="Times New Roman" w:hAnsi="Times New Roman" w:cs="Times New Roman"/>
          <w:sz w:val="28"/>
          <w:szCs w:val="28"/>
          <w:lang w:eastAsia="ru-RU"/>
        </w:rPr>
        <w:t xml:space="preserve">; М.: Реал-бук, 1998. - 462 с. </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Книги под заглавием:</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lastRenderedPageBreak/>
        <w:t>Мониторинг качества образования [Текст</w:t>
      </w:r>
      <w:proofErr w:type="gramStart"/>
      <w:r w:rsidRPr="00D0536E">
        <w:rPr>
          <w:rFonts w:ascii="Times New Roman" w:eastAsia="Times New Roman" w:hAnsi="Times New Roman" w:cs="Times New Roman"/>
          <w:sz w:val="28"/>
          <w:szCs w:val="28"/>
          <w:lang w:eastAsia="ru-RU"/>
        </w:rPr>
        <w:t>]:  учебно</w:t>
      </w:r>
      <w:proofErr w:type="gramEnd"/>
      <w:r w:rsidRPr="00D0536E">
        <w:rPr>
          <w:rFonts w:ascii="Times New Roman" w:eastAsia="Times New Roman" w:hAnsi="Times New Roman" w:cs="Times New Roman"/>
          <w:sz w:val="28"/>
          <w:szCs w:val="28"/>
          <w:lang w:eastAsia="ru-RU"/>
        </w:rPr>
        <w:t xml:space="preserve">-методическое пособие / Под общей редакцией проф. В. П. Соломина. – </w:t>
      </w:r>
      <w:proofErr w:type="gramStart"/>
      <w:r w:rsidRPr="00D0536E">
        <w:rPr>
          <w:rFonts w:ascii="Times New Roman" w:eastAsia="Times New Roman" w:hAnsi="Times New Roman" w:cs="Times New Roman"/>
          <w:sz w:val="28"/>
          <w:szCs w:val="28"/>
          <w:lang w:eastAsia="ru-RU"/>
        </w:rPr>
        <w:t>СПб.:</w:t>
      </w:r>
      <w:proofErr w:type="gramEnd"/>
      <w:r w:rsidRPr="00D0536E">
        <w:rPr>
          <w:rFonts w:ascii="Times New Roman" w:eastAsia="Times New Roman" w:hAnsi="Times New Roman" w:cs="Times New Roman"/>
          <w:sz w:val="28"/>
          <w:szCs w:val="28"/>
          <w:lang w:eastAsia="ru-RU"/>
        </w:rPr>
        <w:t xml:space="preserve"> Изд-во РГПУ им. А. И. Герцена, 2008. – с.</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Это странное слово - ЕГЭ [Текст]: учеб. пособие / </w:t>
      </w:r>
      <w:proofErr w:type="spellStart"/>
      <w:r w:rsidRPr="00D0536E">
        <w:rPr>
          <w:rFonts w:ascii="Times New Roman" w:eastAsia="Times New Roman" w:hAnsi="Times New Roman" w:cs="Times New Roman"/>
          <w:sz w:val="28"/>
          <w:szCs w:val="28"/>
          <w:lang w:eastAsia="ru-RU"/>
        </w:rPr>
        <w:t>Всерос</w:t>
      </w:r>
      <w:proofErr w:type="spellEnd"/>
      <w:r w:rsidRPr="00D0536E">
        <w:rPr>
          <w:rFonts w:ascii="Times New Roman" w:eastAsia="Times New Roman" w:hAnsi="Times New Roman" w:cs="Times New Roman"/>
          <w:sz w:val="28"/>
          <w:szCs w:val="28"/>
          <w:lang w:eastAsia="ru-RU"/>
        </w:rPr>
        <w:t xml:space="preserve">. Фонд образования, ООД "Образование для всех". - М.: </w:t>
      </w:r>
      <w:proofErr w:type="spellStart"/>
      <w:r w:rsidRPr="00D0536E">
        <w:rPr>
          <w:rFonts w:ascii="Times New Roman" w:eastAsia="Times New Roman" w:hAnsi="Times New Roman" w:cs="Times New Roman"/>
          <w:sz w:val="28"/>
          <w:szCs w:val="28"/>
          <w:lang w:eastAsia="ru-RU"/>
        </w:rPr>
        <w:t>Всерос</w:t>
      </w:r>
      <w:proofErr w:type="spellEnd"/>
      <w:r w:rsidRPr="00D0536E">
        <w:rPr>
          <w:rFonts w:ascii="Times New Roman" w:eastAsia="Times New Roman" w:hAnsi="Times New Roman" w:cs="Times New Roman"/>
          <w:sz w:val="28"/>
          <w:szCs w:val="28"/>
          <w:lang w:eastAsia="ru-RU"/>
        </w:rPr>
        <w:t>. фонд образования, 2006. - 124 с.</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Статьи из журналов:</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Волчок Л.А. Диагностика организационной </w:t>
      </w:r>
      <w:proofErr w:type="gramStart"/>
      <w:r w:rsidRPr="00D0536E">
        <w:rPr>
          <w:rFonts w:ascii="Times New Roman" w:eastAsia="Times New Roman" w:hAnsi="Times New Roman" w:cs="Times New Roman"/>
          <w:sz w:val="28"/>
          <w:szCs w:val="28"/>
          <w:lang w:eastAsia="ru-RU"/>
        </w:rPr>
        <w:t>культуры  и</w:t>
      </w:r>
      <w:proofErr w:type="gramEnd"/>
      <w:r w:rsidRPr="00D0536E">
        <w:rPr>
          <w:rFonts w:ascii="Times New Roman" w:eastAsia="Times New Roman" w:hAnsi="Times New Roman" w:cs="Times New Roman"/>
          <w:sz w:val="28"/>
          <w:szCs w:val="28"/>
          <w:lang w:eastAsia="ru-RU"/>
        </w:rPr>
        <w:t xml:space="preserve"> мотивации сотрудников школы [Текст]: / Л.А. Волчок  // Журн. Директор школы – 2005. - №7.- С.26-33.</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Тезисы конференций:</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Образование, наука, производство: пути углубления интеграции и повышения качества образования [Текст]: тез. </w:t>
      </w:r>
      <w:proofErr w:type="spellStart"/>
      <w:r w:rsidRPr="00D0536E">
        <w:rPr>
          <w:rFonts w:ascii="Times New Roman" w:eastAsia="Times New Roman" w:hAnsi="Times New Roman" w:cs="Times New Roman"/>
          <w:sz w:val="28"/>
          <w:szCs w:val="28"/>
          <w:lang w:eastAsia="ru-RU"/>
        </w:rPr>
        <w:t>докл</w:t>
      </w:r>
      <w:proofErr w:type="spellEnd"/>
      <w:r w:rsidRPr="00D0536E">
        <w:rPr>
          <w:rFonts w:ascii="Times New Roman" w:eastAsia="Times New Roman" w:hAnsi="Times New Roman" w:cs="Times New Roman"/>
          <w:sz w:val="28"/>
          <w:szCs w:val="28"/>
          <w:lang w:eastAsia="ru-RU"/>
        </w:rPr>
        <w:t>. науч.-</w:t>
      </w:r>
      <w:proofErr w:type="spellStart"/>
      <w:r w:rsidRPr="00D0536E">
        <w:rPr>
          <w:rFonts w:ascii="Times New Roman" w:eastAsia="Times New Roman" w:hAnsi="Times New Roman" w:cs="Times New Roman"/>
          <w:sz w:val="28"/>
          <w:szCs w:val="28"/>
          <w:lang w:eastAsia="ru-RU"/>
        </w:rPr>
        <w:t>практ</w:t>
      </w:r>
      <w:proofErr w:type="spellEnd"/>
      <w:r w:rsidRPr="00D0536E">
        <w:rPr>
          <w:rFonts w:ascii="Times New Roman" w:eastAsia="Times New Roman" w:hAnsi="Times New Roman" w:cs="Times New Roman"/>
          <w:sz w:val="28"/>
          <w:szCs w:val="28"/>
          <w:lang w:eastAsia="ru-RU"/>
        </w:rPr>
        <w:t xml:space="preserve">. </w:t>
      </w:r>
      <w:proofErr w:type="spellStart"/>
      <w:r w:rsidRPr="00D0536E">
        <w:rPr>
          <w:rFonts w:ascii="Times New Roman" w:eastAsia="Times New Roman" w:hAnsi="Times New Roman" w:cs="Times New Roman"/>
          <w:sz w:val="28"/>
          <w:szCs w:val="28"/>
          <w:lang w:eastAsia="ru-RU"/>
        </w:rPr>
        <w:t>конф</w:t>
      </w:r>
      <w:proofErr w:type="spellEnd"/>
      <w:r w:rsidRPr="00D0536E">
        <w:rPr>
          <w:rFonts w:ascii="Times New Roman" w:eastAsia="Times New Roman" w:hAnsi="Times New Roman" w:cs="Times New Roman"/>
          <w:sz w:val="28"/>
          <w:szCs w:val="28"/>
          <w:lang w:eastAsia="ru-RU"/>
        </w:rPr>
        <w:t xml:space="preserve">. (окт. 2000) / отв. ред. В. Г. Вдовенко. - Красноярск: САА, 2000. - 53 с. </w:t>
      </w:r>
    </w:p>
    <w:p w:rsidR="00D0536E" w:rsidRPr="00D0536E" w:rsidRDefault="00D0536E" w:rsidP="00D0536E">
      <w:pPr>
        <w:spacing w:after="0" w:line="360" w:lineRule="auto"/>
        <w:jc w:val="both"/>
        <w:rPr>
          <w:rFonts w:ascii="Times New Roman" w:eastAsia="Calibri" w:hAnsi="Times New Roman" w:cs="Times New Roman"/>
          <w:sz w:val="28"/>
          <w:szCs w:val="28"/>
        </w:rPr>
      </w:pPr>
      <w:proofErr w:type="gramStart"/>
      <w:r w:rsidRPr="00D0536E">
        <w:rPr>
          <w:rFonts w:ascii="Calibri" w:eastAsia="Calibri" w:hAnsi="Calibri" w:cs="Times New Roman"/>
          <w:b/>
          <w:bCs/>
          <w:i/>
          <w:sz w:val="28"/>
          <w:szCs w:val="28"/>
        </w:rPr>
        <w:t>Диссертации:</w:t>
      </w:r>
      <w:r w:rsidRPr="00D0536E">
        <w:rPr>
          <w:rFonts w:ascii="Times New Roman" w:eastAsia="Calibri" w:hAnsi="Times New Roman" w:cs="Times New Roman"/>
          <w:b/>
          <w:i/>
          <w:sz w:val="28"/>
          <w:szCs w:val="28"/>
        </w:rPr>
        <w:br/>
      </w:r>
      <w:proofErr w:type="spellStart"/>
      <w:r w:rsidRPr="00D0536E">
        <w:rPr>
          <w:rFonts w:ascii="Times New Roman" w:eastAsia="Calibri" w:hAnsi="Times New Roman" w:cs="Times New Roman"/>
          <w:sz w:val="28"/>
          <w:szCs w:val="28"/>
        </w:rPr>
        <w:t>Жигадло</w:t>
      </w:r>
      <w:proofErr w:type="spellEnd"/>
      <w:proofErr w:type="gramEnd"/>
      <w:r w:rsidRPr="00D0536E">
        <w:rPr>
          <w:rFonts w:ascii="Times New Roman" w:eastAsia="Calibri" w:hAnsi="Times New Roman" w:cs="Times New Roman"/>
          <w:sz w:val="28"/>
          <w:szCs w:val="28"/>
        </w:rPr>
        <w:t xml:space="preserve"> А.П. Управление воспитательной системой развития гражданственности студентов технического вуза [Текст]: </w:t>
      </w:r>
      <w:proofErr w:type="spellStart"/>
      <w:r w:rsidRPr="00D0536E">
        <w:rPr>
          <w:rFonts w:ascii="Times New Roman" w:eastAsia="Calibri" w:hAnsi="Times New Roman" w:cs="Times New Roman"/>
          <w:sz w:val="28"/>
          <w:szCs w:val="28"/>
        </w:rPr>
        <w:t>дис</w:t>
      </w:r>
      <w:proofErr w:type="spellEnd"/>
      <w:r w:rsidRPr="00D0536E">
        <w:rPr>
          <w:rFonts w:ascii="Times New Roman" w:eastAsia="Calibri" w:hAnsi="Times New Roman" w:cs="Times New Roman"/>
          <w:sz w:val="28"/>
          <w:szCs w:val="28"/>
        </w:rPr>
        <w:t xml:space="preserve">. … д-ра </w:t>
      </w:r>
      <w:proofErr w:type="spellStart"/>
      <w:r w:rsidRPr="00D0536E">
        <w:rPr>
          <w:rFonts w:ascii="Times New Roman" w:eastAsia="Calibri" w:hAnsi="Times New Roman" w:cs="Times New Roman"/>
          <w:sz w:val="28"/>
          <w:szCs w:val="28"/>
        </w:rPr>
        <w:t>пед</w:t>
      </w:r>
      <w:proofErr w:type="spellEnd"/>
      <w:r w:rsidRPr="00D0536E">
        <w:rPr>
          <w:rFonts w:ascii="Times New Roman" w:eastAsia="Calibri" w:hAnsi="Times New Roman" w:cs="Times New Roman"/>
          <w:sz w:val="28"/>
          <w:szCs w:val="28"/>
        </w:rPr>
        <w:t xml:space="preserve">. наук/ А.П. </w:t>
      </w:r>
      <w:proofErr w:type="spellStart"/>
      <w:proofErr w:type="gramStart"/>
      <w:r w:rsidRPr="00D0536E">
        <w:rPr>
          <w:rFonts w:ascii="Times New Roman" w:eastAsia="Calibri" w:hAnsi="Times New Roman" w:cs="Times New Roman"/>
          <w:sz w:val="28"/>
          <w:szCs w:val="28"/>
        </w:rPr>
        <w:t>Жигадло</w:t>
      </w:r>
      <w:proofErr w:type="spellEnd"/>
      <w:r w:rsidRPr="00D0536E">
        <w:rPr>
          <w:rFonts w:ascii="Times New Roman" w:eastAsia="Calibri" w:hAnsi="Times New Roman" w:cs="Times New Roman"/>
          <w:sz w:val="28"/>
          <w:szCs w:val="28"/>
        </w:rPr>
        <w:t>.-</w:t>
      </w:r>
      <w:proofErr w:type="gramEnd"/>
      <w:r w:rsidRPr="00D0536E">
        <w:rPr>
          <w:rFonts w:ascii="Times New Roman" w:eastAsia="Calibri" w:hAnsi="Times New Roman" w:cs="Times New Roman"/>
          <w:sz w:val="28"/>
          <w:szCs w:val="28"/>
        </w:rPr>
        <w:t xml:space="preserve"> М., 2009.- 473с.</w:t>
      </w:r>
    </w:p>
    <w:p w:rsidR="00D0536E" w:rsidRPr="00D0536E" w:rsidRDefault="00D0536E" w:rsidP="00D0536E">
      <w:pPr>
        <w:spacing w:after="0" w:line="360" w:lineRule="auto"/>
        <w:jc w:val="both"/>
        <w:rPr>
          <w:rFonts w:ascii="Calibri" w:eastAsia="Calibri" w:hAnsi="Calibri" w:cs="Times New Roman"/>
          <w:bCs/>
          <w:i/>
          <w:sz w:val="28"/>
          <w:szCs w:val="28"/>
        </w:rPr>
      </w:pPr>
      <w:r w:rsidRPr="00D0536E">
        <w:rPr>
          <w:rFonts w:ascii="Calibri" w:eastAsia="Calibri" w:hAnsi="Calibri" w:cs="Times New Roman"/>
          <w:b/>
          <w:bCs/>
          <w:i/>
          <w:sz w:val="28"/>
          <w:szCs w:val="28"/>
        </w:rPr>
        <w:t>Авторефераты диссертаций:</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xml:space="preserve">Фоменко А.И. Система мониторинга в управлении образовательным учреждением [Текст]: </w:t>
      </w:r>
      <w:proofErr w:type="spellStart"/>
      <w:r w:rsidRPr="00D0536E">
        <w:rPr>
          <w:rFonts w:ascii="Times New Roman" w:eastAsia="Times New Roman" w:hAnsi="Times New Roman" w:cs="Times New Roman"/>
          <w:sz w:val="28"/>
          <w:szCs w:val="28"/>
          <w:lang w:eastAsia="ru-RU"/>
        </w:rPr>
        <w:t>автореф</w:t>
      </w:r>
      <w:proofErr w:type="spellEnd"/>
      <w:r w:rsidRPr="00D0536E">
        <w:rPr>
          <w:rFonts w:ascii="Times New Roman" w:eastAsia="Times New Roman" w:hAnsi="Times New Roman" w:cs="Times New Roman"/>
          <w:sz w:val="28"/>
          <w:szCs w:val="28"/>
          <w:lang w:eastAsia="ru-RU"/>
        </w:rPr>
        <w:t xml:space="preserve">. </w:t>
      </w:r>
      <w:proofErr w:type="spellStart"/>
      <w:r w:rsidRPr="00D0536E">
        <w:rPr>
          <w:rFonts w:ascii="Times New Roman" w:eastAsia="Times New Roman" w:hAnsi="Times New Roman" w:cs="Times New Roman"/>
          <w:sz w:val="28"/>
          <w:szCs w:val="28"/>
          <w:lang w:eastAsia="ru-RU"/>
        </w:rPr>
        <w:t>дис</w:t>
      </w:r>
      <w:proofErr w:type="spellEnd"/>
      <w:r w:rsidRPr="00D0536E">
        <w:rPr>
          <w:rFonts w:ascii="Times New Roman" w:eastAsia="Times New Roman" w:hAnsi="Times New Roman" w:cs="Times New Roman"/>
          <w:sz w:val="28"/>
          <w:szCs w:val="28"/>
          <w:lang w:eastAsia="ru-RU"/>
        </w:rPr>
        <w:t xml:space="preserve">. … канд. </w:t>
      </w:r>
      <w:proofErr w:type="spellStart"/>
      <w:r w:rsidRPr="00D0536E">
        <w:rPr>
          <w:rFonts w:ascii="Times New Roman" w:eastAsia="Times New Roman" w:hAnsi="Times New Roman" w:cs="Times New Roman"/>
          <w:sz w:val="28"/>
          <w:szCs w:val="28"/>
          <w:lang w:eastAsia="ru-RU"/>
        </w:rPr>
        <w:t>пед</w:t>
      </w:r>
      <w:proofErr w:type="spellEnd"/>
      <w:r w:rsidRPr="00D0536E">
        <w:rPr>
          <w:rFonts w:ascii="Times New Roman" w:eastAsia="Times New Roman" w:hAnsi="Times New Roman" w:cs="Times New Roman"/>
          <w:sz w:val="28"/>
          <w:szCs w:val="28"/>
          <w:lang w:eastAsia="ru-RU"/>
        </w:rPr>
        <w:t xml:space="preserve">. наук: </w:t>
      </w:r>
      <w:proofErr w:type="gramStart"/>
      <w:r w:rsidRPr="00D0536E">
        <w:rPr>
          <w:rFonts w:ascii="Times New Roman" w:eastAsia="Times New Roman" w:hAnsi="Times New Roman" w:cs="Times New Roman"/>
          <w:sz w:val="28"/>
          <w:szCs w:val="28"/>
          <w:lang w:eastAsia="ru-RU"/>
        </w:rPr>
        <w:t>13.00.01  /</w:t>
      </w:r>
      <w:proofErr w:type="gramEnd"/>
      <w:r w:rsidRPr="00D0536E">
        <w:rPr>
          <w:rFonts w:ascii="Times New Roman" w:eastAsia="Times New Roman" w:hAnsi="Times New Roman" w:cs="Times New Roman"/>
          <w:sz w:val="28"/>
          <w:szCs w:val="28"/>
          <w:lang w:eastAsia="ru-RU"/>
        </w:rPr>
        <w:t xml:space="preserve"> А.И. Фоменко; [Смоленский государственный университет]. - Смоленск. 2007. - 24 с.</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Стандарт</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i/>
          <w:sz w:val="28"/>
          <w:szCs w:val="28"/>
        </w:rPr>
        <w:t>Рекомендуемая форма описания:</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ГОСТ 7.1-2003. Библиографическое описание документа [Текст]: – </w:t>
      </w:r>
      <w:proofErr w:type="spellStart"/>
      <w:r w:rsidRPr="00D0536E">
        <w:rPr>
          <w:rFonts w:ascii="Times New Roman" w:eastAsia="Calibri" w:hAnsi="Times New Roman" w:cs="Times New Roman"/>
          <w:sz w:val="28"/>
          <w:szCs w:val="28"/>
        </w:rPr>
        <w:t>Введ</w:t>
      </w:r>
      <w:proofErr w:type="spellEnd"/>
      <w:r w:rsidRPr="00D0536E">
        <w:rPr>
          <w:rFonts w:ascii="Times New Roman" w:eastAsia="Calibri" w:hAnsi="Times New Roman" w:cs="Times New Roman"/>
          <w:sz w:val="28"/>
          <w:szCs w:val="28"/>
        </w:rPr>
        <w:t>. 2004-07-01. – М.: Изд-во стандартов, 2001. – 30 с.</w:t>
      </w:r>
    </w:p>
    <w:p w:rsidR="00D0536E" w:rsidRPr="00D0536E" w:rsidRDefault="00D0536E" w:rsidP="00D0536E">
      <w:pPr>
        <w:spacing w:after="0" w:line="360" w:lineRule="auto"/>
        <w:jc w:val="both"/>
        <w:rPr>
          <w:rFonts w:ascii="Times New Roman" w:eastAsia="Times New Roman" w:hAnsi="Times New Roman" w:cs="Times New Roman"/>
          <w:bCs/>
          <w:i/>
          <w:sz w:val="28"/>
          <w:szCs w:val="28"/>
          <w:lang w:eastAsia="ru-RU"/>
        </w:rPr>
      </w:pPr>
      <w:r w:rsidRPr="00D0536E">
        <w:rPr>
          <w:rFonts w:ascii="Times New Roman" w:eastAsia="Times New Roman" w:hAnsi="Times New Roman" w:cs="Times New Roman"/>
          <w:b/>
          <w:bCs/>
          <w:i/>
          <w:sz w:val="28"/>
          <w:szCs w:val="28"/>
          <w:lang w:eastAsia="ru-RU"/>
        </w:rPr>
        <w:t>Электронные ресурсы:</w:t>
      </w:r>
    </w:p>
    <w:p w:rsidR="00D0536E" w:rsidRPr="00D0536E" w:rsidRDefault="00D0536E" w:rsidP="00D0536E">
      <w:pPr>
        <w:spacing w:after="0" w:line="360" w:lineRule="auto"/>
        <w:jc w:val="both"/>
        <w:rPr>
          <w:rFonts w:ascii="Times New Roman" w:eastAsia="Times New Roman" w:hAnsi="Times New Roman" w:cs="Times New Roman"/>
          <w:bCs/>
          <w:sz w:val="28"/>
          <w:szCs w:val="28"/>
          <w:lang w:eastAsia="ru-RU"/>
        </w:rPr>
      </w:pPr>
      <w:r w:rsidRPr="00D0536E">
        <w:rPr>
          <w:rFonts w:ascii="Times New Roman" w:eastAsia="Times New Roman" w:hAnsi="Times New Roman" w:cs="Times New Roman"/>
          <w:b/>
          <w:bCs/>
          <w:sz w:val="28"/>
          <w:szCs w:val="28"/>
          <w:lang w:eastAsia="ru-RU"/>
        </w:rPr>
        <w:t>Удаленного доступа:</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Основные направления исследований, основанные на семантическом анализе текстов [Электронный ресурс]: / С.-</w:t>
      </w:r>
      <w:proofErr w:type="spellStart"/>
      <w:r w:rsidRPr="00D0536E">
        <w:rPr>
          <w:rFonts w:ascii="Times New Roman" w:eastAsia="Times New Roman" w:hAnsi="Times New Roman" w:cs="Times New Roman"/>
          <w:sz w:val="28"/>
          <w:szCs w:val="28"/>
          <w:lang w:eastAsia="ru-RU"/>
        </w:rPr>
        <w:t>Петерб</w:t>
      </w:r>
      <w:proofErr w:type="spellEnd"/>
      <w:r w:rsidRPr="00D0536E">
        <w:rPr>
          <w:rFonts w:ascii="Times New Roman" w:eastAsia="Times New Roman" w:hAnsi="Times New Roman" w:cs="Times New Roman"/>
          <w:sz w:val="28"/>
          <w:szCs w:val="28"/>
          <w:lang w:eastAsia="ru-RU"/>
        </w:rPr>
        <w:t xml:space="preserve">. гос. ун-т, фак. прикладной </w:t>
      </w:r>
      <w:r w:rsidRPr="00D0536E">
        <w:rPr>
          <w:rFonts w:ascii="Times New Roman" w:eastAsia="Times New Roman" w:hAnsi="Times New Roman" w:cs="Times New Roman"/>
          <w:sz w:val="28"/>
          <w:szCs w:val="28"/>
          <w:lang w:eastAsia="ru-RU"/>
        </w:rPr>
        <w:lastRenderedPageBreak/>
        <w:t xml:space="preserve">математики - процессов управления. - Режим доступа: </w:t>
      </w:r>
      <w:proofErr w:type="spellStart"/>
      <w:r w:rsidRPr="00D0536E">
        <w:rPr>
          <w:rFonts w:ascii="Times New Roman" w:eastAsia="Times New Roman" w:hAnsi="Times New Roman" w:cs="Times New Roman"/>
          <w:sz w:val="28"/>
          <w:szCs w:val="28"/>
          <w:lang w:eastAsia="ru-RU"/>
        </w:rPr>
        <w:t>www</w:t>
      </w:r>
      <w:proofErr w:type="spellEnd"/>
      <w:r w:rsidRPr="00D0536E">
        <w:rPr>
          <w:rFonts w:ascii="Times New Roman" w:eastAsia="Times New Roman" w:hAnsi="Times New Roman" w:cs="Times New Roman"/>
          <w:sz w:val="28"/>
          <w:szCs w:val="28"/>
          <w:lang w:eastAsia="ru-RU"/>
        </w:rPr>
        <w:t xml:space="preserve">/ URL: http://apcp.apmath.spbu.ru/ru/staff/tuzov/onapr.html/ - 10.12.2004 г.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xml:space="preserve">. с экрана. </w:t>
      </w:r>
    </w:p>
    <w:p w:rsidR="00D0536E" w:rsidRPr="00D0536E" w:rsidRDefault="00D0536E" w:rsidP="00D0536E">
      <w:pPr>
        <w:spacing w:after="0" w:line="360" w:lineRule="auto"/>
        <w:jc w:val="both"/>
        <w:rPr>
          <w:rFonts w:ascii="Times New Roman" w:eastAsia="Times New Roman" w:hAnsi="Times New Roman" w:cs="Times New Roman"/>
          <w:bCs/>
          <w:sz w:val="28"/>
          <w:szCs w:val="28"/>
          <w:lang w:eastAsia="ru-RU"/>
        </w:rPr>
      </w:pPr>
      <w:r w:rsidRPr="00D0536E">
        <w:rPr>
          <w:rFonts w:ascii="Times New Roman" w:eastAsia="Times New Roman" w:hAnsi="Times New Roman" w:cs="Times New Roman"/>
          <w:b/>
          <w:bCs/>
          <w:sz w:val="28"/>
          <w:szCs w:val="28"/>
          <w:lang w:eastAsia="ru-RU"/>
        </w:rPr>
        <w:t>Локального доступа:</w:t>
      </w:r>
    </w:p>
    <w:p w:rsidR="00D0536E" w:rsidRPr="00D0536E" w:rsidRDefault="00D0536E" w:rsidP="00D0536E">
      <w:pPr>
        <w:spacing w:after="0" w:line="360" w:lineRule="auto"/>
        <w:jc w:val="both"/>
        <w:rPr>
          <w:rFonts w:ascii="Times New Roman" w:eastAsia="Times New Roman" w:hAnsi="Times New Roman" w:cs="Times New Roman"/>
          <w:sz w:val="28"/>
          <w:szCs w:val="28"/>
          <w:lang w:eastAsia="ru-RU"/>
        </w:rPr>
      </w:pPr>
      <w:proofErr w:type="spellStart"/>
      <w:r w:rsidRPr="00D0536E">
        <w:rPr>
          <w:rFonts w:ascii="Times New Roman" w:eastAsia="Times New Roman" w:hAnsi="Times New Roman" w:cs="Times New Roman"/>
          <w:sz w:val="28"/>
          <w:szCs w:val="28"/>
          <w:lang w:eastAsia="ru-RU"/>
        </w:rPr>
        <w:t>Internet</w:t>
      </w:r>
      <w:proofErr w:type="spellEnd"/>
      <w:r w:rsidRPr="00D0536E">
        <w:rPr>
          <w:rFonts w:ascii="Times New Roman" w:eastAsia="Times New Roman" w:hAnsi="Times New Roman" w:cs="Times New Roman"/>
          <w:sz w:val="28"/>
          <w:szCs w:val="28"/>
          <w:lang w:eastAsia="ru-RU"/>
        </w:rPr>
        <w:t xml:space="preserve"> шаг за шагом [Электронный ресурс]: </w:t>
      </w:r>
      <w:proofErr w:type="spellStart"/>
      <w:r w:rsidRPr="00D0536E">
        <w:rPr>
          <w:rFonts w:ascii="Times New Roman" w:eastAsia="Times New Roman" w:hAnsi="Times New Roman" w:cs="Times New Roman"/>
          <w:sz w:val="28"/>
          <w:szCs w:val="28"/>
          <w:lang w:eastAsia="ru-RU"/>
        </w:rPr>
        <w:t>интеракт</w:t>
      </w:r>
      <w:proofErr w:type="spellEnd"/>
      <w:r w:rsidRPr="00D0536E">
        <w:rPr>
          <w:rFonts w:ascii="Times New Roman" w:eastAsia="Times New Roman" w:hAnsi="Times New Roman" w:cs="Times New Roman"/>
          <w:sz w:val="28"/>
          <w:szCs w:val="28"/>
          <w:lang w:eastAsia="ru-RU"/>
        </w:rPr>
        <w:t xml:space="preserve">. учеб. - Электрон. дан. и </w:t>
      </w:r>
      <w:proofErr w:type="spellStart"/>
      <w:r w:rsidRPr="00D0536E">
        <w:rPr>
          <w:rFonts w:ascii="Times New Roman" w:eastAsia="Times New Roman" w:hAnsi="Times New Roman" w:cs="Times New Roman"/>
          <w:sz w:val="28"/>
          <w:szCs w:val="28"/>
          <w:lang w:eastAsia="ru-RU"/>
        </w:rPr>
        <w:t>прогр</w:t>
      </w:r>
      <w:proofErr w:type="spellEnd"/>
      <w:r w:rsidRPr="00D0536E">
        <w:rPr>
          <w:rFonts w:ascii="Times New Roman" w:eastAsia="Times New Roman" w:hAnsi="Times New Roman" w:cs="Times New Roman"/>
          <w:sz w:val="28"/>
          <w:szCs w:val="28"/>
          <w:lang w:eastAsia="ru-RU"/>
        </w:rPr>
        <w:t xml:space="preserve">. - </w:t>
      </w:r>
      <w:proofErr w:type="gramStart"/>
      <w:r w:rsidRPr="00D0536E">
        <w:rPr>
          <w:rFonts w:ascii="Times New Roman" w:eastAsia="Times New Roman" w:hAnsi="Times New Roman" w:cs="Times New Roman"/>
          <w:sz w:val="28"/>
          <w:szCs w:val="28"/>
          <w:lang w:eastAsia="ru-RU"/>
        </w:rPr>
        <w:t>СПб.:</w:t>
      </w:r>
      <w:proofErr w:type="gramEnd"/>
      <w:r w:rsidRPr="00D0536E">
        <w:rPr>
          <w:rFonts w:ascii="Times New Roman" w:eastAsia="Times New Roman" w:hAnsi="Times New Roman" w:cs="Times New Roman"/>
          <w:sz w:val="28"/>
          <w:szCs w:val="28"/>
          <w:lang w:eastAsia="ru-RU"/>
        </w:rPr>
        <w:t xml:space="preserve"> Питер Ком, 2007- 1 электрон. опт. диск (CD-ROM). - Систем. требования: ПК от 486 DX 66 </w:t>
      </w:r>
      <w:proofErr w:type="gramStart"/>
      <w:r w:rsidRPr="00D0536E">
        <w:rPr>
          <w:rFonts w:ascii="Times New Roman" w:eastAsia="Times New Roman" w:hAnsi="Times New Roman" w:cs="Times New Roman"/>
          <w:sz w:val="28"/>
          <w:szCs w:val="28"/>
          <w:lang w:eastAsia="ru-RU"/>
        </w:rPr>
        <w:t>МГц ;</w:t>
      </w:r>
      <w:proofErr w:type="gramEnd"/>
      <w:r w:rsidRPr="00D0536E">
        <w:rPr>
          <w:rFonts w:ascii="Times New Roman" w:eastAsia="Times New Roman" w:hAnsi="Times New Roman" w:cs="Times New Roman"/>
          <w:sz w:val="28"/>
          <w:szCs w:val="28"/>
          <w:lang w:eastAsia="ru-RU"/>
        </w:rPr>
        <w:t xml:space="preserve"> RAM 1616 Мб ; </w:t>
      </w:r>
      <w:proofErr w:type="spellStart"/>
      <w:r w:rsidRPr="00D0536E">
        <w:rPr>
          <w:rFonts w:ascii="Times New Roman" w:eastAsia="Times New Roman" w:hAnsi="Times New Roman" w:cs="Times New Roman"/>
          <w:sz w:val="28"/>
          <w:szCs w:val="28"/>
          <w:lang w:eastAsia="ru-RU"/>
        </w:rPr>
        <w:t>Windows</w:t>
      </w:r>
      <w:proofErr w:type="spellEnd"/>
      <w:r w:rsidRPr="00D0536E">
        <w:rPr>
          <w:rFonts w:ascii="Times New Roman" w:eastAsia="Times New Roman" w:hAnsi="Times New Roman" w:cs="Times New Roman"/>
          <w:sz w:val="28"/>
          <w:szCs w:val="28"/>
          <w:lang w:eastAsia="ru-RU"/>
        </w:rPr>
        <w:t xml:space="preserve"> 95; </w:t>
      </w:r>
      <w:proofErr w:type="spellStart"/>
      <w:r w:rsidRPr="00D0536E">
        <w:rPr>
          <w:rFonts w:ascii="Times New Roman" w:eastAsia="Times New Roman" w:hAnsi="Times New Roman" w:cs="Times New Roman"/>
          <w:sz w:val="28"/>
          <w:szCs w:val="28"/>
          <w:lang w:eastAsia="ru-RU"/>
        </w:rPr>
        <w:t>зв</w:t>
      </w:r>
      <w:proofErr w:type="spellEnd"/>
      <w:r w:rsidRPr="00D0536E">
        <w:rPr>
          <w:rFonts w:ascii="Times New Roman" w:eastAsia="Times New Roman" w:hAnsi="Times New Roman" w:cs="Times New Roman"/>
          <w:sz w:val="28"/>
          <w:szCs w:val="28"/>
          <w:lang w:eastAsia="ru-RU"/>
        </w:rPr>
        <w:t xml:space="preserve">. плата. - </w:t>
      </w:r>
      <w:proofErr w:type="spellStart"/>
      <w:r w:rsidRPr="00D0536E">
        <w:rPr>
          <w:rFonts w:ascii="Times New Roman" w:eastAsia="Times New Roman" w:hAnsi="Times New Roman" w:cs="Times New Roman"/>
          <w:sz w:val="28"/>
          <w:szCs w:val="28"/>
          <w:lang w:eastAsia="ru-RU"/>
        </w:rPr>
        <w:t>Загл</w:t>
      </w:r>
      <w:proofErr w:type="spellEnd"/>
      <w:r w:rsidRPr="00D0536E">
        <w:rPr>
          <w:rFonts w:ascii="Times New Roman" w:eastAsia="Times New Roman" w:hAnsi="Times New Roman" w:cs="Times New Roman"/>
          <w:sz w:val="28"/>
          <w:szCs w:val="28"/>
          <w:lang w:eastAsia="ru-RU"/>
        </w:rPr>
        <w:t xml:space="preserve">. с этикетки диска. </w:t>
      </w:r>
    </w:p>
    <w:p w:rsidR="00D0536E" w:rsidRPr="00D0536E" w:rsidRDefault="00D0536E" w:rsidP="00D0536E">
      <w:pPr>
        <w:spacing w:after="0" w:line="360" w:lineRule="auto"/>
        <w:ind w:left="450" w:hanging="450"/>
        <w:contextualSpacing/>
        <w:jc w:val="both"/>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p>
    <w:p w:rsidR="00D0536E" w:rsidRPr="00D0536E" w:rsidRDefault="00D0536E" w:rsidP="00D0536E">
      <w:pPr>
        <w:spacing w:after="0" w:line="360" w:lineRule="auto"/>
        <w:ind w:left="450" w:hanging="450"/>
        <w:contextualSpacing/>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 xml:space="preserve">Приложение 2. </w:t>
      </w:r>
    </w:p>
    <w:p w:rsidR="00D0536E" w:rsidRPr="00D0536E" w:rsidRDefault="00D0536E" w:rsidP="00D0536E">
      <w:pPr>
        <w:spacing w:after="0" w:line="360" w:lineRule="auto"/>
        <w:ind w:left="450" w:hanging="450"/>
        <w:contextualSpacing/>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Образец титульного листа ВР</w:t>
      </w: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МИНОБРНАУКИ РОССИИ</w:t>
      </w: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высшего профессионального образования</w:t>
      </w: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«Омский государственный педагогический университет»</w:t>
      </w:r>
    </w:p>
    <w:p w:rsidR="00D0536E" w:rsidRPr="00D0536E" w:rsidRDefault="00D0536E" w:rsidP="00D0536E">
      <w:pPr>
        <w:spacing w:after="0" w:line="240" w:lineRule="auto"/>
        <w:jc w:val="center"/>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 xml:space="preserve">Факультет повышения квалификации и профессиональной переподготовки </w:t>
      </w:r>
    </w:p>
    <w:p w:rsidR="00D0536E" w:rsidRPr="00D0536E" w:rsidRDefault="00D0536E" w:rsidP="00D0536E">
      <w:pPr>
        <w:spacing w:after="0" w:line="240" w:lineRule="auto"/>
        <w:jc w:val="center"/>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работников образования</w:t>
      </w:r>
    </w:p>
    <w:p w:rsidR="00D0536E" w:rsidRPr="00D0536E" w:rsidRDefault="00D0536E" w:rsidP="00D0536E">
      <w:pPr>
        <w:spacing w:after="0" w:line="240" w:lineRule="auto"/>
        <w:jc w:val="center"/>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Кафедра управления развитием образования</w:t>
      </w:r>
    </w:p>
    <w:p w:rsidR="00D0536E" w:rsidRPr="00D0536E" w:rsidRDefault="00D0536E" w:rsidP="00D0536E">
      <w:pPr>
        <w:spacing w:after="0" w:line="240" w:lineRule="auto"/>
        <w:jc w:val="center"/>
        <w:rPr>
          <w:rFonts w:ascii="Times New Roman" w:eastAsia="Calibri" w:hAnsi="Times New Roman" w:cs="Times New Roman"/>
          <w:bCs/>
          <w:sz w:val="28"/>
          <w:szCs w:val="28"/>
        </w:rPr>
      </w:pPr>
    </w:p>
    <w:p w:rsidR="00D0536E" w:rsidRPr="00D0536E" w:rsidRDefault="00D0536E" w:rsidP="00D0536E">
      <w:pPr>
        <w:spacing w:after="0" w:line="240" w:lineRule="auto"/>
        <w:jc w:val="right"/>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 xml:space="preserve">                                                                                Допущена к защите </w:t>
      </w:r>
    </w:p>
    <w:p w:rsidR="00D0536E" w:rsidRPr="00D0536E" w:rsidRDefault="00D0536E" w:rsidP="00D0536E">
      <w:pPr>
        <w:spacing w:after="0" w:line="240" w:lineRule="auto"/>
        <w:jc w:val="right"/>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«____»________________2015 г.</w:t>
      </w:r>
    </w:p>
    <w:p w:rsidR="00D0536E" w:rsidRPr="00D0536E" w:rsidRDefault="00D0536E" w:rsidP="00D0536E">
      <w:pPr>
        <w:spacing w:after="0" w:line="240" w:lineRule="auto"/>
        <w:ind w:firstLine="708"/>
        <w:jc w:val="right"/>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 xml:space="preserve">      Зав. кафедрой: д.и.н., профессор</w:t>
      </w:r>
    </w:p>
    <w:p w:rsidR="00D0536E" w:rsidRPr="00D0536E" w:rsidRDefault="00D0536E" w:rsidP="00D0536E">
      <w:pPr>
        <w:spacing w:after="0" w:line="240" w:lineRule="auto"/>
        <w:ind w:firstLine="708"/>
        <w:jc w:val="right"/>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 xml:space="preserve">      Новиков С.В.</w:t>
      </w:r>
    </w:p>
    <w:p w:rsidR="00D0536E" w:rsidRPr="00D0536E" w:rsidRDefault="00D0536E" w:rsidP="00D0536E">
      <w:pPr>
        <w:spacing w:after="0" w:line="240" w:lineRule="auto"/>
        <w:jc w:val="right"/>
        <w:rPr>
          <w:rFonts w:ascii="Times New Roman" w:eastAsia="Calibri" w:hAnsi="Times New Roman" w:cs="Times New Roman"/>
          <w:bCs/>
          <w:sz w:val="28"/>
          <w:szCs w:val="28"/>
        </w:rPr>
      </w:pPr>
      <w:r w:rsidRPr="00D0536E">
        <w:rPr>
          <w:rFonts w:ascii="Times New Roman" w:eastAsia="Calibri" w:hAnsi="Times New Roman" w:cs="Times New Roman"/>
          <w:bCs/>
          <w:sz w:val="28"/>
          <w:szCs w:val="28"/>
        </w:rPr>
        <w:t>__________________ (подпись)</w:t>
      </w:r>
    </w:p>
    <w:p w:rsidR="00D0536E" w:rsidRPr="00D0536E" w:rsidRDefault="00D0536E" w:rsidP="00D0536E">
      <w:pPr>
        <w:tabs>
          <w:tab w:val="left" w:pos="6360"/>
        </w:tabs>
        <w:spacing w:after="0" w:line="240" w:lineRule="auto"/>
        <w:jc w:val="center"/>
        <w:rPr>
          <w:rFonts w:ascii="Times New Roman" w:eastAsia="Calibri" w:hAnsi="Times New Roman" w:cs="Times New Roman"/>
          <w:b/>
          <w:bCs/>
          <w:sz w:val="28"/>
          <w:szCs w:val="28"/>
        </w:rPr>
      </w:pP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Демографическая политика и регулирование миграционных процессов на территории Омской области </w:t>
      </w: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Выпускная работа по программе профессиональной переподготовки</w:t>
      </w: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Государственное и муниципальное управление</w:t>
      </w:r>
    </w:p>
    <w:p w:rsidR="00D0536E" w:rsidRPr="00D0536E" w:rsidRDefault="00D0536E" w:rsidP="00D0536E">
      <w:pPr>
        <w:spacing w:after="0" w:line="240" w:lineRule="auto"/>
        <w:jc w:val="right"/>
        <w:rPr>
          <w:rFonts w:ascii="Times New Roman" w:eastAsia="Calibri" w:hAnsi="Times New Roman" w:cs="Times New Roman"/>
          <w:sz w:val="28"/>
          <w:szCs w:val="28"/>
        </w:rPr>
      </w:pP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Выполнил</w:t>
      </w:r>
      <w:r w:rsidRPr="00D0536E">
        <w:rPr>
          <w:rFonts w:ascii="Times New Roman" w:eastAsia="Calibri" w:hAnsi="Times New Roman" w:cs="Times New Roman"/>
          <w:b/>
          <w:sz w:val="28"/>
          <w:szCs w:val="28"/>
        </w:rPr>
        <w:t>:</w:t>
      </w:r>
      <w:r w:rsidRPr="00D0536E">
        <w:rPr>
          <w:rFonts w:ascii="Times New Roman" w:eastAsia="Calibri" w:hAnsi="Times New Roman" w:cs="Times New Roman"/>
          <w:sz w:val="28"/>
          <w:szCs w:val="28"/>
        </w:rPr>
        <w:t xml:space="preserve"> слушатель                                                                                                                                               </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группы </w:t>
      </w:r>
      <w:proofErr w:type="spellStart"/>
      <w:r w:rsidRPr="00D0536E">
        <w:rPr>
          <w:rFonts w:ascii="Times New Roman" w:eastAsia="Calibri" w:hAnsi="Times New Roman" w:cs="Times New Roman"/>
          <w:sz w:val="28"/>
          <w:szCs w:val="28"/>
        </w:rPr>
        <w:t>ГиМУ</w:t>
      </w:r>
      <w:proofErr w:type="spellEnd"/>
      <w:r w:rsidRPr="00D0536E">
        <w:rPr>
          <w:rFonts w:ascii="Times New Roman" w:eastAsia="Calibri" w:hAnsi="Times New Roman" w:cs="Times New Roman"/>
          <w:sz w:val="28"/>
          <w:szCs w:val="28"/>
        </w:rPr>
        <w:t xml:space="preserve"> – 13</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w:t>
      </w:r>
      <w:proofErr w:type="spellStart"/>
      <w:r w:rsidRPr="00D0536E">
        <w:rPr>
          <w:rFonts w:ascii="Times New Roman" w:eastAsia="Calibri" w:hAnsi="Times New Roman" w:cs="Times New Roman"/>
          <w:sz w:val="28"/>
          <w:szCs w:val="28"/>
        </w:rPr>
        <w:t>Сиюткина</w:t>
      </w:r>
      <w:proofErr w:type="spellEnd"/>
      <w:r w:rsidRPr="00D0536E">
        <w:rPr>
          <w:rFonts w:ascii="Times New Roman" w:eastAsia="Calibri" w:hAnsi="Times New Roman" w:cs="Times New Roman"/>
          <w:sz w:val="28"/>
          <w:szCs w:val="28"/>
        </w:rPr>
        <w:t xml:space="preserve"> Екатерина Сергеевна </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_____________ (подпись)   </w:t>
      </w:r>
    </w:p>
    <w:p w:rsidR="00D0536E" w:rsidRPr="00D0536E" w:rsidRDefault="00D0536E" w:rsidP="00D0536E">
      <w:pPr>
        <w:spacing w:after="0" w:line="240" w:lineRule="auto"/>
        <w:jc w:val="center"/>
        <w:rPr>
          <w:rFonts w:ascii="Times New Roman" w:eastAsia="Calibri" w:hAnsi="Times New Roman" w:cs="Times New Roman"/>
          <w:sz w:val="28"/>
          <w:szCs w:val="28"/>
        </w:rPr>
      </w:pP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Научный руководитель:</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w:t>
      </w:r>
      <w:proofErr w:type="spellStart"/>
      <w:r w:rsidRPr="00D0536E">
        <w:rPr>
          <w:rFonts w:ascii="Times New Roman" w:eastAsia="Calibri" w:hAnsi="Times New Roman" w:cs="Times New Roman"/>
          <w:sz w:val="28"/>
          <w:szCs w:val="28"/>
        </w:rPr>
        <w:t>к.п.н</w:t>
      </w:r>
      <w:proofErr w:type="spellEnd"/>
      <w:r w:rsidRPr="00D0536E">
        <w:rPr>
          <w:rFonts w:ascii="Times New Roman" w:eastAsia="Calibri" w:hAnsi="Times New Roman" w:cs="Times New Roman"/>
          <w:sz w:val="28"/>
          <w:szCs w:val="28"/>
        </w:rPr>
        <w:t>., доцент кафедры УРО</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Тушнолобов П.И.</w:t>
      </w:r>
    </w:p>
    <w:p w:rsidR="00D0536E" w:rsidRPr="00D0536E" w:rsidRDefault="00D0536E" w:rsidP="00D0536E">
      <w:pPr>
        <w:spacing w:after="0" w:line="24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_________________</w:t>
      </w:r>
      <w:proofErr w:type="gramStart"/>
      <w:r w:rsidRPr="00D0536E">
        <w:rPr>
          <w:rFonts w:ascii="Times New Roman" w:eastAsia="Calibri" w:hAnsi="Times New Roman" w:cs="Times New Roman"/>
          <w:sz w:val="28"/>
          <w:szCs w:val="28"/>
        </w:rPr>
        <w:t>_( подпись</w:t>
      </w:r>
      <w:proofErr w:type="gramEnd"/>
      <w:r w:rsidRPr="00D0536E">
        <w:rPr>
          <w:rFonts w:ascii="Times New Roman" w:eastAsia="Calibri" w:hAnsi="Times New Roman" w:cs="Times New Roman"/>
          <w:sz w:val="28"/>
          <w:szCs w:val="28"/>
        </w:rPr>
        <w:t xml:space="preserve">) </w:t>
      </w:r>
    </w:p>
    <w:p w:rsidR="00D0536E" w:rsidRPr="00D0536E" w:rsidRDefault="00D0536E" w:rsidP="00D0536E">
      <w:pPr>
        <w:spacing w:after="0" w:line="240" w:lineRule="auto"/>
        <w:jc w:val="right"/>
        <w:rPr>
          <w:rFonts w:ascii="Times New Roman" w:eastAsia="Calibri" w:hAnsi="Times New Roman" w:cs="Times New Roman"/>
          <w:sz w:val="28"/>
          <w:szCs w:val="28"/>
        </w:rPr>
      </w:pPr>
    </w:p>
    <w:p w:rsidR="00D0536E" w:rsidRPr="00D0536E" w:rsidRDefault="00D0536E" w:rsidP="00D0536E">
      <w:pPr>
        <w:spacing w:after="0" w:line="240" w:lineRule="auto"/>
        <w:jc w:val="right"/>
        <w:rPr>
          <w:rFonts w:ascii="Times New Roman" w:eastAsia="Calibri" w:hAnsi="Times New Roman" w:cs="Times New Roman"/>
          <w:sz w:val="28"/>
          <w:szCs w:val="28"/>
        </w:rPr>
      </w:pPr>
    </w:p>
    <w:p w:rsidR="00D0536E" w:rsidRPr="00D0536E" w:rsidRDefault="00D0536E" w:rsidP="00D0536E">
      <w:pPr>
        <w:spacing w:after="0" w:line="240" w:lineRule="auto"/>
        <w:jc w:val="right"/>
        <w:rPr>
          <w:rFonts w:ascii="Times New Roman" w:eastAsia="Calibri" w:hAnsi="Times New Roman" w:cs="Times New Roman"/>
          <w:sz w:val="28"/>
          <w:szCs w:val="28"/>
        </w:rPr>
      </w:pPr>
    </w:p>
    <w:p w:rsidR="00D0536E" w:rsidRPr="00D0536E" w:rsidRDefault="00D0536E" w:rsidP="00D0536E">
      <w:pPr>
        <w:spacing w:after="0" w:line="240" w:lineRule="auto"/>
        <w:rPr>
          <w:rFonts w:ascii="Times New Roman" w:eastAsia="Calibri" w:hAnsi="Times New Roman" w:cs="Times New Roman"/>
          <w:sz w:val="28"/>
          <w:szCs w:val="28"/>
        </w:rPr>
      </w:pPr>
      <w:r w:rsidRPr="00D0536E">
        <w:rPr>
          <w:rFonts w:ascii="Times New Roman" w:eastAsia="Calibri" w:hAnsi="Times New Roman" w:cs="Times New Roman"/>
          <w:sz w:val="28"/>
          <w:szCs w:val="28"/>
        </w:rPr>
        <w:t>Выпускная работа защищена</w:t>
      </w:r>
    </w:p>
    <w:p w:rsidR="00D0536E" w:rsidRPr="00D0536E" w:rsidRDefault="00D0536E" w:rsidP="00D0536E">
      <w:pPr>
        <w:spacing w:after="0" w:line="240" w:lineRule="auto"/>
        <w:rPr>
          <w:rFonts w:ascii="Times New Roman" w:eastAsia="Calibri" w:hAnsi="Times New Roman" w:cs="Times New Roman"/>
          <w:sz w:val="28"/>
          <w:szCs w:val="28"/>
        </w:rPr>
      </w:pPr>
      <w:r w:rsidRPr="00D0536E">
        <w:rPr>
          <w:rFonts w:ascii="Times New Roman" w:eastAsia="Calibri" w:hAnsi="Times New Roman" w:cs="Times New Roman"/>
          <w:sz w:val="28"/>
          <w:szCs w:val="28"/>
        </w:rPr>
        <w:t>«____»______________ 2015 г.</w:t>
      </w:r>
    </w:p>
    <w:p w:rsidR="00D0536E" w:rsidRPr="00D0536E" w:rsidRDefault="00D0536E" w:rsidP="00D0536E">
      <w:pPr>
        <w:spacing w:after="0" w:line="240" w:lineRule="auto"/>
        <w:rPr>
          <w:rFonts w:ascii="Times New Roman" w:eastAsia="Calibri" w:hAnsi="Times New Roman" w:cs="Times New Roman"/>
          <w:sz w:val="28"/>
          <w:szCs w:val="28"/>
        </w:rPr>
      </w:pPr>
      <w:r w:rsidRPr="00D0536E">
        <w:rPr>
          <w:rFonts w:ascii="Times New Roman" w:eastAsia="Calibri" w:hAnsi="Times New Roman" w:cs="Times New Roman"/>
          <w:sz w:val="28"/>
          <w:szCs w:val="28"/>
        </w:rPr>
        <w:t>Оценка ___________________</w:t>
      </w:r>
    </w:p>
    <w:p w:rsidR="00D0536E" w:rsidRPr="00D0536E" w:rsidRDefault="00D0536E" w:rsidP="00D0536E">
      <w:pPr>
        <w:spacing w:after="0" w:line="240" w:lineRule="auto"/>
        <w:rPr>
          <w:rFonts w:ascii="Times New Roman" w:eastAsia="Calibri" w:hAnsi="Times New Roman" w:cs="Times New Roman"/>
          <w:sz w:val="28"/>
          <w:szCs w:val="28"/>
        </w:rPr>
      </w:pPr>
    </w:p>
    <w:p w:rsidR="00D0536E" w:rsidRPr="00D0536E" w:rsidRDefault="00D0536E" w:rsidP="00D0536E">
      <w:pPr>
        <w:spacing w:after="0" w:line="24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Омск 2015</w:t>
      </w:r>
    </w:p>
    <w:p w:rsidR="00D0536E" w:rsidRPr="00D0536E" w:rsidRDefault="00D0536E" w:rsidP="00D0536E">
      <w:pPr>
        <w:spacing w:after="0" w:line="360" w:lineRule="auto"/>
        <w:jc w:val="right"/>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 xml:space="preserve">Приложение 3. </w:t>
      </w:r>
    </w:p>
    <w:p w:rsidR="00D0536E" w:rsidRPr="00D0536E" w:rsidRDefault="00D0536E" w:rsidP="00D0536E">
      <w:pPr>
        <w:spacing w:after="0" w:line="360" w:lineRule="auto"/>
        <w:jc w:val="center"/>
        <w:rPr>
          <w:rFonts w:ascii="Times New Roman" w:eastAsia="Calibri" w:hAnsi="Times New Roman" w:cs="Times New Roman"/>
          <w:sz w:val="28"/>
          <w:szCs w:val="28"/>
        </w:rPr>
      </w:pPr>
      <w:r w:rsidRPr="00D0536E">
        <w:rPr>
          <w:rFonts w:ascii="Times New Roman" w:eastAsia="Calibri" w:hAnsi="Times New Roman" w:cs="Times New Roman"/>
          <w:sz w:val="28"/>
          <w:szCs w:val="28"/>
        </w:rPr>
        <w:t>Примерная структура рецензии на выпускную работу слушателя программы профессиональной переподготовки</w:t>
      </w:r>
    </w:p>
    <w:p w:rsidR="00D0536E" w:rsidRPr="00D0536E" w:rsidRDefault="00D0536E" w:rsidP="00D0536E">
      <w:pPr>
        <w:spacing w:after="0" w:line="360" w:lineRule="auto"/>
        <w:ind w:firstLine="709"/>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Рецензия составляется в произвольной форме. В рецензии дается характеристика выпускной работы и обязательно указывается:</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Актуальность и практическое значение темы.</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Соответствие содержания работы цели, задачам, особенности работы.</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Научный уровень, полнота и качество разработки темы.</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Полнота и представительность использованных в работе источников, в том числе, интернет-источников.</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Уровень самостоятельности, соответствие выводов цели и задачам.</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Логика и доказательность изложения материала.</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Новизна и достаточность перечня использованной литературы.</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Достаточность и доказательность экспериментальных материалов (если проводился эксперимент).</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Правильность оформления научного аппарата (список, таблицы, схемы, приложения).</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Предложения и замечания рецензента по содержанию и оформлению работы. </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В завершающей части рецензии делается вывод о соответствии работы требованиям к данному типу исследования, целям и задачам, заявленным во введении.</w:t>
      </w:r>
    </w:p>
    <w:p w:rsidR="00D0536E" w:rsidRPr="00D0536E" w:rsidRDefault="00D0536E" w:rsidP="00D0536E">
      <w:pPr>
        <w:numPr>
          <w:ilvl w:val="0"/>
          <w:numId w:val="6"/>
        </w:num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 В заключении автор рецензии предлагает комиссии свою оценку выполненной работы.</w:t>
      </w:r>
    </w:p>
    <w:p w:rsidR="00D0536E" w:rsidRPr="00D0536E" w:rsidRDefault="00D0536E" w:rsidP="00D0536E">
      <w:pPr>
        <w:spacing w:after="200" w:line="276" w:lineRule="auto"/>
        <w:rPr>
          <w:rFonts w:ascii="Calibri" w:eastAsia="Calibri" w:hAnsi="Calibri" w:cs="Times New Roman"/>
        </w:rPr>
      </w:pPr>
    </w:p>
    <w:p w:rsidR="00D0536E" w:rsidRPr="00D0536E" w:rsidRDefault="00D0536E" w:rsidP="00D0536E">
      <w:pPr>
        <w:spacing w:after="200" w:line="276" w:lineRule="auto"/>
        <w:rPr>
          <w:rFonts w:ascii="Calibri" w:eastAsia="Calibri" w:hAnsi="Calibri" w:cs="Times New Roman"/>
        </w:rPr>
      </w:pPr>
    </w:p>
    <w:p w:rsidR="00D0536E" w:rsidRPr="00D0536E" w:rsidRDefault="00D0536E" w:rsidP="00D0536E">
      <w:pPr>
        <w:spacing w:after="200" w:line="276" w:lineRule="auto"/>
        <w:rPr>
          <w:rFonts w:ascii="Calibri" w:eastAsia="Calibri" w:hAnsi="Calibri" w:cs="Times New Roman"/>
        </w:rPr>
      </w:pPr>
    </w:p>
    <w:p w:rsidR="00D0536E" w:rsidRPr="00D0536E" w:rsidRDefault="00D0536E" w:rsidP="00D0536E">
      <w:pPr>
        <w:spacing w:after="200" w:line="276" w:lineRule="auto"/>
        <w:rPr>
          <w:rFonts w:ascii="Calibri" w:eastAsia="Calibri" w:hAnsi="Calibri" w:cs="Times New Roman"/>
        </w:rPr>
      </w:pPr>
    </w:p>
    <w:p w:rsidR="00D0536E" w:rsidRPr="00D0536E" w:rsidRDefault="00D0536E" w:rsidP="00D0536E">
      <w:pPr>
        <w:spacing w:after="200" w:line="276" w:lineRule="auto"/>
        <w:rPr>
          <w:rFonts w:ascii="Calibri" w:eastAsia="Calibri" w:hAnsi="Calibri" w:cs="Times New Roman"/>
        </w:rPr>
      </w:pPr>
    </w:p>
    <w:p w:rsidR="00D0536E" w:rsidRPr="00D0536E" w:rsidRDefault="00D0536E" w:rsidP="00D0536E">
      <w:pPr>
        <w:spacing w:after="0" w:line="360" w:lineRule="auto"/>
        <w:ind w:hanging="68"/>
        <w:jc w:val="center"/>
        <w:rPr>
          <w:rFonts w:ascii="Times New Roman" w:eastAsia="Calibri" w:hAnsi="Times New Roman" w:cs="Times New Roman"/>
          <w:b/>
          <w:i/>
          <w:spacing w:val="-4"/>
          <w:sz w:val="28"/>
          <w:szCs w:val="28"/>
          <w:u w:val="single"/>
        </w:rPr>
      </w:pPr>
      <w:r w:rsidRPr="00D0536E">
        <w:rPr>
          <w:rFonts w:ascii="Times New Roman" w:eastAsia="Calibri" w:hAnsi="Times New Roman" w:cs="Times New Roman"/>
          <w:b/>
          <w:i/>
          <w:sz w:val="28"/>
          <w:szCs w:val="28"/>
          <w:u w:val="single"/>
        </w:rPr>
        <w:lastRenderedPageBreak/>
        <w:t xml:space="preserve">ФГБОУ ВПО «Омский </w:t>
      </w:r>
      <w:proofErr w:type="gramStart"/>
      <w:r w:rsidRPr="00D0536E">
        <w:rPr>
          <w:rFonts w:ascii="Times New Roman" w:eastAsia="Calibri" w:hAnsi="Times New Roman" w:cs="Times New Roman"/>
          <w:b/>
          <w:i/>
          <w:sz w:val="28"/>
          <w:szCs w:val="28"/>
          <w:u w:val="single"/>
        </w:rPr>
        <w:t>государственный  педагогический</w:t>
      </w:r>
      <w:proofErr w:type="gramEnd"/>
      <w:r w:rsidRPr="00D0536E">
        <w:rPr>
          <w:rFonts w:ascii="Times New Roman" w:eastAsia="Calibri" w:hAnsi="Times New Roman" w:cs="Times New Roman"/>
          <w:b/>
          <w:i/>
          <w:sz w:val="28"/>
          <w:szCs w:val="28"/>
          <w:u w:val="single"/>
        </w:rPr>
        <w:t xml:space="preserve"> университет» </w:t>
      </w:r>
      <w:r w:rsidRPr="00D0536E">
        <w:rPr>
          <w:rFonts w:ascii="Times New Roman" w:eastAsia="Calibri" w:hAnsi="Times New Roman" w:cs="Times New Roman"/>
          <w:b/>
          <w:i/>
          <w:spacing w:val="-4"/>
          <w:sz w:val="28"/>
          <w:szCs w:val="28"/>
          <w:u w:val="single"/>
        </w:rPr>
        <w:t>Факультет повышения квалификации  и профессиональной  переподготовки работников образования</w:t>
      </w:r>
    </w:p>
    <w:p w:rsidR="00D0536E" w:rsidRPr="00D0536E" w:rsidRDefault="00D0536E" w:rsidP="00D0536E">
      <w:pPr>
        <w:spacing w:after="0" w:line="360" w:lineRule="auto"/>
        <w:ind w:hanging="68"/>
        <w:jc w:val="center"/>
        <w:rPr>
          <w:rFonts w:ascii="Times New Roman" w:eastAsia="Calibri" w:hAnsi="Times New Roman" w:cs="Times New Roman"/>
          <w:b/>
          <w:i/>
          <w:sz w:val="28"/>
          <w:szCs w:val="28"/>
          <w:u w:val="single"/>
        </w:rPr>
      </w:pPr>
      <w:r w:rsidRPr="00D0536E">
        <w:rPr>
          <w:rFonts w:ascii="Times New Roman" w:eastAsia="Calibri" w:hAnsi="Times New Roman" w:cs="Times New Roman"/>
          <w:b/>
          <w:i/>
          <w:color w:val="000000"/>
          <w:sz w:val="28"/>
          <w:szCs w:val="28"/>
          <w:u w:val="single"/>
          <w:shd w:val="clear" w:color="auto" w:fill="FFFFFF"/>
        </w:rPr>
        <w:t xml:space="preserve"> </w:t>
      </w:r>
      <w:proofErr w:type="gramStart"/>
      <w:r w:rsidRPr="00D0536E">
        <w:rPr>
          <w:rFonts w:ascii="Times New Roman" w:eastAsia="Calibri" w:hAnsi="Times New Roman" w:cs="Times New Roman"/>
          <w:b/>
          <w:i/>
          <w:color w:val="000000"/>
          <w:sz w:val="28"/>
          <w:szCs w:val="28"/>
          <w:u w:val="single"/>
          <w:shd w:val="clear" w:color="auto" w:fill="FFFFFF"/>
        </w:rPr>
        <w:t>проводит  набор</w:t>
      </w:r>
      <w:proofErr w:type="gramEnd"/>
      <w:r w:rsidRPr="00D0536E">
        <w:rPr>
          <w:rFonts w:ascii="Times New Roman" w:eastAsia="Calibri" w:hAnsi="Times New Roman" w:cs="Times New Roman"/>
          <w:b/>
          <w:i/>
          <w:color w:val="000000"/>
          <w:sz w:val="28"/>
          <w:szCs w:val="28"/>
          <w:u w:val="single"/>
          <w:shd w:val="clear" w:color="auto" w:fill="FFFFFF"/>
        </w:rPr>
        <w:t xml:space="preserve"> слушателей </w:t>
      </w:r>
      <w:r w:rsidRPr="00D0536E">
        <w:rPr>
          <w:rFonts w:ascii="Times New Roman" w:eastAsia="Calibri" w:hAnsi="Times New Roman" w:cs="Times New Roman"/>
          <w:b/>
          <w:i/>
          <w:sz w:val="28"/>
          <w:szCs w:val="28"/>
          <w:u w:val="single"/>
        </w:rPr>
        <w:t xml:space="preserve"> на 2015 – 2016 учебный год</w:t>
      </w:r>
    </w:p>
    <w:p w:rsidR="00D0536E" w:rsidRPr="00D0536E" w:rsidRDefault="00D0536E" w:rsidP="00D0536E">
      <w:pPr>
        <w:spacing w:after="0" w:line="360" w:lineRule="auto"/>
        <w:ind w:hanging="68"/>
        <w:jc w:val="center"/>
        <w:rPr>
          <w:rFonts w:ascii="Times New Roman" w:eastAsia="Calibri" w:hAnsi="Times New Roman" w:cs="Times New Roman"/>
          <w:b/>
          <w:i/>
          <w:sz w:val="28"/>
          <w:szCs w:val="28"/>
        </w:rPr>
      </w:pPr>
    </w:p>
    <w:p w:rsidR="00D0536E" w:rsidRPr="00D0536E" w:rsidRDefault="00D0536E" w:rsidP="00D0536E">
      <w:pPr>
        <w:spacing w:after="0" w:line="360" w:lineRule="auto"/>
        <w:rPr>
          <w:rFonts w:ascii="Times New Roman" w:eastAsia="Calibri" w:hAnsi="Times New Roman" w:cs="Times New Roman"/>
          <w:sz w:val="28"/>
          <w:szCs w:val="28"/>
        </w:rPr>
      </w:pPr>
      <w:r w:rsidRPr="00D0536E">
        <w:rPr>
          <w:rFonts w:ascii="Times New Roman" w:eastAsia="Calibri" w:hAnsi="Times New Roman" w:cs="Times New Roman"/>
          <w:b/>
          <w:bCs/>
          <w:sz w:val="28"/>
          <w:szCs w:val="28"/>
        </w:rPr>
        <w:t>Преимущества дополнительного профессионального образования:</w:t>
      </w:r>
    </w:p>
    <w:p w:rsidR="00D0536E" w:rsidRPr="00D0536E" w:rsidRDefault="00D0536E" w:rsidP="00D0536E">
      <w:pPr>
        <w:numPr>
          <w:ilvl w:val="0"/>
          <w:numId w:val="8"/>
        </w:numPr>
        <w:spacing w:after="0" w:line="360" w:lineRule="auto"/>
        <w:ind w:firstLine="284"/>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предлагаемые </w:t>
      </w:r>
      <w:r w:rsidR="00D43760" w:rsidRPr="00D0536E">
        <w:rPr>
          <w:rFonts w:ascii="Times New Roman" w:eastAsia="Calibri" w:hAnsi="Times New Roman" w:cs="Times New Roman"/>
          <w:sz w:val="28"/>
          <w:szCs w:val="28"/>
        </w:rPr>
        <w:t>программы переподготовки</w:t>
      </w:r>
      <w:r w:rsidRPr="00D0536E">
        <w:rPr>
          <w:rFonts w:ascii="Times New Roman" w:eastAsia="Calibri" w:hAnsi="Times New Roman" w:cs="Times New Roman"/>
          <w:sz w:val="28"/>
          <w:szCs w:val="28"/>
        </w:rPr>
        <w:t xml:space="preserve"> соответствуют профессиональному профилю, что расширяет возможности выпускников на рынке труда;</w:t>
      </w:r>
    </w:p>
    <w:p w:rsidR="00D0536E" w:rsidRPr="00D0536E" w:rsidRDefault="00D0536E" w:rsidP="00D0536E">
      <w:pPr>
        <w:numPr>
          <w:ilvl w:val="0"/>
          <w:numId w:val="8"/>
        </w:numPr>
        <w:spacing w:after="0" w:line="360" w:lineRule="auto"/>
        <w:ind w:firstLine="284"/>
        <w:rPr>
          <w:rFonts w:ascii="Times New Roman" w:eastAsia="Calibri" w:hAnsi="Times New Roman" w:cs="Times New Roman"/>
          <w:sz w:val="28"/>
          <w:szCs w:val="28"/>
        </w:rPr>
      </w:pPr>
      <w:r w:rsidRPr="00D0536E">
        <w:rPr>
          <w:rFonts w:ascii="Times New Roman" w:eastAsia="Calibri" w:hAnsi="Times New Roman" w:cs="Times New Roman"/>
          <w:sz w:val="28"/>
          <w:szCs w:val="28"/>
        </w:rPr>
        <w:t>гибкий график учебного процесса, построение занятий на модульной основе позволяют минимизировать период отрыва от основной учебы или работы;</w:t>
      </w:r>
    </w:p>
    <w:p w:rsidR="00D0536E" w:rsidRPr="00D0536E" w:rsidRDefault="00D0536E" w:rsidP="00D0536E">
      <w:pPr>
        <w:numPr>
          <w:ilvl w:val="0"/>
          <w:numId w:val="8"/>
        </w:numPr>
        <w:spacing w:after="0" w:line="360" w:lineRule="auto"/>
        <w:ind w:firstLine="284"/>
        <w:rPr>
          <w:rFonts w:ascii="Times New Roman" w:eastAsia="Calibri" w:hAnsi="Times New Roman" w:cs="Times New Roman"/>
          <w:sz w:val="28"/>
          <w:szCs w:val="28"/>
        </w:rPr>
      </w:pPr>
      <w:r w:rsidRPr="00D0536E">
        <w:rPr>
          <w:rFonts w:ascii="Times New Roman" w:eastAsia="Calibri" w:hAnsi="Times New Roman" w:cs="Times New Roman"/>
          <w:sz w:val="28"/>
          <w:szCs w:val="28"/>
        </w:rPr>
        <w:t>возможность в сжатые сроки освоить новый для себя вид деятельности;</w:t>
      </w:r>
    </w:p>
    <w:p w:rsidR="00D0536E" w:rsidRPr="00D0536E" w:rsidRDefault="00D0536E" w:rsidP="00D0536E">
      <w:pPr>
        <w:numPr>
          <w:ilvl w:val="0"/>
          <w:numId w:val="8"/>
        </w:numPr>
        <w:spacing w:after="0" w:line="360" w:lineRule="auto"/>
        <w:ind w:firstLine="284"/>
        <w:rPr>
          <w:rFonts w:ascii="Times New Roman" w:eastAsia="Calibri" w:hAnsi="Times New Roman" w:cs="Times New Roman"/>
          <w:sz w:val="28"/>
          <w:szCs w:val="28"/>
        </w:rPr>
      </w:pPr>
      <w:r w:rsidRPr="00D0536E">
        <w:rPr>
          <w:rFonts w:ascii="Times New Roman" w:eastAsia="Calibri" w:hAnsi="Times New Roman" w:cs="Times New Roman"/>
          <w:sz w:val="28"/>
          <w:szCs w:val="28"/>
        </w:rPr>
        <w:t>максимум пользы с наименьшими затратами времени.</w:t>
      </w:r>
    </w:p>
    <w:p w:rsidR="00D0536E" w:rsidRPr="00D0536E" w:rsidRDefault="00D43760" w:rsidP="00D0536E">
      <w:pPr>
        <w:spacing w:after="0" w:line="360" w:lineRule="auto"/>
        <w:ind w:firstLine="708"/>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Слушателями программ</w:t>
      </w:r>
      <w:r w:rsidR="00D0536E" w:rsidRPr="00D0536E">
        <w:rPr>
          <w:rFonts w:ascii="Times New Roman" w:eastAsia="Calibri" w:hAnsi="Times New Roman" w:cs="Times New Roman"/>
          <w:sz w:val="28"/>
          <w:szCs w:val="28"/>
        </w:rPr>
        <w:t xml:space="preserve"> профессиональной переподготовки могут стать лица, имеющие (получающие) высшее или среднее профессиональное образование. Принимаются студенты средних профессиональных и высших образовательных организаций.</w:t>
      </w:r>
    </w:p>
    <w:p w:rsidR="00D0536E" w:rsidRPr="00D0536E" w:rsidRDefault="00D0536E" w:rsidP="00D0536E">
      <w:pPr>
        <w:spacing w:after="0" w:line="360" w:lineRule="auto"/>
        <w:ind w:firstLine="708"/>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Зачисление слушателей на обучение по программам переподготовки осуществляется по мере комплектования групп, при дистанционном обучении – после подписания договора и оплаты обучения за первый модуль.</w:t>
      </w:r>
    </w:p>
    <w:p w:rsidR="00D0536E" w:rsidRPr="00D0536E" w:rsidRDefault="00D0536E" w:rsidP="00D0536E">
      <w:pPr>
        <w:spacing w:after="0" w:line="360" w:lineRule="auto"/>
        <w:ind w:firstLine="708"/>
        <w:jc w:val="both"/>
        <w:rPr>
          <w:rFonts w:ascii="Times New Roman" w:eastAsia="Calibri" w:hAnsi="Times New Roman" w:cs="Times New Roman"/>
          <w:sz w:val="28"/>
          <w:szCs w:val="28"/>
          <w:u w:val="single"/>
        </w:rPr>
      </w:pPr>
      <w:r w:rsidRPr="00D0536E">
        <w:rPr>
          <w:rFonts w:ascii="Times New Roman" w:eastAsia="Calibri" w:hAnsi="Times New Roman" w:cs="Times New Roman"/>
          <w:i/>
          <w:iCs/>
          <w:sz w:val="28"/>
          <w:szCs w:val="28"/>
          <w:u w:val="single"/>
        </w:rPr>
        <w:t>По окончании обучения слушатели получают диплом о профессиональной переподготовке установленного образца, дающий право на ведение нового вида деятельности. Студентам диплом о переподготовке выдаётся одновременно с дипломом о базовом образовании или после его получения.</w:t>
      </w:r>
    </w:p>
    <w:p w:rsidR="00D0536E" w:rsidRPr="00D0536E" w:rsidRDefault="00D0536E" w:rsidP="00D0536E">
      <w:pPr>
        <w:spacing w:after="0" w:line="360" w:lineRule="auto"/>
        <w:ind w:firstLine="816"/>
        <w:jc w:val="both"/>
        <w:rPr>
          <w:rFonts w:ascii="Times New Roman" w:eastAsia="Calibri" w:hAnsi="Times New Roman" w:cs="Times New Roman"/>
          <w:iCs/>
          <w:sz w:val="28"/>
          <w:szCs w:val="28"/>
        </w:rPr>
      </w:pPr>
      <w:r w:rsidRPr="00D0536E">
        <w:rPr>
          <w:rFonts w:ascii="Times New Roman" w:eastAsia="Calibri" w:hAnsi="Times New Roman" w:cs="Times New Roman"/>
          <w:i/>
          <w:iCs/>
          <w:sz w:val="28"/>
          <w:szCs w:val="28"/>
        </w:rPr>
        <w:t xml:space="preserve">Все учебные программы ориентированы на активные формы обучения с использованием тренингов, деловых игр, аудиовизуальных средств, мультимедийных презентаций, решения ситуационных и </w:t>
      </w:r>
      <w:proofErr w:type="spellStart"/>
      <w:r w:rsidRPr="00D0536E">
        <w:rPr>
          <w:rFonts w:ascii="Times New Roman" w:eastAsia="Calibri" w:hAnsi="Times New Roman" w:cs="Times New Roman"/>
          <w:i/>
          <w:iCs/>
          <w:sz w:val="28"/>
          <w:szCs w:val="28"/>
        </w:rPr>
        <w:t>кейсовых</w:t>
      </w:r>
      <w:proofErr w:type="spellEnd"/>
      <w:r w:rsidRPr="00D0536E">
        <w:rPr>
          <w:rFonts w:ascii="Times New Roman" w:eastAsia="Calibri" w:hAnsi="Times New Roman" w:cs="Times New Roman"/>
          <w:i/>
          <w:iCs/>
          <w:sz w:val="28"/>
          <w:szCs w:val="28"/>
        </w:rPr>
        <w:t xml:space="preserve"> задач. В </w:t>
      </w:r>
      <w:r w:rsidRPr="00D0536E">
        <w:rPr>
          <w:rFonts w:ascii="Times New Roman" w:eastAsia="Calibri" w:hAnsi="Times New Roman" w:cs="Times New Roman"/>
          <w:i/>
          <w:iCs/>
          <w:sz w:val="28"/>
          <w:szCs w:val="28"/>
        </w:rPr>
        <w:lastRenderedPageBreak/>
        <w:t>качестве методического сопровождения по всем профильным дисциплинам разработаны рабочие тетради, сделана подборка электронных учебных материалов.</w:t>
      </w:r>
    </w:p>
    <w:p w:rsidR="00D0536E" w:rsidRPr="00D0536E" w:rsidRDefault="00D0536E" w:rsidP="00D0536E">
      <w:pPr>
        <w:spacing w:after="0" w:line="360" w:lineRule="auto"/>
        <w:ind w:firstLine="816"/>
        <w:jc w:val="both"/>
        <w:rPr>
          <w:rFonts w:ascii="Times New Roman" w:eastAsia="Calibri" w:hAnsi="Times New Roman" w:cs="Times New Roman"/>
          <w:iCs/>
          <w:sz w:val="28"/>
          <w:szCs w:val="28"/>
        </w:rPr>
      </w:pPr>
      <w:r w:rsidRPr="00D0536E">
        <w:rPr>
          <w:rFonts w:ascii="Times New Roman" w:eastAsia="Calibri" w:hAnsi="Times New Roman" w:cs="Times New Roman"/>
          <w:i/>
          <w:iCs/>
          <w:sz w:val="28"/>
          <w:szCs w:val="28"/>
        </w:rPr>
        <w:t xml:space="preserve">Стоимость обучения по программам профессиональной переподготовки в очно-заочной форме от 18000 </w:t>
      </w:r>
      <w:bookmarkStart w:id="0" w:name="_GoBack"/>
      <w:bookmarkEnd w:id="0"/>
      <w:r w:rsidR="00D43760" w:rsidRPr="00D0536E">
        <w:rPr>
          <w:rFonts w:ascii="Times New Roman" w:eastAsia="Calibri" w:hAnsi="Times New Roman" w:cs="Times New Roman"/>
          <w:i/>
          <w:iCs/>
          <w:sz w:val="28"/>
          <w:szCs w:val="28"/>
        </w:rPr>
        <w:t>рублей, дистанционная</w:t>
      </w:r>
      <w:r w:rsidRPr="00D0536E">
        <w:rPr>
          <w:rFonts w:ascii="Times New Roman" w:eastAsia="Calibri" w:hAnsi="Times New Roman" w:cs="Times New Roman"/>
          <w:i/>
          <w:iCs/>
          <w:sz w:val="28"/>
          <w:szCs w:val="28"/>
        </w:rPr>
        <w:t xml:space="preserve"> форма обучения от 14.500рублей. Стоимость обучения может производиться по модулям (3-4). Стоимость обучения не повышается в сроки действия договора об обучении.</w:t>
      </w:r>
    </w:p>
    <w:p w:rsidR="00D0536E" w:rsidRPr="00D0536E" w:rsidRDefault="00D0536E" w:rsidP="00D0536E">
      <w:pPr>
        <w:spacing w:after="0" w:line="360" w:lineRule="auto"/>
        <w:jc w:val="both"/>
        <w:rPr>
          <w:rFonts w:ascii="Times New Roman" w:eastAsia="Calibri" w:hAnsi="Times New Roman" w:cs="Times New Roman"/>
          <w:iCs/>
          <w:sz w:val="28"/>
          <w:szCs w:val="28"/>
        </w:rPr>
      </w:pPr>
      <w:r w:rsidRPr="00D0536E">
        <w:rPr>
          <w:rFonts w:ascii="Times New Roman" w:eastAsia="Calibri" w:hAnsi="Times New Roman" w:cs="Times New Roman"/>
          <w:b/>
          <w:i/>
          <w:iCs/>
          <w:sz w:val="28"/>
          <w:szCs w:val="28"/>
        </w:rPr>
        <w:t>Программы переподготовки</w:t>
      </w:r>
      <w:r w:rsidRPr="00D0536E">
        <w:rPr>
          <w:rFonts w:ascii="Times New Roman" w:eastAsia="Calibri" w:hAnsi="Times New Roman" w:cs="Times New Roman"/>
          <w:i/>
          <w:iCs/>
          <w:sz w:val="28"/>
          <w:szCs w:val="28"/>
        </w:rPr>
        <w:t>:</w:t>
      </w:r>
    </w:p>
    <w:p w:rsidR="00D0536E" w:rsidRPr="00D0536E" w:rsidRDefault="00D0536E" w:rsidP="00D0536E">
      <w:pPr>
        <w:spacing w:after="0" w:line="360" w:lineRule="auto"/>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Менеджмент в образовании</w:t>
      </w:r>
    </w:p>
    <w:p w:rsidR="00D0536E" w:rsidRPr="00D0536E" w:rsidRDefault="00D0536E" w:rsidP="00D0536E">
      <w:pPr>
        <w:tabs>
          <w:tab w:val="left" w:pos="0"/>
        </w:tabs>
        <w:spacing w:after="0" w:line="360" w:lineRule="auto"/>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Менеджмент организации</w:t>
      </w:r>
    </w:p>
    <w:p w:rsidR="00D0536E" w:rsidRPr="00D0536E" w:rsidRDefault="00D0536E" w:rsidP="00D0536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536E">
        <w:rPr>
          <w:rFonts w:ascii="Times New Roman" w:eastAsia="Times New Roman" w:hAnsi="Times New Roman" w:cs="Times New Roman"/>
          <w:color w:val="000000"/>
          <w:sz w:val="28"/>
          <w:szCs w:val="28"/>
          <w:lang w:eastAsia="ru-RU"/>
        </w:rPr>
        <w:t>Управление персоналом</w:t>
      </w:r>
    </w:p>
    <w:p w:rsidR="00D0536E" w:rsidRPr="00D0536E" w:rsidRDefault="00D0536E" w:rsidP="00D0536E">
      <w:pPr>
        <w:tabs>
          <w:tab w:val="left" w:pos="142"/>
        </w:tabs>
        <w:spacing w:after="0" w:line="360" w:lineRule="auto"/>
        <w:jc w:val="both"/>
        <w:rPr>
          <w:rFonts w:ascii="Times New Roman" w:eastAsia="Calibri" w:hAnsi="Times New Roman" w:cs="Times New Roman"/>
          <w:color w:val="000000"/>
          <w:sz w:val="28"/>
          <w:szCs w:val="28"/>
        </w:rPr>
      </w:pPr>
      <w:r w:rsidRPr="00D0536E">
        <w:rPr>
          <w:rFonts w:ascii="Times New Roman" w:eastAsia="Calibri" w:hAnsi="Times New Roman" w:cs="Times New Roman"/>
          <w:color w:val="000000"/>
          <w:sz w:val="28"/>
          <w:szCs w:val="28"/>
        </w:rPr>
        <w:t>Государственное и муниципальное управление</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Педагогика и методика дошкольного образования</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Педагогика и методика начального образования</w:t>
      </w:r>
    </w:p>
    <w:p w:rsidR="00D0536E" w:rsidRPr="00D0536E" w:rsidRDefault="00D0536E" w:rsidP="00D0536E">
      <w:pPr>
        <w:spacing w:after="0" w:line="360" w:lineRule="auto"/>
        <w:jc w:val="both"/>
        <w:rPr>
          <w:rFonts w:ascii="Calibri" w:eastAsia="Calibri" w:hAnsi="Calibri" w:cs="Times New Roman"/>
          <w:bCs/>
          <w:color w:val="000000"/>
          <w:sz w:val="28"/>
          <w:szCs w:val="28"/>
          <w:shd w:val="clear" w:color="auto" w:fill="FFFFFF"/>
        </w:rPr>
      </w:pPr>
      <w:r w:rsidRPr="00D0536E">
        <w:rPr>
          <w:rFonts w:ascii="Times New Roman" w:eastAsia="Calibri" w:hAnsi="Times New Roman" w:cs="Times New Roman"/>
          <w:sz w:val="28"/>
          <w:szCs w:val="28"/>
        </w:rPr>
        <w:t xml:space="preserve">Теория и методика обучения учебной дисциплине в </w:t>
      </w:r>
      <w:r w:rsidRPr="00D0536E">
        <w:rPr>
          <w:rFonts w:ascii="Calibri" w:eastAsia="Calibri" w:hAnsi="Calibri" w:cs="Times New Roman"/>
          <w:b/>
          <w:bCs/>
          <w:color w:val="000000"/>
          <w:sz w:val="28"/>
          <w:szCs w:val="28"/>
          <w:shd w:val="clear" w:color="auto" w:fill="FFFFFF"/>
        </w:rPr>
        <w:t>образовательных организациях</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Преподаватель</w:t>
      </w:r>
      <w:r w:rsidRPr="00D0536E">
        <w:rPr>
          <w:rFonts w:ascii="Calibri" w:eastAsia="Calibri" w:hAnsi="Calibri" w:cs="Times New Roman"/>
          <w:b/>
          <w:bCs/>
          <w:color w:val="000000"/>
          <w:sz w:val="28"/>
          <w:szCs w:val="28"/>
          <w:shd w:val="clear" w:color="auto" w:fill="FFFFFF"/>
        </w:rPr>
        <w:t xml:space="preserve"> среднего профессионального образования</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xml:space="preserve">Педагогика и психология </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Логопедия</w:t>
      </w:r>
    </w:p>
    <w:p w:rsidR="00D0536E" w:rsidRPr="00D0536E" w:rsidRDefault="00D0536E" w:rsidP="00D0536E">
      <w:pPr>
        <w:tabs>
          <w:tab w:val="left" w:pos="142"/>
        </w:tabs>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Олигофренопедагогика</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Сурдопедагогика</w:t>
      </w:r>
    </w:p>
    <w:p w:rsidR="00D0536E" w:rsidRPr="00D0536E" w:rsidRDefault="00D0536E" w:rsidP="00D0536E">
      <w:pPr>
        <w:tabs>
          <w:tab w:val="left" w:pos="142"/>
        </w:tabs>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Образование в области иностранного языка (английский язык) или (китайского языка), или (немецкого языка), или (французского)</w:t>
      </w:r>
    </w:p>
    <w:p w:rsidR="00D0536E" w:rsidRPr="00D0536E" w:rsidRDefault="00D0536E" w:rsidP="00D0536E">
      <w:pPr>
        <w:tabs>
          <w:tab w:val="left" w:pos="1080"/>
        </w:tabs>
        <w:spacing w:after="0" w:line="360" w:lineRule="auto"/>
        <w:rPr>
          <w:rFonts w:ascii="Times New Roman" w:eastAsia="Calibri" w:hAnsi="Times New Roman" w:cs="Times New Roman"/>
          <w:sz w:val="28"/>
          <w:szCs w:val="28"/>
        </w:rPr>
      </w:pPr>
      <w:r w:rsidRPr="00D0536E">
        <w:rPr>
          <w:rFonts w:ascii="Times New Roman" w:eastAsia="Calibri" w:hAnsi="Times New Roman" w:cs="Times New Roman"/>
          <w:sz w:val="28"/>
          <w:szCs w:val="28"/>
        </w:rPr>
        <w:t>Руководитель службы школьной медиации</w:t>
      </w:r>
    </w:p>
    <w:p w:rsidR="00D0536E" w:rsidRPr="00D0536E" w:rsidRDefault="00D0536E" w:rsidP="00D0536E">
      <w:pPr>
        <w:spacing w:after="0" w:line="360" w:lineRule="auto"/>
        <w:jc w:val="both"/>
        <w:rPr>
          <w:rFonts w:ascii="Times New Roman" w:eastAsia="Calibri" w:hAnsi="Times New Roman" w:cs="Times New Roman"/>
          <w:i/>
          <w:sz w:val="28"/>
          <w:szCs w:val="28"/>
        </w:rPr>
      </w:pPr>
      <w:r w:rsidRPr="00D0536E">
        <w:rPr>
          <w:rFonts w:ascii="Times New Roman" w:eastAsia="Calibri" w:hAnsi="Times New Roman" w:cs="Times New Roman"/>
          <w:sz w:val="28"/>
          <w:szCs w:val="28"/>
        </w:rPr>
        <w:t>Обеспечение безопасности жизнедеятельности в образовательной организации</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Преподаватель высшей школы</w:t>
      </w:r>
    </w:p>
    <w:p w:rsidR="00D0536E" w:rsidRPr="00D0536E" w:rsidRDefault="00D0536E" w:rsidP="00D0536E">
      <w:pPr>
        <w:tabs>
          <w:tab w:val="left" w:pos="1618"/>
        </w:tabs>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Социальная работа</w:t>
      </w:r>
    </w:p>
    <w:p w:rsidR="00D0536E" w:rsidRPr="00D0536E" w:rsidRDefault="00D0536E" w:rsidP="00D0536E">
      <w:pPr>
        <w:tabs>
          <w:tab w:val="left" w:pos="1069"/>
        </w:tabs>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Организация детско-юношеского туризма</w:t>
      </w:r>
    </w:p>
    <w:p w:rsidR="00D0536E" w:rsidRPr="00D0536E" w:rsidRDefault="00D0536E" w:rsidP="00D0536E">
      <w:pPr>
        <w:tabs>
          <w:tab w:val="left" w:pos="1069"/>
        </w:tabs>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lastRenderedPageBreak/>
        <w:t>Ландшафтный дизайн</w:t>
      </w:r>
    </w:p>
    <w:p w:rsidR="00D0536E" w:rsidRPr="00D0536E" w:rsidRDefault="00D0536E" w:rsidP="00D0536E">
      <w:pPr>
        <w:spacing w:after="0" w:line="360" w:lineRule="auto"/>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Преподавание русского языка как иностранного/неродного</w:t>
      </w:r>
    </w:p>
    <w:p w:rsidR="00D0536E" w:rsidRPr="00D0536E" w:rsidRDefault="00D0536E" w:rsidP="00D0536E">
      <w:pPr>
        <w:spacing w:after="0" w:line="360" w:lineRule="auto"/>
        <w:jc w:val="both"/>
        <w:rPr>
          <w:rFonts w:ascii="Times New Roman" w:eastAsia="Calibri" w:hAnsi="Times New Roman" w:cs="Times New Roman"/>
          <w:bCs/>
          <w:iCs/>
          <w:sz w:val="28"/>
          <w:szCs w:val="28"/>
          <w:shd w:val="clear" w:color="auto" w:fill="FFFFFF"/>
        </w:rPr>
      </w:pPr>
      <w:r w:rsidRPr="00D0536E">
        <w:rPr>
          <w:rFonts w:ascii="Times New Roman" w:eastAsia="Calibri" w:hAnsi="Times New Roman" w:cs="Times New Roman"/>
          <w:bCs/>
          <w:iCs/>
          <w:sz w:val="28"/>
          <w:szCs w:val="28"/>
          <w:shd w:val="clear" w:color="auto" w:fill="FFFFFF"/>
        </w:rPr>
        <w:t>Руководитель дополнительного образования</w:t>
      </w:r>
    </w:p>
    <w:p w:rsidR="00D0536E" w:rsidRPr="00D0536E" w:rsidRDefault="00D0536E" w:rsidP="00D0536E">
      <w:pPr>
        <w:spacing w:after="0" w:line="360" w:lineRule="auto"/>
        <w:rPr>
          <w:rFonts w:ascii="Times New Roman" w:eastAsia="Calibri" w:hAnsi="Times New Roman" w:cs="Times New Roman"/>
          <w:sz w:val="24"/>
          <w:szCs w:val="24"/>
        </w:rPr>
      </w:pPr>
      <w:r w:rsidRPr="00D0536E">
        <w:rPr>
          <w:rFonts w:ascii="Times New Roman" w:eastAsia="Calibri" w:hAnsi="Times New Roman" w:cs="Times New Roman"/>
          <w:sz w:val="28"/>
          <w:szCs w:val="28"/>
        </w:rPr>
        <w:t>Специалист кадровой службы</w:t>
      </w:r>
    </w:p>
    <w:p w:rsidR="00D0536E" w:rsidRPr="00D0536E" w:rsidRDefault="00D0536E" w:rsidP="00D0536E">
      <w:pPr>
        <w:spacing w:after="200" w:line="276" w:lineRule="auto"/>
        <w:rPr>
          <w:rFonts w:ascii="Times New Roman" w:eastAsia="Calibri" w:hAnsi="Times New Roman" w:cs="Times New Roman"/>
          <w:b/>
          <w:sz w:val="28"/>
          <w:szCs w:val="28"/>
        </w:rPr>
      </w:pPr>
      <w:r w:rsidRPr="00D0536E">
        <w:rPr>
          <w:rFonts w:ascii="Times New Roman" w:eastAsia="Calibri" w:hAnsi="Times New Roman" w:cs="Times New Roman"/>
          <w:b/>
          <w:sz w:val="28"/>
          <w:szCs w:val="28"/>
        </w:rPr>
        <w:t xml:space="preserve">Программы повышения квалификации: </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-Деятельность педагога в условиях реализации ФГОС дошкольного образования</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Организация игровой деятельности в ДОУ</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Деятельность учителя начальных классов в условиях реализации ФГОС НОО</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Деятельность учителя-предметника в условиях реализации ФГОС ООО</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Совершенствование преподавания учебных дисциплин в общеобразовательной школе</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Использование информационно-коммуникационных технологий в преподавании учебной дисциплины</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Проектирование воспитательной работы классного руководителя в соответствии с требованиями ФГОС</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Формирование и развитие универсальных учебных действий при обучении дисциплине</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Обучение и воспитание детей с ограниченными возможностями здоровья</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Деятельность педагога в условиях реализации Концепции развития дополнительного образования детей</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Развитие одаренности детей в исследовательской деятельности</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Деятельность преподавателя в условиях реализации ФГОС СПО,</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Профессиональное инклюзивное образование студентов с ограниченными возможностями здоровья</w:t>
      </w:r>
    </w:p>
    <w:p w:rsidR="00D0536E" w:rsidRPr="00D0536E" w:rsidRDefault="00D0536E" w:rsidP="00D0536E">
      <w:pPr>
        <w:spacing w:after="0" w:line="360" w:lineRule="auto"/>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Проектирование контрольно-оценочных средств, ориентированных на проверку профессиональных компетенций</w:t>
      </w:r>
    </w:p>
    <w:p w:rsidR="00D0536E" w:rsidRPr="00D0536E" w:rsidRDefault="00D0536E" w:rsidP="00D0536E">
      <w:pPr>
        <w:spacing w:after="0" w:line="360" w:lineRule="auto"/>
        <w:ind w:firstLine="426"/>
        <w:contextualSpacing/>
        <w:jc w:val="both"/>
        <w:rPr>
          <w:rFonts w:ascii="Times New Roman" w:eastAsia="Calibri" w:hAnsi="Times New Roman" w:cs="Times New Roman"/>
          <w:sz w:val="28"/>
          <w:szCs w:val="28"/>
        </w:rPr>
      </w:pPr>
      <w:r w:rsidRPr="00D0536E">
        <w:rPr>
          <w:rFonts w:ascii="Times New Roman" w:eastAsia="Calibri" w:hAnsi="Times New Roman" w:cs="Times New Roman"/>
          <w:sz w:val="28"/>
          <w:szCs w:val="28"/>
        </w:rPr>
        <w:t>- Актуальные вопросы профессиональной педагогики и психологии</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Управление образовательной организацией в условиях перехода на ФГОС</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lastRenderedPageBreak/>
        <w:t>- Психолого-педагогическое сопровождение школьного и профильного обучения</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Деятельность классного руководителя образовательной организации в условиях перехода на ФГОС</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Менеджмент в образовании в условиях реализации ФГОС</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Безопасность жизнедеятельности</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Управление учебно-воспитательным процессом в условиях реализации ФГОС</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Разработка электронного УМК с использованием системы дистанционного обучения учащихся МООДУС</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Основы религиозных культур и светской этики как культурологический предмет в системе школьного образования</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Особенности образовательного процесса в классах для детей с ЗПР</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Особенности организации педагогического процесса в ДОУ с учетом ФГОС ДО</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Инновационные процессы в учреждении дополнительного образования детей в условиях внедрения ФГОС</w:t>
      </w:r>
    </w:p>
    <w:p w:rsidR="00D0536E" w:rsidRPr="00D0536E" w:rsidRDefault="00D0536E" w:rsidP="00D0536E">
      <w:pPr>
        <w:spacing w:after="0" w:line="360" w:lineRule="auto"/>
        <w:ind w:firstLine="425"/>
        <w:jc w:val="both"/>
        <w:rPr>
          <w:rFonts w:ascii="Times New Roman" w:eastAsia="Times New Roman" w:hAnsi="Times New Roman" w:cs="Times New Roman"/>
          <w:sz w:val="28"/>
          <w:szCs w:val="28"/>
          <w:lang w:eastAsia="ru-RU"/>
        </w:rPr>
      </w:pPr>
      <w:r w:rsidRPr="00D0536E">
        <w:rPr>
          <w:rFonts w:ascii="Times New Roman" w:eastAsia="Times New Roman" w:hAnsi="Times New Roman" w:cs="Times New Roman"/>
          <w:sz w:val="28"/>
          <w:szCs w:val="28"/>
          <w:lang w:eastAsia="ru-RU"/>
        </w:rPr>
        <w:t>- Педагогические основы деятельности преподавателя (мастера производственного обучения) по подготовке водителей автотранспортных средств</w:t>
      </w:r>
    </w:p>
    <w:p w:rsidR="00D0536E" w:rsidRPr="00D0536E" w:rsidRDefault="00D0536E" w:rsidP="00D0536E">
      <w:pPr>
        <w:spacing w:after="200" w:line="276" w:lineRule="auto"/>
        <w:jc w:val="both"/>
        <w:rPr>
          <w:rFonts w:ascii="Times New Roman" w:eastAsia="Calibri" w:hAnsi="Times New Roman" w:cs="Times New Roman"/>
          <w:sz w:val="24"/>
          <w:szCs w:val="24"/>
          <w:lang w:val="en-US"/>
        </w:rPr>
      </w:pPr>
      <w:r w:rsidRPr="00D0536E">
        <w:rPr>
          <w:rFonts w:ascii="Times New Roman" w:eastAsia="Calibri" w:hAnsi="Times New Roman" w:cs="Times New Roman"/>
          <w:sz w:val="24"/>
          <w:szCs w:val="24"/>
        </w:rPr>
        <w:t xml:space="preserve">Мы ждем Вас по адресу: г. Омск, пр. Мира 32 (пятый корпус </w:t>
      </w:r>
      <w:proofErr w:type="spellStart"/>
      <w:r w:rsidRPr="00D0536E">
        <w:rPr>
          <w:rFonts w:ascii="Times New Roman" w:eastAsia="Calibri" w:hAnsi="Times New Roman" w:cs="Times New Roman"/>
          <w:sz w:val="24"/>
          <w:szCs w:val="24"/>
        </w:rPr>
        <w:t>ОмГПУ</w:t>
      </w:r>
      <w:proofErr w:type="spellEnd"/>
      <w:r w:rsidRPr="00D0536E">
        <w:rPr>
          <w:rFonts w:ascii="Times New Roman" w:eastAsia="Calibri" w:hAnsi="Times New Roman" w:cs="Times New Roman"/>
          <w:sz w:val="24"/>
          <w:szCs w:val="24"/>
        </w:rPr>
        <w:t xml:space="preserve">), </w:t>
      </w:r>
      <w:proofErr w:type="spellStart"/>
      <w:r w:rsidRPr="00D0536E">
        <w:rPr>
          <w:rFonts w:ascii="Times New Roman" w:eastAsia="Calibri" w:hAnsi="Times New Roman" w:cs="Times New Roman"/>
          <w:sz w:val="24"/>
          <w:szCs w:val="24"/>
        </w:rPr>
        <w:t>каб</w:t>
      </w:r>
      <w:proofErr w:type="spellEnd"/>
      <w:r w:rsidRPr="00D0536E">
        <w:rPr>
          <w:rFonts w:ascii="Times New Roman" w:eastAsia="Calibri" w:hAnsi="Times New Roman" w:cs="Times New Roman"/>
          <w:sz w:val="24"/>
          <w:szCs w:val="24"/>
        </w:rPr>
        <w:t xml:space="preserve">. 219, деканат ФПК и ППРО. Справки по телефонам: 8 (381-2) 65-82-33 секретарь ФПК и ППРО - Булатова Ирина Анатольевна, 8 (381-2) 65-83-48 зам. декана факультета ПК и ППРО – Рыбакова Наталья Николаевна или менеджер по дистанционному обучению – </w:t>
      </w:r>
      <w:proofErr w:type="spellStart"/>
      <w:r w:rsidRPr="00D0536E">
        <w:rPr>
          <w:rFonts w:ascii="Times New Roman" w:eastAsia="Calibri" w:hAnsi="Times New Roman" w:cs="Times New Roman"/>
          <w:sz w:val="24"/>
          <w:szCs w:val="24"/>
        </w:rPr>
        <w:t>Жанкина</w:t>
      </w:r>
      <w:proofErr w:type="spellEnd"/>
      <w:r w:rsidRPr="00D0536E">
        <w:rPr>
          <w:rFonts w:ascii="Times New Roman" w:eastAsia="Calibri" w:hAnsi="Times New Roman" w:cs="Times New Roman"/>
          <w:sz w:val="24"/>
          <w:szCs w:val="24"/>
        </w:rPr>
        <w:t xml:space="preserve"> </w:t>
      </w:r>
      <w:proofErr w:type="spellStart"/>
      <w:r w:rsidRPr="00D0536E">
        <w:rPr>
          <w:rFonts w:ascii="Times New Roman" w:eastAsia="Calibri" w:hAnsi="Times New Roman" w:cs="Times New Roman"/>
          <w:sz w:val="24"/>
          <w:szCs w:val="24"/>
        </w:rPr>
        <w:t>Айман</w:t>
      </w:r>
      <w:proofErr w:type="spellEnd"/>
      <w:r w:rsidRPr="00D0536E">
        <w:rPr>
          <w:rFonts w:ascii="Times New Roman" w:eastAsia="Calibri" w:hAnsi="Times New Roman" w:cs="Times New Roman"/>
          <w:sz w:val="24"/>
          <w:szCs w:val="24"/>
        </w:rPr>
        <w:t xml:space="preserve"> </w:t>
      </w:r>
      <w:proofErr w:type="spellStart"/>
      <w:r w:rsidRPr="00D0536E">
        <w:rPr>
          <w:rFonts w:ascii="Times New Roman" w:eastAsia="Calibri" w:hAnsi="Times New Roman" w:cs="Times New Roman"/>
          <w:sz w:val="24"/>
          <w:szCs w:val="24"/>
        </w:rPr>
        <w:t>Самигулловна</w:t>
      </w:r>
      <w:proofErr w:type="spellEnd"/>
      <w:r w:rsidRPr="00D0536E">
        <w:rPr>
          <w:rFonts w:ascii="Times New Roman" w:eastAsia="Calibri" w:hAnsi="Times New Roman" w:cs="Times New Roman"/>
          <w:sz w:val="24"/>
          <w:szCs w:val="24"/>
        </w:rPr>
        <w:t xml:space="preserve">. </w:t>
      </w:r>
      <w:r w:rsidRPr="00D0536E">
        <w:rPr>
          <w:rFonts w:ascii="Times New Roman" w:eastAsia="Calibri" w:hAnsi="Times New Roman" w:cs="Times New Roman"/>
          <w:sz w:val="24"/>
          <w:szCs w:val="24"/>
          <w:lang w:val="en-US"/>
        </w:rPr>
        <w:t xml:space="preserve">E-mail: </w:t>
      </w:r>
      <w:hyperlink r:id="rId6" w:history="1">
        <w:r w:rsidRPr="00D0536E">
          <w:rPr>
            <w:rFonts w:ascii="Times New Roman" w:eastAsia="Calibri" w:hAnsi="Times New Roman" w:cs="Times New Roman"/>
            <w:color w:val="0000FF"/>
            <w:sz w:val="24"/>
            <w:szCs w:val="24"/>
            <w:u w:val="single"/>
            <w:lang w:val="en-US"/>
          </w:rPr>
          <w:t>fpk@omgpu.ru</w:t>
        </w:r>
      </w:hyperlink>
      <w:r w:rsidRPr="00D0536E">
        <w:rPr>
          <w:rFonts w:ascii="Times New Roman" w:eastAsia="Calibri" w:hAnsi="Times New Roman" w:cs="Times New Roman"/>
          <w:sz w:val="24"/>
          <w:szCs w:val="24"/>
          <w:lang w:val="en-US"/>
        </w:rPr>
        <w:t xml:space="preserve"> </w:t>
      </w:r>
      <w:r w:rsidRPr="00D0536E">
        <w:rPr>
          <w:rFonts w:ascii="Times New Roman" w:eastAsia="Calibri" w:hAnsi="Times New Roman" w:cs="Times New Roman"/>
          <w:sz w:val="24"/>
          <w:szCs w:val="24"/>
        </w:rPr>
        <w:t>или</w:t>
      </w:r>
      <w:r w:rsidRPr="00D0536E">
        <w:rPr>
          <w:rFonts w:ascii="Times New Roman" w:eastAsia="Calibri" w:hAnsi="Times New Roman" w:cs="Times New Roman"/>
          <w:sz w:val="24"/>
          <w:szCs w:val="24"/>
          <w:lang w:val="en-US"/>
        </w:rPr>
        <w:t> </w:t>
      </w:r>
      <w:hyperlink r:id="rId7" w:history="1">
        <w:r w:rsidRPr="00D0536E">
          <w:rPr>
            <w:rFonts w:ascii="Times New Roman" w:eastAsia="Calibri" w:hAnsi="Times New Roman" w:cs="Times New Roman"/>
            <w:color w:val="0000FF"/>
            <w:sz w:val="24"/>
            <w:szCs w:val="24"/>
            <w:u w:val="single"/>
            <w:lang w:val="en-US"/>
          </w:rPr>
          <w:t>fpk_distant@mail.ru</w:t>
        </w:r>
      </w:hyperlink>
      <w:r w:rsidRPr="00D0536E">
        <w:rPr>
          <w:rFonts w:ascii="Times New Roman" w:eastAsia="Calibri" w:hAnsi="Times New Roman" w:cs="Times New Roman"/>
          <w:sz w:val="24"/>
          <w:szCs w:val="24"/>
          <w:lang w:val="en-US"/>
        </w:rPr>
        <w:t>.</w:t>
      </w:r>
    </w:p>
    <w:p w:rsidR="00D0536E" w:rsidRPr="00D0536E" w:rsidRDefault="00D0536E" w:rsidP="00D0536E">
      <w:pPr>
        <w:spacing w:after="200" w:line="276" w:lineRule="auto"/>
        <w:jc w:val="both"/>
        <w:rPr>
          <w:rFonts w:ascii="Times New Roman" w:eastAsia="Calibri" w:hAnsi="Times New Roman" w:cs="Times New Roman"/>
          <w:sz w:val="24"/>
          <w:szCs w:val="24"/>
          <w:lang w:val="en-US"/>
        </w:rPr>
      </w:pPr>
    </w:p>
    <w:p w:rsidR="00D0536E" w:rsidRPr="00D0536E" w:rsidRDefault="00D0536E" w:rsidP="00D0536E">
      <w:pPr>
        <w:spacing w:after="200" w:line="276" w:lineRule="auto"/>
        <w:jc w:val="both"/>
        <w:rPr>
          <w:rFonts w:ascii="Calibri" w:eastAsia="Calibri" w:hAnsi="Calibri" w:cs="Times New Roman"/>
          <w:lang w:val="en-US"/>
        </w:rPr>
      </w:pPr>
    </w:p>
    <w:p w:rsidR="00A22762" w:rsidRPr="00D0536E" w:rsidRDefault="00A22762">
      <w:pPr>
        <w:rPr>
          <w:lang w:val="en-US"/>
        </w:rPr>
      </w:pPr>
    </w:p>
    <w:sectPr w:rsidR="00A22762" w:rsidRPr="00D0536E" w:rsidSect="002B6EFA">
      <w:footerReference w:type="default" r:id="rId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064"/>
      <w:docPartObj>
        <w:docPartGallery w:val="Page Numbers (Bottom of Page)"/>
        <w:docPartUnique/>
      </w:docPartObj>
    </w:sdtPr>
    <w:sdtContent>
      <w:p w:rsidR="002B6EFA" w:rsidRDefault="002B6EFA">
        <w:pPr>
          <w:pStyle w:val="11"/>
          <w:jc w:val="center"/>
        </w:pPr>
        <w:r>
          <w:fldChar w:fldCharType="begin"/>
        </w:r>
        <w:r>
          <w:instrText xml:space="preserve"> PAGE   \* MERGEFORMAT </w:instrText>
        </w:r>
        <w:r>
          <w:fldChar w:fldCharType="separate"/>
        </w:r>
        <w:r w:rsidR="00D43760">
          <w:rPr>
            <w:noProof/>
          </w:rPr>
          <w:t>20</w:t>
        </w:r>
        <w:r>
          <w:rPr>
            <w:noProof/>
          </w:rPr>
          <w:fldChar w:fldCharType="end"/>
        </w:r>
      </w:p>
    </w:sdtContent>
  </w:sdt>
  <w:p w:rsidR="002B6EFA" w:rsidRDefault="002B6EFA" w:rsidP="002B6EFA">
    <w:pPr>
      <w:pStyle w:val="1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A35"/>
    <w:multiLevelType w:val="hybridMultilevel"/>
    <w:tmpl w:val="6E808E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08170FD"/>
    <w:multiLevelType w:val="multilevel"/>
    <w:tmpl w:val="C2C462F6"/>
    <w:lvl w:ilvl="0">
      <w:start w:val="1"/>
      <w:numFmt w:val="decimal"/>
      <w:lvlText w:val="%1"/>
      <w:lvlJc w:val="left"/>
      <w:pPr>
        <w:ind w:left="360" w:hanging="360"/>
      </w:pPr>
      <w:rPr>
        <w:rFonts w:hint="default"/>
        <w:color w:val="000000"/>
        <w:sz w:val="28"/>
      </w:rPr>
    </w:lvl>
    <w:lvl w:ilvl="1">
      <w:start w:val="1"/>
      <w:numFmt w:val="decimal"/>
      <w:lvlText w:val="%1.%2"/>
      <w:lvlJc w:val="left"/>
      <w:pPr>
        <w:ind w:left="360" w:hanging="36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440" w:hanging="1440"/>
      </w:pPr>
      <w:rPr>
        <w:rFonts w:hint="default"/>
        <w:color w:val="000000"/>
        <w:sz w:val="28"/>
      </w:rPr>
    </w:lvl>
  </w:abstractNum>
  <w:abstractNum w:abstractNumId="2">
    <w:nsid w:val="015D0A7C"/>
    <w:multiLevelType w:val="multilevel"/>
    <w:tmpl w:val="231669B2"/>
    <w:lvl w:ilvl="0">
      <w:start w:val="1"/>
      <w:numFmt w:val="decimal"/>
      <w:lvlText w:val="%1."/>
      <w:lvlJc w:val="left"/>
      <w:pPr>
        <w:ind w:left="450" w:hanging="450"/>
      </w:pPr>
      <w:rPr>
        <w:rFonts w:eastAsia="Times New Roman" w:hint="default"/>
        <w:color w:val="000000" w:themeColor="text1"/>
        <w:sz w:val="28"/>
      </w:rPr>
    </w:lvl>
    <w:lvl w:ilvl="1">
      <w:start w:val="1"/>
      <w:numFmt w:val="decimal"/>
      <w:lvlText w:val="%1.%2."/>
      <w:lvlJc w:val="left"/>
      <w:pPr>
        <w:ind w:left="450" w:hanging="450"/>
      </w:pPr>
      <w:rPr>
        <w:rFonts w:eastAsia="Times New Roman" w:hint="default"/>
        <w:color w:val="000000" w:themeColor="text1"/>
        <w:sz w:val="28"/>
      </w:rPr>
    </w:lvl>
    <w:lvl w:ilvl="2">
      <w:start w:val="1"/>
      <w:numFmt w:val="decimal"/>
      <w:lvlText w:val="%1.%2.%3."/>
      <w:lvlJc w:val="left"/>
      <w:pPr>
        <w:ind w:left="720" w:hanging="720"/>
      </w:pPr>
      <w:rPr>
        <w:rFonts w:eastAsia="Times New Roman" w:hint="default"/>
        <w:color w:val="000000" w:themeColor="text1"/>
        <w:sz w:val="28"/>
      </w:rPr>
    </w:lvl>
    <w:lvl w:ilvl="3">
      <w:start w:val="1"/>
      <w:numFmt w:val="decimal"/>
      <w:lvlText w:val="%1.%2.%3.%4."/>
      <w:lvlJc w:val="left"/>
      <w:pPr>
        <w:ind w:left="720" w:hanging="720"/>
      </w:pPr>
      <w:rPr>
        <w:rFonts w:eastAsia="Times New Roman" w:hint="default"/>
        <w:color w:val="000000" w:themeColor="text1"/>
        <w:sz w:val="28"/>
      </w:rPr>
    </w:lvl>
    <w:lvl w:ilvl="4">
      <w:start w:val="1"/>
      <w:numFmt w:val="decimal"/>
      <w:lvlText w:val="%1.%2.%3.%4.%5."/>
      <w:lvlJc w:val="left"/>
      <w:pPr>
        <w:ind w:left="1080" w:hanging="1080"/>
      </w:pPr>
      <w:rPr>
        <w:rFonts w:eastAsia="Times New Roman" w:hint="default"/>
        <w:color w:val="000000" w:themeColor="text1"/>
        <w:sz w:val="28"/>
      </w:rPr>
    </w:lvl>
    <w:lvl w:ilvl="5">
      <w:start w:val="1"/>
      <w:numFmt w:val="decimal"/>
      <w:lvlText w:val="%1.%2.%3.%4.%5.%6."/>
      <w:lvlJc w:val="left"/>
      <w:pPr>
        <w:ind w:left="1080" w:hanging="1080"/>
      </w:pPr>
      <w:rPr>
        <w:rFonts w:eastAsia="Times New Roman" w:hint="default"/>
        <w:color w:val="000000" w:themeColor="text1"/>
        <w:sz w:val="28"/>
      </w:rPr>
    </w:lvl>
    <w:lvl w:ilvl="6">
      <w:start w:val="1"/>
      <w:numFmt w:val="decimal"/>
      <w:lvlText w:val="%1.%2.%3.%4.%5.%6.%7."/>
      <w:lvlJc w:val="left"/>
      <w:pPr>
        <w:ind w:left="1440" w:hanging="1440"/>
      </w:pPr>
      <w:rPr>
        <w:rFonts w:eastAsia="Times New Roman" w:hint="default"/>
        <w:color w:val="000000" w:themeColor="text1"/>
        <w:sz w:val="28"/>
      </w:rPr>
    </w:lvl>
    <w:lvl w:ilvl="7">
      <w:start w:val="1"/>
      <w:numFmt w:val="decimal"/>
      <w:lvlText w:val="%1.%2.%3.%4.%5.%6.%7.%8."/>
      <w:lvlJc w:val="left"/>
      <w:pPr>
        <w:ind w:left="1440" w:hanging="1440"/>
      </w:pPr>
      <w:rPr>
        <w:rFonts w:eastAsia="Times New Roman" w:hint="default"/>
        <w:color w:val="000000" w:themeColor="text1"/>
        <w:sz w:val="28"/>
      </w:rPr>
    </w:lvl>
    <w:lvl w:ilvl="8">
      <w:start w:val="1"/>
      <w:numFmt w:val="decimal"/>
      <w:lvlText w:val="%1.%2.%3.%4.%5.%6.%7.%8.%9."/>
      <w:lvlJc w:val="left"/>
      <w:pPr>
        <w:ind w:left="1800" w:hanging="1800"/>
      </w:pPr>
      <w:rPr>
        <w:rFonts w:eastAsia="Times New Roman" w:hint="default"/>
        <w:color w:val="000000" w:themeColor="text1"/>
        <w:sz w:val="28"/>
      </w:rPr>
    </w:lvl>
  </w:abstractNum>
  <w:abstractNum w:abstractNumId="3">
    <w:nsid w:val="0C72247F"/>
    <w:multiLevelType w:val="hybridMultilevel"/>
    <w:tmpl w:val="A2900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0E4A62B8"/>
    <w:multiLevelType w:val="hybridMultilevel"/>
    <w:tmpl w:val="F6523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F6086"/>
    <w:multiLevelType w:val="multilevel"/>
    <w:tmpl w:val="CB7E17CC"/>
    <w:lvl w:ilvl="0">
      <w:start w:val="1"/>
      <w:numFmt w:val="decimal"/>
      <w:lvlText w:val="%1."/>
      <w:lvlJc w:val="left"/>
      <w:pPr>
        <w:tabs>
          <w:tab w:val="num" w:pos="720"/>
        </w:tabs>
        <w:ind w:left="720" w:hanging="360"/>
      </w:pPr>
      <w:rPr>
        <w:rFonts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DFE27AB"/>
    <w:multiLevelType w:val="hybridMultilevel"/>
    <w:tmpl w:val="E7E25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D368EE"/>
    <w:multiLevelType w:val="multilevel"/>
    <w:tmpl w:val="91B0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A7C62"/>
    <w:multiLevelType w:val="hybridMultilevel"/>
    <w:tmpl w:val="16C0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A854F6"/>
    <w:multiLevelType w:val="hybridMultilevel"/>
    <w:tmpl w:val="6480E80A"/>
    <w:lvl w:ilvl="0" w:tplc="F326B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0B128B"/>
    <w:multiLevelType w:val="hybridMultilevel"/>
    <w:tmpl w:val="3BAA6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D12C6C"/>
    <w:multiLevelType w:val="hybridMultilevel"/>
    <w:tmpl w:val="45D6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1"/>
  </w:num>
  <w:num w:numId="6">
    <w:abstractNumId w:val="9"/>
  </w:num>
  <w:num w:numId="7">
    <w:abstractNumId w:val="0"/>
  </w:num>
  <w:num w:numId="8">
    <w:abstractNumId w:val="7"/>
  </w:num>
  <w:num w:numId="9">
    <w:abstractNumId w:val="4"/>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6E"/>
    <w:rsid w:val="002B6EFA"/>
    <w:rsid w:val="0034358F"/>
    <w:rsid w:val="00484B88"/>
    <w:rsid w:val="00542611"/>
    <w:rsid w:val="005E1C3A"/>
    <w:rsid w:val="00600F0C"/>
    <w:rsid w:val="00864A85"/>
    <w:rsid w:val="00A22762"/>
    <w:rsid w:val="00B2054E"/>
    <w:rsid w:val="00C741D6"/>
    <w:rsid w:val="00C9148E"/>
    <w:rsid w:val="00D0536E"/>
    <w:rsid w:val="00D43760"/>
    <w:rsid w:val="00D925B4"/>
    <w:rsid w:val="00E46BD2"/>
    <w:rsid w:val="00E7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E2C7FC-6FD8-4262-A9AF-8D3C80E6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536E"/>
  </w:style>
  <w:style w:type="paragraph" w:customStyle="1" w:styleId="10">
    <w:name w:val="Абзац списка1"/>
    <w:basedOn w:val="a"/>
    <w:next w:val="a3"/>
    <w:uiPriority w:val="34"/>
    <w:qFormat/>
    <w:rsid w:val="00D0536E"/>
    <w:pPr>
      <w:spacing w:after="200" w:line="276" w:lineRule="auto"/>
      <w:ind w:left="720"/>
      <w:contextualSpacing/>
    </w:pPr>
  </w:style>
  <w:style w:type="paragraph" w:customStyle="1" w:styleId="11">
    <w:name w:val="Нижний колонтитул1"/>
    <w:basedOn w:val="a"/>
    <w:next w:val="a4"/>
    <w:link w:val="a5"/>
    <w:uiPriority w:val="99"/>
    <w:unhideWhenUsed/>
    <w:rsid w:val="00D0536E"/>
    <w:pPr>
      <w:tabs>
        <w:tab w:val="center" w:pos="4677"/>
        <w:tab w:val="right" w:pos="9355"/>
      </w:tabs>
      <w:spacing w:after="0" w:line="240" w:lineRule="auto"/>
    </w:pPr>
  </w:style>
  <w:style w:type="character" w:customStyle="1" w:styleId="a5">
    <w:name w:val="Нижний колонтитул Знак"/>
    <w:basedOn w:val="a0"/>
    <w:link w:val="11"/>
    <w:uiPriority w:val="99"/>
    <w:rsid w:val="00D0536E"/>
  </w:style>
  <w:style w:type="paragraph" w:styleId="a6">
    <w:name w:val="Body Text Indent"/>
    <w:basedOn w:val="a"/>
    <w:link w:val="a7"/>
    <w:rsid w:val="00D0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536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next w:val="2"/>
    <w:link w:val="20"/>
    <w:uiPriority w:val="99"/>
    <w:semiHidden/>
    <w:unhideWhenUsed/>
    <w:rsid w:val="00D0536E"/>
    <w:pPr>
      <w:spacing w:after="120" w:line="480" w:lineRule="auto"/>
      <w:ind w:left="283"/>
    </w:pPr>
  </w:style>
  <w:style w:type="character" w:customStyle="1" w:styleId="20">
    <w:name w:val="Основной текст с отступом 2 Знак"/>
    <w:basedOn w:val="a0"/>
    <w:link w:val="21"/>
    <w:uiPriority w:val="99"/>
    <w:semiHidden/>
    <w:rsid w:val="00D0536E"/>
  </w:style>
  <w:style w:type="paragraph" w:styleId="a8">
    <w:name w:val="Title"/>
    <w:basedOn w:val="a"/>
    <w:link w:val="a9"/>
    <w:qFormat/>
    <w:rsid w:val="00D0536E"/>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D0536E"/>
    <w:rPr>
      <w:rFonts w:ascii="Times New Roman" w:eastAsia="Times New Roman" w:hAnsi="Times New Roman" w:cs="Times New Roman"/>
      <w:sz w:val="28"/>
      <w:szCs w:val="20"/>
      <w:lang w:eastAsia="ru-RU"/>
    </w:rPr>
  </w:style>
  <w:style w:type="character" w:styleId="aa">
    <w:name w:val="Strong"/>
    <w:uiPriority w:val="22"/>
    <w:qFormat/>
    <w:rsid w:val="00D0536E"/>
    <w:rPr>
      <w:b/>
      <w:bCs/>
    </w:rPr>
  </w:style>
  <w:style w:type="character" w:customStyle="1" w:styleId="apple-style-span">
    <w:name w:val="apple-style-span"/>
    <w:basedOn w:val="a0"/>
    <w:rsid w:val="00D0536E"/>
    <w:rPr>
      <w:rFonts w:cs="Times New Roman"/>
    </w:rPr>
  </w:style>
  <w:style w:type="paragraph" w:styleId="ab">
    <w:name w:val="Normal (Web)"/>
    <w:basedOn w:val="a"/>
    <w:unhideWhenUsed/>
    <w:rsid w:val="00D05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D0536E"/>
    <w:rPr>
      <w:i/>
      <w:iCs/>
    </w:rPr>
  </w:style>
  <w:style w:type="paragraph" w:customStyle="1" w:styleId="Style27">
    <w:name w:val="Style27"/>
    <w:basedOn w:val="a"/>
    <w:uiPriority w:val="99"/>
    <w:rsid w:val="00D0536E"/>
    <w:pPr>
      <w:widowControl w:val="0"/>
      <w:autoSpaceDE w:val="0"/>
      <w:autoSpaceDN w:val="0"/>
      <w:adjustRightInd w:val="0"/>
      <w:spacing w:after="0" w:line="483" w:lineRule="exact"/>
      <w:ind w:firstLine="706"/>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D0536E"/>
    <w:rPr>
      <w:rFonts w:ascii="Times New Roman" w:hAnsi="Times New Roman" w:cs="Times New Roman"/>
      <w:sz w:val="26"/>
      <w:szCs w:val="26"/>
    </w:rPr>
  </w:style>
  <w:style w:type="character" w:customStyle="1" w:styleId="12">
    <w:name w:val="Гиперссылка1"/>
    <w:basedOn w:val="a0"/>
    <w:uiPriority w:val="99"/>
    <w:unhideWhenUsed/>
    <w:rsid w:val="00D0536E"/>
    <w:rPr>
      <w:color w:val="0000FF"/>
      <w:u w:val="single"/>
    </w:rPr>
  </w:style>
  <w:style w:type="character" w:customStyle="1" w:styleId="c0">
    <w:name w:val="c0"/>
    <w:rsid w:val="00D0536E"/>
  </w:style>
  <w:style w:type="paragraph" w:customStyle="1" w:styleId="13">
    <w:name w:val="Текст выноски1"/>
    <w:basedOn w:val="a"/>
    <w:next w:val="ad"/>
    <w:link w:val="ae"/>
    <w:uiPriority w:val="99"/>
    <w:semiHidden/>
    <w:unhideWhenUsed/>
    <w:rsid w:val="00D0536E"/>
    <w:pPr>
      <w:spacing w:after="0" w:line="240" w:lineRule="auto"/>
    </w:pPr>
    <w:rPr>
      <w:rFonts w:ascii="Segoe UI" w:hAnsi="Segoe UI" w:cs="Segoe UI"/>
      <w:sz w:val="18"/>
      <w:szCs w:val="18"/>
    </w:rPr>
  </w:style>
  <w:style w:type="character" w:customStyle="1" w:styleId="ae">
    <w:name w:val="Текст выноски Знак"/>
    <w:basedOn w:val="a0"/>
    <w:link w:val="13"/>
    <w:uiPriority w:val="99"/>
    <w:semiHidden/>
    <w:rsid w:val="00D0536E"/>
    <w:rPr>
      <w:rFonts w:ascii="Segoe UI" w:hAnsi="Segoe UI" w:cs="Segoe UI"/>
      <w:sz w:val="18"/>
      <w:szCs w:val="18"/>
    </w:rPr>
  </w:style>
  <w:style w:type="paragraph" w:styleId="a3">
    <w:name w:val="List Paragraph"/>
    <w:basedOn w:val="a"/>
    <w:uiPriority w:val="34"/>
    <w:qFormat/>
    <w:rsid w:val="00D0536E"/>
    <w:pPr>
      <w:ind w:left="720"/>
      <w:contextualSpacing/>
    </w:pPr>
  </w:style>
  <w:style w:type="paragraph" w:styleId="a4">
    <w:name w:val="footer"/>
    <w:basedOn w:val="a"/>
    <w:link w:val="14"/>
    <w:uiPriority w:val="99"/>
    <w:semiHidden/>
    <w:unhideWhenUsed/>
    <w:rsid w:val="00D0536E"/>
    <w:pPr>
      <w:tabs>
        <w:tab w:val="center" w:pos="4677"/>
        <w:tab w:val="right" w:pos="9355"/>
      </w:tabs>
      <w:spacing w:after="0" w:line="240" w:lineRule="auto"/>
    </w:pPr>
  </w:style>
  <w:style w:type="character" w:customStyle="1" w:styleId="14">
    <w:name w:val="Нижний колонтитул Знак1"/>
    <w:basedOn w:val="a0"/>
    <w:link w:val="a4"/>
    <w:uiPriority w:val="99"/>
    <w:semiHidden/>
    <w:rsid w:val="00D0536E"/>
  </w:style>
  <w:style w:type="paragraph" w:styleId="2">
    <w:name w:val="Body Text Indent 2"/>
    <w:basedOn w:val="a"/>
    <w:link w:val="210"/>
    <w:uiPriority w:val="99"/>
    <w:semiHidden/>
    <w:unhideWhenUsed/>
    <w:rsid w:val="00D0536E"/>
    <w:pPr>
      <w:spacing w:after="120" w:line="480" w:lineRule="auto"/>
      <w:ind w:left="283"/>
    </w:pPr>
  </w:style>
  <w:style w:type="character" w:customStyle="1" w:styleId="210">
    <w:name w:val="Основной текст с отступом 2 Знак1"/>
    <w:basedOn w:val="a0"/>
    <w:link w:val="2"/>
    <w:uiPriority w:val="99"/>
    <w:semiHidden/>
    <w:rsid w:val="00D0536E"/>
  </w:style>
  <w:style w:type="character" w:styleId="af">
    <w:name w:val="Hyperlink"/>
    <w:basedOn w:val="a0"/>
    <w:uiPriority w:val="99"/>
    <w:semiHidden/>
    <w:unhideWhenUsed/>
    <w:rsid w:val="00D0536E"/>
    <w:rPr>
      <w:color w:val="0563C1" w:themeColor="hyperlink"/>
      <w:u w:val="single"/>
    </w:rPr>
  </w:style>
  <w:style w:type="paragraph" w:styleId="ad">
    <w:name w:val="Balloon Text"/>
    <w:basedOn w:val="a"/>
    <w:link w:val="15"/>
    <w:uiPriority w:val="99"/>
    <w:semiHidden/>
    <w:unhideWhenUsed/>
    <w:rsid w:val="00D0536E"/>
    <w:pPr>
      <w:spacing w:after="0" w:line="240" w:lineRule="auto"/>
    </w:pPr>
    <w:rPr>
      <w:rFonts w:ascii="Segoe UI" w:hAnsi="Segoe UI" w:cs="Segoe UI"/>
      <w:sz w:val="18"/>
      <w:szCs w:val="18"/>
    </w:rPr>
  </w:style>
  <w:style w:type="character" w:customStyle="1" w:styleId="15">
    <w:name w:val="Текст выноски Знак1"/>
    <w:basedOn w:val="a0"/>
    <w:link w:val="ad"/>
    <w:uiPriority w:val="99"/>
    <w:semiHidden/>
    <w:rsid w:val="00D0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pk_distan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k@omgpu.ru" TargetMode="External"/><Relationship Id="rId5" Type="http://schemas.openxmlformats.org/officeDocument/2006/relationships/hyperlink" Target="http://www.rg.ru/2013/08/28/minobr-d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33</Pages>
  <Words>7320</Words>
  <Characters>41728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Петр</cp:lastModifiedBy>
  <cp:revision>10</cp:revision>
  <dcterms:created xsi:type="dcterms:W3CDTF">2015-09-02T05:20:00Z</dcterms:created>
  <dcterms:modified xsi:type="dcterms:W3CDTF">2015-09-02T06:28:00Z</dcterms:modified>
</cp:coreProperties>
</file>