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F6" w:rsidRDefault="003D05F6" w:rsidP="003D05F6">
      <w:pPr>
        <w:ind w:firstLine="0"/>
        <w:jc w:val="center"/>
        <w:rPr>
          <w:bCs/>
          <w:caps/>
          <w:sz w:val="28"/>
          <w:szCs w:val="28"/>
        </w:rPr>
      </w:pPr>
      <w:bookmarkStart w:id="0" w:name="_Toc126509743"/>
      <w:bookmarkStart w:id="1" w:name="_Toc126509987"/>
      <w:r>
        <w:rPr>
          <w:bCs/>
          <w:caps/>
          <w:sz w:val="28"/>
          <w:szCs w:val="28"/>
        </w:rPr>
        <w:t>федеральное</w:t>
      </w:r>
      <w:r>
        <w:rPr>
          <w:bCs/>
          <w:caps/>
          <w:sz w:val="28"/>
          <w:szCs w:val="28"/>
          <w:lang/>
        </w:rPr>
        <w:t xml:space="preserve"> </w:t>
      </w:r>
      <w:r>
        <w:rPr>
          <w:bCs/>
          <w:caps/>
          <w:sz w:val="28"/>
          <w:szCs w:val="28"/>
        </w:rPr>
        <w:t xml:space="preserve">государственное автономное </w:t>
      </w:r>
      <w:r>
        <w:rPr>
          <w:bCs/>
          <w:caps/>
          <w:sz w:val="28"/>
          <w:szCs w:val="28"/>
          <w:lang/>
        </w:rPr>
        <w:t>образовательно</w:t>
      </w:r>
      <w:r>
        <w:rPr>
          <w:bCs/>
          <w:caps/>
          <w:sz w:val="28"/>
          <w:szCs w:val="28"/>
        </w:rPr>
        <w:t>е учреждение  высшего профессионал</w:t>
      </w:r>
      <w:r>
        <w:rPr>
          <w:bCs/>
          <w:caps/>
          <w:sz w:val="28"/>
          <w:szCs w:val="28"/>
        </w:rPr>
        <w:t>ь</w:t>
      </w:r>
      <w:r>
        <w:rPr>
          <w:bCs/>
          <w:caps/>
          <w:sz w:val="28"/>
          <w:szCs w:val="28"/>
        </w:rPr>
        <w:t>ного образования</w:t>
      </w:r>
    </w:p>
    <w:p w:rsidR="003D05F6" w:rsidRDefault="003D05F6" w:rsidP="003D05F6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«БЕЛГОРОДСКИЙ ГОСУДАРСТВЕННЫЙ НАЦИОНАЛЬНЫЙ </w:t>
      </w:r>
    </w:p>
    <w:p w:rsidR="003D05F6" w:rsidRDefault="003D05F6" w:rsidP="003D05F6">
      <w:pPr>
        <w:snapToGrid w:val="0"/>
        <w:ind w:firstLine="0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ИССЛЕДОВАТЕЛЬСКИЙ УНИВЕРСИТЕТ»</w:t>
      </w:r>
    </w:p>
    <w:p w:rsidR="003D05F6" w:rsidRDefault="003D05F6" w:rsidP="003D1CF7">
      <w:pPr>
        <w:pStyle w:val="6"/>
        <w:numPr>
          <w:ilvl w:val="5"/>
          <w:numId w:val="31"/>
        </w:numPr>
        <w:suppressAutoHyphens/>
        <w:spacing w:after="0"/>
        <w:ind w:left="0" w:firstLine="0"/>
        <w:jc w:val="center"/>
        <w:rPr>
          <w:b w:val="0"/>
          <w:sz w:val="24"/>
          <w:szCs w:val="24"/>
        </w:rPr>
      </w:pPr>
      <w:bookmarkStart w:id="2" w:name="_Toc289405941"/>
      <w:r>
        <w:rPr>
          <w:b w:val="0"/>
          <w:sz w:val="24"/>
          <w:szCs w:val="24"/>
        </w:rPr>
        <w:t>ИНСТИТУТ ГОСУДАРСТВЕННОГО И МУНИЦИПАЛЬНОГО УПРАВЛЕНИЯ</w:t>
      </w:r>
      <w:bookmarkEnd w:id="2"/>
    </w:p>
    <w:p w:rsidR="003D05F6" w:rsidRDefault="003D05F6" w:rsidP="003D05F6">
      <w:pPr>
        <w:pStyle w:val="6"/>
        <w:numPr>
          <w:ilvl w:val="5"/>
          <w:numId w:val="31"/>
        </w:numPr>
        <w:suppressAutoHyphens/>
        <w:spacing w:after="0"/>
        <w:ind w:left="0" w:firstLine="0"/>
        <w:jc w:val="center"/>
        <w:rPr>
          <w:b w:val="0"/>
          <w:sz w:val="24"/>
          <w:szCs w:val="24"/>
        </w:rPr>
      </w:pPr>
      <w:bookmarkStart w:id="3" w:name="_Toc289405942"/>
      <w:r>
        <w:rPr>
          <w:b w:val="0"/>
          <w:sz w:val="24"/>
          <w:szCs w:val="24"/>
        </w:rPr>
        <w:t>КАФЕДРА СОЦИАЛЬНЫХ ТЕХНОЛОГИЙ</w:t>
      </w:r>
      <w:bookmarkEnd w:id="3"/>
    </w:p>
    <w:p w:rsidR="003D05F6" w:rsidRDefault="003D05F6" w:rsidP="003D05F6">
      <w:pPr>
        <w:ind w:firstLine="0"/>
        <w:jc w:val="center"/>
        <w:rPr>
          <w:sz w:val="28"/>
        </w:rPr>
      </w:pPr>
    </w:p>
    <w:p w:rsidR="003D05F6" w:rsidRDefault="003D05F6" w:rsidP="003D05F6">
      <w:pPr>
        <w:ind w:firstLine="0"/>
        <w:jc w:val="center"/>
        <w:rPr>
          <w:sz w:val="28"/>
        </w:rPr>
      </w:pPr>
    </w:p>
    <w:p w:rsidR="003D05F6" w:rsidRDefault="003D05F6" w:rsidP="003D05F6">
      <w:pPr>
        <w:ind w:firstLine="0"/>
        <w:jc w:val="center"/>
        <w:rPr>
          <w:sz w:val="28"/>
        </w:rPr>
      </w:pPr>
    </w:p>
    <w:p w:rsidR="003D05F6" w:rsidRDefault="003D05F6" w:rsidP="003D05F6">
      <w:pPr>
        <w:ind w:firstLine="0"/>
        <w:jc w:val="center"/>
        <w:rPr>
          <w:sz w:val="28"/>
        </w:rPr>
      </w:pPr>
    </w:p>
    <w:p w:rsidR="003D05F6" w:rsidRDefault="003D05F6" w:rsidP="003D05F6">
      <w:pPr>
        <w:ind w:firstLine="0"/>
        <w:jc w:val="center"/>
        <w:rPr>
          <w:sz w:val="28"/>
        </w:rPr>
      </w:pPr>
    </w:p>
    <w:p w:rsidR="003D05F6" w:rsidRDefault="003D05F6" w:rsidP="003D05F6">
      <w:pPr>
        <w:ind w:firstLine="0"/>
        <w:jc w:val="center"/>
        <w:rPr>
          <w:sz w:val="28"/>
        </w:rPr>
      </w:pPr>
    </w:p>
    <w:p w:rsidR="003D05F6" w:rsidRDefault="003D05F6" w:rsidP="003D05F6">
      <w:pPr>
        <w:ind w:firstLine="0"/>
        <w:jc w:val="center"/>
        <w:rPr>
          <w:sz w:val="28"/>
        </w:rPr>
      </w:pPr>
    </w:p>
    <w:p w:rsidR="003D05F6" w:rsidRDefault="003D05F6" w:rsidP="003D05F6">
      <w:pPr>
        <w:ind w:firstLine="0"/>
        <w:jc w:val="center"/>
        <w:rPr>
          <w:sz w:val="28"/>
        </w:rPr>
      </w:pPr>
    </w:p>
    <w:p w:rsidR="003D05F6" w:rsidRDefault="003D05F6" w:rsidP="003D05F6">
      <w:pPr>
        <w:ind w:firstLine="0"/>
        <w:jc w:val="center"/>
        <w:rPr>
          <w:sz w:val="28"/>
        </w:rPr>
      </w:pPr>
    </w:p>
    <w:p w:rsidR="003D05F6" w:rsidRDefault="003D05F6" w:rsidP="003D05F6">
      <w:pPr>
        <w:spacing w:before="240"/>
        <w:ind w:firstLine="0"/>
        <w:jc w:val="center"/>
        <w:rPr>
          <w:b/>
          <w:caps/>
          <w:sz w:val="36"/>
        </w:rPr>
      </w:pPr>
      <w:r>
        <w:rPr>
          <w:b/>
          <w:caps/>
          <w:sz w:val="36"/>
        </w:rPr>
        <w:t xml:space="preserve">КУРСОВАЯ работА: написание, </w:t>
      </w:r>
    </w:p>
    <w:p w:rsidR="003D05F6" w:rsidRDefault="003D05F6" w:rsidP="003D05F6">
      <w:pPr>
        <w:spacing w:before="240"/>
        <w:ind w:firstLine="0"/>
        <w:jc w:val="center"/>
        <w:rPr>
          <w:b/>
          <w:caps/>
          <w:sz w:val="36"/>
        </w:rPr>
      </w:pPr>
      <w:r>
        <w:rPr>
          <w:b/>
          <w:caps/>
          <w:sz w:val="36"/>
        </w:rPr>
        <w:t xml:space="preserve">оформление, защита </w:t>
      </w:r>
    </w:p>
    <w:p w:rsidR="003D05F6" w:rsidRDefault="003D05F6" w:rsidP="003D05F6">
      <w:pPr>
        <w:ind w:firstLine="0"/>
        <w:jc w:val="center"/>
        <w:rPr>
          <w:b/>
          <w:sz w:val="28"/>
          <w:szCs w:val="28"/>
        </w:rPr>
      </w:pPr>
    </w:p>
    <w:p w:rsidR="003D05F6" w:rsidRDefault="003D05F6" w:rsidP="003D05F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пособие</w:t>
      </w:r>
    </w:p>
    <w:p w:rsidR="003D05F6" w:rsidRDefault="003D05F6" w:rsidP="003D05F6">
      <w:pPr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для студентов специальности 080504.</w:t>
      </w:r>
      <w:r>
        <w:rPr>
          <w:b/>
          <w:color w:val="333333"/>
          <w:sz w:val="28"/>
          <w:szCs w:val="28"/>
        </w:rPr>
        <w:t xml:space="preserve"> 65</w:t>
      </w:r>
    </w:p>
    <w:p w:rsidR="003D05F6" w:rsidRDefault="003D05F6" w:rsidP="003D05F6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«Государственное и муниципальное управление</w:t>
      </w:r>
      <w:r>
        <w:rPr>
          <w:b/>
          <w:caps/>
          <w:sz w:val="28"/>
          <w:szCs w:val="28"/>
        </w:rPr>
        <w:t>»</w:t>
      </w:r>
      <w:r w:rsidR="004C774C">
        <w:rPr>
          <w:b/>
          <w:caps/>
          <w:sz w:val="28"/>
          <w:szCs w:val="28"/>
        </w:rPr>
        <w:t>,</w:t>
      </w:r>
      <w:r w:rsidR="004C774C" w:rsidRPr="004C774C">
        <w:rPr>
          <w:b/>
          <w:sz w:val="28"/>
          <w:szCs w:val="24"/>
          <w:lang w:eastAsia="en-US"/>
        </w:rPr>
        <w:t xml:space="preserve"> </w:t>
      </w:r>
      <w:r w:rsidR="004C774C">
        <w:rPr>
          <w:b/>
          <w:sz w:val="28"/>
          <w:szCs w:val="24"/>
          <w:lang w:eastAsia="en-US"/>
        </w:rPr>
        <w:t xml:space="preserve">036401. 65 «Таможенное дело», </w:t>
      </w:r>
      <w:r w:rsidR="00E75461">
        <w:rPr>
          <w:b/>
          <w:sz w:val="28"/>
          <w:szCs w:val="24"/>
          <w:lang w:eastAsia="en-US"/>
        </w:rPr>
        <w:t>080101.65 «Экономическая безопасность»,</w:t>
      </w:r>
    </w:p>
    <w:p w:rsidR="004C774C" w:rsidRPr="004C774C" w:rsidRDefault="004C774C" w:rsidP="004C774C">
      <w:pPr>
        <w:jc w:val="center"/>
        <w:rPr>
          <w:b/>
          <w:sz w:val="28"/>
          <w:szCs w:val="24"/>
          <w:lang w:eastAsia="en-US"/>
        </w:rPr>
      </w:pPr>
      <w:r w:rsidRPr="004C774C">
        <w:rPr>
          <w:b/>
          <w:sz w:val="28"/>
          <w:szCs w:val="24"/>
          <w:lang w:eastAsia="en-US"/>
        </w:rPr>
        <w:t>направление</w:t>
      </w:r>
      <w:r w:rsidRPr="004C774C">
        <w:rPr>
          <w:b/>
          <w:sz w:val="28"/>
          <w:szCs w:val="24"/>
          <w:lang w:val="en-US" w:eastAsia="en-US"/>
        </w:rPr>
        <w:t xml:space="preserve"> </w:t>
      </w:r>
      <w:r w:rsidRPr="004C774C">
        <w:rPr>
          <w:b/>
          <w:sz w:val="28"/>
          <w:szCs w:val="24"/>
          <w:lang w:eastAsia="en-US"/>
        </w:rPr>
        <w:t>подготовки</w:t>
      </w:r>
      <w:r w:rsidRPr="004C774C">
        <w:rPr>
          <w:b/>
          <w:sz w:val="28"/>
          <w:szCs w:val="24"/>
          <w:lang w:val="en-US" w:eastAsia="en-US"/>
        </w:rPr>
        <w:t xml:space="preserve"> 081100.62 «</w:t>
      </w:r>
      <w:r w:rsidRPr="004C774C">
        <w:rPr>
          <w:b/>
          <w:sz w:val="28"/>
          <w:szCs w:val="24"/>
          <w:lang w:eastAsia="en-US"/>
        </w:rPr>
        <w:t>Государственное</w:t>
      </w:r>
      <w:r w:rsidRPr="004C774C">
        <w:rPr>
          <w:b/>
          <w:sz w:val="28"/>
          <w:szCs w:val="24"/>
          <w:lang w:val="en-US" w:eastAsia="en-US"/>
        </w:rPr>
        <w:t xml:space="preserve"> и </w:t>
      </w:r>
      <w:r w:rsidRPr="004C774C">
        <w:rPr>
          <w:b/>
          <w:sz w:val="28"/>
          <w:szCs w:val="24"/>
          <w:lang w:eastAsia="en-US"/>
        </w:rPr>
        <w:t>муниципальное</w:t>
      </w:r>
      <w:r w:rsidRPr="004C774C">
        <w:rPr>
          <w:b/>
          <w:sz w:val="28"/>
          <w:szCs w:val="24"/>
          <w:lang w:val="en-US" w:eastAsia="en-US"/>
        </w:rPr>
        <w:t xml:space="preserve"> </w:t>
      </w:r>
      <w:r w:rsidRPr="004C774C">
        <w:rPr>
          <w:b/>
          <w:sz w:val="28"/>
          <w:szCs w:val="24"/>
          <w:lang w:eastAsia="en-US"/>
        </w:rPr>
        <w:t>управление</w:t>
      </w:r>
      <w:r w:rsidRPr="004C774C">
        <w:rPr>
          <w:b/>
          <w:sz w:val="28"/>
          <w:szCs w:val="24"/>
          <w:lang w:val="en-US" w:eastAsia="en-US"/>
        </w:rPr>
        <w:t>»,</w:t>
      </w:r>
      <w:r>
        <w:rPr>
          <w:b/>
          <w:sz w:val="28"/>
          <w:szCs w:val="24"/>
          <w:lang w:eastAsia="en-US"/>
        </w:rPr>
        <w:t xml:space="preserve"> </w:t>
      </w:r>
    </w:p>
    <w:p w:rsidR="003D05F6" w:rsidRDefault="003D05F6" w:rsidP="003D05F6">
      <w:pPr>
        <w:ind w:firstLine="0"/>
        <w:jc w:val="center"/>
        <w:rPr>
          <w:b/>
          <w:caps/>
          <w:sz w:val="36"/>
        </w:rPr>
      </w:pPr>
    </w:p>
    <w:p w:rsidR="003D05F6" w:rsidRDefault="003D05F6" w:rsidP="003D05F6">
      <w:pPr>
        <w:ind w:firstLine="0"/>
        <w:jc w:val="center"/>
        <w:rPr>
          <w:b/>
          <w:caps/>
          <w:sz w:val="36"/>
        </w:rPr>
      </w:pPr>
    </w:p>
    <w:p w:rsidR="003D05F6" w:rsidRDefault="003D05F6" w:rsidP="003D05F6">
      <w:pPr>
        <w:ind w:firstLine="0"/>
        <w:jc w:val="center"/>
        <w:rPr>
          <w:b/>
          <w:caps/>
          <w:sz w:val="36"/>
        </w:rPr>
      </w:pPr>
    </w:p>
    <w:p w:rsidR="003D05F6" w:rsidRDefault="003D05F6" w:rsidP="003D05F6">
      <w:pPr>
        <w:ind w:firstLine="0"/>
        <w:jc w:val="center"/>
        <w:rPr>
          <w:b/>
          <w:caps/>
          <w:sz w:val="36"/>
        </w:rPr>
      </w:pPr>
    </w:p>
    <w:p w:rsidR="003D05F6" w:rsidRDefault="003D05F6" w:rsidP="003D05F6">
      <w:pPr>
        <w:ind w:firstLine="0"/>
        <w:jc w:val="center"/>
      </w:pPr>
    </w:p>
    <w:p w:rsidR="003D05F6" w:rsidRDefault="003D05F6" w:rsidP="003D05F6">
      <w:pPr>
        <w:ind w:firstLine="0"/>
        <w:jc w:val="center"/>
      </w:pPr>
    </w:p>
    <w:p w:rsidR="003D05F6" w:rsidRDefault="003D05F6" w:rsidP="003D05F6">
      <w:pPr>
        <w:ind w:firstLine="0"/>
        <w:jc w:val="center"/>
      </w:pPr>
    </w:p>
    <w:p w:rsidR="003D05F6" w:rsidRDefault="003D05F6" w:rsidP="003D05F6">
      <w:pPr>
        <w:ind w:firstLine="0"/>
        <w:jc w:val="center"/>
      </w:pPr>
    </w:p>
    <w:p w:rsidR="003D05F6" w:rsidRDefault="003D05F6" w:rsidP="003D05F6">
      <w:pPr>
        <w:ind w:firstLine="0"/>
        <w:jc w:val="center"/>
      </w:pPr>
    </w:p>
    <w:p w:rsidR="003D05F6" w:rsidRDefault="003D05F6" w:rsidP="003D05F6">
      <w:pPr>
        <w:ind w:firstLine="0"/>
        <w:jc w:val="center"/>
      </w:pPr>
    </w:p>
    <w:p w:rsidR="003D05F6" w:rsidRDefault="003D05F6" w:rsidP="003D05F6">
      <w:pPr>
        <w:ind w:firstLine="0"/>
        <w:jc w:val="center"/>
      </w:pPr>
    </w:p>
    <w:p w:rsidR="003D05F6" w:rsidRDefault="003D05F6" w:rsidP="003D05F6">
      <w:pPr>
        <w:ind w:firstLine="0"/>
        <w:jc w:val="center"/>
      </w:pPr>
    </w:p>
    <w:p w:rsidR="003D05F6" w:rsidRDefault="003D05F6" w:rsidP="004C774C">
      <w:pPr>
        <w:ind w:firstLine="0"/>
      </w:pPr>
    </w:p>
    <w:p w:rsidR="003D05F6" w:rsidRPr="003D05F6" w:rsidRDefault="003D05F6" w:rsidP="00E75461">
      <w:pPr>
        <w:ind w:firstLine="0"/>
        <w:rPr>
          <w:i/>
          <w:szCs w:val="24"/>
          <w:lang w:eastAsia="en-US"/>
        </w:rPr>
      </w:pPr>
    </w:p>
    <w:p w:rsidR="003D05F6" w:rsidRDefault="003D05F6" w:rsidP="003D05F6">
      <w:pPr>
        <w:pStyle w:val="7"/>
        <w:numPr>
          <w:ilvl w:val="6"/>
          <w:numId w:val="31"/>
        </w:numPr>
        <w:suppressAutoHyphens/>
        <w:ind w:left="0" w:firstLine="0"/>
        <w:jc w:val="center"/>
        <w:rPr>
          <w:sz w:val="28"/>
          <w:szCs w:val="28"/>
          <w:lang w:val="en-US"/>
        </w:rPr>
      </w:pPr>
      <w:bookmarkStart w:id="4" w:name="_Toc289405943"/>
      <w:r>
        <w:rPr>
          <w:sz w:val="28"/>
          <w:szCs w:val="28"/>
        </w:rPr>
        <w:t>Белгород 20</w:t>
      </w:r>
      <w:r>
        <w:rPr>
          <w:sz w:val="28"/>
          <w:szCs w:val="28"/>
          <w:lang w:val="en-US"/>
        </w:rPr>
        <w:t>1</w:t>
      </w:r>
      <w:bookmarkEnd w:id="4"/>
      <w:r w:rsidR="004C774C">
        <w:rPr>
          <w:sz w:val="28"/>
          <w:szCs w:val="28"/>
        </w:rPr>
        <w:t>4</w:t>
      </w:r>
    </w:p>
    <w:p w:rsidR="003D05F6" w:rsidRDefault="003D05F6" w:rsidP="003D05F6">
      <w:pPr>
        <w:rPr>
          <w:i/>
          <w:szCs w:val="24"/>
        </w:rPr>
      </w:pPr>
    </w:p>
    <w:p w:rsidR="00D00A1E" w:rsidRPr="008E104D" w:rsidRDefault="00D00A1E" w:rsidP="00D00A1E">
      <w:pPr>
        <w:rPr>
          <w:i/>
          <w:szCs w:val="24"/>
          <w:lang w:eastAsia="en-US"/>
        </w:rPr>
      </w:pPr>
    </w:p>
    <w:tbl>
      <w:tblPr>
        <w:tblW w:w="0" w:type="auto"/>
        <w:tblLook w:val="01E0"/>
      </w:tblPr>
      <w:tblGrid>
        <w:gridCol w:w="4428"/>
        <w:gridCol w:w="5143"/>
      </w:tblGrid>
      <w:tr w:rsidR="002F0916" w:rsidRPr="00531201">
        <w:tc>
          <w:tcPr>
            <w:tcW w:w="4428" w:type="dxa"/>
          </w:tcPr>
          <w:p w:rsidR="002F0916" w:rsidRPr="00531201" w:rsidRDefault="002F0916" w:rsidP="00531201">
            <w:pPr>
              <w:ind w:firstLine="0"/>
              <w:rPr>
                <w:b/>
              </w:rPr>
            </w:pPr>
            <w:r w:rsidRPr="00531201">
              <w:rPr>
                <w:sz w:val="28"/>
                <w:szCs w:val="28"/>
              </w:rPr>
              <w:br w:type="page"/>
            </w:r>
            <w:r w:rsidRPr="00531201">
              <w:rPr>
                <w:sz w:val="28"/>
              </w:rPr>
              <w:br w:type="page"/>
            </w:r>
            <w:r w:rsidRPr="00531201">
              <w:rPr>
                <w:b/>
              </w:rPr>
              <w:t xml:space="preserve">ББК 74.580.252.4я7 </w:t>
            </w:r>
          </w:p>
          <w:p w:rsidR="002F0916" w:rsidRDefault="002F0916" w:rsidP="00531201">
            <w:pPr>
              <w:ind w:firstLine="0"/>
            </w:pPr>
            <w:r w:rsidRPr="00531201">
              <w:rPr>
                <w:b/>
              </w:rPr>
              <w:t>К 93</w:t>
            </w:r>
          </w:p>
          <w:p w:rsidR="002F0916" w:rsidRPr="00531201" w:rsidRDefault="002F0916" w:rsidP="00531201">
            <w:pPr>
              <w:ind w:firstLine="0"/>
              <w:rPr>
                <w:b/>
              </w:rPr>
            </w:pPr>
          </w:p>
        </w:tc>
        <w:tc>
          <w:tcPr>
            <w:tcW w:w="5143" w:type="dxa"/>
          </w:tcPr>
          <w:p w:rsidR="002F0916" w:rsidRPr="00531201" w:rsidRDefault="002F0916" w:rsidP="00531201">
            <w:pPr>
              <w:pStyle w:val="8"/>
              <w:keepNext/>
              <w:spacing w:before="0" w:after="0"/>
              <w:ind w:firstLine="0"/>
              <w:rPr>
                <w:b/>
              </w:rPr>
            </w:pPr>
          </w:p>
        </w:tc>
      </w:tr>
    </w:tbl>
    <w:p w:rsidR="002F0916" w:rsidRDefault="002F0916" w:rsidP="002F0916">
      <w:pPr>
        <w:ind w:firstLine="680"/>
        <w:jc w:val="center"/>
        <w:rPr>
          <w:sz w:val="28"/>
          <w:szCs w:val="28"/>
        </w:rPr>
      </w:pPr>
    </w:p>
    <w:p w:rsidR="002F0916" w:rsidRDefault="002F0916" w:rsidP="002F0916">
      <w:pPr>
        <w:ind w:firstLine="680"/>
        <w:jc w:val="center"/>
        <w:rPr>
          <w:sz w:val="28"/>
          <w:szCs w:val="28"/>
        </w:rPr>
      </w:pPr>
    </w:p>
    <w:p w:rsidR="00BE49C1" w:rsidRDefault="00BE49C1" w:rsidP="002F0916">
      <w:pPr>
        <w:ind w:firstLine="680"/>
        <w:jc w:val="center"/>
        <w:rPr>
          <w:sz w:val="28"/>
          <w:szCs w:val="28"/>
        </w:rPr>
      </w:pPr>
    </w:p>
    <w:p w:rsidR="00BE49C1" w:rsidRDefault="00BE49C1" w:rsidP="002F0916">
      <w:pPr>
        <w:ind w:firstLine="680"/>
        <w:jc w:val="center"/>
        <w:rPr>
          <w:sz w:val="28"/>
          <w:szCs w:val="28"/>
        </w:rPr>
      </w:pPr>
    </w:p>
    <w:p w:rsidR="002F0916" w:rsidRPr="0051017B" w:rsidRDefault="002F0916" w:rsidP="002F0916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>Составители</w:t>
      </w:r>
      <w:r>
        <w:rPr>
          <w:sz w:val="28"/>
          <w:szCs w:val="28"/>
        </w:rPr>
        <w:t xml:space="preserve">: канд. социол. наук, доцент </w:t>
      </w:r>
      <w:r w:rsidR="00E62B36">
        <w:rPr>
          <w:sz w:val="28"/>
          <w:szCs w:val="28"/>
        </w:rPr>
        <w:t>Б.В. Заливанский</w:t>
      </w:r>
      <w:r w:rsidRPr="0051017B">
        <w:rPr>
          <w:sz w:val="28"/>
          <w:szCs w:val="28"/>
        </w:rPr>
        <w:t>;</w:t>
      </w:r>
    </w:p>
    <w:p w:rsidR="0052020B" w:rsidRDefault="002F0916" w:rsidP="002F0916">
      <w:pPr>
        <w:ind w:left="1800" w:firstLine="0"/>
        <w:rPr>
          <w:sz w:val="28"/>
          <w:szCs w:val="28"/>
        </w:rPr>
      </w:pPr>
      <w:r w:rsidRPr="0051017B">
        <w:rPr>
          <w:sz w:val="28"/>
          <w:szCs w:val="28"/>
        </w:rPr>
        <w:t xml:space="preserve">канд. социол. наук, </w:t>
      </w:r>
      <w:r w:rsidR="00BE49C1">
        <w:rPr>
          <w:sz w:val="28"/>
          <w:szCs w:val="28"/>
        </w:rPr>
        <w:t>доцент</w:t>
      </w:r>
      <w:r w:rsidRPr="0051017B">
        <w:rPr>
          <w:sz w:val="28"/>
          <w:szCs w:val="28"/>
        </w:rPr>
        <w:t xml:space="preserve"> </w:t>
      </w:r>
      <w:r w:rsidR="00E62B36">
        <w:rPr>
          <w:sz w:val="28"/>
          <w:szCs w:val="28"/>
        </w:rPr>
        <w:t>Е.</w:t>
      </w:r>
      <w:r w:rsidRPr="0051017B">
        <w:rPr>
          <w:sz w:val="28"/>
          <w:szCs w:val="28"/>
        </w:rPr>
        <w:t xml:space="preserve">В. </w:t>
      </w:r>
      <w:r w:rsidR="00E62B36">
        <w:rPr>
          <w:sz w:val="28"/>
          <w:szCs w:val="28"/>
        </w:rPr>
        <w:t>Самохвалова</w:t>
      </w:r>
      <w:r w:rsidR="0052020B" w:rsidRPr="0052020B">
        <w:rPr>
          <w:sz w:val="28"/>
          <w:szCs w:val="28"/>
        </w:rPr>
        <w:t>;</w:t>
      </w:r>
    </w:p>
    <w:p w:rsidR="0052020B" w:rsidRDefault="0052020B" w:rsidP="0052020B">
      <w:pPr>
        <w:ind w:left="1800" w:firstLine="0"/>
        <w:rPr>
          <w:sz w:val="28"/>
          <w:szCs w:val="28"/>
        </w:rPr>
      </w:pPr>
      <w:r w:rsidRPr="0051017B">
        <w:rPr>
          <w:sz w:val="28"/>
          <w:szCs w:val="28"/>
        </w:rPr>
        <w:t xml:space="preserve">канд. социол. наук, </w:t>
      </w:r>
      <w:r>
        <w:rPr>
          <w:sz w:val="28"/>
          <w:szCs w:val="28"/>
        </w:rPr>
        <w:t>доцент С.А.</w:t>
      </w:r>
      <w:r w:rsidRPr="0051017B">
        <w:rPr>
          <w:sz w:val="28"/>
          <w:szCs w:val="28"/>
        </w:rPr>
        <w:t xml:space="preserve"> </w:t>
      </w:r>
      <w:r>
        <w:rPr>
          <w:sz w:val="28"/>
          <w:szCs w:val="28"/>
        </w:rPr>
        <w:t>Вангородская</w:t>
      </w:r>
      <w:r w:rsidRPr="0052020B">
        <w:rPr>
          <w:sz w:val="28"/>
          <w:szCs w:val="28"/>
        </w:rPr>
        <w:t>;</w:t>
      </w:r>
    </w:p>
    <w:p w:rsidR="0052020B" w:rsidRPr="0052020B" w:rsidRDefault="0052020B" w:rsidP="0052020B">
      <w:pPr>
        <w:ind w:left="1800" w:firstLine="0"/>
        <w:rPr>
          <w:sz w:val="28"/>
          <w:szCs w:val="28"/>
        </w:rPr>
      </w:pPr>
      <w:r w:rsidRPr="0051017B">
        <w:rPr>
          <w:sz w:val="28"/>
          <w:szCs w:val="28"/>
        </w:rPr>
        <w:t xml:space="preserve">канд. социол. наук, </w:t>
      </w:r>
      <w:r>
        <w:rPr>
          <w:sz w:val="28"/>
          <w:szCs w:val="28"/>
        </w:rPr>
        <w:t>доцент</w:t>
      </w:r>
      <w:r w:rsidRPr="0051017B">
        <w:rPr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 w:rsidRPr="0051017B">
        <w:rPr>
          <w:sz w:val="28"/>
          <w:szCs w:val="28"/>
        </w:rPr>
        <w:t xml:space="preserve">В. </w:t>
      </w:r>
      <w:r>
        <w:rPr>
          <w:sz w:val="28"/>
          <w:szCs w:val="28"/>
        </w:rPr>
        <w:t>Быхтин</w:t>
      </w:r>
    </w:p>
    <w:p w:rsidR="002F0916" w:rsidRDefault="002F0916" w:rsidP="002F0916">
      <w:pPr>
        <w:ind w:left="1800" w:firstLine="0"/>
        <w:rPr>
          <w:i/>
          <w:sz w:val="28"/>
          <w:szCs w:val="28"/>
        </w:rPr>
      </w:pPr>
    </w:p>
    <w:p w:rsidR="002F0916" w:rsidRDefault="002F0916" w:rsidP="002F0916">
      <w:pPr>
        <w:ind w:left="1800" w:hanging="1800"/>
        <w:rPr>
          <w:sz w:val="28"/>
          <w:szCs w:val="28"/>
        </w:rPr>
      </w:pPr>
      <w:r>
        <w:rPr>
          <w:b/>
          <w:sz w:val="28"/>
          <w:szCs w:val="28"/>
        </w:rPr>
        <w:t xml:space="preserve">Под общ. ред. </w:t>
      </w:r>
      <w:r>
        <w:rPr>
          <w:sz w:val="28"/>
          <w:szCs w:val="28"/>
        </w:rPr>
        <w:t>зав. каф. социальных технологий, д. филос. наук, професс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 В.П. Бабинцева</w:t>
      </w:r>
    </w:p>
    <w:p w:rsidR="002F0916" w:rsidRDefault="002F0916" w:rsidP="002F0916">
      <w:pPr>
        <w:ind w:firstLine="0"/>
        <w:rPr>
          <w:b/>
          <w:sz w:val="28"/>
          <w:szCs w:val="28"/>
        </w:rPr>
      </w:pPr>
    </w:p>
    <w:p w:rsidR="002F0916" w:rsidRPr="0023334C" w:rsidRDefault="002F0916" w:rsidP="00AB78B5">
      <w:pPr>
        <w:tabs>
          <w:tab w:val="left" w:pos="1260"/>
        </w:tabs>
        <w:ind w:left="1800" w:hanging="1800"/>
        <w:rPr>
          <w:kern w:val="28"/>
          <w:sz w:val="28"/>
          <w:szCs w:val="28"/>
        </w:rPr>
      </w:pPr>
      <w:r w:rsidRPr="0051017B">
        <w:rPr>
          <w:b/>
          <w:sz w:val="28"/>
          <w:szCs w:val="28"/>
        </w:rPr>
        <w:t>Рецензенты:</w:t>
      </w:r>
      <w:r>
        <w:rPr>
          <w:sz w:val="28"/>
          <w:szCs w:val="28"/>
        </w:rPr>
        <w:t xml:space="preserve"> </w:t>
      </w:r>
      <w:r w:rsidR="00913F8A">
        <w:rPr>
          <w:sz w:val="28"/>
          <w:szCs w:val="28"/>
        </w:rPr>
        <w:t xml:space="preserve"> </w:t>
      </w:r>
      <w:r w:rsidR="00A53A74" w:rsidRPr="00EE32F2">
        <w:rPr>
          <w:sz w:val="28"/>
          <w:szCs w:val="28"/>
        </w:rPr>
        <w:t xml:space="preserve">доцент Белгородской государственной сельскохозяйственной академии, </w:t>
      </w:r>
      <w:r w:rsidRPr="00EE32F2">
        <w:rPr>
          <w:kern w:val="28"/>
          <w:sz w:val="28"/>
          <w:szCs w:val="28"/>
        </w:rPr>
        <w:t>кандидат социологических наук</w:t>
      </w:r>
      <w:r w:rsidR="00A53A74" w:rsidRPr="00EE32F2">
        <w:rPr>
          <w:kern w:val="28"/>
          <w:sz w:val="28"/>
          <w:szCs w:val="28"/>
        </w:rPr>
        <w:t xml:space="preserve"> Н.М. Ечин</w:t>
      </w:r>
      <w:r w:rsidRPr="00EE32F2">
        <w:rPr>
          <w:kern w:val="28"/>
          <w:sz w:val="28"/>
          <w:szCs w:val="28"/>
        </w:rPr>
        <w:t>;</w:t>
      </w:r>
    </w:p>
    <w:p w:rsidR="002F0916" w:rsidRPr="0023334C" w:rsidRDefault="002F0916" w:rsidP="00AB78B5">
      <w:pPr>
        <w:ind w:firstLine="1800"/>
        <w:rPr>
          <w:sz w:val="28"/>
          <w:szCs w:val="28"/>
        </w:rPr>
      </w:pPr>
      <w:r w:rsidRPr="0023334C">
        <w:rPr>
          <w:sz w:val="28"/>
          <w:szCs w:val="28"/>
        </w:rPr>
        <w:t>зав. кафедрой Управления персоналом</w:t>
      </w:r>
    </w:p>
    <w:p w:rsidR="002F0916" w:rsidRPr="0023334C" w:rsidRDefault="002F0916" w:rsidP="00AB78B5">
      <w:pPr>
        <w:ind w:firstLine="1800"/>
        <w:rPr>
          <w:sz w:val="28"/>
          <w:szCs w:val="28"/>
        </w:rPr>
      </w:pPr>
      <w:r w:rsidRPr="0023334C">
        <w:rPr>
          <w:sz w:val="28"/>
          <w:szCs w:val="28"/>
        </w:rPr>
        <w:t>факультета Управления и предпринимательства</w:t>
      </w:r>
      <w:r w:rsidR="00AB78B5">
        <w:rPr>
          <w:sz w:val="28"/>
          <w:szCs w:val="28"/>
        </w:rPr>
        <w:t>,</w:t>
      </w:r>
    </w:p>
    <w:p w:rsidR="002F0916" w:rsidRPr="0023334C" w:rsidRDefault="002F0916" w:rsidP="00AB78B5">
      <w:pPr>
        <w:ind w:firstLine="1800"/>
        <w:rPr>
          <w:sz w:val="28"/>
          <w:szCs w:val="28"/>
        </w:rPr>
      </w:pPr>
      <w:r w:rsidRPr="0023334C">
        <w:rPr>
          <w:sz w:val="28"/>
          <w:szCs w:val="28"/>
        </w:rPr>
        <w:t>кандидат педагогических наук, доцент А.В. Кошарный</w:t>
      </w:r>
    </w:p>
    <w:p w:rsidR="002F0916" w:rsidRPr="0023334C" w:rsidRDefault="002F0916" w:rsidP="003927BF">
      <w:pPr>
        <w:pStyle w:val="10"/>
        <w:spacing w:before="0" w:after="0"/>
        <w:ind w:firstLine="1800"/>
        <w:jc w:val="center"/>
        <w:rPr>
          <w:sz w:val="28"/>
          <w:szCs w:val="28"/>
        </w:rPr>
      </w:pPr>
    </w:p>
    <w:p w:rsidR="002F0916" w:rsidRDefault="002F0916" w:rsidP="002F0916">
      <w:pPr>
        <w:ind w:firstLine="0"/>
        <w:rPr>
          <w:sz w:val="28"/>
          <w:szCs w:val="28"/>
        </w:rPr>
      </w:pPr>
    </w:p>
    <w:p w:rsidR="002F0916" w:rsidRDefault="002F0916" w:rsidP="002F0916">
      <w:pPr>
        <w:ind w:left="720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24"/>
        <w:gridCol w:w="8539"/>
      </w:tblGrid>
      <w:tr w:rsidR="002F0916" w:rsidRPr="00531201">
        <w:tc>
          <w:tcPr>
            <w:tcW w:w="924" w:type="dxa"/>
          </w:tcPr>
          <w:p w:rsidR="002F0916" w:rsidRPr="00531201" w:rsidRDefault="002F0916" w:rsidP="00531201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531201">
              <w:rPr>
                <w:b/>
                <w:sz w:val="28"/>
              </w:rPr>
              <w:t>К 93</w:t>
            </w:r>
          </w:p>
        </w:tc>
        <w:tc>
          <w:tcPr>
            <w:tcW w:w="8539" w:type="dxa"/>
          </w:tcPr>
          <w:p w:rsidR="002F0916" w:rsidRPr="00531201" w:rsidRDefault="002F0916" w:rsidP="004C774C">
            <w:pPr>
              <w:ind w:firstLine="0"/>
              <w:jc w:val="left"/>
              <w:rPr>
                <w:sz w:val="28"/>
                <w:szCs w:val="28"/>
              </w:rPr>
            </w:pPr>
            <w:r w:rsidRPr="00531201">
              <w:rPr>
                <w:sz w:val="28"/>
                <w:szCs w:val="28"/>
              </w:rPr>
              <w:t>Курсов</w:t>
            </w:r>
            <w:r w:rsidR="00AB78B5">
              <w:rPr>
                <w:sz w:val="28"/>
                <w:szCs w:val="28"/>
              </w:rPr>
              <w:t>ая</w:t>
            </w:r>
            <w:r w:rsidRPr="00531201">
              <w:rPr>
                <w:sz w:val="28"/>
                <w:szCs w:val="28"/>
              </w:rPr>
              <w:t xml:space="preserve"> работ</w:t>
            </w:r>
            <w:r w:rsidR="00AB78B5">
              <w:rPr>
                <w:sz w:val="28"/>
                <w:szCs w:val="28"/>
              </w:rPr>
              <w:t>а</w:t>
            </w:r>
            <w:r w:rsidR="00AB78B5" w:rsidRPr="00AB78B5">
              <w:rPr>
                <w:sz w:val="28"/>
                <w:szCs w:val="28"/>
              </w:rPr>
              <w:t>:</w:t>
            </w:r>
            <w:r w:rsidR="00AB78B5">
              <w:rPr>
                <w:sz w:val="28"/>
                <w:szCs w:val="28"/>
              </w:rPr>
              <w:t xml:space="preserve"> написание, оформление, защита</w:t>
            </w:r>
            <w:r w:rsidRPr="00531201">
              <w:rPr>
                <w:sz w:val="28"/>
                <w:szCs w:val="28"/>
              </w:rPr>
              <w:t xml:space="preserve">. </w:t>
            </w:r>
            <w:r w:rsidR="00AB78B5">
              <w:rPr>
                <w:sz w:val="28"/>
                <w:szCs w:val="28"/>
              </w:rPr>
              <w:t>Учебно-методическое пособие для студентов специальности 080504.65           «Г</w:t>
            </w:r>
            <w:r w:rsidR="00AB78B5">
              <w:rPr>
                <w:sz w:val="28"/>
                <w:szCs w:val="28"/>
              </w:rPr>
              <w:t>о</w:t>
            </w:r>
            <w:r w:rsidR="00AB78B5">
              <w:rPr>
                <w:sz w:val="28"/>
                <w:szCs w:val="28"/>
              </w:rPr>
              <w:t xml:space="preserve">сударственное и муниципальное управление». </w:t>
            </w:r>
            <w:r w:rsidR="0044296D">
              <w:rPr>
                <w:sz w:val="28"/>
              </w:rPr>
              <w:t xml:space="preserve">– </w:t>
            </w:r>
            <w:r w:rsidRPr="00531201">
              <w:rPr>
                <w:sz w:val="28"/>
                <w:szCs w:val="28"/>
              </w:rPr>
              <w:t>Белгород: Изд-во БелГУ, 20</w:t>
            </w:r>
            <w:r w:rsidR="00BE49C1">
              <w:rPr>
                <w:sz w:val="28"/>
                <w:szCs w:val="28"/>
              </w:rPr>
              <w:t>1</w:t>
            </w:r>
            <w:r w:rsidR="004C774C">
              <w:rPr>
                <w:sz w:val="28"/>
                <w:szCs w:val="28"/>
              </w:rPr>
              <w:t>4</w:t>
            </w:r>
            <w:r w:rsidRPr="00531201">
              <w:rPr>
                <w:sz w:val="28"/>
                <w:szCs w:val="28"/>
              </w:rPr>
              <w:t xml:space="preserve">. </w:t>
            </w:r>
            <w:r w:rsidR="0044296D">
              <w:rPr>
                <w:sz w:val="28"/>
              </w:rPr>
              <w:t xml:space="preserve">– </w:t>
            </w:r>
            <w:r w:rsidR="00195158">
              <w:rPr>
                <w:sz w:val="28"/>
                <w:szCs w:val="28"/>
              </w:rPr>
              <w:t>4</w:t>
            </w:r>
            <w:r w:rsidR="0075369E" w:rsidRPr="0075369E">
              <w:rPr>
                <w:sz w:val="28"/>
                <w:szCs w:val="28"/>
              </w:rPr>
              <w:t>1</w:t>
            </w:r>
            <w:r w:rsidRPr="00531201">
              <w:rPr>
                <w:color w:val="FF6600"/>
                <w:sz w:val="28"/>
                <w:szCs w:val="28"/>
              </w:rPr>
              <w:t xml:space="preserve"> </w:t>
            </w:r>
            <w:r w:rsidRPr="00531201">
              <w:rPr>
                <w:sz w:val="28"/>
                <w:szCs w:val="28"/>
              </w:rPr>
              <w:t>с.</w:t>
            </w:r>
          </w:p>
        </w:tc>
      </w:tr>
    </w:tbl>
    <w:p w:rsidR="002F0916" w:rsidRDefault="002F0916" w:rsidP="002F0916">
      <w:pPr>
        <w:ind w:firstLine="720"/>
        <w:rPr>
          <w:sz w:val="28"/>
          <w:szCs w:val="28"/>
        </w:rPr>
      </w:pPr>
    </w:p>
    <w:p w:rsidR="002F0916" w:rsidRPr="007A4BA8" w:rsidRDefault="002F0916" w:rsidP="002F0916">
      <w:pPr>
        <w:ind w:firstLine="720"/>
        <w:rPr>
          <w:sz w:val="28"/>
          <w:szCs w:val="28"/>
        </w:rPr>
      </w:pPr>
      <w:r w:rsidRPr="007A4BA8">
        <w:rPr>
          <w:sz w:val="28"/>
          <w:szCs w:val="28"/>
        </w:rPr>
        <w:t>Пособие адресовано студентам, обучающимся по специальности «Государстве</w:t>
      </w:r>
      <w:r w:rsidRPr="007A4BA8">
        <w:rPr>
          <w:sz w:val="28"/>
          <w:szCs w:val="28"/>
        </w:rPr>
        <w:t>н</w:t>
      </w:r>
      <w:r w:rsidRPr="007A4BA8">
        <w:rPr>
          <w:sz w:val="28"/>
          <w:szCs w:val="28"/>
        </w:rPr>
        <w:t xml:space="preserve">ное и муниципальное управление» и их научным руководителям. </w:t>
      </w:r>
    </w:p>
    <w:p w:rsidR="002F0916" w:rsidRPr="003927BF" w:rsidRDefault="002F0916" w:rsidP="002F0916">
      <w:pPr>
        <w:ind w:firstLine="720"/>
        <w:rPr>
          <w:sz w:val="28"/>
          <w:szCs w:val="28"/>
        </w:rPr>
      </w:pPr>
      <w:r w:rsidRPr="007A4BA8">
        <w:rPr>
          <w:sz w:val="28"/>
          <w:szCs w:val="28"/>
        </w:rPr>
        <w:t>В пособии раскрываются структура и содержание основных этапов исследовательской деятельности при подготовке курсовых работ, методика н</w:t>
      </w:r>
      <w:r w:rsidRPr="007A4BA8">
        <w:rPr>
          <w:sz w:val="28"/>
          <w:szCs w:val="28"/>
        </w:rPr>
        <w:t>а</w:t>
      </w:r>
      <w:r w:rsidRPr="007A4BA8">
        <w:rPr>
          <w:sz w:val="28"/>
          <w:szCs w:val="28"/>
        </w:rPr>
        <w:t xml:space="preserve">писания, правила оформления </w:t>
      </w:r>
      <w:r w:rsidR="007A4BA8" w:rsidRPr="007A4BA8">
        <w:rPr>
          <w:sz w:val="28"/>
          <w:szCs w:val="28"/>
        </w:rPr>
        <w:t>в соответствии с действующим</w:t>
      </w:r>
      <w:r w:rsidR="004C5535">
        <w:rPr>
          <w:sz w:val="28"/>
          <w:szCs w:val="28"/>
        </w:rPr>
        <w:t>и</w:t>
      </w:r>
      <w:r w:rsidR="007A4BA8" w:rsidRPr="007A4BA8">
        <w:rPr>
          <w:sz w:val="28"/>
          <w:szCs w:val="28"/>
        </w:rPr>
        <w:t xml:space="preserve"> ГОСТ</w:t>
      </w:r>
      <w:r w:rsidR="004C5535">
        <w:rPr>
          <w:sz w:val="28"/>
          <w:szCs w:val="28"/>
        </w:rPr>
        <w:t>ами</w:t>
      </w:r>
      <w:r w:rsidR="007A4BA8" w:rsidRPr="007A4BA8">
        <w:rPr>
          <w:sz w:val="28"/>
          <w:szCs w:val="28"/>
        </w:rPr>
        <w:t xml:space="preserve"> Российской Ф</w:t>
      </w:r>
      <w:r w:rsidR="007A4BA8" w:rsidRPr="007A4BA8">
        <w:rPr>
          <w:sz w:val="28"/>
          <w:szCs w:val="28"/>
        </w:rPr>
        <w:t>е</w:t>
      </w:r>
      <w:r w:rsidR="007A4BA8" w:rsidRPr="007A4BA8">
        <w:rPr>
          <w:sz w:val="28"/>
          <w:szCs w:val="28"/>
        </w:rPr>
        <w:t xml:space="preserve">дерации </w:t>
      </w:r>
      <w:r w:rsidRPr="007A4BA8">
        <w:rPr>
          <w:sz w:val="28"/>
          <w:szCs w:val="28"/>
        </w:rPr>
        <w:t xml:space="preserve">и </w:t>
      </w:r>
      <w:r w:rsidR="007A4BA8" w:rsidRPr="007A4BA8">
        <w:rPr>
          <w:sz w:val="28"/>
          <w:szCs w:val="28"/>
        </w:rPr>
        <w:t>порядок</w:t>
      </w:r>
      <w:r w:rsidRPr="007A4BA8">
        <w:rPr>
          <w:sz w:val="28"/>
          <w:szCs w:val="28"/>
        </w:rPr>
        <w:t xml:space="preserve"> защиты курсовых работ.</w:t>
      </w:r>
      <w:r w:rsidRPr="003927BF">
        <w:rPr>
          <w:sz w:val="28"/>
          <w:szCs w:val="28"/>
        </w:rPr>
        <w:t xml:space="preserve"> </w:t>
      </w:r>
    </w:p>
    <w:p w:rsidR="002F0916" w:rsidRDefault="002F0916" w:rsidP="002F0916">
      <w:pPr>
        <w:ind w:firstLine="720"/>
        <w:rPr>
          <w:sz w:val="28"/>
          <w:szCs w:val="28"/>
        </w:rPr>
      </w:pPr>
    </w:p>
    <w:p w:rsidR="002F0916" w:rsidRDefault="002F0916" w:rsidP="002F0916">
      <w:pPr>
        <w:rPr>
          <w:sz w:val="28"/>
          <w:szCs w:val="28"/>
        </w:rPr>
      </w:pPr>
    </w:p>
    <w:p w:rsidR="002F0916" w:rsidRDefault="002F0916" w:rsidP="002F0916">
      <w:pPr>
        <w:rPr>
          <w:sz w:val="28"/>
          <w:szCs w:val="28"/>
        </w:rPr>
      </w:pPr>
    </w:p>
    <w:p w:rsidR="002F0916" w:rsidRPr="00AF5C1E" w:rsidRDefault="002F0916" w:rsidP="002F0916">
      <w:pPr>
        <w:ind w:firstLine="0"/>
        <w:jc w:val="right"/>
        <w:rPr>
          <w:b/>
          <w:sz w:val="28"/>
          <w:szCs w:val="28"/>
        </w:rPr>
      </w:pPr>
      <w:r w:rsidRPr="00AF5C1E">
        <w:rPr>
          <w:b/>
          <w:sz w:val="28"/>
          <w:szCs w:val="28"/>
        </w:rPr>
        <w:t>ББК 74.580.252.4я7</w:t>
      </w:r>
    </w:p>
    <w:p w:rsidR="002F0916" w:rsidRDefault="002F0916" w:rsidP="002F0916">
      <w:pPr>
        <w:jc w:val="right"/>
        <w:rPr>
          <w:sz w:val="28"/>
          <w:szCs w:val="28"/>
        </w:rPr>
      </w:pPr>
    </w:p>
    <w:p w:rsidR="002F0916" w:rsidRDefault="002F0916" w:rsidP="002F0916">
      <w:pPr>
        <w:ind w:firstLine="0"/>
        <w:rPr>
          <w:sz w:val="28"/>
          <w:szCs w:val="28"/>
        </w:rPr>
      </w:pPr>
    </w:p>
    <w:p w:rsidR="002F0916" w:rsidRPr="003D05F6" w:rsidRDefault="002F0916" w:rsidP="002F0916">
      <w:pPr>
        <w:ind w:left="3240" w:hanging="405"/>
        <w:rPr>
          <w:sz w:val="28"/>
          <w:szCs w:val="28"/>
        </w:rPr>
      </w:pPr>
      <w:r>
        <w:rPr>
          <w:sz w:val="28"/>
          <w:szCs w:val="28"/>
        </w:rPr>
        <w:sym w:font="Symbol" w:char="F0D3"/>
      </w:r>
      <w:r>
        <w:rPr>
          <w:sz w:val="28"/>
          <w:szCs w:val="28"/>
        </w:rPr>
        <w:t xml:space="preserve"> </w:t>
      </w:r>
      <w:r w:rsidRPr="00C96BD4">
        <w:rPr>
          <w:sz w:val="28"/>
          <w:szCs w:val="28"/>
        </w:rPr>
        <w:t>Белгородский государственный университет, 20</w:t>
      </w:r>
      <w:r w:rsidR="00BE49C1">
        <w:rPr>
          <w:sz w:val="28"/>
          <w:szCs w:val="28"/>
        </w:rPr>
        <w:t>1</w:t>
      </w:r>
      <w:r w:rsidR="004C774C">
        <w:rPr>
          <w:sz w:val="28"/>
          <w:szCs w:val="28"/>
        </w:rPr>
        <w:t>4</w:t>
      </w:r>
    </w:p>
    <w:p w:rsidR="002F0916" w:rsidRPr="003D05F6" w:rsidRDefault="002F0916" w:rsidP="003927BF">
      <w:pPr>
        <w:ind w:left="3206" w:hanging="371"/>
        <w:rPr>
          <w:sz w:val="28"/>
          <w:szCs w:val="28"/>
        </w:rPr>
      </w:pPr>
      <w:r w:rsidRPr="00C96BD4">
        <w:rPr>
          <w:sz w:val="28"/>
          <w:szCs w:val="28"/>
        </w:rPr>
        <w:sym w:font="Symbol" w:char="F0D3"/>
      </w:r>
      <w:r w:rsidRPr="00C96BD4">
        <w:rPr>
          <w:sz w:val="28"/>
          <w:szCs w:val="28"/>
        </w:rPr>
        <w:t> Институт управления, 20</w:t>
      </w:r>
      <w:r w:rsidR="00BE49C1">
        <w:rPr>
          <w:sz w:val="28"/>
          <w:szCs w:val="28"/>
        </w:rPr>
        <w:t>1</w:t>
      </w:r>
      <w:r w:rsidR="00E75461">
        <w:rPr>
          <w:sz w:val="28"/>
          <w:szCs w:val="28"/>
        </w:rPr>
        <w:t>4</w:t>
      </w:r>
    </w:p>
    <w:p w:rsidR="00D2132F" w:rsidRPr="00A03C9B" w:rsidRDefault="002F0916" w:rsidP="00A03C9B">
      <w:pPr>
        <w:pStyle w:val="10"/>
        <w:jc w:val="center"/>
        <w:rPr>
          <w:bCs/>
          <w:i w:val="0"/>
          <w:iCs/>
          <w:caps/>
          <w:sz w:val="28"/>
        </w:rPr>
      </w:pPr>
      <w:r>
        <w:rPr>
          <w:b w:val="0"/>
          <w:sz w:val="32"/>
        </w:rPr>
        <w:br w:type="page"/>
      </w:r>
      <w:bookmarkEnd w:id="0"/>
      <w:bookmarkEnd w:id="1"/>
      <w:r w:rsidR="00C2574E" w:rsidRPr="00A03C9B">
        <w:rPr>
          <w:bCs/>
          <w:i w:val="0"/>
          <w:iCs/>
          <w:caps/>
          <w:sz w:val="28"/>
        </w:rPr>
        <w:lastRenderedPageBreak/>
        <w:t xml:space="preserve">СОДЕРЖАНИЕ </w:t>
      </w:r>
    </w:p>
    <w:p w:rsidR="002F1722" w:rsidRDefault="002F1722">
      <w:pPr>
        <w:pStyle w:val="11"/>
        <w:tabs>
          <w:tab w:val="right" w:leader="dot" w:pos="9345"/>
        </w:tabs>
        <w:rPr>
          <w:caps/>
          <w:color w:val="FFFFFF"/>
          <w:sz w:val="28"/>
        </w:rPr>
      </w:pPr>
    </w:p>
    <w:p w:rsidR="002F1722" w:rsidRDefault="002F1722">
      <w:pPr>
        <w:pStyle w:val="11"/>
        <w:tabs>
          <w:tab w:val="right" w:leader="dot" w:pos="9345"/>
        </w:tabs>
        <w:rPr>
          <w:caps/>
          <w:color w:val="FFFFFF"/>
          <w:sz w:val="28"/>
        </w:rPr>
      </w:pPr>
    </w:p>
    <w:p w:rsidR="002F1722" w:rsidRPr="00553845" w:rsidRDefault="00C2574E">
      <w:pPr>
        <w:pStyle w:val="11"/>
        <w:tabs>
          <w:tab w:val="right" w:leader="dot" w:pos="9345"/>
        </w:tabs>
        <w:rPr>
          <w:rStyle w:val="ac"/>
          <w:i w:val="0"/>
          <w:noProof/>
          <w:color w:val="auto"/>
          <w:sz w:val="28"/>
          <w:szCs w:val="28"/>
          <w:u w:val="none"/>
        </w:rPr>
      </w:pPr>
      <w:r w:rsidRPr="00553845">
        <w:rPr>
          <w:caps/>
          <w:sz w:val="28"/>
          <w:szCs w:val="28"/>
        </w:rPr>
        <w:fldChar w:fldCharType="begin"/>
      </w:r>
      <w:r w:rsidRPr="00553845">
        <w:rPr>
          <w:caps/>
          <w:sz w:val="28"/>
          <w:szCs w:val="28"/>
        </w:rPr>
        <w:instrText xml:space="preserve"> TOC \o "1-3" \h \z \u </w:instrText>
      </w:r>
      <w:r w:rsidRPr="00553845">
        <w:rPr>
          <w:caps/>
          <w:sz w:val="28"/>
          <w:szCs w:val="28"/>
        </w:rPr>
        <w:fldChar w:fldCharType="separate"/>
      </w:r>
      <w:hyperlink w:anchor="_Toc159375713" w:history="1">
        <w:r w:rsidR="00ED3FB7" w:rsidRPr="00553845">
          <w:rPr>
            <w:rStyle w:val="ac"/>
            <w:bCs/>
            <w:i w:val="0"/>
            <w:caps/>
            <w:noProof/>
            <w:color w:val="auto"/>
            <w:kern w:val="32"/>
            <w:sz w:val="28"/>
            <w:szCs w:val="28"/>
            <w:u w:val="none"/>
          </w:rPr>
          <w:t>РАЗДЕЛ</w:t>
        </w:r>
        <w:r w:rsidR="002F1722" w:rsidRPr="00553845">
          <w:rPr>
            <w:rStyle w:val="ac"/>
            <w:bCs/>
            <w:i w:val="0"/>
            <w:caps/>
            <w:noProof/>
            <w:color w:val="auto"/>
            <w:kern w:val="32"/>
            <w:sz w:val="28"/>
            <w:szCs w:val="28"/>
            <w:u w:val="none"/>
          </w:rPr>
          <w:t xml:space="preserve"> i. Общие положения</w:t>
        </w:r>
        <w:r w:rsidR="002F1722" w:rsidRPr="00553845">
          <w:rPr>
            <w:noProof/>
            <w:webHidden/>
            <w:sz w:val="28"/>
            <w:szCs w:val="28"/>
          </w:rPr>
          <w:tab/>
        </w:r>
        <w:r w:rsidR="002F1722" w:rsidRPr="00553845">
          <w:rPr>
            <w:noProof/>
            <w:webHidden/>
            <w:sz w:val="28"/>
            <w:szCs w:val="28"/>
          </w:rPr>
          <w:fldChar w:fldCharType="begin"/>
        </w:r>
        <w:r w:rsidR="002F1722" w:rsidRPr="00553845">
          <w:rPr>
            <w:noProof/>
            <w:webHidden/>
            <w:sz w:val="28"/>
            <w:szCs w:val="28"/>
          </w:rPr>
          <w:instrText xml:space="preserve"> PAGEREF _Toc159375713 \h </w:instrText>
        </w:r>
        <w:r w:rsidR="003D605E" w:rsidRPr="00553845">
          <w:rPr>
            <w:noProof/>
            <w:sz w:val="28"/>
            <w:szCs w:val="28"/>
          </w:rPr>
        </w:r>
        <w:r w:rsidR="002F1722" w:rsidRPr="00553845">
          <w:rPr>
            <w:noProof/>
            <w:webHidden/>
            <w:sz w:val="28"/>
            <w:szCs w:val="28"/>
          </w:rPr>
          <w:fldChar w:fldCharType="separate"/>
        </w:r>
        <w:r w:rsidR="008357E7">
          <w:rPr>
            <w:noProof/>
            <w:webHidden/>
            <w:sz w:val="28"/>
            <w:szCs w:val="28"/>
          </w:rPr>
          <w:t>5</w:t>
        </w:r>
        <w:r w:rsidR="002F1722" w:rsidRPr="00553845">
          <w:rPr>
            <w:noProof/>
            <w:webHidden/>
            <w:sz w:val="28"/>
            <w:szCs w:val="28"/>
          </w:rPr>
          <w:fldChar w:fldCharType="end"/>
        </w:r>
      </w:hyperlink>
    </w:p>
    <w:p w:rsidR="002F1722" w:rsidRPr="00553845" w:rsidRDefault="002F1722" w:rsidP="002F1722">
      <w:pPr>
        <w:rPr>
          <w:noProof/>
        </w:rPr>
      </w:pPr>
    </w:p>
    <w:p w:rsidR="002F1722" w:rsidRPr="00553845" w:rsidRDefault="002F1722">
      <w:pPr>
        <w:pStyle w:val="11"/>
        <w:tabs>
          <w:tab w:val="right" w:leader="dot" w:pos="9345"/>
        </w:tabs>
        <w:rPr>
          <w:rStyle w:val="ac"/>
          <w:i w:val="0"/>
          <w:noProof/>
          <w:color w:val="auto"/>
          <w:sz w:val="28"/>
          <w:szCs w:val="28"/>
          <w:u w:val="none"/>
        </w:rPr>
      </w:pPr>
      <w:hyperlink w:anchor="_Toc159375714" w:history="1">
        <w:r w:rsidR="00ED3FB7" w:rsidRPr="00553845">
          <w:rPr>
            <w:rStyle w:val="ac"/>
            <w:bCs/>
            <w:i w:val="0"/>
            <w:iCs/>
            <w:caps/>
            <w:noProof/>
            <w:color w:val="auto"/>
            <w:sz w:val="28"/>
            <w:szCs w:val="28"/>
            <w:u w:val="none"/>
          </w:rPr>
          <w:t>РАЗДЕЛ</w:t>
        </w:r>
        <w:r w:rsidRPr="00553845">
          <w:rPr>
            <w:rStyle w:val="ac"/>
            <w:bCs/>
            <w:i w:val="0"/>
            <w:iCs/>
            <w:caps/>
            <w:noProof/>
            <w:color w:val="auto"/>
            <w:sz w:val="28"/>
            <w:szCs w:val="28"/>
            <w:u w:val="none"/>
          </w:rPr>
          <w:t xml:space="preserve"> </w:t>
        </w:r>
        <w:r w:rsidR="00F10B80" w:rsidRPr="00553845">
          <w:rPr>
            <w:rStyle w:val="ac"/>
            <w:bCs/>
            <w:i w:val="0"/>
            <w:iCs/>
            <w:caps/>
            <w:noProof/>
            <w:color w:val="auto"/>
            <w:sz w:val="28"/>
            <w:szCs w:val="28"/>
            <w:u w:val="none"/>
          </w:rPr>
          <w:t>II</w:t>
        </w:r>
        <w:r w:rsidRPr="00553845">
          <w:rPr>
            <w:rStyle w:val="ac"/>
            <w:bCs/>
            <w:i w:val="0"/>
            <w:iCs/>
            <w:caps/>
            <w:noProof/>
            <w:color w:val="auto"/>
            <w:sz w:val="28"/>
            <w:szCs w:val="28"/>
            <w:u w:val="none"/>
          </w:rPr>
          <w:t>. ТЕХНОЛОГИЯ НАПИСАнИЯ курсовоЙ РАБОТЫ</w:t>
        </w:r>
        <w:r w:rsidRPr="00553845">
          <w:rPr>
            <w:noProof/>
            <w:webHidden/>
            <w:sz w:val="28"/>
            <w:szCs w:val="28"/>
          </w:rPr>
          <w:tab/>
        </w:r>
        <w:r w:rsidRPr="00553845">
          <w:rPr>
            <w:noProof/>
            <w:webHidden/>
            <w:sz w:val="28"/>
            <w:szCs w:val="28"/>
          </w:rPr>
          <w:fldChar w:fldCharType="begin"/>
        </w:r>
        <w:r w:rsidRPr="00553845">
          <w:rPr>
            <w:noProof/>
            <w:webHidden/>
            <w:sz w:val="28"/>
            <w:szCs w:val="28"/>
          </w:rPr>
          <w:instrText xml:space="preserve"> PAGEREF _Toc159375714 \h </w:instrText>
        </w:r>
        <w:r w:rsidR="003D605E" w:rsidRPr="00553845">
          <w:rPr>
            <w:noProof/>
            <w:sz w:val="28"/>
            <w:szCs w:val="28"/>
          </w:rPr>
        </w:r>
        <w:r w:rsidRPr="00553845">
          <w:rPr>
            <w:noProof/>
            <w:webHidden/>
            <w:sz w:val="28"/>
            <w:szCs w:val="28"/>
          </w:rPr>
          <w:fldChar w:fldCharType="separate"/>
        </w:r>
        <w:r w:rsidR="008357E7">
          <w:rPr>
            <w:noProof/>
            <w:webHidden/>
            <w:sz w:val="28"/>
            <w:szCs w:val="28"/>
          </w:rPr>
          <w:t>7</w:t>
        </w:r>
        <w:r w:rsidRPr="00553845">
          <w:rPr>
            <w:noProof/>
            <w:webHidden/>
            <w:sz w:val="28"/>
            <w:szCs w:val="28"/>
          </w:rPr>
          <w:fldChar w:fldCharType="end"/>
        </w:r>
      </w:hyperlink>
    </w:p>
    <w:p w:rsidR="002F1722" w:rsidRPr="00553845" w:rsidRDefault="002F1722" w:rsidP="002F1722">
      <w:pPr>
        <w:rPr>
          <w:noProof/>
        </w:rPr>
      </w:pPr>
    </w:p>
    <w:p w:rsidR="002F1722" w:rsidRPr="00553845" w:rsidRDefault="002F1722">
      <w:pPr>
        <w:pStyle w:val="11"/>
        <w:tabs>
          <w:tab w:val="right" w:leader="dot" w:pos="9345"/>
        </w:tabs>
        <w:rPr>
          <w:rStyle w:val="ac"/>
          <w:i w:val="0"/>
          <w:noProof/>
          <w:color w:val="auto"/>
          <w:sz w:val="28"/>
          <w:szCs w:val="28"/>
          <w:u w:val="none"/>
          <w:lang w:val="ru-RU"/>
        </w:rPr>
      </w:pPr>
      <w:hyperlink w:anchor="_Toc159375715" w:history="1">
        <w:r w:rsidR="00ED3FB7" w:rsidRPr="00553845">
          <w:rPr>
            <w:rStyle w:val="ac"/>
            <w:bCs/>
            <w:i w:val="0"/>
            <w:iCs/>
            <w:caps/>
            <w:noProof/>
            <w:color w:val="auto"/>
            <w:sz w:val="28"/>
            <w:szCs w:val="28"/>
            <w:u w:val="none"/>
          </w:rPr>
          <w:t>РАЗДЕЛ</w:t>
        </w:r>
        <w:r w:rsidRPr="00553845">
          <w:rPr>
            <w:rStyle w:val="ac"/>
            <w:bCs/>
            <w:i w:val="0"/>
            <w:iCs/>
            <w:caps/>
            <w:noProof/>
            <w:color w:val="auto"/>
            <w:sz w:val="28"/>
            <w:szCs w:val="28"/>
            <w:u w:val="none"/>
          </w:rPr>
          <w:t xml:space="preserve"> </w:t>
        </w:r>
        <w:r w:rsidR="00F10B80" w:rsidRPr="00553845">
          <w:rPr>
            <w:rStyle w:val="ac"/>
            <w:bCs/>
            <w:i w:val="0"/>
            <w:iCs/>
            <w:caps/>
            <w:noProof/>
            <w:color w:val="auto"/>
            <w:sz w:val="28"/>
            <w:szCs w:val="28"/>
            <w:u w:val="none"/>
          </w:rPr>
          <w:t>III</w:t>
        </w:r>
        <w:r w:rsidRPr="00553845">
          <w:rPr>
            <w:rStyle w:val="ac"/>
            <w:bCs/>
            <w:i w:val="0"/>
            <w:iCs/>
            <w:caps/>
            <w:noProof/>
            <w:color w:val="auto"/>
            <w:sz w:val="28"/>
            <w:szCs w:val="28"/>
            <w:u w:val="none"/>
          </w:rPr>
          <w:t>. содержание курсовой работы</w:t>
        </w:r>
        <w:r w:rsidRPr="00553845">
          <w:rPr>
            <w:noProof/>
            <w:webHidden/>
            <w:sz w:val="28"/>
            <w:szCs w:val="28"/>
          </w:rPr>
          <w:tab/>
        </w:r>
      </w:hyperlink>
      <w:r w:rsidR="00195158">
        <w:rPr>
          <w:rStyle w:val="ac"/>
          <w:i w:val="0"/>
          <w:noProof/>
          <w:color w:val="auto"/>
          <w:sz w:val="28"/>
          <w:szCs w:val="28"/>
          <w:u w:val="none"/>
          <w:lang w:val="ru-RU"/>
        </w:rPr>
        <w:t>10</w:t>
      </w:r>
    </w:p>
    <w:p w:rsidR="002F1722" w:rsidRPr="00553845" w:rsidRDefault="002F1722" w:rsidP="002F1722">
      <w:pPr>
        <w:rPr>
          <w:noProof/>
        </w:rPr>
      </w:pPr>
    </w:p>
    <w:p w:rsidR="002F1722" w:rsidRPr="00553845" w:rsidRDefault="002F1722">
      <w:pPr>
        <w:pStyle w:val="11"/>
        <w:tabs>
          <w:tab w:val="right" w:leader="dot" w:pos="9345"/>
        </w:tabs>
        <w:rPr>
          <w:rStyle w:val="ac"/>
          <w:i w:val="0"/>
          <w:noProof/>
          <w:color w:val="auto"/>
          <w:sz w:val="28"/>
          <w:szCs w:val="28"/>
          <w:u w:val="none"/>
          <w:lang w:val="ru-RU"/>
        </w:rPr>
      </w:pPr>
      <w:hyperlink w:anchor="_Toc159375716" w:history="1">
        <w:r w:rsidR="00ED3FB7" w:rsidRPr="00553845">
          <w:rPr>
            <w:rStyle w:val="ac"/>
            <w:bCs/>
            <w:i w:val="0"/>
            <w:iCs/>
            <w:caps/>
            <w:noProof/>
            <w:color w:val="auto"/>
            <w:sz w:val="28"/>
            <w:szCs w:val="28"/>
            <w:u w:val="none"/>
          </w:rPr>
          <w:t>РАЗДЕЛ</w:t>
        </w:r>
        <w:r w:rsidRPr="00553845">
          <w:rPr>
            <w:rStyle w:val="ac"/>
            <w:bCs/>
            <w:i w:val="0"/>
            <w:iCs/>
            <w:caps/>
            <w:noProof/>
            <w:color w:val="auto"/>
            <w:sz w:val="28"/>
            <w:szCs w:val="28"/>
            <w:u w:val="none"/>
          </w:rPr>
          <w:t xml:space="preserve"> </w:t>
        </w:r>
        <w:r w:rsidR="00F10B80" w:rsidRPr="00553845">
          <w:rPr>
            <w:rStyle w:val="ac"/>
            <w:bCs/>
            <w:i w:val="0"/>
            <w:iCs/>
            <w:caps/>
            <w:noProof/>
            <w:color w:val="auto"/>
            <w:sz w:val="28"/>
            <w:szCs w:val="28"/>
            <w:u w:val="none"/>
          </w:rPr>
          <w:t>IV</w:t>
        </w:r>
        <w:r w:rsidRPr="00553845">
          <w:rPr>
            <w:rStyle w:val="ac"/>
            <w:bCs/>
            <w:i w:val="0"/>
            <w:iCs/>
            <w:caps/>
            <w:noProof/>
            <w:color w:val="auto"/>
            <w:sz w:val="28"/>
            <w:szCs w:val="28"/>
            <w:u w:val="none"/>
          </w:rPr>
          <w:t>. ТРЕБОВАНИЯ К оформлениЮ курсовой работы</w:t>
        </w:r>
        <w:r w:rsidRPr="00553845">
          <w:rPr>
            <w:noProof/>
            <w:webHidden/>
            <w:sz w:val="28"/>
            <w:szCs w:val="28"/>
          </w:rPr>
          <w:tab/>
        </w:r>
      </w:hyperlink>
      <w:r w:rsidR="00195158">
        <w:rPr>
          <w:rStyle w:val="ac"/>
          <w:i w:val="0"/>
          <w:noProof/>
          <w:color w:val="auto"/>
          <w:sz w:val="28"/>
          <w:szCs w:val="28"/>
          <w:u w:val="none"/>
          <w:lang w:val="ru-RU"/>
        </w:rPr>
        <w:t>20</w:t>
      </w:r>
    </w:p>
    <w:p w:rsidR="002F1722" w:rsidRPr="00553845" w:rsidRDefault="002F1722" w:rsidP="002F1722">
      <w:pPr>
        <w:rPr>
          <w:noProof/>
        </w:rPr>
      </w:pPr>
    </w:p>
    <w:p w:rsidR="00112EC4" w:rsidRPr="00553845" w:rsidRDefault="00112EC4">
      <w:pPr>
        <w:pStyle w:val="11"/>
        <w:tabs>
          <w:tab w:val="right" w:leader="dot" w:pos="9345"/>
        </w:tabs>
        <w:rPr>
          <w:rStyle w:val="ac"/>
          <w:i w:val="0"/>
          <w:noProof/>
          <w:color w:val="auto"/>
          <w:sz w:val="28"/>
          <w:szCs w:val="28"/>
          <w:u w:val="none"/>
          <w:lang w:val="ru-RU"/>
        </w:rPr>
      </w:pPr>
      <w:hyperlink w:anchor="_Toc159375717" w:history="1">
        <w:r w:rsidRPr="00553845">
          <w:rPr>
            <w:rStyle w:val="ac"/>
            <w:bCs/>
            <w:i w:val="0"/>
            <w:iCs/>
            <w:caps/>
            <w:noProof/>
            <w:color w:val="auto"/>
            <w:sz w:val="28"/>
            <w:szCs w:val="28"/>
            <w:u w:val="none"/>
          </w:rPr>
          <w:t xml:space="preserve">РАЗДЕЛ V. </w:t>
        </w:r>
        <w:r w:rsidRPr="00553845">
          <w:rPr>
            <w:rStyle w:val="ac"/>
            <w:bCs/>
            <w:i w:val="0"/>
            <w:iCs/>
            <w:caps/>
            <w:noProof/>
            <w:color w:val="auto"/>
            <w:sz w:val="28"/>
            <w:szCs w:val="28"/>
            <w:u w:val="none"/>
            <w:lang w:val="ru-RU"/>
          </w:rPr>
          <w:t xml:space="preserve">СТИЛЬ НАПИСАНИЯ </w:t>
        </w:r>
        <w:r w:rsidRPr="00553845">
          <w:rPr>
            <w:rStyle w:val="ac"/>
            <w:bCs/>
            <w:i w:val="0"/>
            <w:iCs/>
            <w:caps/>
            <w:noProof/>
            <w:color w:val="auto"/>
            <w:sz w:val="28"/>
            <w:szCs w:val="28"/>
            <w:u w:val="none"/>
          </w:rPr>
          <w:t>курсовой работы</w:t>
        </w:r>
        <w:r w:rsidRPr="00553845">
          <w:rPr>
            <w:noProof/>
            <w:webHidden/>
            <w:sz w:val="28"/>
            <w:szCs w:val="28"/>
          </w:rPr>
          <w:tab/>
        </w:r>
      </w:hyperlink>
      <w:r w:rsidR="00553845">
        <w:rPr>
          <w:rStyle w:val="ac"/>
          <w:i w:val="0"/>
          <w:noProof/>
          <w:color w:val="auto"/>
          <w:sz w:val="28"/>
          <w:szCs w:val="28"/>
          <w:u w:val="none"/>
          <w:lang w:val="ru-RU"/>
        </w:rPr>
        <w:t>2</w:t>
      </w:r>
      <w:r w:rsidR="00195158">
        <w:rPr>
          <w:rStyle w:val="ac"/>
          <w:i w:val="0"/>
          <w:noProof/>
          <w:color w:val="auto"/>
          <w:sz w:val="28"/>
          <w:szCs w:val="28"/>
          <w:u w:val="none"/>
          <w:lang w:val="ru-RU"/>
        </w:rPr>
        <w:t>4</w:t>
      </w:r>
    </w:p>
    <w:p w:rsidR="00112EC4" w:rsidRPr="00553845" w:rsidRDefault="00112EC4">
      <w:pPr>
        <w:pStyle w:val="11"/>
        <w:tabs>
          <w:tab w:val="right" w:leader="dot" w:pos="9345"/>
        </w:tabs>
        <w:rPr>
          <w:rStyle w:val="ac"/>
          <w:i w:val="0"/>
          <w:noProof/>
          <w:color w:val="auto"/>
          <w:sz w:val="28"/>
          <w:szCs w:val="28"/>
          <w:u w:val="none"/>
          <w:lang w:val="ru-RU"/>
        </w:rPr>
      </w:pPr>
    </w:p>
    <w:p w:rsidR="002F1722" w:rsidRPr="00195158" w:rsidRDefault="002F1722">
      <w:pPr>
        <w:pStyle w:val="11"/>
        <w:tabs>
          <w:tab w:val="right" w:leader="dot" w:pos="9345"/>
        </w:tabs>
        <w:rPr>
          <w:rStyle w:val="ac"/>
          <w:i w:val="0"/>
          <w:noProof/>
          <w:color w:val="auto"/>
          <w:sz w:val="28"/>
          <w:szCs w:val="28"/>
          <w:u w:val="none"/>
          <w:lang w:val="ru-RU"/>
        </w:rPr>
      </w:pPr>
      <w:hyperlink w:anchor="_Toc159375717" w:history="1">
        <w:r w:rsidR="00ED3FB7" w:rsidRPr="00553845">
          <w:rPr>
            <w:rStyle w:val="ac"/>
            <w:bCs/>
            <w:i w:val="0"/>
            <w:iCs/>
            <w:caps/>
            <w:noProof/>
            <w:color w:val="auto"/>
            <w:sz w:val="28"/>
            <w:szCs w:val="28"/>
            <w:u w:val="none"/>
          </w:rPr>
          <w:t>РАЗДЕЛ</w:t>
        </w:r>
        <w:r w:rsidRPr="00553845">
          <w:rPr>
            <w:rStyle w:val="ac"/>
            <w:bCs/>
            <w:i w:val="0"/>
            <w:iCs/>
            <w:caps/>
            <w:noProof/>
            <w:color w:val="auto"/>
            <w:sz w:val="28"/>
            <w:szCs w:val="28"/>
            <w:u w:val="none"/>
          </w:rPr>
          <w:t xml:space="preserve"> </w:t>
        </w:r>
        <w:r w:rsidR="00F10B80" w:rsidRPr="00553845">
          <w:rPr>
            <w:rStyle w:val="ac"/>
            <w:bCs/>
            <w:i w:val="0"/>
            <w:iCs/>
            <w:caps/>
            <w:noProof/>
            <w:color w:val="auto"/>
            <w:sz w:val="28"/>
            <w:szCs w:val="28"/>
            <w:u w:val="none"/>
          </w:rPr>
          <w:t>V</w:t>
        </w:r>
        <w:r w:rsidR="00112EC4" w:rsidRPr="00553845">
          <w:rPr>
            <w:rStyle w:val="ac"/>
            <w:bCs/>
            <w:i w:val="0"/>
            <w:iCs/>
            <w:caps/>
            <w:noProof/>
            <w:color w:val="auto"/>
            <w:sz w:val="28"/>
            <w:szCs w:val="28"/>
            <w:u w:val="none"/>
          </w:rPr>
          <w:t>I</w:t>
        </w:r>
        <w:r w:rsidRPr="00553845">
          <w:rPr>
            <w:rStyle w:val="ac"/>
            <w:bCs/>
            <w:i w:val="0"/>
            <w:iCs/>
            <w:caps/>
            <w:noProof/>
            <w:color w:val="auto"/>
            <w:sz w:val="28"/>
            <w:szCs w:val="28"/>
            <w:u w:val="none"/>
          </w:rPr>
          <w:t>. Защита курсовой работы</w:t>
        </w:r>
        <w:r w:rsidRPr="00553845">
          <w:rPr>
            <w:noProof/>
            <w:webHidden/>
            <w:sz w:val="28"/>
            <w:szCs w:val="28"/>
          </w:rPr>
          <w:tab/>
        </w:r>
        <w:r w:rsidRPr="00553845">
          <w:rPr>
            <w:noProof/>
            <w:webHidden/>
            <w:sz w:val="28"/>
            <w:szCs w:val="28"/>
          </w:rPr>
          <w:fldChar w:fldCharType="begin"/>
        </w:r>
        <w:r w:rsidRPr="00553845">
          <w:rPr>
            <w:noProof/>
            <w:webHidden/>
            <w:sz w:val="28"/>
            <w:szCs w:val="28"/>
          </w:rPr>
          <w:instrText xml:space="preserve"> PAGEREF _Toc159375717 \h </w:instrText>
        </w:r>
        <w:r w:rsidR="003D605E" w:rsidRPr="00553845">
          <w:rPr>
            <w:noProof/>
            <w:sz w:val="28"/>
            <w:szCs w:val="28"/>
          </w:rPr>
        </w:r>
        <w:r w:rsidRPr="00553845">
          <w:rPr>
            <w:noProof/>
            <w:webHidden/>
            <w:sz w:val="28"/>
            <w:szCs w:val="28"/>
          </w:rPr>
          <w:fldChar w:fldCharType="separate"/>
        </w:r>
        <w:r w:rsidR="008357E7">
          <w:rPr>
            <w:noProof/>
            <w:webHidden/>
            <w:sz w:val="28"/>
            <w:szCs w:val="28"/>
          </w:rPr>
          <w:t>2</w:t>
        </w:r>
        <w:r w:rsidRPr="00553845">
          <w:rPr>
            <w:noProof/>
            <w:webHidden/>
            <w:sz w:val="28"/>
            <w:szCs w:val="28"/>
          </w:rPr>
          <w:fldChar w:fldCharType="end"/>
        </w:r>
      </w:hyperlink>
      <w:r w:rsidR="00195158">
        <w:rPr>
          <w:rStyle w:val="ac"/>
          <w:i w:val="0"/>
          <w:noProof/>
          <w:color w:val="auto"/>
          <w:sz w:val="28"/>
          <w:szCs w:val="28"/>
          <w:u w:val="none"/>
          <w:lang w:val="ru-RU"/>
        </w:rPr>
        <w:t>6</w:t>
      </w:r>
    </w:p>
    <w:p w:rsidR="002F1722" w:rsidRPr="00553845" w:rsidRDefault="002F1722" w:rsidP="002F1722">
      <w:pPr>
        <w:rPr>
          <w:noProof/>
        </w:rPr>
      </w:pPr>
    </w:p>
    <w:p w:rsidR="002F1722" w:rsidRPr="00553845" w:rsidRDefault="002F1722">
      <w:pPr>
        <w:pStyle w:val="11"/>
        <w:tabs>
          <w:tab w:val="right" w:leader="dot" w:pos="9345"/>
        </w:tabs>
        <w:rPr>
          <w:noProof/>
          <w:sz w:val="28"/>
          <w:szCs w:val="28"/>
        </w:rPr>
      </w:pPr>
      <w:hyperlink w:anchor="_Toc159375718" w:history="1">
        <w:r w:rsidRPr="00553845">
          <w:rPr>
            <w:rStyle w:val="ac"/>
            <w:bCs/>
            <w:i w:val="0"/>
            <w:iCs/>
            <w:caps/>
            <w:noProof/>
            <w:color w:val="auto"/>
            <w:sz w:val="28"/>
            <w:szCs w:val="28"/>
            <w:u w:val="none"/>
          </w:rPr>
          <w:t xml:space="preserve">СПИСОК </w:t>
        </w:r>
        <w:r w:rsidR="008E104D" w:rsidRPr="00553845">
          <w:rPr>
            <w:rStyle w:val="ac"/>
            <w:bCs/>
            <w:i w:val="0"/>
            <w:iCs/>
            <w:caps/>
            <w:noProof/>
            <w:color w:val="auto"/>
            <w:sz w:val="28"/>
            <w:szCs w:val="28"/>
            <w:u w:val="none"/>
            <w:lang w:val="ru-RU"/>
          </w:rPr>
          <w:t xml:space="preserve">ИСТОЧНИКОВ И </w:t>
        </w:r>
        <w:r w:rsidRPr="00553845">
          <w:rPr>
            <w:rStyle w:val="ac"/>
            <w:bCs/>
            <w:i w:val="0"/>
            <w:iCs/>
            <w:caps/>
            <w:noProof/>
            <w:color w:val="auto"/>
            <w:sz w:val="28"/>
            <w:szCs w:val="28"/>
            <w:u w:val="none"/>
          </w:rPr>
          <w:t>ЛИТЕРАТУРЫ</w:t>
        </w:r>
        <w:r w:rsidRPr="00553845">
          <w:rPr>
            <w:noProof/>
            <w:webHidden/>
            <w:sz w:val="28"/>
            <w:szCs w:val="28"/>
          </w:rPr>
          <w:tab/>
        </w:r>
      </w:hyperlink>
      <w:r w:rsidR="00553845">
        <w:rPr>
          <w:rStyle w:val="ac"/>
          <w:i w:val="0"/>
          <w:noProof/>
          <w:color w:val="auto"/>
          <w:sz w:val="28"/>
          <w:szCs w:val="28"/>
          <w:u w:val="none"/>
          <w:lang w:val="ru-RU"/>
        </w:rPr>
        <w:t>2</w:t>
      </w:r>
      <w:r w:rsidR="00195158">
        <w:rPr>
          <w:rStyle w:val="ac"/>
          <w:i w:val="0"/>
          <w:noProof/>
          <w:color w:val="auto"/>
          <w:sz w:val="28"/>
          <w:szCs w:val="28"/>
          <w:u w:val="none"/>
          <w:lang w:val="ru-RU"/>
        </w:rPr>
        <w:t>8</w:t>
      </w:r>
    </w:p>
    <w:p w:rsidR="002F1722" w:rsidRPr="00553845" w:rsidRDefault="002F1722" w:rsidP="00F10B80">
      <w:pPr>
        <w:rPr>
          <w:noProof/>
        </w:rPr>
      </w:pPr>
    </w:p>
    <w:p w:rsidR="002F1722" w:rsidRPr="00553845" w:rsidRDefault="002F1722">
      <w:pPr>
        <w:pStyle w:val="11"/>
        <w:tabs>
          <w:tab w:val="right" w:leader="dot" w:pos="9345"/>
        </w:tabs>
        <w:rPr>
          <w:rStyle w:val="ac"/>
          <w:i w:val="0"/>
          <w:noProof/>
          <w:color w:val="auto"/>
          <w:sz w:val="28"/>
          <w:szCs w:val="28"/>
          <w:u w:val="none"/>
          <w:lang w:val="ru-RU"/>
        </w:rPr>
      </w:pPr>
      <w:hyperlink w:anchor="_Toc159375720" w:history="1">
        <w:r w:rsidRPr="00553845">
          <w:rPr>
            <w:rStyle w:val="ac"/>
            <w:bCs/>
            <w:i w:val="0"/>
            <w:iCs/>
            <w:caps/>
            <w:noProof/>
            <w:color w:val="auto"/>
            <w:sz w:val="28"/>
            <w:szCs w:val="28"/>
            <w:u w:val="none"/>
          </w:rPr>
          <w:t>Приложения</w:t>
        </w:r>
        <w:r w:rsidRPr="00553845">
          <w:rPr>
            <w:noProof/>
            <w:webHidden/>
            <w:sz w:val="28"/>
            <w:szCs w:val="28"/>
          </w:rPr>
          <w:tab/>
        </w:r>
      </w:hyperlink>
      <w:r w:rsidR="00195158">
        <w:rPr>
          <w:rStyle w:val="ac"/>
          <w:i w:val="0"/>
          <w:noProof/>
          <w:color w:val="auto"/>
          <w:sz w:val="28"/>
          <w:szCs w:val="28"/>
          <w:u w:val="none"/>
          <w:lang w:val="ru-RU"/>
        </w:rPr>
        <w:t>31</w:t>
      </w:r>
    </w:p>
    <w:p w:rsidR="00553845" w:rsidRDefault="00553845" w:rsidP="00553845">
      <w:pPr>
        <w:rPr>
          <w:i/>
          <w:szCs w:val="24"/>
          <w:lang w:eastAsia="en-US"/>
        </w:rPr>
      </w:pPr>
    </w:p>
    <w:p w:rsidR="002F3C13" w:rsidRDefault="002F3C13" w:rsidP="002F3C13">
      <w:pPr>
        <w:ind w:left="1980" w:hanging="1980"/>
        <w:rPr>
          <w:i/>
          <w:sz w:val="28"/>
        </w:rPr>
      </w:pPr>
    </w:p>
    <w:p w:rsidR="00553845" w:rsidRDefault="00553845" w:rsidP="002F3C13">
      <w:pPr>
        <w:ind w:left="1980" w:hanging="1980"/>
        <w:rPr>
          <w:i/>
          <w:sz w:val="28"/>
          <w:szCs w:val="28"/>
        </w:rPr>
      </w:pPr>
      <w:r w:rsidRPr="00553845">
        <w:rPr>
          <w:i/>
          <w:sz w:val="28"/>
        </w:rPr>
        <w:t>Приложение 1.</w:t>
      </w:r>
      <w:r w:rsidRPr="00553845">
        <w:rPr>
          <w:i/>
          <w:sz w:val="28"/>
          <w:szCs w:val="28"/>
        </w:rPr>
        <w:t xml:space="preserve"> Список электронных источников для подготовки </w:t>
      </w:r>
    </w:p>
    <w:p w:rsidR="00553845" w:rsidRPr="00553845" w:rsidRDefault="00553845" w:rsidP="002F3C13">
      <w:pPr>
        <w:ind w:left="1980" w:firstLine="0"/>
        <w:rPr>
          <w:i/>
          <w:szCs w:val="24"/>
          <w:lang w:eastAsia="en-US"/>
        </w:rPr>
      </w:pPr>
      <w:r w:rsidRPr="00553845">
        <w:rPr>
          <w:i/>
          <w:sz w:val="28"/>
          <w:szCs w:val="28"/>
        </w:rPr>
        <w:t>курсовых р</w:t>
      </w:r>
      <w:r w:rsidRPr="00553845">
        <w:rPr>
          <w:i/>
          <w:sz w:val="28"/>
          <w:szCs w:val="28"/>
        </w:rPr>
        <w:t>а</w:t>
      </w:r>
      <w:r w:rsidRPr="00553845">
        <w:rPr>
          <w:i/>
          <w:sz w:val="28"/>
          <w:szCs w:val="28"/>
        </w:rPr>
        <w:t>бот</w:t>
      </w:r>
      <w:r w:rsidRPr="00137E7D">
        <w:rPr>
          <w:i/>
          <w:sz w:val="28"/>
          <w:szCs w:val="28"/>
        </w:rPr>
        <w:t>……</w:t>
      </w:r>
      <w:r w:rsidR="002F3C13" w:rsidRPr="00137E7D">
        <w:rPr>
          <w:i/>
          <w:sz w:val="28"/>
          <w:szCs w:val="28"/>
        </w:rPr>
        <w:t>………………</w:t>
      </w:r>
      <w:r w:rsidR="00137E7D" w:rsidRPr="00137E7D">
        <w:rPr>
          <w:i/>
          <w:sz w:val="28"/>
          <w:szCs w:val="28"/>
        </w:rPr>
        <w:t>……………………</w:t>
      </w:r>
      <w:r w:rsidR="00137E7D">
        <w:rPr>
          <w:i/>
          <w:sz w:val="28"/>
          <w:szCs w:val="28"/>
        </w:rPr>
        <w:t>………</w:t>
      </w:r>
      <w:r w:rsidR="00137E7D" w:rsidRPr="00137E7D">
        <w:rPr>
          <w:i/>
          <w:sz w:val="28"/>
          <w:szCs w:val="28"/>
        </w:rPr>
        <w:t>…</w:t>
      </w:r>
      <w:r w:rsidRPr="00137E7D">
        <w:rPr>
          <w:i/>
          <w:sz w:val="28"/>
          <w:szCs w:val="28"/>
        </w:rPr>
        <w:t>..</w:t>
      </w:r>
      <w:r w:rsidR="00137E7D">
        <w:rPr>
          <w:sz w:val="28"/>
          <w:szCs w:val="28"/>
        </w:rPr>
        <w:t>3</w:t>
      </w:r>
      <w:r w:rsidR="00195158">
        <w:rPr>
          <w:sz w:val="28"/>
          <w:szCs w:val="28"/>
        </w:rPr>
        <w:t>2</w:t>
      </w:r>
    </w:p>
    <w:p w:rsidR="00553845" w:rsidRDefault="00553845" w:rsidP="00553845">
      <w:pPr>
        <w:ind w:firstLine="0"/>
        <w:rPr>
          <w:i/>
          <w:sz w:val="28"/>
        </w:rPr>
      </w:pPr>
    </w:p>
    <w:p w:rsidR="00505824" w:rsidRDefault="00553845" w:rsidP="00553845">
      <w:pPr>
        <w:ind w:firstLine="0"/>
        <w:rPr>
          <w:i/>
          <w:sz w:val="28"/>
        </w:rPr>
      </w:pPr>
      <w:r w:rsidRPr="00553845">
        <w:rPr>
          <w:i/>
          <w:sz w:val="28"/>
        </w:rPr>
        <w:t>Приложение 2. Образ</w:t>
      </w:r>
      <w:r w:rsidR="00BE49C1">
        <w:rPr>
          <w:i/>
          <w:sz w:val="28"/>
        </w:rPr>
        <w:t>цы</w:t>
      </w:r>
      <w:r w:rsidRPr="00553845">
        <w:rPr>
          <w:i/>
          <w:sz w:val="28"/>
        </w:rPr>
        <w:t xml:space="preserve"> оформления титульного листа курсовой раб</w:t>
      </w:r>
      <w:r w:rsidRPr="00553845">
        <w:rPr>
          <w:i/>
          <w:sz w:val="28"/>
        </w:rPr>
        <w:t>о</w:t>
      </w:r>
      <w:r w:rsidRPr="00553845">
        <w:rPr>
          <w:i/>
          <w:sz w:val="28"/>
        </w:rPr>
        <w:t>ты</w:t>
      </w:r>
      <w:r>
        <w:rPr>
          <w:i/>
          <w:sz w:val="28"/>
        </w:rPr>
        <w:t>.</w:t>
      </w:r>
      <w:r w:rsidR="006372C1" w:rsidRPr="006372C1">
        <w:rPr>
          <w:sz w:val="28"/>
        </w:rPr>
        <w:t>3</w:t>
      </w:r>
      <w:r w:rsidR="00195158">
        <w:rPr>
          <w:sz w:val="28"/>
        </w:rPr>
        <w:t>3</w:t>
      </w:r>
    </w:p>
    <w:p w:rsidR="00553845" w:rsidRDefault="00553845" w:rsidP="00553845">
      <w:pPr>
        <w:ind w:firstLine="0"/>
        <w:rPr>
          <w:i/>
          <w:sz w:val="28"/>
        </w:rPr>
      </w:pPr>
    </w:p>
    <w:p w:rsidR="00553845" w:rsidRDefault="00553845" w:rsidP="00553845">
      <w:pPr>
        <w:ind w:firstLine="0"/>
        <w:rPr>
          <w:i/>
          <w:sz w:val="28"/>
        </w:rPr>
      </w:pPr>
      <w:r w:rsidRPr="00553845">
        <w:rPr>
          <w:i/>
          <w:sz w:val="28"/>
        </w:rPr>
        <w:t>Приложение 3. Образец оформления содержания курсовой раб</w:t>
      </w:r>
      <w:r w:rsidRPr="00553845">
        <w:rPr>
          <w:i/>
          <w:sz w:val="28"/>
        </w:rPr>
        <w:t>о</w:t>
      </w:r>
      <w:r w:rsidRPr="00553845">
        <w:rPr>
          <w:i/>
          <w:sz w:val="28"/>
        </w:rPr>
        <w:t>ты</w:t>
      </w:r>
      <w:r>
        <w:rPr>
          <w:i/>
          <w:sz w:val="28"/>
        </w:rPr>
        <w:t>………</w:t>
      </w:r>
      <w:r w:rsidRPr="00195158">
        <w:rPr>
          <w:sz w:val="28"/>
        </w:rPr>
        <w:t>..</w:t>
      </w:r>
      <w:r w:rsidR="006372C1" w:rsidRPr="00195158">
        <w:rPr>
          <w:sz w:val="28"/>
        </w:rPr>
        <w:t>.</w:t>
      </w:r>
      <w:r w:rsidR="00A03C9B">
        <w:rPr>
          <w:sz w:val="28"/>
        </w:rPr>
        <w:t>3</w:t>
      </w:r>
      <w:r w:rsidR="00195158">
        <w:rPr>
          <w:sz w:val="28"/>
        </w:rPr>
        <w:t>5</w:t>
      </w:r>
    </w:p>
    <w:p w:rsidR="00553845" w:rsidRDefault="00553845" w:rsidP="00553845">
      <w:pPr>
        <w:ind w:firstLine="0"/>
        <w:rPr>
          <w:i/>
          <w:sz w:val="28"/>
        </w:rPr>
      </w:pPr>
    </w:p>
    <w:p w:rsidR="00553845" w:rsidRDefault="00553845" w:rsidP="00553845">
      <w:pPr>
        <w:ind w:firstLine="0"/>
        <w:rPr>
          <w:i/>
          <w:sz w:val="28"/>
        </w:rPr>
      </w:pPr>
      <w:r w:rsidRPr="00553845">
        <w:rPr>
          <w:i/>
          <w:sz w:val="28"/>
        </w:rPr>
        <w:t>Приложение 4. Образец оформления списка источников и литературы</w:t>
      </w:r>
      <w:r>
        <w:rPr>
          <w:i/>
          <w:sz w:val="28"/>
        </w:rPr>
        <w:t>……</w:t>
      </w:r>
      <w:r w:rsidR="006372C1" w:rsidRPr="006372C1">
        <w:rPr>
          <w:sz w:val="28"/>
        </w:rPr>
        <w:t>3</w:t>
      </w:r>
      <w:r w:rsidR="00195158">
        <w:rPr>
          <w:sz w:val="28"/>
        </w:rPr>
        <w:t>6</w:t>
      </w:r>
      <w:r w:rsidRPr="00553845">
        <w:rPr>
          <w:i/>
          <w:sz w:val="28"/>
        </w:rPr>
        <w:t xml:space="preserve"> </w:t>
      </w:r>
    </w:p>
    <w:p w:rsidR="00553845" w:rsidRDefault="00553845" w:rsidP="00553845">
      <w:pPr>
        <w:ind w:firstLine="0"/>
        <w:rPr>
          <w:i/>
          <w:sz w:val="28"/>
        </w:rPr>
      </w:pPr>
    </w:p>
    <w:p w:rsidR="00553845" w:rsidRDefault="00553845" w:rsidP="00553845">
      <w:pPr>
        <w:ind w:firstLine="0"/>
        <w:rPr>
          <w:i/>
          <w:sz w:val="28"/>
        </w:rPr>
      </w:pPr>
      <w:r w:rsidRPr="00553845">
        <w:rPr>
          <w:i/>
          <w:sz w:val="28"/>
        </w:rPr>
        <w:t xml:space="preserve">Приложение 5. Образец оформления постраничных </w:t>
      </w:r>
      <w:r w:rsidR="006372C1" w:rsidRPr="00553845">
        <w:rPr>
          <w:i/>
          <w:sz w:val="28"/>
        </w:rPr>
        <w:t>библи</w:t>
      </w:r>
      <w:r w:rsidR="006372C1" w:rsidRPr="00553845">
        <w:rPr>
          <w:i/>
          <w:sz w:val="28"/>
        </w:rPr>
        <w:t>о</w:t>
      </w:r>
      <w:r w:rsidR="006372C1" w:rsidRPr="00553845">
        <w:rPr>
          <w:i/>
          <w:sz w:val="28"/>
        </w:rPr>
        <w:t>графических</w:t>
      </w:r>
    </w:p>
    <w:p w:rsidR="00553845" w:rsidRPr="00553845" w:rsidRDefault="00553845" w:rsidP="002F3C13">
      <w:pPr>
        <w:ind w:firstLine="1980"/>
        <w:rPr>
          <w:i/>
          <w:szCs w:val="24"/>
          <w:lang w:eastAsia="en-US"/>
        </w:rPr>
      </w:pPr>
      <w:r w:rsidRPr="00553845">
        <w:rPr>
          <w:i/>
          <w:sz w:val="28"/>
        </w:rPr>
        <w:t>сс</w:t>
      </w:r>
      <w:r w:rsidRPr="00553845">
        <w:rPr>
          <w:i/>
          <w:sz w:val="28"/>
        </w:rPr>
        <w:t>ы</w:t>
      </w:r>
      <w:r w:rsidRPr="00553845">
        <w:rPr>
          <w:i/>
          <w:sz w:val="28"/>
        </w:rPr>
        <w:t>лок</w:t>
      </w:r>
      <w:r>
        <w:rPr>
          <w:i/>
          <w:sz w:val="28"/>
        </w:rPr>
        <w:t>………………………</w:t>
      </w:r>
      <w:r w:rsidR="002F3C13">
        <w:rPr>
          <w:i/>
          <w:sz w:val="28"/>
        </w:rPr>
        <w:t>…</w:t>
      </w:r>
      <w:r>
        <w:rPr>
          <w:i/>
          <w:sz w:val="28"/>
        </w:rPr>
        <w:t>……………</w:t>
      </w:r>
      <w:r w:rsidR="006372C1">
        <w:rPr>
          <w:i/>
          <w:sz w:val="28"/>
        </w:rPr>
        <w:t>…………………………</w:t>
      </w:r>
      <w:r w:rsidR="00195158">
        <w:rPr>
          <w:sz w:val="28"/>
        </w:rPr>
        <w:t>40</w:t>
      </w:r>
    </w:p>
    <w:p w:rsidR="00D2132F" w:rsidRPr="00A03C9B" w:rsidRDefault="00C2574E" w:rsidP="00195158">
      <w:pPr>
        <w:pStyle w:val="10"/>
        <w:spacing w:before="0" w:after="0"/>
        <w:jc w:val="center"/>
        <w:rPr>
          <w:bCs/>
          <w:i w:val="0"/>
          <w:iCs/>
          <w:caps/>
          <w:sz w:val="28"/>
        </w:rPr>
      </w:pPr>
      <w:r w:rsidRPr="00553845">
        <w:rPr>
          <w:i w:val="0"/>
          <w:caps/>
          <w:sz w:val="28"/>
          <w:szCs w:val="28"/>
        </w:rPr>
        <w:fldChar w:fldCharType="end"/>
      </w:r>
      <w:bookmarkStart w:id="5" w:name="_Toc159375712"/>
      <w:r w:rsidR="00D2132F" w:rsidRPr="009D798C">
        <w:rPr>
          <w:i w:val="0"/>
          <w:caps/>
          <w:szCs w:val="24"/>
        </w:rPr>
        <w:br w:type="page"/>
      </w:r>
      <w:bookmarkStart w:id="6" w:name="_Toc159375713"/>
      <w:r w:rsidR="00815ACD" w:rsidRPr="00A03C9B">
        <w:rPr>
          <w:bCs/>
          <w:i w:val="0"/>
          <w:iCs/>
          <w:caps/>
          <w:sz w:val="28"/>
        </w:rPr>
        <w:lastRenderedPageBreak/>
        <w:t>РАЗДЕЛ</w:t>
      </w:r>
      <w:r w:rsidR="00D2132F" w:rsidRPr="00A03C9B">
        <w:rPr>
          <w:bCs/>
          <w:i w:val="0"/>
          <w:iCs/>
          <w:caps/>
          <w:sz w:val="28"/>
        </w:rPr>
        <w:t xml:space="preserve"> </w:t>
      </w:r>
      <w:r w:rsidR="008B5ED8" w:rsidRPr="00A03C9B">
        <w:rPr>
          <w:bCs/>
          <w:i w:val="0"/>
          <w:iCs/>
          <w:caps/>
          <w:sz w:val="28"/>
        </w:rPr>
        <w:t>I</w:t>
      </w:r>
      <w:r w:rsidR="00C43A92" w:rsidRPr="00A03C9B">
        <w:rPr>
          <w:bCs/>
          <w:i w:val="0"/>
          <w:iCs/>
          <w:caps/>
          <w:sz w:val="28"/>
        </w:rPr>
        <w:t xml:space="preserve">. </w:t>
      </w:r>
      <w:r w:rsidR="00D2132F" w:rsidRPr="00A03C9B">
        <w:rPr>
          <w:bCs/>
          <w:i w:val="0"/>
          <w:iCs/>
          <w:caps/>
          <w:sz w:val="28"/>
        </w:rPr>
        <w:t>Общие положения</w:t>
      </w:r>
      <w:bookmarkEnd w:id="5"/>
      <w:bookmarkEnd w:id="6"/>
    </w:p>
    <w:p w:rsidR="005F5364" w:rsidRPr="006372C1" w:rsidRDefault="005F5364" w:rsidP="00195158">
      <w:pPr>
        <w:pStyle w:val="10"/>
        <w:spacing w:before="0" w:after="0"/>
        <w:jc w:val="center"/>
        <w:rPr>
          <w:sz w:val="28"/>
          <w:szCs w:val="28"/>
        </w:rPr>
      </w:pPr>
    </w:p>
    <w:p w:rsidR="00B72FD6" w:rsidRPr="00B72FD6" w:rsidRDefault="005F5364" w:rsidP="00195158">
      <w:pPr>
        <w:ind w:firstLine="851"/>
        <w:rPr>
          <w:sz w:val="28"/>
          <w:szCs w:val="28"/>
        </w:rPr>
      </w:pPr>
      <w:r w:rsidRPr="004E04F5">
        <w:rPr>
          <w:sz w:val="28"/>
          <w:szCs w:val="28"/>
        </w:rPr>
        <w:t>Курсовая работа является важнейшим элементом самостоятельной работы студентов. В соответствии с государственным образовательным ста</w:t>
      </w:r>
      <w:r w:rsidRPr="004E04F5">
        <w:rPr>
          <w:sz w:val="28"/>
          <w:szCs w:val="28"/>
        </w:rPr>
        <w:t>н</w:t>
      </w:r>
      <w:r w:rsidRPr="004E04F5">
        <w:rPr>
          <w:sz w:val="28"/>
          <w:szCs w:val="28"/>
        </w:rPr>
        <w:t>дартом высшего профессионального образования и Положением о подгото</w:t>
      </w:r>
      <w:r w:rsidRPr="004E04F5">
        <w:rPr>
          <w:sz w:val="28"/>
          <w:szCs w:val="28"/>
        </w:rPr>
        <w:t>в</w:t>
      </w:r>
      <w:r w:rsidRPr="004E04F5">
        <w:rPr>
          <w:sz w:val="28"/>
          <w:szCs w:val="28"/>
        </w:rPr>
        <w:t>ке и защите курсовых работ (проектов) Белгородского государственного ун</w:t>
      </w:r>
      <w:r w:rsidRPr="004E04F5">
        <w:rPr>
          <w:sz w:val="28"/>
          <w:szCs w:val="28"/>
        </w:rPr>
        <w:t>и</w:t>
      </w:r>
      <w:r w:rsidRPr="004E04F5">
        <w:rPr>
          <w:sz w:val="28"/>
          <w:szCs w:val="28"/>
        </w:rPr>
        <w:t>верситета, курсовая работа выполняется в пределах объема часов, отводим</w:t>
      </w:r>
      <w:r w:rsidRPr="004E04F5">
        <w:rPr>
          <w:sz w:val="28"/>
          <w:szCs w:val="28"/>
        </w:rPr>
        <w:t>о</w:t>
      </w:r>
      <w:r w:rsidRPr="004E04F5">
        <w:rPr>
          <w:sz w:val="28"/>
          <w:szCs w:val="28"/>
        </w:rPr>
        <w:t>го на изучение конкретной дисциплины.</w:t>
      </w:r>
      <w:r w:rsidR="00B72FD6" w:rsidRPr="00B72FD6">
        <w:rPr>
          <w:sz w:val="28"/>
          <w:szCs w:val="28"/>
        </w:rPr>
        <w:t xml:space="preserve"> </w:t>
      </w:r>
      <w:r w:rsidR="00B72FD6" w:rsidRPr="004E04F5">
        <w:rPr>
          <w:b/>
          <w:sz w:val="28"/>
          <w:szCs w:val="28"/>
        </w:rPr>
        <w:t>Студент, не представивший в у</w:t>
      </w:r>
      <w:r w:rsidR="00B72FD6" w:rsidRPr="004E04F5">
        <w:rPr>
          <w:b/>
          <w:sz w:val="28"/>
          <w:szCs w:val="28"/>
        </w:rPr>
        <w:t>с</w:t>
      </w:r>
      <w:r w:rsidR="00B72FD6" w:rsidRPr="004E04F5">
        <w:rPr>
          <w:b/>
          <w:sz w:val="28"/>
          <w:szCs w:val="28"/>
        </w:rPr>
        <w:t>тановленный срок курсовую работу или не защитивший ее по неуваж</w:t>
      </w:r>
      <w:r w:rsidR="00B72FD6" w:rsidRPr="004E04F5">
        <w:rPr>
          <w:b/>
          <w:sz w:val="28"/>
          <w:szCs w:val="28"/>
        </w:rPr>
        <w:t>и</w:t>
      </w:r>
      <w:r w:rsidR="00B72FD6" w:rsidRPr="004E04F5">
        <w:rPr>
          <w:b/>
          <w:sz w:val="28"/>
          <w:szCs w:val="28"/>
        </w:rPr>
        <w:t>тельной причине, считается имеющим академическую задо</w:t>
      </w:r>
      <w:r w:rsidR="00B72FD6" w:rsidRPr="004E04F5">
        <w:rPr>
          <w:b/>
          <w:sz w:val="28"/>
          <w:szCs w:val="28"/>
        </w:rPr>
        <w:t>л</w:t>
      </w:r>
      <w:r w:rsidR="00B72FD6" w:rsidRPr="004E04F5">
        <w:rPr>
          <w:b/>
          <w:sz w:val="28"/>
          <w:szCs w:val="28"/>
        </w:rPr>
        <w:t>женность</w:t>
      </w:r>
      <w:r w:rsidR="004E04F5">
        <w:rPr>
          <w:b/>
          <w:sz w:val="28"/>
          <w:szCs w:val="28"/>
        </w:rPr>
        <w:t>!</w:t>
      </w:r>
    </w:p>
    <w:p w:rsidR="003253AA" w:rsidRPr="00125DC4" w:rsidRDefault="003253AA" w:rsidP="00557B4A">
      <w:pPr>
        <w:ind w:firstLine="720"/>
        <w:rPr>
          <w:sz w:val="28"/>
          <w:szCs w:val="28"/>
        </w:rPr>
      </w:pPr>
      <w:r w:rsidRPr="00C43A92">
        <w:rPr>
          <w:sz w:val="28"/>
          <w:szCs w:val="28"/>
        </w:rPr>
        <w:t>Написание курсово</w:t>
      </w:r>
      <w:r w:rsidR="007055BC">
        <w:rPr>
          <w:sz w:val="28"/>
          <w:szCs w:val="28"/>
        </w:rPr>
        <w:t>й</w:t>
      </w:r>
      <w:r w:rsidRPr="00C43A92">
        <w:rPr>
          <w:sz w:val="28"/>
          <w:szCs w:val="28"/>
        </w:rPr>
        <w:t xml:space="preserve"> </w:t>
      </w:r>
      <w:r w:rsidR="007055BC">
        <w:rPr>
          <w:sz w:val="28"/>
          <w:szCs w:val="28"/>
        </w:rPr>
        <w:t>работы</w:t>
      </w:r>
      <w:r w:rsidRPr="00C43A92">
        <w:rPr>
          <w:sz w:val="28"/>
          <w:szCs w:val="28"/>
        </w:rPr>
        <w:t xml:space="preserve"> преследует следу</w:t>
      </w:r>
      <w:r w:rsidRPr="00C43A92">
        <w:rPr>
          <w:sz w:val="28"/>
          <w:szCs w:val="28"/>
        </w:rPr>
        <w:t>ю</w:t>
      </w:r>
      <w:r w:rsidRPr="00C43A92">
        <w:rPr>
          <w:sz w:val="28"/>
          <w:szCs w:val="28"/>
        </w:rPr>
        <w:t xml:space="preserve">щие </w:t>
      </w:r>
      <w:r w:rsidRPr="00125DC4">
        <w:rPr>
          <w:sz w:val="28"/>
          <w:szCs w:val="28"/>
        </w:rPr>
        <w:t>цели:</w:t>
      </w:r>
    </w:p>
    <w:p w:rsidR="003253AA" w:rsidRPr="00E678E5" w:rsidRDefault="003253AA" w:rsidP="00C22F30">
      <w:pPr>
        <w:numPr>
          <w:ilvl w:val="0"/>
          <w:numId w:val="7"/>
        </w:numPr>
        <w:tabs>
          <w:tab w:val="clear" w:pos="2241"/>
          <w:tab w:val="num" w:pos="1080"/>
        </w:tabs>
        <w:ind w:left="0" w:firstLine="720"/>
        <w:rPr>
          <w:sz w:val="28"/>
          <w:szCs w:val="28"/>
        </w:rPr>
      </w:pPr>
      <w:r w:rsidRPr="00E678E5">
        <w:rPr>
          <w:sz w:val="28"/>
          <w:szCs w:val="28"/>
        </w:rPr>
        <w:t xml:space="preserve">учебную, которая заключается в </w:t>
      </w:r>
      <w:r w:rsidR="00E678E5">
        <w:rPr>
          <w:sz w:val="28"/>
          <w:szCs w:val="28"/>
        </w:rPr>
        <w:t>углубленном изучении тем дисци</w:t>
      </w:r>
      <w:r w:rsidR="00E678E5">
        <w:rPr>
          <w:sz w:val="28"/>
          <w:szCs w:val="28"/>
        </w:rPr>
        <w:t>п</w:t>
      </w:r>
      <w:r w:rsidR="00E678E5">
        <w:rPr>
          <w:sz w:val="28"/>
          <w:szCs w:val="28"/>
        </w:rPr>
        <w:t xml:space="preserve">лины, </w:t>
      </w:r>
      <w:r w:rsidR="00505824">
        <w:rPr>
          <w:sz w:val="28"/>
          <w:szCs w:val="28"/>
        </w:rPr>
        <w:t>связанных</w:t>
      </w:r>
      <w:r w:rsidR="00E678E5">
        <w:rPr>
          <w:sz w:val="28"/>
          <w:szCs w:val="28"/>
        </w:rPr>
        <w:t xml:space="preserve"> с темой курсовой работы</w:t>
      </w:r>
      <w:r w:rsidRPr="00E678E5">
        <w:rPr>
          <w:sz w:val="28"/>
          <w:szCs w:val="28"/>
        </w:rPr>
        <w:t>;</w:t>
      </w:r>
    </w:p>
    <w:p w:rsidR="00E678E5" w:rsidRDefault="003253AA" w:rsidP="00C22F30">
      <w:pPr>
        <w:numPr>
          <w:ilvl w:val="0"/>
          <w:numId w:val="7"/>
        </w:numPr>
        <w:tabs>
          <w:tab w:val="clear" w:pos="2241"/>
          <w:tab w:val="num" w:pos="1080"/>
        </w:tabs>
        <w:ind w:left="0" w:firstLine="720"/>
        <w:rPr>
          <w:sz w:val="28"/>
          <w:szCs w:val="28"/>
        </w:rPr>
      </w:pPr>
      <w:r w:rsidRPr="00E678E5">
        <w:rPr>
          <w:sz w:val="28"/>
          <w:szCs w:val="28"/>
        </w:rPr>
        <w:t xml:space="preserve">исследовательскую, которая состоит в </w:t>
      </w:r>
      <w:r w:rsidR="00E678E5">
        <w:rPr>
          <w:sz w:val="28"/>
          <w:szCs w:val="28"/>
        </w:rPr>
        <w:t>приобретении и развитии н</w:t>
      </w:r>
      <w:r w:rsidR="00E678E5">
        <w:rPr>
          <w:sz w:val="28"/>
          <w:szCs w:val="28"/>
        </w:rPr>
        <w:t>а</w:t>
      </w:r>
      <w:r w:rsidR="00E678E5">
        <w:rPr>
          <w:sz w:val="28"/>
          <w:szCs w:val="28"/>
        </w:rPr>
        <w:t>выков научных исследований теоретико</w:t>
      </w:r>
      <w:r w:rsidR="00505824">
        <w:rPr>
          <w:sz w:val="28"/>
          <w:szCs w:val="28"/>
        </w:rPr>
        <w:t>-прикладного</w:t>
      </w:r>
      <w:r w:rsidR="00E678E5">
        <w:rPr>
          <w:sz w:val="28"/>
          <w:szCs w:val="28"/>
        </w:rPr>
        <w:t xml:space="preserve"> характера.</w:t>
      </w:r>
    </w:p>
    <w:p w:rsidR="00D60AA8" w:rsidRDefault="00D60AA8" w:rsidP="00557B4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ходе написания и защиты курсовой работы студент должен прод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монстрировать</w:t>
      </w:r>
      <w:r w:rsidRPr="00D60AA8">
        <w:rPr>
          <w:sz w:val="28"/>
          <w:szCs w:val="28"/>
        </w:rPr>
        <w:t>:</w:t>
      </w:r>
    </w:p>
    <w:p w:rsidR="007055BC" w:rsidRDefault="00D60AA8" w:rsidP="00557B4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во-первых,</w:t>
      </w:r>
      <w:r w:rsidR="007055BC" w:rsidRPr="00A12B16">
        <w:rPr>
          <w:sz w:val="28"/>
          <w:szCs w:val="28"/>
        </w:rPr>
        <w:t xml:space="preserve"> конкретные </w:t>
      </w:r>
      <w:r w:rsidR="007055BC" w:rsidRPr="00125DC4">
        <w:rPr>
          <w:sz w:val="28"/>
          <w:szCs w:val="28"/>
        </w:rPr>
        <w:t>знания, приобретенные</w:t>
      </w:r>
      <w:r w:rsidR="007055BC" w:rsidRPr="00A12B16">
        <w:rPr>
          <w:sz w:val="28"/>
          <w:szCs w:val="28"/>
        </w:rPr>
        <w:t xml:space="preserve"> им на лекционных, семинарских и практических занятиях, а также в ходе самостоятельного освоения учебного м</w:t>
      </w:r>
      <w:r w:rsidR="007055BC" w:rsidRPr="00A12B16">
        <w:rPr>
          <w:sz w:val="28"/>
          <w:szCs w:val="28"/>
        </w:rPr>
        <w:t>а</w:t>
      </w:r>
      <w:r w:rsidR="007055BC" w:rsidRPr="00A12B16">
        <w:rPr>
          <w:sz w:val="28"/>
          <w:szCs w:val="28"/>
        </w:rPr>
        <w:t>териала</w:t>
      </w:r>
      <w:r w:rsidRPr="00D60AA8">
        <w:rPr>
          <w:sz w:val="28"/>
          <w:szCs w:val="28"/>
        </w:rPr>
        <w:t>;</w:t>
      </w:r>
    </w:p>
    <w:p w:rsidR="00D60AA8" w:rsidRPr="00125DC4" w:rsidRDefault="00D60AA8" w:rsidP="00557B4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во-вторых, </w:t>
      </w:r>
      <w:r w:rsidR="007055BC" w:rsidRPr="00125DC4">
        <w:rPr>
          <w:sz w:val="28"/>
          <w:szCs w:val="28"/>
        </w:rPr>
        <w:t>умени</w:t>
      </w:r>
      <w:r w:rsidR="002F0916" w:rsidRPr="00125DC4">
        <w:rPr>
          <w:sz w:val="28"/>
          <w:szCs w:val="28"/>
        </w:rPr>
        <w:t>я</w:t>
      </w:r>
      <w:r w:rsidR="007055BC" w:rsidRPr="00125DC4">
        <w:rPr>
          <w:sz w:val="28"/>
          <w:szCs w:val="28"/>
        </w:rPr>
        <w:t xml:space="preserve"> самостоятельно </w:t>
      </w:r>
      <w:r w:rsidRPr="00125DC4">
        <w:rPr>
          <w:sz w:val="28"/>
          <w:szCs w:val="28"/>
        </w:rPr>
        <w:t>сформулировать</w:t>
      </w:r>
      <w:r w:rsidR="007055BC" w:rsidRPr="00125DC4">
        <w:rPr>
          <w:sz w:val="28"/>
          <w:szCs w:val="28"/>
        </w:rPr>
        <w:t xml:space="preserve"> проблему</w:t>
      </w:r>
      <w:r w:rsidRPr="00125DC4">
        <w:rPr>
          <w:sz w:val="28"/>
          <w:szCs w:val="28"/>
        </w:rPr>
        <w:t xml:space="preserve"> исслед</w:t>
      </w:r>
      <w:r w:rsidRPr="00125DC4">
        <w:rPr>
          <w:sz w:val="28"/>
          <w:szCs w:val="28"/>
        </w:rPr>
        <w:t>о</w:t>
      </w:r>
      <w:r w:rsidRPr="00125DC4">
        <w:rPr>
          <w:sz w:val="28"/>
          <w:szCs w:val="28"/>
        </w:rPr>
        <w:t>вания и предложить направления ее разрешения</w:t>
      </w:r>
      <w:r w:rsidR="008B5ED8" w:rsidRPr="00125DC4">
        <w:rPr>
          <w:sz w:val="28"/>
          <w:szCs w:val="28"/>
        </w:rPr>
        <w:t>, а также аргументировано о</w:t>
      </w:r>
      <w:r w:rsidR="008B5ED8" w:rsidRPr="00125DC4">
        <w:rPr>
          <w:sz w:val="28"/>
          <w:szCs w:val="28"/>
        </w:rPr>
        <w:t>т</w:t>
      </w:r>
      <w:r w:rsidR="008B5ED8" w:rsidRPr="00125DC4">
        <w:rPr>
          <w:sz w:val="28"/>
          <w:szCs w:val="28"/>
        </w:rPr>
        <w:t>стаивать свою точку зрения при защите курсовой работы</w:t>
      </w:r>
      <w:r w:rsidRPr="00125DC4">
        <w:rPr>
          <w:sz w:val="28"/>
          <w:szCs w:val="28"/>
        </w:rPr>
        <w:t>;</w:t>
      </w:r>
    </w:p>
    <w:p w:rsidR="007055BC" w:rsidRPr="00C43A92" w:rsidRDefault="00D60AA8" w:rsidP="00557B4A">
      <w:pPr>
        <w:ind w:firstLine="720"/>
        <w:rPr>
          <w:sz w:val="28"/>
          <w:szCs w:val="28"/>
        </w:rPr>
      </w:pPr>
      <w:r w:rsidRPr="00125DC4">
        <w:rPr>
          <w:sz w:val="28"/>
          <w:szCs w:val="28"/>
        </w:rPr>
        <w:t>в-третьих,</w:t>
      </w:r>
      <w:r w:rsidR="007055BC" w:rsidRPr="00125DC4">
        <w:rPr>
          <w:sz w:val="28"/>
          <w:szCs w:val="28"/>
        </w:rPr>
        <w:t xml:space="preserve"> навык</w:t>
      </w:r>
      <w:r w:rsidRPr="00125DC4">
        <w:rPr>
          <w:sz w:val="28"/>
          <w:szCs w:val="28"/>
        </w:rPr>
        <w:t>и</w:t>
      </w:r>
      <w:r w:rsidR="007055BC" w:rsidRPr="00125DC4">
        <w:rPr>
          <w:sz w:val="28"/>
          <w:szCs w:val="28"/>
        </w:rPr>
        <w:t xml:space="preserve"> </w:t>
      </w:r>
      <w:r w:rsidR="00F03E88" w:rsidRPr="00125DC4">
        <w:rPr>
          <w:sz w:val="28"/>
          <w:szCs w:val="28"/>
        </w:rPr>
        <w:t xml:space="preserve">применения понятийного и методологического аппарата науки, </w:t>
      </w:r>
      <w:r w:rsidR="00505824" w:rsidRPr="00125DC4">
        <w:rPr>
          <w:sz w:val="28"/>
          <w:szCs w:val="28"/>
        </w:rPr>
        <w:t>обобщения</w:t>
      </w:r>
      <w:r w:rsidR="00505824">
        <w:rPr>
          <w:sz w:val="28"/>
          <w:szCs w:val="28"/>
        </w:rPr>
        <w:t xml:space="preserve"> </w:t>
      </w:r>
      <w:r>
        <w:rPr>
          <w:sz w:val="28"/>
          <w:szCs w:val="28"/>
        </w:rPr>
        <w:t>эмпирических источников</w:t>
      </w:r>
      <w:r w:rsidR="000210F5">
        <w:rPr>
          <w:sz w:val="28"/>
          <w:szCs w:val="28"/>
        </w:rPr>
        <w:t>, относящихся к выбра</w:t>
      </w:r>
      <w:r w:rsidR="000210F5">
        <w:rPr>
          <w:sz w:val="28"/>
          <w:szCs w:val="28"/>
        </w:rPr>
        <w:t>н</w:t>
      </w:r>
      <w:r w:rsidR="000210F5">
        <w:rPr>
          <w:sz w:val="28"/>
          <w:szCs w:val="28"/>
        </w:rPr>
        <w:t>ной теме</w:t>
      </w:r>
      <w:r>
        <w:rPr>
          <w:sz w:val="28"/>
          <w:szCs w:val="28"/>
        </w:rPr>
        <w:t>, а также проведения и интерпретации, при необходимости, собственных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следований</w:t>
      </w:r>
      <w:r w:rsidR="00110CA9" w:rsidRPr="00A12B16">
        <w:rPr>
          <w:sz w:val="28"/>
          <w:szCs w:val="28"/>
        </w:rPr>
        <w:t>.</w:t>
      </w:r>
    </w:p>
    <w:p w:rsidR="00483CDD" w:rsidRPr="004E04F5" w:rsidRDefault="00483CDD" w:rsidP="00483CDD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505824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курсовой работы состоит в приобретении навыков самостоятельного решения практических проблем с </w:t>
      </w:r>
      <w:r w:rsidR="00125DC4">
        <w:rPr>
          <w:sz w:val="28"/>
          <w:szCs w:val="28"/>
        </w:rPr>
        <w:t xml:space="preserve">использованием методов научного исследования </w:t>
      </w:r>
      <w:r>
        <w:rPr>
          <w:sz w:val="28"/>
          <w:szCs w:val="28"/>
        </w:rPr>
        <w:t xml:space="preserve">и письменного изложения достигнутых результатов. </w:t>
      </w:r>
      <w:r w:rsidR="004E04F5" w:rsidRPr="004E04F5">
        <w:rPr>
          <w:b/>
          <w:sz w:val="28"/>
          <w:szCs w:val="28"/>
        </w:rPr>
        <w:t>Не допускается компилятивность курсовой работы, предпол</w:t>
      </w:r>
      <w:r w:rsidR="004E04F5" w:rsidRPr="004E04F5">
        <w:rPr>
          <w:b/>
          <w:sz w:val="28"/>
          <w:szCs w:val="28"/>
        </w:rPr>
        <w:t>а</w:t>
      </w:r>
      <w:r w:rsidR="004E04F5" w:rsidRPr="004E04F5">
        <w:rPr>
          <w:b/>
          <w:sz w:val="28"/>
          <w:szCs w:val="28"/>
        </w:rPr>
        <w:t>гающая сочетание фрагментов различных литературных источников</w:t>
      </w:r>
      <w:r w:rsidR="00125DC4">
        <w:rPr>
          <w:b/>
          <w:sz w:val="28"/>
          <w:szCs w:val="28"/>
        </w:rPr>
        <w:t xml:space="preserve"> при отсутствии авторского вклада</w:t>
      </w:r>
      <w:r w:rsidR="004E04F5" w:rsidRPr="004E04F5">
        <w:rPr>
          <w:b/>
          <w:sz w:val="28"/>
          <w:szCs w:val="28"/>
        </w:rPr>
        <w:t>!</w:t>
      </w:r>
    </w:p>
    <w:p w:rsidR="00B72FD6" w:rsidRPr="00F653E2" w:rsidRDefault="00F653E2" w:rsidP="00F653E2">
      <w:pPr>
        <w:pStyle w:val="a4"/>
        <w:widowControl/>
        <w:tabs>
          <w:tab w:val="left" w:pos="720"/>
          <w:tab w:val="left" w:pos="1260"/>
          <w:tab w:val="left" w:pos="2880"/>
          <w:tab w:val="left" w:pos="3240"/>
        </w:tabs>
        <w:ind w:firstLine="0"/>
      </w:pPr>
      <w:r>
        <w:rPr>
          <w:szCs w:val="28"/>
          <w:lang w:val="en-US"/>
        </w:rPr>
        <w:tab/>
      </w:r>
      <w:r w:rsidR="00B72FD6" w:rsidRPr="00F653E2">
        <w:rPr>
          <w:szCs w:val="28"/>
        </w:rPr>
        <w:t>В целях оказания помощи при написании работы, а также для осуществления контроля</w:t>
      </w:r>
      <w:r w:rsidR="00BE49C1" w:rsidRPr="00F653E2">
        <w:rPr>
          <w:szCs w:val="28"/>
        </w:rPr>
        <w:t>,</w:t>
      </w:r>
      <w:r w:rsidR="00B72FD6" w:rsidRPr="00F653E2">
        <w:rPr>
          <w:szCs w:val="28"/>
        </w:rPr>
        <w:t xml:space="preserve"> кафедрой назначается научный руководитель, с кот</w:t>
      </w:r>
      <w:r w:rsidR="00B72FD6" w:rsidRPr="00F653E2">
        <w:rPr>
          <w:szCs w:val="28"/>
        </w:rPr>
        <w:t>о</w:t>
      </w:r>
      <w:r w:rsidR="00B72FD6" w:rsidRPr="00F653E2">
        <w:rPr>
          <w:szCs w:val="28"/>
        </w:rPr>
        <w:t>рым следует согласовывать все вопросы, связанные с подбором материала, нап</w:t>
      </w:r>
      <w:r w:rsidR="00B72FD6" w:rsidRPr="00F653E2">
        <w:rPr>
          <w:szCs w:val="28"/>
        </w:rPr>
        <w:t>и</w:t>
      </w:r>
      <w:r w:rsidR="00B72FD6" w:rsidRPr="00F653E2">
        <w:rPr>
          <w:szCs w:val="28"/>
        </w:rPr>
        <w:t xml:space="preserve">санием и оформлением работы. </w:t>
      </w:r>
      <w:r w:rsidRPr="00F653E2">
        <w:rPr>
          <w:szCs w:val="28"/>
        </w:rPr>
        <w:t xml:space="preserve">Научный руководитель </w:t>
      </w:r>
      <w:r>
        <w:rPr>
          <w:szCs w:val="28"/>
        </w:rPr>
        <w:t>в ходе индивидуал</w:t>
      </w:r>
      <w:r>
        <w:rPr>
          <w:szCs w:val="28"/>
        </w:rPr>
        <w:t>ь</w:t>
      </w:r>
      <w:r>
        <w:rPr>
          <w:szCs w:val="28"/>
        </w:rPr>
        <w:t xml:space="preserve">ных консультаций (согласно утвержденному на кафедре графику) </w:t>
      </w:r>
      <w:r w:rsidRPr="00F653E2">
        <w:rPr>
          <w:szCs w:val="28"/>
        </w:rPr>
        <w:t>разъясняет студенту цель и задачи работы над избранной темой, утверждает ее план, намече</w:t>
      </w:r>
      <w:r w:rsidRPr="00F653E2">
        <w:rPr>
          <w:szCs w:val="28"/>
        </w:rPr>
        <w:t>н</w:t>
      </w:r>
      <w:r w:rsidRPr="00F653E2">
        <w:rPr>
          <w:szCs w:val="28"/>
        </w:rPr>
        <w:t>ный студентом самостоятельно, консультирует студента по вопросам подбора л</w:t>
      </w:r>
      <w:r w:rsidRPr="00F653E2">
        <w:rPr>
          <w:szCs w:val="28"/>
        </w:rPr>
        <w:t>и</w:t>
      </w:r>
      <w:r w:rsidRPr="00F653E2">
        <w:rPr>
          <w:szCs w:val="28"/>
        </w:rPr>
        <w:t>тературы, изучения и систематизации материалов к теме.</w:t>
      </w:r>
      <w:r w:rsidRPr="00F653E2">
        <w:rPr>
          <w:rFonts w:ascii="Bookman Old Style" w:hAnsi="Bookman Old Style"/>
        </w:rPr>
        <w:t xml:space="preserve"> </w:t>
      </w:r>
      <w:r w:rsidR="00B72FD6" w:rsidRPr="00125DC4">
        <w:rPr>
          <w:b/>
        </w:rPr>
        <w:t>Следует иметь в виду, что научный руководитель не является соавтором курсовой раб</w:t>
      </w:r>
      <w:r w:rsidR="00B72FD6" w:rsidRPr="00125DC4">
        <w:rPr>
          <w:b/>
        </w:rPr>
        <w:t>о</w:t>
      </w:r>
      <w:r w:rsidR="00B72FD6" w:rsidRPr="00125DC4">
        <w:rPr>
          <w:b/>
        </w:rPr>
        <w:t>ты</w:t>
      </w:r>
      <w:r w:rsidR="00125DC4">
        <w:rPr>
          <w:b/>
        </w:rPr>
        <w:t>!</w:t>
      </w:r>
      <w:r w:rsidRPr="00F653E2">
        <w:rPr>
          <w:b/>
        </w:rPr>
        <w:t xml:space="preserve"> </w:t>
      </w:r>
    </w:p>
    <w:p w:rsidR="00B72FD6" w:rsidRPr="002833EC" w:rsidRDefault="00B72FD6" w:rsidP="00B72FD6">
      <w:pPr>
        <w:ind w:firstLine="720"/>
        <w:rPr>
          <w:sz w:val="28"/>
          <w:szCs w:val="28"/>
        </w:rPr>
      </w:pPr>
      <w:r w:rsidRPr="002833EC">
        <w:rPr>
          <w:sz w:val="28"/>
          <w:szCs w:val="28"/>
        </w:rPr>
        <w:t xml:space="preserve">По итогам написания и защиты лучшие курсовые работы могут быть </w:t>
      </w:r>
      <w:r w:rsidRPr="002833EC">
        <w:rPr>
          <w:sz w:val="28"/>
          <w:szCs w:val="28"/>
        </w:rPr>
        <w:lastRenderedPageBreak/>
        <w:t xml:space="preserve">рекомендованы научным руководителем к </w:t>
      </w:r>
      <w:r>
        <w:rPr>
          <w:sz w:val="28"/>
          <w:szCs w:val="28"/>
        </w:rPr>
        <w:t>участию</w:t>
      </w:r>
      <w:r w:rsidRPr="002833E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833EC">
        <w:rPr>
          <w:sz w:val="28"/>
          <w:szCs w:val="28"/>
        </w:rPr>
        <w:t xml:space="preserve"> ежегодны</w:t>
      </w:r>
      <w:r>
        <w:rPr>
          <w:sz w:val="28"/>
          <w:szCs w:val="28"/>
        </w:rPr>
        <w:t>х</w:t>
      </w:r>
      <w:r w:rsidRPr="002833EC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ах</w:t>
      </w:r>
      <w:r w:rsidRPr="002833EC">
        <w:rPr>
          <w:sz w:val="28"/>
          <w:szCs w:val="28"/>
        </w:rPr>
        <w:t xml:space="preserve"> студенческих научных работ, либо к опубликованию в нау</w:t>
      </w:r>
      <w:r w:rsidRPr="002833EC">
        <w:rPr>
          <w:sz w:val="28"/>
          <w:szCs w:val="28"/>
        </w:rPr>
        <w:t>ч</w:t>
      </w:r>
      <w:r w:rsidRPr="002833EC">
        <w:rPr>
          <w:sz w:val="28"/>
          <w:szCs w:val="28"/>
        </w:rPr>
        <w:t>ных изданиях.</w:t>
      </w:r>
    </w:p>
    <w:p w:rsidR="00B72FD6" w:rsidRPr="0066385F" w:rsidRDefault="00B72FD6" w:rsidP="00125DC4">
      <w:pPr>
        <w:ind w:firstLine="708"/>
        <w:rPr>
          <w:sz w:val="28"/>
          <w:szCs w:val="28"/>
        </w:rPr>
      </w:pPr>
      <w:r w:rsidRPr="0066385F">
        <w:rPr>
          <w:sz w:val="28"/>
          <w:szCs w:val="28"/>
        </w:rPr>
        <w:t>Выполненные курсовые работы после их защиты сда</w:t>
      </w:r>
      <w:r>
        <w:rPr>
          <w:sz w:val="28"/>
          <w:szCs w:val="28"/>
        </w:rPr>
        <w:t>ются</w:t>
      </w:r>
      <w:r w:rsidRPr="0066385F">
        <w:rPr>
          <w:sz w:val="28"/>
          <w:szCs w:val="28"/>
        </w:rPr>
        <w:t xml:space="preserve"> на кафедру, где они хранятся </w:t>
      </w:r>
      <w:r>
        <w:rPr>
          <w:sz w:val="28"/>
          <w:szCs w:val="28"/>
        </w:rPr>
        <w:t>в течение трех лет</w:t>
      </w:r>
      <w:r w:rsidRPr="0066385F">
        <w:rPr>
          <w:sz w:val="28"/>
          <w:szCs w:val="28"/>
        </w:rPr>
        <w:t>.</w:t>
      </w:r>
    </w:p>
    <w:p w:rsidR="00483CDD" w:rsidRPr="00535101" w:rsidRDefault="00B72FD6" w:rsidP="00535101">
      <w:pPr>
        <w:shd w:val="clear" w:color="auto" w:fill="FFFFFF"/>
        <w:tabs>
          <w:tab w:val="left" w:pos="993"/>
        </w:tabs>
        <w:ind w:firstLine="720"/>
        <w:rPr>
          <w:sz w:val="28"/>
          <w:szCs w:val="28"/>
        </w:rPr>
      </w:pPr>
      <w:r w:rsidRPr="00B72FD6">
        <w:rPr>
          <w:sz w:val="28"/>
          <w:szCs w:val="28"/>
        </w:rPr>
        <w:t>Содержательные требования к курсовым работам варьируются в зав</w:t>
      </w:r>
      <w:r w:rsidRPr="00B72FD6">
        <w:rPr>
          <w:sz w:val="28"/>
          <w:szCs w:val="28"/>
        </w:rPr>
        <w:t>и</w:t>
      </w:r>
      <w:r w:rsidRPr="00B72FD6">
        <w:rPr>
          <w:sz w:val="28"/>
          <w:szCs w:val="28"/>
        </w:rPr>
        <w:t xml:space="preserve">симости от курса обучения. </w:t>
      </w:r>
      <w:r w:rsidR="00483CDD" w:rsidRPr="00535101">
        <w:rPr>
          <w:sz w:val="28"/>
          <w:szCs w:val="28"/>
        </w:rPr>
        <w:t xml:space="preserve">Распределение курсовых работ в общей учебной нагрузке студентов данной специальности представлено в таблице 1. </w:t>
      </w:r>
    </w:p>
    <w:p w:rsidR="004E04F5" w:rsidRDefault="004E04F5" w:rsidP="00B72FD6">
      <w:pPr>
        <w:pStyle w:val="a4"/>
        <w:ind w:firstLine="720"/>
        <w:jc w:val="right"/>
      </w:pPr>
    </w:p>
    <w:p w:rsidR="00B72FD6" w:rsidRDefault="00B72FD6" w:rsidP="00B72FD6">
      <w:pPr>
        <w:pStyle w:val="a4"/>
        <w:ind w:firstLine="720"/>
        <w:jc w:val="right"/>
      </w:pPr>
      <w:r>
        <w:t>Таблица 1</w:t>
      </w:r>
    </w:p>
    <w:p w:rsidR="00B72FD6" w:rsidRDefault="00B72FD6" w:rsidP="00B72FD6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курсовых работ в учебной нагрузке студентов </w:t>
      </w:r>
    </w:p>
    <w:p w:rsidR="00B72FD6" w:rsidRPr="000B67D3" w:rsidRDefault="00B72FD6" w:rsidP="000B67D3">
      <w:pPr>
        <w:shd w:val="clear" w:color="auto" w:fill="FFFFFF"/>
        <w:spacing w:line="360" w:lineRule="auto"/>
        <w:ind w:firstLine="0"/>
        <w:jc w:val="center"/>
        <w:rPr>
          <w:sz w:val="28"/>
        </w:rPr>
      </w:pPr>
      <w:r w:rsidRPr="000B67D3">
        <w:rPr>
          <w:sz w:val="28"/>
        </w:rPr>
        <w:t>специал</w:t>
      </w:r>
      <w:r w:rsidRPr="000B67D3">
        <w:rPr>
          <w:sz w:val="28"/>
        </w:rPr>
        <w:t>ь</w:t>
      </w:r>
      <w:r w:rsidRPr="000B67D3">
        <w:rPr>
          <w:sz w:val="28"/>
        </w:rPr>
        <w:t>ности «Государственное и муниципальное управление»</w:t>
      </w:r>
    </w:p>
    <w:tbl>
      <w:tblPr>
        <w:tblW w:w="9498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"/>
        <w:gridCol w:w="599"/>
        <w:gridCol w:w="720"/>
        <w:gridCol w:w="4220"/>
        <w:gridCol w:w="3520"/>
      </w:tblGrid>
      <w:tr w:rsidR="00B72FD6" w:rsidRPr="004C5535">
        <w:trPr>
          <w:cantSplit/>
          <w:trHeight w:val="2731"/>
        </w:trPr>
        <w:tc>
          <w:tcPr>
            <w:tcW w:w="439" w:type="dxa"/>
            <w:textDirection w:val="btLr"/>
            <w:vAlign w:val="center"/>
          </w:tcPr>
          <w:p w:rsidR="00B72FD6" w:rsidRPr="00702BBB" w:rsidRDefault="00B72FD6" w:rsidP="00A17B98">
            <w:pPr>
              <w:ind w:left="113" w:right="113" w:firstLine="0"/>
              <w:jc w:val="center"/>
              <w:rPr>
                <w:szCs w:val="24"/>
              </w:rPr>
            </w:pPr>
            <w:r w:rsidRPr="00702BBB">
              <w:rPr>
                <w:szCs w:val="24"/>
              </w:rPr>
              <w:t>№ п/п</w:t>
            </w:r>
          </w:p>
        </w:tc>
        <w:tc>
          <w:tcPr>
            <w:tcW w:w="599" w:type="dxa"/>
            <w:textDirection w:val="btLr"/>
            <w:vAlign w:val="center"/>
          </w:tcPr>
          <w:p w:rsidR="00A43342" w:rsidRDefault="00B72FD6" w:rsidP="00A17B98">
            <w:pPr>
              <w:ind w:left="113" w:right="113" w:firstLine="0"/>
              <w:jc w:val="center"/>
              <w:rPr>
                <w:szCs w:val="24"/>
              </w:rPr>
            </w:pPr>
            <w:r w:rsidRPr="00702BBB">
              <w:rPr>
                <w:szCs w:val="24"/>
              </w:rPr>
              <w:t>Курс</w:t>
            </w:r>
            <w:r w:rsidR="00A43342">
              <w:rPr>
                <w:szCs w:val="24"/>
              </w:rPr>
              <w:t xml:space="preserve"> </w:t>
            </w:r>
          </w:p>
          <w:p w:rsidR="00B72FD6" w:rsidRPr="00A43342" w:rsidRDefault="00A43342" w:rsidP="00A17B98">
            <w:pPr>
              <w:ind w:left="113" w:right="113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дневная ф.о. </w:t>
            </w:r>
            <w:r w:rsidRPr="00A43342">
              <w:rPr>
                <w:szCs w:val="24"/>
              </w:rPr>
              <w:t>(</w:t>
            </w:r>
            <w:r>
              <w:rPr>
                <w:szCs w:val="24"/>
              </w:rPr>
              <w:t>заочная)</w:t>
            </w:r>
          </w:p>
        </w:tc>
        <w:tc>
          <w:tcPr>
            <w:tcW w:w="720" w:type="dxa"/>
            <w:textDirection w:val="btLr"/>
            <w:vAlign w:val="center"/>
          </w:tcPr>
          <w:p w:rsidR="00A43342" w:rsidRDefault="00B72FD6" w:rsidP="00A17B98">
            <w:pPr>
              <w:ind w:left="113" w:right="113" w:firstLine="0"/>
              <w:jc w:val="center"/>
              <w:rPr>
                <w:szCs w:val="24"/>
              </w:rPr>
            </w:pPr>
            <w:r w:rsidRPr="00702BBB">
              <w:rPr>
                <w:szCs w:val="24"/>
              </w:rPr>
              <w:t>Семестр</w:t>
            </w:r>
            <w:r w:rsidR="00A43342">
              <w:rPr>
                <w:szCs w:val="24"/>
              </w:rPr>
              <w:t xml:space="preserve"> </w:t>
            </w:r>
          </w:p>
          <w:p w:rsidR="00B72FD6" w:rsidRPr="00702BBB" w:rsidRDefault="00A43342" w:rsidP="00A17B98">
            <w:pPr>
              <w:ind w:left="113" w:right="113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дневная ф.о. </w:t>
            </w:r>
            <w:r w:rsidRPr="00A43342">
              <w:rPr>
                <w:szCs w:val="24"/>
              </w:rPr>
              <w:t>(</w:t>
            </w:r>
            <w:r>
              <w:rPr>
                <w:szCs w:val="24"/>
              </w:rPr>
              <w:t>заочная)</w:t>
            </w:r>
          </w:p>
        </w:tc>
        <w:tc>
          <w:tcPr>
            <w:tcW w:w="4220" w:type="dxa"/>
            <w:vAlign w:val="center"/>
          </w:tcPr>
          <w:p w:rsidR="00B72FD6" w:rsidRPr="00702BBB" w:rsidRDefault="00B72FD6" w:rsidP="00A17B98">
            <w:pPr>
              <w:ind w:firstLine="0"/>
              <w:jc w:val="center"/>
              <w:rPr>
                <w:szCs w:val="24"/>
              </w:rPr>
            </w:pPr>
            <w:r w:rsidRPr="00702BBB">
              <w:rPr>
                <w:szCs w:val="24"/>
              </w:rPr>
              <w:t>Дисциплина</w:t>
            </w:r>
          </w:p>
        </w:tc>
        <w:tc>
          <w:tcPr>
            <w:tcW w:w="3520" w:type="dxa"/>
            <w:vAlign w:val="center"/>
          </w:tcPr>
          <w:p w:rsidR="00B72FD6" w:rsidRPr="0094531E" w:rsidRDefault="00B72FD6" w:rsidP="00A17B98">
            <w:pPr>
              <w:ind w:hanging="61"/>
              <w:jc w:val="center"/>
              <w:rPr>
                <w:szCs w:val="24"/>
              </w:rPr>
            </w:pPr>
            <w:r w:rsidRPr="0094531E">
              <w:rPr>
                <w:szCs w:val="24"/>
              </w:rPr>
              <w:t>Содержательные требов</w:t>
            </w:r>
            <w:r w:rsidRPr="0094531E">
              <w:rPr>
                <w:szCs w:val="24"/>
              </w:rPr>
              <w:t>а</w:t>
            </w:r>
            <w:r w:rsidRPr="0094531E">
              <w:rPr>
                <w:szCs w:val="24"/>
              </w:rPr>
              <w:t>ния</w:t>
            </w:r>
          </w:p>
        </w:tc>
      </w:tr>
      <w:tr w:rsidR="003E764B" w:rsidRPr="004C5535">
        <w:tc>
          <w:tcPr>
            <w:tcW w:w="439" w:type="dxa"/>
          </w:tcPr>
          <w:p w:rsidR="003E764B" w:rsidRPr="00702BBB" w:rsidRDefault="003E764B" w:rsidP="00740949">
            <w:pPr>
              <w:ind w:firstLine="0"/>
              <w:jc w:val="center"/>
              <w:rPr>
                <w:szCs w:val="24"/>
              </w:rPr>
            </w:pPr>
            <w:r w:rsidRPr="00702BBB">
              <w:rPr>
                <w:szCs w:val="24"/>
              </w:rPr>
              <w:t>1</w:t>
            </w:r>
          </w:p>
        </w:tc>
        <w:tc>
          <w:tcPr>
            <w:tcW w:w="599" w:type="dxa"/>
          </w:tcPr>
          <w:p w:rsidR="003E764B" w:rsidRDefault="003E764B" w:rsidP="00740949">
            <w:pPr>
              <w:ind w:firstLine="0"/>
              <w:jc w:val="center"/>
              <w:rPr>
                <w:szCs w:val="24"/>
                <w:lang w:val="en-US"/>
              </w:rPr>
            </w:pPr>
            <w:r w:rsidRPr="00702BBB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</w:p>
          <w:p w:rsidR="003E764B" w:rsidRPr="00A43342" w:rsidRDefault="003E764B" w:rsidP="0074094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)</w:t>
            </w:r>
          </w:p>
        </w:tc>
        <w:tc>
          <w:tcPr>
            <w:tcW w:w="720" w:type="dxa"/>
          </w:tcPr>
          <w:p w:rsidR="003E764B" w:rsidRDefault="003E764B" w:rsidP="00740949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3</w:t>
            </w:r>
          </w:p>
          <w:p w:rsidR="003E764B" w:rsidRPr="00A43342" w:rsidRDefault="003E764B" w:rsidP="0074094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>)</w:t>
            </w:r>
          </w:p>
        </w:tc>
        <w:tc>
          <w:tcPr>
            <w:tcW w:w="4220" w:type="dxa"/>
          </w:tcPr>
          <w:p w:rsidR="003E764B" w:rsidRPr="00702BBB" w:rsidRDefault="003E764B" w:rsidP="00740949">
            <w:pPr>
              <w:ind w:firstLine="0"/>
              <w:rPr>
                <w:szCs w:val="24"/>
              </w:rPr>
            </w:pPr>
            <w:r w:rsidRPr="00702BBB">
              <w:rPr>
                <w:szCs w:val="24"/>
              </w:rPr>
              <w:t>Теория управления</w:t>
            </w:r>
          </w:p>
        </w:tc>
        <w:tc>
          <w:tcPr>
            <w:tcW w:w="3520" w:type="dxa"/>
            <w:vMerge w:val="restart"/>
          </w:tcPr>
          <w:p w:rsidR="003E764B" w:rsidRPr="0094531E" w:rsidRDefault="003E764B" w:rsidP="003E764B">
            <w:pPr>
              <w:ind w:firstLine="0"/>
              <w:jc w:val="center"/>
              <w:rPr>
                <w:szCs w:val="24"/>
              </w:rPr>
            </w:pPr>
            <w:r w:rsidRPr="0094531E">
              <w:rPr>
                <w:szCs w:val="24"/>
              </w:rPr>
              <w:t>реферативное изл</w:t>
            </w:r>
            <w:r w:rsidRPr="0094531E">
              <w:rPr>
                <w:szCs w:val="24"/>
              </w:rPr>
              <w:t>о</w:t>
            </w:r>
            <w:r w:rsidRPr="0094531E">
              <w:rPr>
                <w:szCs w:val="24"/>
              </w:rPr>
              <w:t>жение темы, обобщение теоретическ</w:t>
            </w:r>
            <w:r w:rsidRPr="0094531E">
              <w:rPr>
                <w:szCs w:val="24"/>
              </w:rPr>
              <w:t>о</w:t>
            </w:r>
            <w:r w:rsidRPr="0094531E">
              <w:rPr>
                <w:szCs w:val="24"/>
              </w:rPr>
              <w:t>го и эмпирического материала и формулировк</w:t>
            </w:r>
            <w:r>
              <w:rPr>
                <w:szCs w:val="24"/>
              </w:rPr>
              <w:t>а</w:t>
            </w:r>
            <w:r w:rsidRPr="0094531E">
              <w:rPr>
                <w:szCs w:val="24"/>
              </w:rPr>
              <w:t xml:space="preserve"> собственных выводов</w:t>
            </w:r>
          </w:p>
        </w:tc>
      </w:tr>
      <w:tr w:rsidR="003E764B" w:rsidRPr="004C5535">
        <w:trPr>
          <w:trHeight w:val="854"/>
        </w:trPr>
        <w:tc>
          <w:tcPr>
            <w:tcW w:w="439" w:type="dxa"/>
          </w:tcPr>
          <w:p w:rsidR="003E764B" w:rsidRPr="00702BBB" w:rsidRDefault="003E764B" w:rsidP="00740949">
            <w:pPr>
              <w:ind w:firstLine="0"/>
              <w:jc w:val="center"/>
              <w:rPr>
                <w:szCs w:val="24"/>
              </w:rPr>
            </w:pPr>
            <w:r w:rsidRPr="00702BBB">
              <w:rPr>
                <w:szCs w:val="24"/>
              </w:rPr>
              <w:t>2</w:t>
            </w:r>
          </w:p>
        </w:tc>
        <w:tc>
          <w:tcPr>
            <w:tcW w:w="599" w:type="dxa"/>
          </w:tcPr>
          <w:p w:rsidR="003E764B" w:rsidRPr="00702BBB" w:rsidRDefault="003E764B" w:rsidP="00A43342">
            <w:pPr>
              <w:ind w:firstLine="0"/>
              <w:jc w:val="center"/>
              <w:rPr>
                <w:szCs w:val="24"/>
              </w:rPr>
            </w:pPr>
            <w:r w:rsidRPr="00702BBB">
              <w:rPr>
                <w:szCs w:val="24"/>
              </w:rPr>
              <w:t>2</w:t>
            </w:r>
          </w:p>
        </w:tc>
        <w:tc>
          <w:tcPr>
            <w:tcW w:w="720" w:type="dxa"/>
          </w:tcPr>
          <w:p w:rsidR="003E764B" w:rsidRPr="00702BBB" w:rsidRDefault="003E764B" w:rsidP="00A4334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220" w:type="dxa"/>
          </w:tcPr>
          <w:p w:rsidR="003E764B" w:rsidRPr="00702BBB" w:rsidRDefault="003E764B" w:rsidP="00A17B98">
            <w:pPr>
              <w:ind w:firstLine="0"/>
              <w:rPr>
                <w:szCs w:val="24"/>
              </w:rPr>
            </w:pPr>
            <w:r w:rsidRPr="00702BBB">
              <w:rPr>
                <w:szCs w:val="24"/>
              </w:rPr>
              <w:t>История государственного управления</w:t>
            </w:r>
          </w:p>
        </w:tc>
        <w:tc>
          <w:tcPr>
            <w:tcW w:w="3520" w:type="dxa"/>
            <w:vMerge/>
          </w:tcPr>
          <w:p w:rsidR="003E764B" w:rsidRPr="0094531E" w:rsidRDefault="003E764B" w:rsidP="00A17B98">
            <w:pPr>
              <w:ind w:firstLine="0"/>
              <w:jc w:val="center"/>
              <w:rPr>
                <w:szCs w:val="24"/>
              </w:rPr>
            </w:pPr>
          </w:p>
        </w:tc>
      </w:tr>
      <w:tr w:rsidR="003E764B" w:rsidRPr="004C5535">
        <w:trPr>
          <w:trHeight w:val="820"/>
        </w:trPr>
        <w:tc>
          <w:tcPr>
            <w:tcW w:w="439" w:type="dxa"/>
          </w:tcPr>
          <w:p w:rsidR="003E764B" w:rsidRPr="00702BBB" w:rsidRDefault="003E764B" w:rsidP="00A17B98">
            <w:pPr>
              <w:ind w:firstLine="0"/>
              <w:jc w:val="center"/>
              <w:rPr>
                <w:szCs w:val="24"/>
              </w:rPr>
            </w:pPr>
            <w:r w:rsidRPr="00702BBB">
              <w:rPr>
                <w:szCs w:val="24"/>
              </w:rPr>
              <w:t>3</w:t>
            </w:r>
          </w:p>
        </w:tc>
        <w:tc>
          <w:tcPr>
            <w:tcW w:w="599" w:type="dxa"/>
          </w:tcPr>
          <w:p w:rsidR="003E764B" w:rsidRDefault="003E764B" w:rsidP="00A17B98">
            <w:pPr>
              <w:ind w:firstLine="0"/>
              <w:jc w:val="center"/>
              <w:rPr>
                <w:szCs w:val="24"/>
              </w:rPr>
            </w:pPr>
            <w:r w:rsidRPr="00702BBB">
              <w:rPr>
                <w:szCs w:val="24"/>
              </w:rPr>
              <w:t>3</w:t>
            </w:r>
          </w:p>
          <w:p w:rsidR="003E764B" w:rsidRPr="00702BBB" w:rsidRDefault="003E764B" w:rsidP="00A17B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(4)</w:t>
            </w:r>
          </w:p>
        </w:tc>
        <w:tc>
          <w:tcPr>
            <w:tcW w:w="720" w:type="dxa"/>
          </w:tcPr>
          <w:p w:rsidR="003E764B" w:rsidRDefault="003E764B" w:rsidP="00A17B98">
            <w:pPr>
              <w:ind w:firstLine="0"/>
              <w:jc w:val="center"/>
              <w:rPr>
                <w:szCs w:val="24"/>
              </w:rPr>
            </w:pPr>
            <w:r w:rsidRPr="00702BBB">
              <w:rPr>
                <w:szCs w:val="24"/>
              </w:rPr>
              <w:t>5</w:t>
            </w:r>
          </w:p>
          <w:p w:rsidR="003E764B" w:rsidRPr="00A43342" w:rsidRDefault="003E764B" w:rsidP="00A17B98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(8)</w:t>
            </w:r>
          </w:p>
        </w:tc>
        <w:tc>
          <w:tcPr>
            <w:tcW w:w="4220" w:type="dxa"/>
          </w:tcPr>
          <w:p w:rsidR="003E764B" w:rsidRPr="00702BBB" w:rsidRDefault="003E764B" w:rsidP="00A17B98">
            <w:pPr>
              <w:ind w:firstLine="0"/>
              <w:rPr>
                <w:szCs w:val="24"/>
              </w:rPr>
            </w:pPr>
            <w:r w:rsidRPr="00702BBB">
              <w:rPr>
                <w:szCs w:val="24"/>
              </w:rPr>
              <w:t>Система государственного управления</w:t>
            </w:r>
          </w:p>
        </w:tc>
        <w:tc>
          <w:tcPr>
            <w:tcW w:w="3520" w:type="dxa"/>
          </w:tcPr>
          <w:p w:rsidR="003E764B" w:rsidRPr="0094531E" w:rsidRDefault="003E764B" w:rsidP="00A17B98">
            <w:pPr>
              <w:ind w:firstLine="0"/>
              <w:jc w:val="center"/>
              <w:rPr>
                <w:szCs w:val="24"/>
              </w:rPr>
            </w:pPr>
            <w:r w:rsidRPr="0094531E">
              <w:rPr>
                <w:szCs w:val="24"/>
              </w:rPr>
              <w:t>самостоятельное изложение темы с элементами собственного иссл</w:t>
            </w:r>
            <w:r w:rsidRPr="0094531E">
              <w:rPr>
                <w:szCs w:val="24"/>
              </w:rPr>
              <w:t>е</w:t>
            </w:r>
            <w:r w:rsidRPr="0094531E">
              <w:rPr>
                <w:szCs w:val="24"/>
              </w:rPr>
              <w:t xml:space="preserve">дования </w:t>
            </w:r>
          </w:p>
        </w:tc>
      </w:tr>
      <w:tr w:rsidR="003E764B" w:rsidRPr="004C5535">
        <w:trPr>
          <w:trHeight w:val="587"/>
        </w:trPr>
        <w:tc>
          <w:tcPr>
            <w:tcW w:w="439" w:type="dxa"/>
          </w:tcPr>
          <w:p w:rsidR="003E764B" w:rsidRPr="00702BBB" w:rsidRDefault="003E764B" w:rsidP="00A17B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99" w:type="dxa"/>
          </w:tcPr>
          <w:p w:rsidR="003E764B" w:rsidRDefault="003E764B" w:rsidP="00A17B98">
            <w:pPr>
              <w:ind w:firstLine="0"/>
              <w:jc w:val="center"/>
              <w:rPr>
                <w:szCs w:val="24"/>
              </w:rPr>
            </w:pPr>
            <w:r w:rsidRPr="00702BBB">
              <w:rPr>
                <w:szCs w:val="24"/>
              </w:rPr>
              <w:t>4</w:t>
            </w:r>
          </w:p>
          <w:p w:rsidR="003E764B" w:rsidRPr="00702BBB" w:rsidRDefault="003E764B" w:rsidP="00A17B9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20" w:type="dxa"/>
          </w:tcPr>
          <w:p w:rsidR="003E764B" w:rsidRDefault="003E764B" w:rsidP="00A17B98">
            <w:pPr>
              <w:ind w:firstLine="0"/>
              <w:jc w:val="center"/>
              <w:rPr>
                <w:szCs w:val="24"/>
              </w:rPr>
            </w:pPr>
            <w:r w:rsidRPr="00702BBB">
              <w:rPr>
                <w:szCs w:val="24"/>
              </w:rPr>
              <w:t>8</w:t>
            </w:r>
          </w:p>
          <w:p w:rsidR="003E764B" w:rsidRPr="00702BBB" w:rsidRDefault="003E764B" w:rsidP="00A17B9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220" w:type="dxa"/>
          </w:tcPr>
          <w:p w:rsidR="003E764B" w:rsidRPr="00702BBB" w:rsidRDefault="003E764B" w:rsidP="00A17B98">
            <w:pPr>
              <w:ind w:firstLine="0"/>
              <w:rPr>
                <w:szCs w:val="24"/>
              </w:rPr>
            </w:pPr>
            <w:r w:rsidRPr="00702BBB">
              <w:rPr>
                <w:szCs w:val="24"/>
              </w:rPr>
              <w:t xml:space="preserve">ГС: Социология </w:t>
            </w:r>
          </w:p>
          <w:p w:rsidR="003E764B" w:rsidRPr="00702BBB" w:rsidRDefault="003E764B" w:rsidP="00A17B98">
            <w:pPr>
              <w:ind w:firstLine="0"/>
              <w:rPr>
                <w:szCs w:val="24"/>
              </w:rPr>
            </w:pPr>
            <w:r w:rsidRPr="00702BBB">
              <w:rPr>
                <w:szCs w:val="24"/>
              </w:rPr>
              <w:t>государственной слу</w:t>
            </w:r>
            <w:r w:rsidRPr="00702BBB">
              <w:rPr>
                <w:szCs w:val="24"/>
              </w:rPr>
              <w:t>ж</w:t>
            </w:r>
            <w:r w:rsidRPr="00702BBB">
              <w:rPr>
                <w:szCs w:val="24"/>
              </w:rPr>
              <w:t>бы</w:t>
            </w:r>
          </w:p>
        </w:tc>
        <w:tc>
          <w:tcPr>
            <w:tcW w:w="3520" w:type="dxa"/>
            <w:vMerge w:val="restart"/>
            <w:vAlign w:val="center"/>
          </w:tcPr>
          <w:p w:rsidR="003E764B" w:rsidRPr="0094531E" w:rsidRDefault="003E764B" w:rsidP="003E764B">
            <w:pPr>
              <w:ind w:firstLine="0"/>
              <w:jc w:val="center"/>
              <w:rPr>
                <w:szCs w:val="24"/>
              </w:rPr>
            </w:pPr>
            <w:r w:rsidRPr="0094531E">
              <w:rPr>
                <w:szCs w:val="24"/>
              </w:rPr>
              <w:t>глубокий анализ значительного числа источников, самосто</w:t>
            </w:r>
            <w:r w:rsidRPr="0094531E">
              <w:rPr>
                <w:szCs w:val="24"/>
              </w:rPr>
              <w:t>я</w:t>
            </w:r>
            <w:r w:rsidRPr="0094531E">
              <w:rPr>
                <w:szCs w:val="24"/>
              </w:rPr>
              <w:t>тельное изложение темы, пр</w:t>
            </w:r>
            <w:r w:rsidRPr="0094531E">
              <w:rPr>
                <w:szCs w:val="24"/>
              </w:rPr>
              <w:t>о</w:t>
            </w:r>
            <w:r w:rsidRPr="0094531E">
              <w:rPr>
                <w:szCs w:val="24"/>
              </w:rPr>
              <w:t>ведение и обобщение результатов собс</w:t>
            </w:r>
            <w:r w:rsidRPr="0094531E">
              <w:rPr>
                <w:szCs w:val="24"/>
              </w:rPr>
              <w:t>т</w:t>
            </w:r>
            <w:r w:rsidRPr="0094531E">
              <w:rPr>
                <w:szCs w:val="24"/>
              </w:rPr>
              <w:t>венного исследования</w:t>
            </w:r>
          </w:p>
        </w:tc>
      </w:tr>
      <w:tr w:rsidR="00F97B55" w:rsidRPr="004C5535">
        <w:tc>
          <w:tcPr>
            <w:tcW w:w="439" w:type="dxa"/>
          </w:tcPr>
          <w:p w:rsidR="00F97B55" w:rsidRDefault="00F97B55" w:rsidP="00A17B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9" w:type="dxa"/>
          </w:tcPr>
          <w:p w:rsidR="00F97B55" w:rsidRDefault="00F97B55" w:rsidP="00740949">
            <w:pPr>
              <w:ind w:firstLine="0"/>
              <w:jc w:val="center"/>
              <w:rPr>
                <w:szCs w:val="24"/>
              </w:rPr>
            </w:pPr>
          </w:p>
          <w:p w:rsidR="00F97B55" w:rsidRPr="00702BBB" w:rsidRDefault="00F97B55" w:rsidP="0074094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(5)</w:t>
            </w:r>
          </w:p>
        </w:tc>
        <w:tc>
          <w:tcPr>
            <w:tcW w:w="720" w:type="dxa"/>
          </w:tcPr>
          <w:p w:rsidR="00F97B55" w:rsidRDefault="00F97B55" w:rsidP="00740949">
            <w:pPr>
              <w:ind w:firstLine="0"/>
              <w:jc w:val="center"/>
              <w:rPr>
                <w:szCs w:val="24"/>
              </w:rPr>
            </w:pPr>
          </w:p>
          <w:p w:rsidR="00F97B55" w:rsidRPr="00702BBB" w:rsidRDefault="00F97B55" w:rsidP="0074094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(10)</w:t>
            </w:r>
          </w:p>
        </w:tc>
        <w:tc>
          <w:tcPr>
            <w:tcW w:w="4220" w:type="dxa"/>
          </w:tcPr>
          <w:p w:rsidR="00F97B55" w:rsidRPr="00702BBB" w:rsidRDefault="00F97B55" w:rsidP="00A17B98">
            <w:pPr>
              <w:ind w:firstLine="0"/>
              <w:rPr>
                <w:szCs w:val="24"/>
              </w:rPr>
            </w:pPr>
            <w:r w:rsidRPr="00702BBB">
              <w:rPr>
                <w:szCs w:val="24"/>
              </w:rPr>
              <w:t xml:space="preserve">ГС: </w:t>
            </w:r>
            <w:r>
              <w:rPr>
                <w:szCs w:val="24"/>
              </w:rPr>
              <w:t>Система органов государственной власти и управления регионом</w:t>
            </w:r>
          </w:p>
        </w:tc>
        <w:tc>
          <w:tcPr>
            <w:tcW w:w="3520" w:type="dxa"/>
            <w:vMerge/>
          </w:tcPr>
          <w:p w:rsidR="00F97B55" w:rsidRPr="004C5535" w:rsidRDefault="00F97B55" w:rsidP="00A17B98">
            <w:pPr>
              <w:jc w:val="center"/>
              <w:rPr>
                <w:szCs w:val="24"/>
                <w:highlight w:val="yellow"/>
              </w:rPr>
            </w:pPr>
          </w:p>
        </w:tc>
      </w:tr>
      <w:tr w:rsidR="00F97B55" w:rsidRPr="004C5535">
        <w:tc>
          <w:tcPr>
            <w:tcW w:w="439" w:type="dxa"/>
          </w:tcPr>
          <w:p w:rsidR="00F97B55" w:rsidRPr="00702BBB" w:rsidRDefault="00F97B55" w:rsidP="00A17B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99" w:type="dxa"/>
          </w:tcPr>
          <w:p w:rsidR="00F97B55" w:rsidRDefault="00F97B55" w:rsidP="00A17B98">
            <w:pPr>
              <w:ind w:firstLine="0"/>
              <w:jc w:val="center"/>
              <w:rPr>
                <w:szCs w:val="24"/>
              </w:rPr>
            </w:pPr>
            <w:r w:rsidRPr="00702BBB">
              <w:rPr>
                <w:szCs w:val="24"/>
              </w:rPr>
              <w:t>4</w:t>
            </w:r>
          </w:p>
          <w:p w:rsidR="00F97B55" w:rsidRPr="00702BBB" w:rsidRDefault="00F97B55" w:rsidP="00A17B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(5)</w:t>
            </w:r>
          </w:p>
        </w:tc>
        <w:tc>
          <w:tcPr>
            <w:tcW w:w="720" w:type="dxa"/>
          </w:tcPr>
          <w:p w:rsidR="00F97B55" w:rsidRDefault="00F97B55" w:rsidP="00A17B98">
            <w:pPr>
              <w:ind w:firstLine="0"/>
              <w:jc w:val="center"/>
              <w:rPr>
                <w:szCs w:val="24"/>
              </w:rPr>
            </w:pPr>
            <w:r w:rsidRPr="00702BBB">
              <w:rPr>
                <w:szCs w:val="24"/>
              </w:rPr>
              <w:t>8</w:t>
            </w:r>
          </w:p>
          <w:p w:rsidR="00F97B55" w:rsidRPr="00702BBB" w:rsidRDefault="00F97B55" w:rsidP="00A17B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(10)</w:t>
            </w:r>
          </w:p>
        </w:tc>
        <w:tc>
          <w:tcPr>
            <w:tcW w:w="4220" w:type="dxa"/>
          </w:tcPr>
          <w:p w:rsidR="00F97B55" w:rsidRPr="00702BBB" w:rsidRDefault="00F97B55" w:rsidP="00A17B98">
            <w:pPr>
              <w:ind w:firstLine="0"/>
              <w:rPr>
                <w:szCs w:val="24"/>
              </w:rPr>
            </w:pPr>
            <w:r w:rsidRPr="00702BBB">
              <w:rPr>
                <w:szCs w:val="24"/>
              </w:rPr>
              <w:t xml:space="preserve">ГРЭ: Государственное </w:t>
            </w:r>
          </w:p>
          <w:p w:rsidR="00F97B55" w:rsidRPr="00702BBB" w:rsidRDefault="00F97B55" w:rsidP="00A17B98">
            <w:pPr>
              <w:ind w:firstLine="0"/>
              <w:rPr>
                <w:szCs w:val="24"/>
              </w:rPr>
            </w:pPr>
            <w:r w:rsidRPr="00702BBB">
              <w:rPr>
                <w:szCs w:val="24"/>
              </w:rPr>
              <w:t>регулирование экономики</w:t>
            </w:r>
          </w:p>
        </w:tc>
        <w:tc>
          <w:tcPr>
            <w:tcW w:w="3520" w:type="dxa"/>
            <w:vMerge/>
          </w:tcPr>
          <w:p w:rsidR="00F97B55" w:rsidRPr="004C5535" w:rsidRDefault="00F97B55" w:rsidP="00A17B98">
            <w:pPr>
              <w:jc w:val="center"/>
              <w:rPr>
                <w:szCs w:val="24"/>
                <w:highlight w:val="yellow"/>
              </w:rPr>
            </w:pPr>
          </w:p>
        </w:tc>
      </w:tr>
      <w:tr w:rsidR="00F97B55">
        <w:tc>
          <w:tcPr>
            <w:tcW w:w="439" w:type="dxa"/>
          </w:tcPr>
          <w:p w:rsidR="00F97B55" w:rsidRPr="00702BBB" w:rsidRDefault="00F97B55" w:rsidP="00A17B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99" w:type="dxa"/>
          </w:tcPr>
          <w:p w:rsidR="00F97B55" w:rsidRDefault="00F97B55" w:rsidP="00A17B98">
            <w:pPr>
              <w:ind w:firstLine="0"/>
              <w:jc w:val="center"/>
              <w:rPr>
                <w:szCs w:val="24"/>
              </w:rPr>
            </w:pPr>
            <w:r w:rsidRPr="00702BBB">
              <w:rPr>
                <w:szCs w:val="24"/>
              </w:rPr>
              <w:t>4</w:t>
            </w:r>
          </w:p>
          <w:p w:rsidR="00F97B55" w:rsidRPr="00702BBB" w:rsidRDefault="00F97B55" w:rsidP="00A17B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(5)</w:t>
            </w:r>
          </w:p>
        </w:tc>
        <w:tc>
          <w:tcPr>
            <w:tcW w:w="720" w:type="dxa"/>
          </w:tcPr>
          <w:p w:rsidR="00F97B55" w:rsidRDefault="00F97B55" w:rsidP="00A17B98">
            <w:pPr>
              <w:ind w:firstLine="0"/>
              <w:jc w:val="center"/>
              <w:rPr>
                <w:szCs w:val="24"/>
              </w:rPr>
            </w:pPr>
            <w:r w:rsidRPr="00702BBB">
              <w:rPr>
                <w:szCs w:val="24"/>
              </w:rPr>
              <w:t>8</w:t>
            </w:r>
          </w:p>
          <w:p w:rsidR="00F97B55" w:rsidRPr="00702BBB" w:rsidRDefault="00F97B55" w:rsidP="00A17B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(10)</w:t>
            </w:r>
          </w:p>
        </w:tc>
        <w:tc>
          <w:tcPr>
            <w:tcW w:w="4220" w:type="dxa"/>
          </w:tcPr>
          <w:p w:rsidR="00F97B55" w:rsidRPr="00702BBB" w:rsidRDefault="00F97B55" w:rsidP="00A17B98">
            <w:pPr>
              <w:ind w:firstLine="0"/>
              <w:rPr>
                <w:szCs w:val="24"/>
              </w:rPr>
            </w:pPr>
            <w:r w:rsidRPr="00702BBB">
              <w:rPr>
                <w:szCs w:val="24"/>
              </w:rPr>
              <w:t>МУ: Муниципальное хозяйство</w:t>
            </w:r>
          </w:p>
        </w:tc>
        <w:tc>
          <w:tcPr>
            <w:tcW w:w="3520" w:type="dxa"/>
            <w:vMerge/>
          </w:tcPr>
          <w:p w:rsidR="00F97B55" w:rsidRDefault="00F97B55" w:rsidP="00A17B98">
            <w:pPr>
              <w:ind w:firstLine="0"/>
              <w:jc w:val="center"/>
              <w:rPr>
                <w:szCs w:val="24"/>
              </w:rPr>
            </w:pPr>
          </w:p>
        </w:tc>
      </w:tr>
      <w:tr w:rsidR="00F97B55">
        <w:tc>
          <w:tcPr>
            <w:tcW w:w="439" w:type="dxa"/>
          </w:tcPr>
          <w:p w:rsidR="00F97B55" w:rsidRPr="00702BBB" w:rsidRDefault="00F97B55" w:rsidP="00A17B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99" w:type="dxa"/>
          </w:tcPr>
          <w:p w:rsidR="00F97B55" w:rsidRPr="00702BBB" w:rsidRDefault="00F97B55" w:rsidP="0074094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20" w:type="dxa"/>
          </w:tcPr>
          <w:p w:rsidR="00F97B55" w:rsidRPr="00702BBB" w:rsidRDefault="00F97B55" w:rsidP="0074094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220" w:type="dxa"/>
          </w:tcPr>
          <w:p w:rsidR="00F97B55" w:rsidRPr="00702BBB" w:rsidRDefault="00F97B55" w:rsidP="00A17B98">
            <w:pPr>
              <w:ind w:firstLine="0"/>
              <w:rPr>
                <w:szCs w:val="24"/>
              </w:rPr>
            </w:pPr>
            <w:r w:rsidRPr="00702BBB">
              <w:rPr>
                <w:szCs w:val="24"/>
              </w:rPr>
              <w:t xml:space="preserve">ГС: </w:t>
            </w:r>
            <w:r>
              <w:rPr>
                <w:szCs w:val="24"/>
              </w:rPr>
              <w:t>Технология кадрового менед</w:t>
            </w:r>
            <w:r>
              <w:rPr>
                <w:szCs w:val="24"/>
              </w:rPr>
              <w:t>ж</w:t>
            </w:r>
            <w:r>
              <w:rPr>
                <w:szCs w:val="24"/>
              </w:rPr>
              <w:t>мента</w:t>
            </w:r>
          </w:p>
        </w:tc>
        <w:tc>
          <w:tcPr>
            <w:tcW w:w="3520" w:type="dxa"/>
            <w:vMerge/>
          </w:tcPr>
          <w:p w:rsidR="00F97B55" w:rsidRDefault="00F97B55" w:rsidP="00A17B98">
            <w:pPr>
              <w:ind w:firstLine="0"/>
              <w:jc w:val="center"/>
              <w:rPr>
                <w:szCs w:val="24"/>
              </w:rPr>
            </w:pPr>
          </w:p>
        </w:tc>
      </w:tr>
    </w:tbl>
    <w:p w:rsidR="00702BBB" w:rsidRDefault="00702BBB" w:rsidP="00166FD5">
      <w:pPr>
        <w:shd w:val="clear" w:color="auto" w:fill="FFFFFF"/>
        <w:tabs>
          <w:tab w:val="left" w:pos="993"/>
        </w:tabs>
        <w:ind w:firstLine="720"/>
        <w:rPr>
          <w:color w:val="000000"/>
          <w:sz w:val="28"/>
          <w:szCs w:val="28"/>
        </w:rPr>
      </w:pPr>
    </w:p>
    <w:p w:rsidR="00166FD5" w:rsidRDefault="004C5535" w:rsidP="00166FD5">
      <w:pPr>
        <w:shd w:val="clear" w:color="auto" w:fill="FFFFFF"/>
        <w:tabs>
          <w:tab w:val="left" w:pos="993"/>
        </w:tabs>
        <w:ind w:firstLine="720"/>
        <w:rPr>
          <w:color w:val="000000"/>
          <w:sz w:val="28"/>
        </w:rPr>
      </w:pPr>
      <w:r>
        <w:rPr>
          <w:color w:val="000000"/>
          <w:sz w:val="28"/>
          <w:szCs w:val="28"/>
        </w:rPr>
        <w:t>Настоящее учебно-методическо</w:t>
      </w:r>
      <w:r w:rsidR="00BE49C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пособие составлено с учетом совр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менных требований к научным исследованиям и адресовано студентам дне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ного и заочного отделений, обучающимся по специальности «Государстве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ное и муниципальное управление», а также их научным руководителям. 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новная задача пособия </w:t>
      </w:r>
      <w:r w:rsidR="003E764B"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</w:t>
      </w:r>
      <w:r w:rsidR="00166FD5">
        <w:rPr>
          <w:color w:val="000000"/>
          <w:sz w:val="28"/>
          <w:szCs w:val="28"/>
        </w:rPr>
        <w:t>казать необходимую помощь</w:t>
      </w:r>
      <w:r>
        <w:rPr>
          <w:color w:val="000000"/>
          <w:sz w:val="28"/>
          <w:szCs w:val="28"/>
        </w:rPr>
        <w:t xml:space="preserve"> студентам в </w:t>
      </w:r>
      <w:r w:rsidR="00166FD5">
        <w:rPr>
          <w:color w:val="000000"/>
          <w:sz w:val="28"/>
          <w:szCs w:val="28"/>
        </w:rPr>
        <w:t>качественно</w:t>
      </w:r>
      <w:r>
        <w:rPr>
          <w:color w:val="000000"/>
          <w:sz w:val="28"/>
          <w:szCs w:val="28"/>
        </w:rPr>
        <w:t>м</w:t>
      </w:r>
      <w:r w:rsidR="00166FD5">
        <w:rPr>
          <w:color w:val="000000"/>
          <w:sz w:val="28"/>
          <w:szCs w:val="28"/>
        </w:rPr>
        <w:t xml:space="preserve"> выполнени</w:t>
      </w:r>
      <w:r>
        <w:rPr>
          <w:color w:val="000000"/>
          <w:sz w:val="28"/>
          <w:szCs w:val="28"/>
        </w:rPr>
        <w:t xml:space="preserve">и </w:t>
      </w:r>
      <w:r w:rsidR="00166FD5">
        <w:rPr>
          <w:color w:val="000000"/>
          <w:sz w:val="28"/>
          <w:szCs w:val="28"/>
        </w:rPr>
        <w:t>курсовой р</w:t>
      </w:r>
      <w:r w:rsidR="00166FD5">
        <w:rPr>
          <w:color w:val="000000"/>
          <w:sz w:val="28"/>
          <w:szCs w:val="28"/>
        </w:rPr>
        <w:t>а</w:t>
      </w:r>
      <w:r w:rsidR="00166FD5">
        <w:rPr>
          <w:color w:val="000000"/>
          <w:sz w:val="28"/>
          <w:szCs w:val="28"/>
        </w:rPr>
        <w:t xml:space="preserve">боты. </w:t>
      </w:r>
    </w:p>
    <w:p w:rsidR="00483CDD" w:rsidRDefault="00483CDD" w:rsidP="00483CDD">
      <w:pPr>
        <w:shd w:val="clear" w:color="auto" w:fill="FFFFFF"/>
        <w:tabs>
          <w:tab w:val="left" w:pos="993"/>
        </w:tabs>
        <w:ind w:firstLine="720"/>
        <w:rPr>
          <w:color w:val="000000"/>
          <w:sz w:val="28"/>
          <w:szCs w:val="28"/>
        </w:rPr>
      </w:pPr>
    </w:p>
    <w:p w:rsidR="00483CDD" w:rsidRDefault="00483CDD" w:rsidP="00483CDD">
      <w:pPr>
        <w:shd w:val="clear" w:color="auto" w:fill="FFFFFF"/>
        <w:tabs>
          <w:tab w:val="left" w:pos="993"/>
        </w:tabs>
        <w:ind w:firstLine="720"/>
        <w:rPr>
          <w:color w:val="000000"/>
          <w:sz w:val="28"/>
          <w:szCs w:val="28"/>
        </w:rPr>
      </w:pPr>
    </w:p>
    <w:p w:rsidR="00D2132F" w:rsidRPr="002F1722" w:rsidRDefault="00603171" w:rsidP="00C2686D">
      <w:pPr>
        <w:pStyle w:val="10"/>
        <w:jc w:val="center"/>
        <w:rPr>
          <w:bCs/>
          <w:i w:val="0"/>
          <w:iCs/>
          <w:caps/>
          <w:sz w:val="28"/>
        </w:rPr>
      </w:pPr>
      <w:bookmarkStart w:id="7" w:name="_Toc159375714"/>
      <w:r>
        <w:rPr>
          <w:bCs/>
          <w:i w:val="0"/>
          <w:iCs/>
          <w:caps/>
          <w:sz w:val="28"/>
        </w:rPr>
        <w:lastRenderedPageBreak/>
        <w:t>РАЗДЕЛ</w:t>
      </w:r>
      <w:r w:rsidR="00D2132F" w:rsidRPr="002F1722">
        <w:rPr>
          <w:bCs/>
          <w:i w:val="0"/>
          <w:iCs/>
          <w:caps/>
          <w:sz w:val="28"/>
        </w:rPr>
        <w:t xml:space="preserve"> </w:t>
      </w:r>
      <w:r w:rsidRPr="00A03C9B">
        <w:rPr>
          <w:bCs/>
          <w:i w:val="0"/>
          <w:iCs/>
          <w:caps/>
          <w:sz w:val="28"/>
        </w:rPr>
        <w:t>ii</w:t>
      </w:r>
      <w:r w:rsidR="00D2132F" w:rsidRPr="002F1722">
        <w:rPr>
          <w:bCs/>
          <w:i w:val="0"/>
          <w:iCs/>
          <w:caps/>
          <w:sz w:val="28"/>
        </w:rPr>
        <w:t>. ТЕХНОЛОГИЯ НАПИСА</w:t>
      </w:r>
      <w:r w:rsidR="00BF31E5" w:rsidRPr="002F1722">
        <w:rPr>
          <w:bCs/>
          <w:i w:val="0"/>
          <w:iCs/>
          <w:caps/>
          <w:sz w:val="28"/>
        </w:rPr>
        <w:t>н</w:t>
      </w:r>
      <w:r w:rsidR="00D2132F" w:rsidRPr="002F1722">
        <w:rPr>
          <w:bCs/>
          <w:i w:val="0"/>
          <w:iCs/>
          <w:caps/>
          <w:sz w:val="28"/>
        </w:rPr>
        <w:t>ИЯ курсовоЙ РАБОТЫ</w:t>
      </w:r>
      <w:bookmarkEnd w:id="7"/>
    </w:p>
    <w:p w:rsidR="00557C8D" w:rsidRDefault="00557C8D" w:rsidP="00557B4A">
      <w:pPr>
        <w:ind w:firstLine="720"/>
        <w:rPr>
          <w:sz w:val="28"/>
          <w:szCs w:val="28"/>
        </w:rPr>
      </w:pPr>
    </w:p>
    <w:p w:rsidR="00DD6DE2" w:rsidRDefault="00557C8D" w:rsidP="00557B4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="00DD6DE2" w:rsidRPr="008A6A2A">
        <w:rPr>
          <w:sz w:val="28"/>
          <w:szCs w:val="28"/>
        </w:rPr>
        <w:t xml:space="preserve">роцесс подготовки, выполнения и защиты </w:t>
      </w:r>
      <w:r w:rsidR="009306E6" w:rsidRPr="009306E6">
        <w:rPr>
          <w:sz w:val="28"/>
          <w:szCs w:val="28"/>
        </w:rPr>
        <w:t>курсовой</w:t>
      </w:r>
      <w:r w:rsidR="009306E6">
        <w:rPr>
          <w:sz w:val="28"/>
          <w:szCs w:val="28"/>
        </w:rPr>
        <w:t xml:space="preserve"> </w:t>
      </w:r>
      <w:r w:rsidR="00DD6DE2" w:rsidRPr="008A6A2A">
        <w:rPr>
          <w:sz w:val="28"/>
          <w:szCs w:val="28"/>
        </w:rPr>
        <w:t>работы состоит из ряда последов</w:t>
      </w:r>
      <w:r w:rsidR="00DD6DE2" w:rsidRPr="008A6A2A">
        <w:rPr>
          <w:sz w:val="28"/>
          <w:szCs w:val="28"/>
        </w:rPr>
        <w:t>а</w:t>
      </w:r>
      <w:r w:rsidR="00DD6DE2" w:rsidRPr="008A6A2A">
        <w:rPr>
          <w:sz w:val="28"/>
          <w:szCs w:val="28"/>
        </w:rPr>
        <w:t>тельных этапов</w:t>
      </w:r>
      <w:r w:rsidR="00603171">
        <w:rPr>
          <w:sz w:val="28"/>
          <w:szCs w:val="28"/>
        </w:rPr>
        <w:t xml:space="preserve"> (таблица 2)</w:t>
      </w:r>
      <w:r w:rsidR="00DD6DE2" w:rsidRPr="008A6A2A">
        <w:rPr>
          <w:sz w:val="28"/>
          <w:szCs w:val="28"/>
        </w:rPr>
        <w:t>:</w:t>
      </w:r>
    </w:p>
    <w:p w:rsidR="00557B4A" w:rsidRDefault="00557B4A" w:rsidP="00557B4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557B4A" w:rsidRPr="000B67D3" w:rsidRDefault="00557B4A" w:rsidP="000B67D3">
      <w:pPr>
        <w:shd w:val="clear" w:color="auto" w:fill="FFFFFF"/>
        <w:spacing w:line="360" w:lineRule="auto"/>
        <w:ind w:firstLine="0"/>
        <w:jc w:val="center"/>
        <w:rPr>
          <w:sz w:val="28"/>
        </w:rPr>
      </w:pPr>
      <w:r w:rsidRPr="000B67D3">
        <w:rPr>
          <w:sz w:val="28"/>
        </w:rPr>
        <w:t>Этапы подготовки курсовой работы</w:t>
      </w:r>
    </w:p>
    <w:tbl>
      <w:tblPr>
        <w:tblW w:w="934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0"/>
        <w:gridCol w:w="7002"/>
        <w:gridCol w:w="1564"/>
      </w:tblGrid>
      <w:tr w:rsidR="00D2132F" w:rsidRPr="00603171">
        <w:tc>
          <w:tcPr>
            <w:tcW w:w="780" w:type="dxa"/>
            <w:vAlign w:val="center"/>
          </w:tcPr>
          <w:p w:rsidR="00D2132F" w:rsidRPr="00603171" w:rsidRDefault="00D2132F" w:rsidP="00220750">
            <w:pPr>
              <w:spacing w:line="264" w:lineRule="auto"/>
              <w:ind w:firstLine="0"/>
              <w:jc w:val="center"/>
              <w:rPr>
                <w:szCs w:val="24"/>
              </w:rPr>
            </w:pPr>
            <w:r w:rsidRPr="00603171">
              <w:rPr>
                <w:szCs w:val="24"/>
              </w:rPr>
              <w:t>Эт</w:t>
            </w:r>
            <w:r w:rsidRPr="00603171">
              <w:rPr>
                <w:szCs w:val="24"/>
              </w:rPr>
              <w:t>а</w:t>
            </w:r>
            <w:r w:rsidRPr="00603171">
              <w:rPr>
                <w:szCs w:val="24"/>
              </w:rPr>
              <w:t>пы</w:t>
            </w:r>
          </w:p>
        </w:tc>
        <w:tc>
          <w:tcPr>
            <w:tcW w:w="7002" w:type="dxa"/>
            <w:vAlign w:val="center"/>
          </w:tcPr>
          <w:p w:rsidR="00D2132F" w:rsidRPr="00603171" w:rsidRDefault="00D2132F" w:rsidP="00220750">
            <w:pPr>
              <w:spacing w:line="264" w:lineRule="auto"/>
              <w:ind w:firstLine="0"/>
              <w:jc w:val="center"/>
              <w:rPr>
                <w:szCs w:val="24"/>
              </w:rPr>
            </w:pPr>
            <w:r w:rsidRPr="00603171">
              <w:rPr>
                <w:szCs w:val="24"/>
              </w:rPr>
              <w:t>Содержание этапа</w:t>
            </w:r>
          </w:p>
        </w:tc>
        <w:tc>
          <w:tcPr>
            <w:tcW w:w="1564" w:type="dxa"/>
            <w:vAlign w:val="center"/>
          </w:tcPr>
          <w:p w:rsidR="00220750" w:rsidRDefault="00D2132F" w:rsidP="00220750">
            <w:pPr>
              <w:spacing w:line="264" w:lineRule="auto"/>
              <w:ind w:firstLine="0"/>
              <w:jc w:val="center"/>
              <w:rPr>
                <w:szCs w:val="24"/>
                <w:lang w:val="en-US"/>
              </w:rPr>
            </w:pPr>
            <w:r w:rsidRPr="00603171">
              <w:rPr>
                <w:szCs w:val="24"/>
              </w:rPr>
              <w:t xml:space="preserve">Временной </w:t>
            </w:r>
          </w:p>
          <w:p w:rsidR="00D2132F" w:rsidRPr="00603171" w:rsidRDefault="00D2132F" w:rsidP="00220750">
            <w:pPr>
              <w:spacing w:line="264" w:lineRule="auto"/>
              <w:ind w:firstLine="0"/>
              <w:jc w:val="center"/>
              <w:rPr>
                <w:szCs w:val="24"/>
              </w:rPr>
            </w:pPr>
            <w:r w:rsidRPr="00603171">
              <w:rPr>
                <w:szCs w:val="24"/>
              </w:rPr>
              <w:t>п</w:t>
            </w:r>
            <w:r w:rsidRPr="00603171">
              <w:rPr>
                <w:szCs w:val="24"/>
              </w:rPr>
              <w:t>е</w:t>
            </w:r>
            <w:r w:rsidRPr="00603171">
              <w:rPr>
                <w:szCs w:val="24"/>
              </w:rPr>
              <w:t>риод</w:t>
            </w:r>
          </w:p>
          <w:p w:rsidR="00220750" w:rsidRDefault="00876E23" w:rsidP="00220750">
            <w:pPr>
              <w:spacing w:line="264" w:lineRule="auto"/>
              <w:ind w:firstLine="0"/>
              <w:jc w:val="center"/>
              <w:rPr>
                <w:szCs w:val="24"/>
                <w:lang w:val="en-US"/>
              </w:rPr>
            </w:pPr>
            <w:r w:rsidRPr="00603171">
              <w:rPr>
                <w:szCs w:val="24"/>
              </w:rPr>
              <w:t xml:space="preserve">(неделя </w:t>
            </w:r>
          </w:p>
          <w:p w:rsidR="00876E23" w:rsidRPr="00603171" w:rsidRDefault="00876E23" w:rsidP="00220750">
            <w:pPr>
              <w:spacing w:line="264" w:lineRule="auto"/>
              <w:ind w:firstLine="0"/>
              <w:jc w:val="center"/>
              <w:rPr>
                <w:szCs w:val="24"/>
              </w:rPr>
            </w:pPr>
            <w:r w:rsidRPr="00603171">
              <w:rPr>
                <w:szCs w:val="24"/>
              </w:rPr>
              <w:t>сем</w:t>
            </w:r>
            <w:r w:rsidRPr="00603171">
              <w:rPr>
                <w:szCs w:val="24"/>
              </w:rPr>
              <w:t>е</w:t>
            </w:r>
            <w:r w:rsidRPr="00603171">
              <w:rPr>
                <w:szCs w:val="24"/>
              </w:rPr>
              <w:t>стра)</w:t>
            </w:r>
          </w:p>
        </w:tc>
      </w:tr>
      <w:tr w:rsidR="00D2132F" w:rsidRPr="00603171">
        <w:trPr>
          <w:cantSplit/>
        </w:trPr>
        <w:tc>
          <w:tcPr>
            <w:tcW w:w="780" w:type="dxa"/>
            <w:vMerge w:val="restart"/>
            <w:textDirection w:val="btLr"/>
            <w:vAlign w:val="center"/>
          </w:tcPr>
          <w:p w:rsidR="00D2132F" w:rsidRPr="00603171" w:rsidRDefault="00D2132F" w:rsidP="00220750">
            <w:pPr>
              <w:spacing w:line="264" w:lineRule="auto"/>
              <w:ind w:left="113" w:right="113" w:firstLine="0"/>
              <w:jc w:val="center"/>
              <w:rPr>
                <w:szCs w:val="24"/>
              </w:rPr>
            </w:pPr>
            <w:r w:rsidRPr="00603171">
              <w:rPr>
                <w:szCs w:val="24"/>
              </w:rPr>
              <w:t>Подготовительный</w:t>
            </w:r>
          </w:p>
        </w:tc>
        <w:tc>
          <w:tcPr>
            <w:tcW w:w="7002" w:type="dxa"/>
          </w:tcPr>
          <w:p w:rsidR="00D2132F" w:rsidRPr="00603171" w:rsidRDefault="00D2132F" w:rsidP="00220750">
            <w:pPr>
              <w:spacing w:line="264" w:lineRule="auto"/>
              <w:ind w:left="260" w:hanging="260"/>
              <w:rPr>
                <w:szCs w:val="24"/>
              </w:rPr>
            </w:pPr>
            <w:r w:rsidRPr="00603171">
              <w:rPr>
                <w:szCs w:val="24"/>
              </w:rPr>
              <w:t xml:space="preserve">1. Выбор темы исследования </w:t>
            </w:r>
          </w:p>
        </w:tc>
        <w:tc>
          <w:tcPr>
            <w:tcW w:w="1564" w:type="dxa"/>
          </w:tcPr>
          <w:p w:rsidR="00D2132F" w:rsidRPr="00603171" w:rsidRDefault="00D2132F" w:rsidP="00220750">
            <w:pPr>
              <w:spacing w:line="264" w:lineRule="auto"/>
              <w:ind w:firstLine="0"/>
              <w:jc w:val="center"/>
              <w:rPr>
                <w:szCs w:val="24"/>
              </w:rPr>
            </w:pPr>
            <w:r w:rsidRPr="00603171">
              <w:rPr>
                <w:szCs w:val="24"/>
              </w:rPr>
              <w:t>1–</w:t>
            </w:r>
            <w:r w:rsidR="001C04D2" w:rsidRPr="00603171">
              <w:rPr>
                <w:szCs w:val="24"/>
              </w:rPr>
              <w:t>3</w:t>
            </w:r>
            <w:r w:rsidRPr="00603171">
              <w:rPr>
                <w:szCs w:val="24"/>
              </w:rPr>
              <w:t xml:space="preserve"> </w:t>
            </w:r>
          </w:p>
        </w:tc>
      </w:tr>
      <w:tr w:rsidR="00D2132F" w:rsidRPr="00603171">
        <w:trPr>
          <w:cantSplit/>
        </w:trPr>
        <w:tc>
          <w:tcPr>
            <w:tcW w:w="780" w:type="dxa"/>
            <w:vMerge/>
            <w:textDirection w:val="btLr"/>
            <w:vAlign w:val="center"/>
          </w:tcPr>
          <w:p w:rsidR="00D2132F" w:rsidRPr="00603171" w:rsidRDefault="00D2132F" w:rsidP="00220750">
            <w:pPr>
              <w:spacing w:line="264" w:lineRule="auto"/>
              <w:ind w:left="113" w:right="113" w:firstLine="0"/>
              <w:jc w:val="center"/>
              <w:rPr>
                <w:szCs w:val="24"/>
              </w:rPr>
            </w:pPr>
          </w:p>
        </w:tc>
        <w:tc>
          <w:tcPr>
            <w:tcW w:w="7002" w:type="dxa"/>
          </w:tcPr>
          <w:p w:rsidR="00D2132F" w:rsidRPr="00603171" w:rsidRDefault="00D2132F" w:rsidP="00A53A74">
            <w:pPr>
              <w:spacing w:line="264" w:lineRule="auto"/>
              <w:ind w:left="260" w:hanging="260"/>
              <w:rPr>
                <w:szCs w:val="24"/>
              </w:rPr>
            </w:pPr>
            <w:r w:rsidRPr="00603171">
              <w:rPr>
                <w:szCs w:val="24"/>
              </w:rPr>
              <w:t xml:space="preserve">2. </w:t>
            </w:r>
            <w:r w:rsidR="00A53A74" w:rsidRPr="00585E6C">
              <w:rPr>
                <w:szCs w:val="24"/>
              </w:rPr>
              <w:t>С</w:t>
            </w:r>
            <w:r w:rsidR="001C6835" w:rsidRPr="00585E6C">
              <w:rPr>
                <w:szCs w:val="24"/>
              </w:rPr>
              <w:t xml:space="preserve">огласование с </w:t>
            </w:r>
            <w:r w:rsidR="00A53A74" w:rsidRPr="00585E6C">
              <w:rPr>
                <w:szCs w:val="24"/>
              </w:rPr>
              <w:t xml:space="preserve">научным руководителем </w:t>
            </w:r>
            <w:r w:rsidR="001C6835" w:rsidRPr="00585E6C">
              <w:rPr>
                <w:szCs w:val="24"/>
              </w:rPr>
              <w:t>графика написания ку</w:t>
            </w:r>
            <w:r w:rsidR="001C6835" w:rsidRPr="00585E6C">
              <w:rPr>
                <w:szCs w:val="24"/>
              </w:rPr>
              <w:t>р</w:t>
            </w:r>
            <w:r w:rsidR="001C6835" w:rsidRPr="00585E6C">
              <w:rPr>
                <w:szCs w:val="24"/>
              </w:rPr>
              <w:t>совой работы</w:t>
            </w:r>
          </w:p>
        </w:tc>
        <w:tc>
          <w:tcPr>
            <w:tcW w:w="1564" w:type="dxa"/>
          </w:tcPr>
          <w:p w:rsidR="00D2132F" w:rsidRPr="00603171" w:rsidRDefault="00D2132F" w:rsidP="00220750">
            <w:pPr>
              <w:spacing w:line="264" w:lineRule="auto"/>
              <w:ind w:firstLine="0"/>
              <w:jc w:val="center"/>
              <w:rPr>
                <w:szCs w:val="24"/>
              </w:rPr>
            </w:pPr>
            <w:r w:rsidRPr="00603171">
              <w:rPr>
                <w:szCs w:val="24"/>
              </w:rPr>
              <w:t>1–</w:t>
            </w:r>
            <w:r w:rsidR="001C04D2" w:rsidRPr="00603171">
              <w:rPr>
                <w:szCs w:val="24"/>
              </w:rPr>
              <w:t>3</w:t>
            </w:r>
            <w:r w:rsidRPr="00603171">
              <w:rPr>
                <w:szCs w:val="24"/>
              </w:rPr>
              <w:t xml:space="preserve"> </w:t>
            </w:r>
          </w:p>
        </w:tc>
      </w:tr>
      <w:tr w:rsidR="00D2132F" w:rsidRPr="00603171">
        <w:trPr>
          <w:cantSplit/>
        </w:trPr>
        <w:tc>
          <w:tcPr>
            <w:tcW w:w="780" w:type="dxa"/>
            <w:vMerge/>
            <w:textDirection w:val="btLr"/>
            <w:vAlign w:val="center"/>
          </w:tcPr>
          <w:p w:rsidR="00D2132F" w:rsidRPr="00603171" w:rsidRDefault="00D2132F" w:rsidP="00220750">
            <w:pPr>
              <w:spacing w:line="264" w:lineRule="auto"/>
              <w:ind w:left="113" w:right="113" w:firstLine="0"/>
              <w:jc w:val="center"/>
              <w:rPr>
                <w:szCs w:val="24"/>
              </w:rPr>
            </w:pPr>
          </w:p>
        </w:tc>
        <w:tc>
          <w:tcPr>
            <w:tcW w:w="7002" w:type="dxa"/>
          </w:tcPr>
          <w:p w:rsidR="00D2132F" w:rsidRPr="00603171" w:rsidRDefault="00D2132F" w:rsidP="00220750">
            <w:pPr>
              <w:spacing w:line="264" w:lineRule="auto"/>
              <w:ind w:left="260" w:hanging="260"/>
              <w:rPr>
                <w:szCs w:val="24"/>
              </w:rPr>
            </w:pPr>
            <w:r w:rsidRPr="00603171">
              <w:rPr>
                <w:szCs w:val="24"/>
              </w:rPr>
              <w:t xml:space="preserve">3. </w:t>
            </w:r>
            <w:r w:rsidR="001C6835" w:rsidRPr="00603171">
              <w:rPr>
                <w:szCs w:val="24"/>
              </w:rPr>
              <w:t>Разработка и обсуждение концепции курсовой работы с нау</w:t>
            </w:r>
            <w:r w:rsidR="001C6835" w:rsidRPr="00603171">
              <w:rPr>
                <w:szCs w:val="24"/>
              </w:rPr>
              <w:t>ч</w:t>
            </w:r>
            <w:r w:rsidR="001C6835" w:rsidRPr="00603171">
              <w:rPr>
                <w:szCs w:val="24"/>
              </w:rPr>
              <w:t>ным руководителем</w:t>
            </w:r>
          </w:p>
        </w:tc>
        <w:tc>
          <w:tcPr>
            <w:tcW w:w="1564" w:type="dxa"/>
          </w:tcPr>
          <w:p w:rsidR="001C04D2" w:rsidRPr="00603171" w:rsidRDefault="001C04D2" w:rsidP="00220750">
            <w:pPr>
              <w:spacing w:line="264" w:lineRule="auto"/>
              <w:ind w:firstLine="0"/>
              <w:jc w:val="center"/>
              <w:rPr>
                <w:szCs w:val="24"/>
              </w:rPr>
            </w:pPr>
            <w:r w:rsidRPr="00603171">
              <w:rPr>
                <w:szCs w:val="24"/>
              </w:rPr>
              <w:t>3-4</w:t>
            </w:r>
            <w:r w:rsidR="00D2132F" w:rsidRPr="00603171">
              <w:rPr>
                <w:szCs w:val="24"/>
              </w:rPr>
              <w:t xml:space="preserve"> </w:t>
            </w:r>
          </w:p>
        </w:tc>
      </w:tr>
      <w:tr w:rsidR="00D2132F" w:rsidRPr="00603171">
        <w:trPr>
          <w:cantSplit/>
        </w:trPr>
        <w:tc>
          <w:tcPr>
            <w:tcW w:w="780" w:type="dxa"/>
            <w:vMerge/>
            <w:textDirection w:val="btLr"/>
            <w:vAlign w:val="center"/>
          </w:tcPr>
          <w:p w:rsidR="00D2132F" w:rsidRPr="00603171" w:rsidRDefault="00D2132F" w:rsidP="00220750">
            <w:pPr>
              <w:spacing w:line="264" w:lineRule="auto"/>
              <w:ind w:left="113" w:right="113" w:firstLine="0"/>
              <w:jc w:val="center"/>
              <w:rPr>
                <w:szCs w:val="24"/>
              </w:rPr>
            </w:pPr>
          </w:p>
        </w:tc>
        <w:tc>
          <w:tcPr>
            <w:tcW w:w="7002" w:type="dxa"/>
          </w:tcPr>
          <w:p w:rsidR="00D2132F" w:rsidRPr="00603171" w:rsidRDefault="001C04D2" w:rsidP="00220750">
            <w:pPr>
              <w:spacing w:line="264" w:lineRule="auto"/>
              <w:ind w:left="260" w:hanging="260"/>
              <w:rPr>
                <w:szCs w:val="24"/>
              </w:rPr>
            </w:pPr>
            <w:r w:rsidRPr="00603171">
              <w:rPr>
                <w:szCs w:val="24"/>
              </w:rPr>
              <w:t xml:space="preserve">4. </w:t>
            </w:r>
            <w:r w:rsidR="001C6835" w:rsidRPr="00603171">
              <w:rPr>
                <w:szCs w:val="24"/>
              </w:rPr>
              <w:t xml:space="preserve">Анализ степени изученности выбранной темы и подбор </w:t>
            </w:r>
            <w:r w:rsidR="00EF7C39">
              <w:rPr>
                <w:szCs w:val="24"/>
              </w:rPr>
              <w:t>исто</w:t>
            </w:r>
            <w:r w:rsidR="00EF7C39">
              <w:rPr>
                <w:szCs w:val="24"/>
              </w:rPr>
              <w:t>ч</w:t>
            </w:r>
            <w:r w:rsidR="00EF7C39">
              <w:rPr>
                <w:szCs w:val="24"/>
              </w:rPr>
              <w:t xml:space="preserve">ников и </w:t>
            </w:r>
            <w:r w:rsidR="001C6835" w:rsidRPr="00603171">
              <w:rPr>
                <w:szCs w:val="24"/>
              </w:rPr>
              <w:t>литературы</w:t>
            </w:r>
          </w:p>
        </w:tc>
        <w:tc>
          <w:tcPr>
            <w:tcW w:w="1564" w:type="dxa"/>
          </w:tcPr>
          <w:p w:rsidR="00D2132F" w:rsidRPr="00603171" w:rsidRDefault="001C04D2" w:rsidP="00220750">
            <w:pPr>
              <w:spacing w:line="264" w:lineRule="auto"/>
              <w:ind w:firstLine="0"/>
              <w:jc w:val="center"/>
              <w:rPr>
                <w:szCs w:val="24"/>
              </w:rPr>
            </w:pPr>
            <w:r w:rsidRPr="00603171">
              <w:rPr>
                <w:szCs w:val="24"/>
              </w:rPr>
              <w:t>5</w:t>
            </w:r>
            <w:r w:rsidR="00D2132F" w:rsidRPr="00603171">
              <w:rPr>
                <w:szCs w:val="24"/>
              </w:rPr>
              <w:t xml:space="preserve">–7 </w:t>
            </w:r>
          </w:p>
          <w:p w:rsidR="001C04D2" w:rsidRPr="00603171" w:rsidRDefault="001C04D2" w:rsidP="00220750">
            <w:pPr>
              <w:spacing w:line="264" w:lineRule="auto"/>
              <w:ind w:firstLine="0"/>
              <w:jc w:val="center"/>
              <w:rPr>
                <w:szCs w:val="24"/>
              </w:rPr>
            </w:pPr>
          </w:p>
        </w:tc>
      </w:tr>
      <w:tr w:rsidR="00D2132F" w:rsidRPr="00603171">
        <w:trPr>
          <w:cantSplit/>
        </w:trPr>
        <w:tc>
          <w:tcPr>
            <w:tcW w:w="780" w:type="dxa"/>
            <w:vMerge/>
            <w:textDirection w:val="btLr"/>
            <w:vAlign w:val="center"/>
          </w:tcPr>
          <w:p w:rsidR="00D2132F" w:rsidRPr="00603171" w:rsidRDefault="00D2132F" w:rsidP="00220750">
            <w:pPr>
              <w:spacing w:line="264" w:lineRule="auto"/>
              <w:ind w:left="113" w:right="113" w:firstLine="0"/>
              <w:jc w:val="center"/>
              <w:rPr>
                <w:szCs w:val="24"/>
              </w:rPr>
            </w:pPr>
          </w:p>
        </w:tc>
        <w:tc>
          <w:tcPr>
            <w:tcW w:w="7002" w:type="dxa"/>
          </w:tcPr>
          <w:p w:rsidR="00D2132F" w:rsidRPr="00603171" w:rsidRDefault="00D2132F" w:rsidP="00220750">
            <w:pPr>
              <w:spacing w:line="264" w:lineRule="auto"/>
              <w:ind w:left="260" w:hanging="260"/>
              <w:rPr>
                <w:szCs w:val="24"/>
              </w:rPr>
            </w:pPr>
            <w:r w:rsidRPr="00603171">
              <w:rPr>
                <w:szCs w:val="24"/>
              </w:rPr>
              <w:t xml:space="preserve">5. </w:t>
            </w:r>
            <w:r w:rsidR="001C6835" w:rsidRPr="00603171">
              <w:rPr>
                <w:szCs w:val="24"/>
              </w:rPr>
              <w:t>Обсуждение концепции курсовой работы совместно с нау</w:t>
            </w:r>
            <w:r w:rsidR="001C6835" w:rsidRPr="00603171">
              <w:rPr>
                <w:szCs w:val="24"/>
              </w:rPr>
              <w:t>ч</w:t>
            </w:r>
            <w:r w:rsidR="001C6835" w:rsidRPr="00603171">
              <w:rPr>
                <w:szCs w:val="24"/>
              </w:rPr>
              <w:t xml:space="preserve">ным руководителем с целью уточнения темы и основных </w:t>
            </w:r>
            <w:r w:rsidR="00EF7C39">
              <w:rPr>
                <w:szCs w:val="24"/>
              </w:rPr>
              <w:t>элементов исследования</w:t>
            </w:r>
          </w:p>
        </w:tc>
        <w:tc>
          <w:tcPr>
            <w:tcW w:w="1564" w:type="dxa"/>
          </w:tcPr>
          <w:p w:rsidR="00D2132F" w:rsidRPr="00603171" w:rsidRDefault="00D2132F" w:rsidP="00220750">
            <w:pPr>
              <w:spacing w:line="264" w:lineRule="auto"/>
              <w:ind w:firstLine="0"/>
              <w:jc w:val="center"/>
              <w:rPr>
                <w:szCs w:val="24"/>
              </w:rPr>
            </w:pPr>
            <w:r w:rsidRPr="00603171">
              <w:rPr>
                <w:szCs w:val="24"/>
              </w:rPr>
              <w:t xml:space="preserve">7 </w:t>
            </w:r>
          </w:p>
        </w:tc>
      </w:tr>
      <w:tr w:rsidR="001C6835" w:rsidRPr="00603171">
        <w:trPr>
          <w:cantSplit/>
          <w:trHeight w:val="570"/>
        </w:trPr>
        <w:tc>
          <w:tcPr>
            <w:tcW w:w="780" w:type="dxa"/>
            <w:vMerge/>
            <w:textDirection w:val="btLr"/>
            <w:vAlign w:val="center"/>
          </w:tcPr>
          <w:p w:rsidR="001C6835" w:rsidRPr="00603171" w:rsidRDefault="001C6835" w:rsidP="00220750">
            <w:pPr>
              <w:spacing w:line="264" w:lineRule="auto"/>
              <w:ind w:left="113" w:right="113" w:firstLine="0"/>
              <w:jc w:val="center"/>
              <w:rPr>
                <w:szCs w:val="24"/>
              </w:rPr>
            </w:pPr>
          </w:p>
        </w:tc>
        <w:tc>
          <w:tcPr>
            <w:tcW w:w="7002" w:type="dxa"/>
          </w:tcPr>
          <w:p w:rsidR="001C6835" w:rsidRPr="00603171" w:rsidRDefault="001C6835" w:rsidP="00220750">
            <w:pPr>
              <w:spacing w:line="264" w:lineRule="auto"/>
              <w:ind w:left="260" w:hanging="260"/>
              <w:rPr>
                <w:szCs w:val="24"/>
              </w:rPr>
            </w:pPr>
            <w:r w:rsidRPr="00603171">
              <w:rPr>
                <w:szCs w:val="24"/>
              </w:rPr>
              <w:t>6. Написание введения и его обсуждение с научным руководит</w:t>
            </w:r>
            <w:r w:rsidRPr="00603171">
              <w:rPr>
                <w:szCs w:val="24"/>
              </w:rPr>
              <w:t>е</w:t>
            </w:r>
            <w:r w:rsidRPr="00603171">
              <w:rPr>
                <w:szCs w:val="24"/>
              </w:rPr>
              <w:t>лем</w:t>
            </w:r>
          </w:p>
        </w:tc>
        <w:tc>
          <w:tcPr>
            <w:tcW w:w="1564" w:type="dxa"/>
          </w:tcPr>
          <w:p w:rsidR="001C6835" w:rsidRPr="00603171" w:rsidRDefault="001C6835" w:rsidP="00220750">
            <w:pPr>
              <w:spacing w:line="264" w:lineRule="auto"/>
              <w:ind w:firstLine="0"/>
              <w:jc w:val="center"/>
              <w:rPr>
                <w:szCs w:val="24"/>
              </w:rPr>
            </w:pPr>
            <w:r w:rsidRPr="00603171">
              <w:rPr>
                <w:szCs w:val="24"/>
              </w:rPr>
              <w:t xml:space="preserve">7 </w:t>
            </w:r>
          </w:p>
          <w:p w:rsidR="001C6835" w:rsidRPr="00603171" w:rsidRDefault="001C6835" w:rsidP="00220750">
            <w:pPr>
              <w:spacing w:line="264" w:lineRule="auto"/>
              <w:jc w:val="center"/>
              <w:rPr>
                <w:szCs w:val="24"/>
              </w:rPr>
            </w:pPr>
            <w:r w:rsidRPr="00603171">
              <w:rPr>
                <w:szCs w:val="24"/>
              </w:rPr>
              <w:t xml:space="preserve"> </w:t>
            </w:r>
          </w:p>
        </w:tc>
      </w:tr>
      <w:tr w:rsidR="00C75355" w:rsidRPr="00603171">
        <w:trPr>
          <w:cantSplit/>
          <w:trHeight w:val="553"/>
        </w:trPr>
        <w:tc>
          <w:tcPr>
            <w:tcW w:w="780" w:type="dxa"/>
            <w:vMerge w:val="restart"/>
            <w:textDirection w:val="btLr"/>
            <w:vAlign w:val="center"/>
          </w:tcPr>
          <w:p w:rsidR="00C75355" w:rsidRPr="00603171" w:rsidRDefault="00C75355" w:rsidP="00220750">
            <w:pPr>
              <w:spacing w:line="264" w:lineRule="auto"/>
              <w:ind w:left="113" w:right="113" w:firstLine="0"/>
              <w:jc w:val="center"/>
              <w:rPr>
                <w:szCs w:val="24"/>
              </w:rPr>
            </w:pPr>
            <w:r w:rsidRPr="00603171">
              <w:rPr>
                <w:szCs w:val="24"/>
              </w:rPr>
              <w:t>Исследов</w:t>
            </w:r>
            <w:r w:rsidRPr="00603171">
              <w:rPr>
                <w:szCs w:val="24"/>
              </w:rPr>
              <w:t>а</w:t>
            </w:r>
            <w:r w:rsidRPr="00603171">
              <w:rPr>
                <w:szCs w:val="24"/>
              </w:rPr>
              <w:t>тельский</w:t>
            </w:r>
          </w:p>
        </w:tc>
        <w:tc>
          <w:tcPr>
            <w:tcW w:w="7002" w:type="dxa"/>
          </w:tcPr>
          <w:p w:rsidR="00C75355" w:rsidRPr="00603171" w:rsidRDefault="00C75355" w:rsidP="00220750">
            <w:pPr>
              <w:spacing w:line="264" w:lineRule="auto"/>
              <w:ind w:left="260" w:hanging="260"/>
              <w:rPr>
                <w:szCs w:val="24"/>
              </w:rPr>
            </w:pPr>
            <w:r w:rsidRPr="00603171">
              <w:rPr>
                <w:szCs w:val="24"/>
              </w:rPr>
              <w:t xml:space="preserve">1. </w:t>
            </w:r>
            <w:r w:rsidR="00A12B16" w:rsidRPr="00603171">
              <w:rPr>
                <w:szCs w:val="24"/>
              </w:rPr>
              <w:t>А</w:t>
            </w:r>
            <w:r w:rsidRPr="00603171">
              <w:rPr>
                <w:szCs w:val="24"/>
              </w:rPr>
              <w:t>нализ теоретических, методологических и  концептуал</w:t>
            </w:r>
            <w:r w:rsidRPr="00603171">
              <w:rPr>
                <w:szCs w:val="24"/>
              </w:rPr>
              <w:t>ь</w:t>
            </w:r>
            <w:r w:rsidRPr="00603171">
              <w:rPr>
                <w:szCs w:val="24"/>
              </w:rPr>
              <w:t>ных подходов</w:t>
            </w:r>
            <w:r w:rsidR="009306E6">
              <w:rPr>
                <w:szCs w:val="24"/>
              </w:rPr>
              <w:t xml:space="preserve"> к исследованию выбранной темы</w:t>
            </w:r>
          </w:p>
        </w:tc>
        <w:tc>
          <w:tcPr>
            <w:tcW w:w="1564" w:type="dxa"/>
          </w:tcPr>
          <w:p w:rsidR="00C75355" w:rsidRPr="00603171" w:rsidRDefault="00CB3113" w:rsidP="00220750">
            <w:pPr>
              <w:spacing w:line="264" w:lineRule="auto"/>
              <w:ind w:firstLine="0"/>
              <w:jc w:val="center"/>
              <w:rPr>
                <w:szCs w:val="24"/>
              </w:rPr>
            </w:pPr>
            <w:r w:rsidRPr="00603171">
              <w:rPr>
                <w:szCs w:val="24"/>
              </w:rPr>
              <w:t xml:space="preserve">3-8 </w:t>
            </w:r>
          </w:p>
        </w:tc>
      </w:tr>
      <w:tr w:rsidR="00C75355" w:rsidRPr="00603171">
        <w:trPr>
          <w:cantSplit/>
          <w:trHeight w:val="533"/>
        </w:trPr>
        <w:tc>
          <w:tcPr>
            <w:tcW w:w="780" w:type="dxa"/>
            <w:vMerge/>
            <w:textDirection w:val="btLr"/>
            <w:vAlign w:val="center"/>
          </w:tcPr>
          <w:p w:rsidR="00C75355" w:rsidRPr="00603171" w:rsidRDefault="00C75355" w:rsidP="00220750">
            <w:pPr>
              <w:spacing w:line="264" w:lineRule="auto"/>
              <w:ind w:left="113" w:right="113" w:firstLine="0"/>
              <w:jc w:val="center"/>
              <w:rPr>
                <w:szCs w:val="24"/>
              </w:rPr>
            </w:pPr>
          </w:p>
        </w:tc>
        <w:tc>
          <w:tcPr>
            <w:tcW w:w="7002" w:type="dxa"/>
          </w:tcPr>
          <w:p w:rsidR="00C75355" w:rsidRPr="00603171" w:rsidRDefault="00C75355" w:rsidP="00220750">
            <w:pPr>
              <w:spacing w:line="264" w:lineRule="auto"/>
              <w:ind w:left="260" w:hanging="260"/>
              <w:rPr>
                <w:szCs w:val="24"/>
              </w:rPr>
            </w:pPr>
            <w:r w:rsidRPr="00603171">
              <w:rPr>
                <w:szCs w:val="24"/>
              </w:rPr>
              <w:t>2. Написание первого раздела работы и его согласование с нау</w:t>
            </w:r>
            <w:r w:rsidRPr="00603171">
              <w:rPr>
                <w:szCs w:val="24"/>
              </w:rPr>
              <w:t>ч</w:t>
            </w:r>
            <w:r w:rsidRPr="00603171">
              <w:rPr>
                <w:szCs w:val="24"/>
              </w:rPr>
              <w:t>ным руководителем</w:t>
            </w:r>
          </w:p>
        </w:tc>
        <w:tc>
          <w:tcPr>
            <w:tcW w:w="1564" w:type="dxa"/>
          </w:tcPr>
          <w:p w:rsidR="00C75355" w:rsidRPr="00603171" w:rsidRDefault="00CB3113" w:rsidP="00220750">
            <w:pPr>
              <w:spacing w:line="264" w:lineRule="auto"/>
              <w:ind w:firstLine="0"/>
              <w:jc w:val="center"/>
              <w:rPr>
                <w:szCs w:val="24"/>
              </w:rPr>
            </w:pPr>
            <w:r w:rsidRPr="00603171">
              <w:rPr>
                <w:szCs w:val="24"/>
              </w:rPr>
              <w:t xml:space="preserve">8 -9 </w:t>
            </w:r>
          </w:p>
        </w:tc>
      </w:tr>
      <w:tr w:rsidR="00C75355" w:rsidRPr="00603171">
        <w:trPr>
          <w:cantSplit/>
          <w:trHeight w:val="513"/>
        </w:trPr>
        <w:tc>
          <w:tcPr>
            <w:tcW w:w="780" w:type="dxa"/>
            <w:vMerge/>
            <w:textDirection w:val="btLr"/>
            <w:vAlign w:val="center"/>
          </w:tcPr>
          <w:p w:rsidR="00C75355" w:rsidRPr="00603171" w:rsidRDefault="00C75355" w:rsidP="00220750">
            <w:pPr>
              <w:spacing w:line="264" w:lineRule="auto"/>
              <w:ind w:left="113" w:right="113" w:firstLine="0"/>
              <w:jc w:val="center"/>
              <w:rPr>
                <w:szCs w:val="24"/>
              </w:rPr>
            </w:pPr>
          </w:p>
        </w:tc>
        <w:tc>
          <w:tcPr>
            <w:tcW w:w="7002" w:type="dxa"/>
          </w:tcPr>
          <w:p w:rsidR="00C75355" w:rsidRPr="004C5535" w:rsidRDefault="00C75355" w:rsidP="00220750">
            <w:pPr>
              <w:spacing w:line="264" w:lineRule="auto"/>
              <w:ind w:left="260" w:hanging="260"/>
              <w:rPr>
                <w:szCs w:val="24"/>
              </w:rPr>
            </w:pPr>
            <w:r w:rsidRPr="004C5535">
              <w:rPr>
                <w:szCs w:val="24"/>
              </w:rPr>
              <w:t xml:space="preserve">3. </w:t>
            </w:r>
            <w:r w:rsidR="00747FC2" w:rsidRPr="004C5535">
              <w:rPr>
                <w:szCs w:val="24"/>
              </w:rPr>
              <w:t xml:space="preserve">Анализ </w:t>
            </w:r>
            <w:r w:rsidR="00747FC2" w:rsidRPr="004C5535">
              <w:t>прикладных аспектов проблемы исследования</w:t>
            </w:r>
            <w:r w:rsidR="00747FC2" w:rsidRPr="004C5535">
              <w:rPr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C75355" w:rsidRPr="00603171" w:rsidRDefault="00CB3113" w:rsidP="00220750">
            <w:pPr>
              <w:spacing w:line="264" w:lineRule="auto"/>
              <w:ind w:firstLine="0"/>
              <w:jc w:val="center"/>
              <w:rPr>
                <w:szCs w:val="24"/>
              </w:rPr>
            </w:pPr>
            <w:r w:rsidRPr="00603171">
              <w:rPr>
                <w:szCs w:val="24"/>
              </w:rPr>
              <w:t xml:space="preserve">9 </w:t>
            </w:r>
          </w:p>
        </w:tc>
      </w:tr>
      <w:tr w:rsidR="00C75355" w:rsidRPr="00603171">
        <w:trPr>
          <w:cantSplit/>
          <w:trHeight w:val="493"/>
        </w:trPr>
        <w:tc>
          <w:tcPr>
            <w:tcW w:w="780" w:type="dxa"/>
            <w:vMerge/>
            <w:textDirection w:val="btLr"/>
            <w:vAlign w:val="center"/>
          </w:tcPr>
          <w:p w:rsidR="00C75355" w:rsidRPr="00603171" w:rsidRDefault="00C75355" w:rsidP="00220750">
            <w:pPr>
              <w:spacing w:line="264" w:lineRule="auto"/>
              <w:ind w:left="113" w:right="113" w:firstLine="0"/>
              <w:jc w:val="center"/>
              <w:rPr>
                <w:szCs w:val="24"/>
              </w:rPr>
            </w:pPr>
          </w:p>
        </w:tc>
        <w:tc>
          <w:tcPr>
            <w:tcW w:w="7002" w:type="dxa"/>
          </w:tcPr>
          <w:p w:rsidR="00C75355" w:rsidRPr="004C5535" w:rsidRDefault="00C75355" w:rsidP="00220750">
            <w:pPr>
              <w:spacing w:line="264" w:lineRule="auto"/>
              <w:ind w:left="260" w:hanging="260"/>
              <w:rPr>
                <w:szCs w:val="24"/>
              </w:rPr>
            </w:pPr>
            <w:r w:rsidRPr="004C5535">
              <w:rPr>
                <w:szCs w:val="24"/>
              </w:rPr>
              <w:t xml:space="preserve">4. Написание </w:t>
            </w:r>
            <w:r w:rsidR="00CB3113" w:rsidRPr="004C5535">
              <w:rPr>
                <w:szCs w:val="24"/>
              </w:rPr>
              <w:t>второго</w:t>
            </w:r>
            <w:r w:rsidRPr="004C5535">
              <w:rPr>
                <w:szCs w:val="24"/>
              </w:rPr>
              <w:t xml:space="preserve"> раздела работы и его согласование с нау</w:t>
            </w:r>
            <w:r w:rsidRPr="004C5535">
              <w:rPr>
                <w:szCs w:val="24"/>
              </w:rPr>
              <w:t>ч</w:t>
            </w:r>
            <w:r w:rsidRPr="004C5535">
              <w:rPr>
                <w:szCs w:val="24"/>
              </w:rPr>
              <w:t>ным руководителем</w:t>
            </w:r>
          </w:p>
        </w:tc>
        <w:tc>
          <w:tcPr>
            <w:tcW w:w="1564" w:type="dxa"/>
          </w:tcPr>
          <w:p w:rsidR="00C75355" w:rsidRPr="00603171" w:rsidRDefault="00CB3113" w:rsidP="00220750">
            <w:pPr>
              <w:spacing w:line="264" w:lineRule="auto"/>
              <w:ind w:firstLine="0"/>
              <w:jc w:val="center"/>
              <w:rPr>
                <w:szCs w:val="24"/>
              </w:rPr>
            </w:pPr>
            <w:r w:rsidRPr="00603171">
              <w:rPr>
                <w:szCs w:val="24"/>
              </w:rPr>
              <w:t>10-11</w:t>
            </w:r>
          </w:p>
        </w:tc>
      </w:tr>
      <w:tr w:rsidR="00C75355" w:rsidRPr="00603171">
        <w:trPr>
          <w:cantSplit/>
          <w:trHeight w:val="555"/>
        </w:trPr>
        <w:tc>
          <w:tcPr>
            <w:tcW w:w="780" w:type="dxa"/>
            <w:vMerge/>
            <w:textDirection w:val="btLr"/>
            <w:vAlign w:val="center"/>
          </w:tcPr>
          <w:p w:rsidR="00C75355" w:rsidRPr="00603171" w:rsidRDefault="00C75355" w:rsidP="00220750">
            <w:pPr>
              <w:spacing w:line="264" w:lineRule="auto"/>
              <w:ind w:left="113" w:right="113" w:firstLine="0"/>
              <w:jc w:val="center"/>
              <w:rPr>
                <w:szCs w:val="24"/>
              </w:rPr>
            </w:pPr>
          </w:p>
        </w:tc>
        <w:tc>
          <w:tcPr>
            <w:tcW w:w="7002" w:type="dxa"/>
          </w:tcPr>
          <w:p w:rsidR="00C75355" w:rsidRPr="004C5535" w:rsidRDefault="00C75355" w:rsidP="00220750">
            <w:pPr>
              <w:spacing w:line="264" w:lineRule="auto"/>
              <w:ind w:left="260" w:hanging="260"/>
              <w:rPr>
                <w:szCs w:val="24"/>
              </w:rPr>
            </w:pPr>
            <w:r w:rsidRPr="004C5535">
              <w:rPr>
                <w:szCs w:val="24"/>
              </w:rPr>
              <w:t xml:space="preserve">5. </w:t>
            </w:r>
            <w:r w:rsidR="00747FC2" w:rsidRPr="004C5535">
              <w:rPr>
                <w:szCs w:val="24"/>
              </w:rPr>
              <w:t>Выявление основных направлений разрешения проблемы и</w:t>
            </w:r>
            <w:r w:rsidR="00747FC2" w:rsidRPr="004C5535">
              <w:rPr>
                <w:szCs w:val="24"/>
              </w:rPr>
              <w:t>с</w:t>
            </w:r>
            <w:r w:rsidR="00747FC2" w:rsidRPr="004C5535">
              <w:rPr>
                <w:szCs w:val="24"/>
              </w:rPr>
              <w:t>следования</w:t>
            </w:r>
            <w:r w:rsidRPr="004C5535">
              <w:rPr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C75355" w:rsidRPr="00603171" w:rsidRDefault="00CB3113" w:rsidP="00220750">
            <w:pPr>
              <w:spacing w:line="264" w:lineRule="auto"/>
              <w:ind w:firstLine="0"/>
              <w:jc w:val="center"/>
              <w:rPr>
                <w:szCs w:val="24"/>
              </w:rPr>
            </w:pPr>
            <w:r w:rsidRPr="00603171">
              <w:rPr>
                <w:szCs w:val="24"/>
              </w:rPr>
              <w:t xml:space="preserve">11 </w:t>
            </w:r>
          </w:p>
        </w:tc>
      </w:tr>
      <w:tr w:rsidR="00C75355" w:rsidRPr="00603171">
        <w:trPr>
          <w:cantSplit/>
          <w:trHeight w:val="570"/>
        </w:trPr>
        <w:tc>
          <w:tcPr>
            <w:tcW w:w="780" w:type="dxa"/>
            <w:vMerge/>
            <w:textDirection w:val="btLr"/>
            <w:vAlign w:val="center"/>
          </w:tcPr>
          <w:p w:rsidR="00C75355" w:rsidRPr="00603171" w:rsidRDefault="00C75355" w:rsidP="00220750">
            <w:pPr>
              <w:spacing w:line="264" w:lineRule="auto"/>
              <w:ind w:left="113" w:right="113" w:firstLine="0"/>
              <w:jc w:val="center"/>
              <w:rPr>
                <w:szCs w:val="24"/>
              </w:rPr>
            </w:pPr>
          </w:p>
        </w:tc>
        <w:tc>
          <w:tcPr>
            <w:tcW w:w="7002" w:type="dxa"/>
          </w:tcPr>
          <w:p w:rsidR="00C75355" w:rsidRPr="00603171" w:rsidRDefault="00C75355" w:rsidP="00220750">
            <w:pPr>
              <w:spacing w:line="264" w:lineRule="auto"/>
              <w:ind w:left="260" w:hanging="260"/>
              <w:rPr>
                <w:szCs w:val="24"/>
              </w:rPr>
            </w:pPr>
            <w:r w:rsidRPr="00603171">
              <w:rPr>
                <w:szCs w:val="24"/>
              </w:rPr>
              <w:t>6. Написание третьего раздела работы и его согласование с нау</w:t>
            </w:r>
            <w:r w:rsidRPr="00603171">
              <w:rPr>
                <w:szCs w:val="24"/>
              </w:rPr>
              <w:t>ч</w:t>
            </w:r>
            <w:r w:rsidRPr="00603171">
              <w:rPr>
                <w:szCs w:val="24"/>
              </w:rPr>
              <w:t>ным руководителем</w:t>
            </w:r>
          </w:p>
        </w:tc>
        <w:tc>
          <w:tcPr>
            <w:tcW w:w="1564" w:type="dxa"/>
          </w:tcPr>
          <w:p w:rsidR="00C75355" w:rsidRPr="00603171" w:rsidRDefault="00CB3113" w:rsidP="00220750">
            <w:pPr>
              <w:spacing w:line="264" w:lineRule="auto"/>
              <w:ind w:firstLine="0"/>
              <w:jc w:val="center"/>
              <w:rPr>
                <w:szCs w:val="24"/>
              </w:rPr>
            </w:pPr>
            <w:r w:rsidRPr="00603171">
              <w:rPr>
                <w:szCs w:val="24"/>
              </w:rPr>
              <w:t xml:space="preserve">11-13 </w:t>
            </w:r>
          </w:p>
        </w:tc>
      </w:tr>
      <w:tr w:rsidR="00C75355" w:rsidRPr="00603171">
        <w:trPr>
          <w:cantSplit/>
          <w:trHeight w:val="570"/>
        </w:trPr>
        <w:tc>
          <w:tcPr>
            <w:tcW w:w="78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75355" w:rsidRPr="00603171" w:rsidRDefault="00C75355" w:rsidP="00220750">
            <w:pPr>
              <w:spacing w:line="264" w:lineRule="auto"/>
              <w:ind w:left="113" w:right="113" w:firstLine="0"/>
              <w:jc w:val="center"/>
              <w:rPr>
                <w:szCs w:val="24"/>
              </w:rPr>
            </w:pPr>
          </w:p>
        </w:tc>
        <w:tc>
          <w:tcPr>
            <w:tcW w:w="7002" w:type="dxa"/>
          </w:tcPr>
          <w:p w:rsidR="00C75355" w:rsidRPr="00603171" w:rsidRDefault="00C75355" w:rsidP="00220750">
            <w:pPr>
              <w:spacing w:line="264" w:lineRule="auto"/>
              <w:ind w:left="260" w:hanging="260"/>
              <w:rPr>
                <w:szCs w:val="24"/>
              </w:rPr>
            </w:pPr>
            <w:r w:rsidRPr="00603171">
              <w:rPr>
                <w:szCs w:val="24"/>
              </w:rPr>
              <w:t>7. Написание заключения и формулировка основных рекоменд</w:t>
            </w:r>
            <w:r w:rsidRPr="00603171">
              <w:rPr>
                <w:szCs w:val="24"/>
              </w:rPr>
              <w:t>а</w:t>
            </w:r>
            <w:r w:rsidRPr="00603171">
              <w:rPr>
                <w:szCs w:val="24"/>
              </w:rPr>
              <w:t>ций</w:t>
            </w:r>
          </w:p>
        </w:tc>
        <w:tc>
          <w:tcPr>
            <w:tcW w:w="1564" w:type="dxa"/>
          </w:tcPr>
          <w:p w:rsidR="00C75355" w:rsidRPr="00603171" w:rsidRDefault="00CB3113" w:rsidP="00220750">
            <w:pPr>
              <w:spacing w:line="264" w:lineRule="auto"/>
              <w:ind w:firstLine="0"/>
              <w:jc w:val="center"/>
              <w:rPr>
                <w:szCs w:val="24"/>
              </w:rPr>
            </w:pPr>
            <w:r w:rsidRPr="00603171">
              <w:rPr>
                <w:szCs w:val="24"/>
              </w:rPr>
              <w:t xml:space="preserve">13 </w:t>
            </w:r>
          </w:p>
        </w:tc>
      </w:tr>
      <w:tr w:rsidR="00D2132F" w:rsidRPr="00603171">
        <w:trPr>
          <w:cantSplit/>
          <w:trHeight w:val="523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132F" w:rsidRPr="00603171" w:rsidRDefault="00D2132F" w:rsidP="00220750">
            <w:pPr>
              <w:spacing w:line="264" w:lineRule="auto"/>
              <w:ind w:left="113" w:right="113" w:firstLine="0"/>
              <w:jc w:val="center"/>
              <w:rPr>
                <w:szCs w:val="24"/>
              </w:rPr>
            </w:pPr>
            <w:r w:rsidRPr="00603171">
              <w:rPr>
                <w:szCs w:val="24"/>
              </w:rPr>
              <w:t>Оформительский</w:t>
            </w:r>
          </w:p>
        </w:tc>
        <w:tc>
          <w:tcPr>
            <w:tcW w:w="7002" w:type="dxa"/>
            <w:tcBorders>
              <w:left w:val="single" w:sz="4" w:space="0" w:color="auto"/>
            </w:tcBorders>
          </w:tcPr>
          <w:p w:rsidR="00D2132F" w:rsidRPr="00603171" w:rsidRDefault="00C75355" w:rsidP="00220750">
            <w:pPr>
              <w:spacing w:line="264" w:lineRule="auto"/>
              <w:ind w:left="260" w:hanging="260"/>
              <w:rPr>
                <w:szCs w:val="24"/>
              </w:rPr>
            </w:pPr>
            <w:r w:rsidRPr="00603171">
              <w:rPr>
                <w:szCs w:val="24"/>
              </w:rPr>
              <w:t>1. Приведение работы в соответствие с установленными требов</w:t>
            </w:r>
            <w:r w:rsidRPr="00603171">
              <w:rPr>
                <w:szCs w:val="24"/>
              </w:rPr>
              <w:t>а</w:t>
            </w:r>
            <w:r w:rsidRPr="00603171">
              <w:rPr>
                <w:szCs w:val="24"/>
              </w:rPr>
              <w:t>ниями</w:t>
            </w:r>
          </w:p>
        </w:tc>
        <w:tc>
          <w:tcPr>
            <w:tcW w:w="1564" w:type="dxa"/>
          </w:tcPr>
          <w:p w:rsidR="00D2132F" w:rsidRPr="00603171" w:rsidRDefault="00CB3113" w:rsidP="00220750">
            <w:pPr>
              <w:spacing w:line="264" w:lineRule="auto"/>
              <w:ind w:firstLine="0"/>
              <w:jc w:val="center"/>
              <w:rPr>
                <w:szCs w:val="24"/>
              </w:rPr>
            </w:pPr>
            <w:r w:rsidRPr="00603171">
              <w:rPr>
                <w:szCs w:val="24"/>
              </w:rPr>
              <w:t xml:space="preserve">13 </w:t>
            </w:r>
          </w:p>
        </w:tc>
      </w:tr>
      <w:tr w:rsidR="00D2132F" w:rsidRPr="00603171">
        <w:trPr>
          <w:cantSplit/>
          <w:trHeight w:val="503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132F" w:rsidRPr="00603171" w:rsidRDefault="00D2132F" w:rsidP="00220750">
            <w:pPr>
              <w:spacing w:line="264" w:lineRule="auto"/>
              <w:ind w:left="113" w:right="113" w:firstLine="0"/>
              <w:jc w:val="center"/>
              <w:rPr>
                <w:szCs w:val="24"/>
              </w:rPr>
            </w:pPr>
          </w:p>
        </w:tc>
        <w:tc>
          <w:tcPr>
            <w:tcW w:w="7002" w:type="dxa"/>
            <w:tcBorders>
              <w:left w:val="single" w:sz="4" w:space="0" w:color="auto"/>
            </w:tcBorders>
          </w:tcPr>
          <w:p w:rsidR="00D2132F" w:rsidRPr="00603171" w:rsidRDefault="00C75355" w:rsidP="00220750">
            <w:pPr>
              <w:spacing w:line="264" w:lineRule="auto"/>
              <w:ind w:left="260" w:hanging="260"/>
              <w:rPr>
                <w:szCs w:val="24"/>
              </w:rPr>
            </w:pPr>
            <w:r w:rsidRPr="00603171">
              <w:rPr>
                <w:szCs w:val="24"/>
              </w:rPr>
              <w:t xml:space="preserve">2. Представление работы научному руководителю и </w:t>
            </w:r>
            <w:r w:rsidR="00603171" w:rsidRPr="00603171">
              <w:rPr>
                <w:szCs w:val="24"/>
              </w:rPr>
              <w:t xml:space="preserve">последующее </w:t>
            </w:r>
            <w:r w:rsidRPr="00603171">
              <w:rPr>
                <w:szCs w:val="24"/>
              </w:rPr>
              <w:t>устранение з</w:t>
            </w:r>
            <w:r w:rsidRPr="00603171">
              <w:rPr>
                <w:szCs w:val="24"/>
              </w:rPr>
              <w:t>а</w:t>
            </w:r>
            <w:r w:rsidRPr="00603171">
              <w:rPr>
                <w:szCs w:val="24"/>
              </w:rPr>
              <w:t xml:space="preserve">мечаний </w:t>
            </w:r>
          </w:p>
        </w:tc>
        <w:tc>
          <w:tcPr>
            <w:tcW w:w="1564" w:type="dxa"/>
          </w:tcPr>
          <w:p w:rsidR="00D2132F" w:rsidRPr="00603171" w:rsidRDefault="00CB3113" w:rsidP="00220750">
            <w:pPr>
              <w:spacing w:line="264" w:lineRule="auto"/>
              <w:ind w:firstLine="0"/>
              <w:jc w:val="center"/>
              <w:rPr>
                <w:szCs w:val="24"/>
              </w:rPr>
            </w:pPr>
            <w:r w:rsidRPr="00603171">
              <w:rPr>
                <w:szCs w:val="24"/>
              </w:rPr>
              <w:t xml:space="preserve">14 </w:t>
            </w:r>
          </w:p>
        </w:tc>
      </w:tr>
      <w:tr w:rsidR="00D2132F" w:rsidRPr="00603171">
        <w:trPr>
          <w:cantSplit/>
          <w:trHeight w:val="356"/>
        </w:trPr>
        <w:tc>
          <w:tcPr>
            <w:tcW w:w="7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132F" w:rsidRPr="00603171" w:rsidRDefault="00D2132F" w:rsidP="00220750">
            <w:pPr>
              <w:spacing w:line="264" w:lineRule="auto"/>
              <w:ind w:left="113" w:right="113" w:firstLine="0"/>
              <w:jc w:val="center"/>
              <w:rPr>
                <w:szCs w:val="24"/>
              </w:rPr>
            </w:pPr>
            <w:r w:rsidRPr="00603171">
              <w:rPr>
                <w:szCs w:val="24"/>
              </w:rPr>
              <w:t>Этап защиты</w:t>
            </w:r>
          </w:p>
        </w:tc>
        <w:tc>
          <w:tcPr>
            <w:tcW w:w="7002" w:type="dxa"/>
            <w:tcBorders>
              <w:left w:val="single" w:sz="4" w:space="0" w:color="auto"/>
            </w:tcBorders>
          </w:tcPr>
          <w:p w:rsidR="00D2132F" w:rsidRPr="00603171" w:rsidRDefault="00603171" w:rsidP="00220750">
            <w:pPr>
              <w:spacing w:line="264" w:lineRule="auto"/>
              <w:ind w:left="260" w:hanging="26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C75355" w:rsidRPr="00603171">
              <w:rPr>
                <w:szCs w:val="24"/>
              </w:rPr>
              <w:t>Представление работы на кафедру</w:t>
            </w:r>
            <w:r w:rsidR="004C5535">
              <w:rPr>
                <w:szCs w:val="24"/>
              </w:rPr>
              <w:t xml:space="preserve"> для регистрации</w:t>
            </w:r>
          </w:p>
          <w:p w:rsidR="00C75355" w:rsidRPr="00603171" w:rsidRDefault="00C75355" w:rsidP="00220750">
            <w:pPr>
              <w:spacing w:line="264" w:lineRule="auto"/>
              <w:ind w:left="260" w:hanging="260"/>
              <w:rPr>
                <w:szCs w:val="24"/>
              </w:rPr>
            </w:pPr>
          </w:p>
        </w:tc>
        <w:tc>
          <w:tcPr>
            <w:tcW w:w="1564" w:type="dxa"/>
          </w:tcPr>
          <w:p w:rsidR="00D2132F" w:rsidRPr="00603171" w:rsidRDefault="00CB3113" w:rsidP="00220750">
            <w:pPr>
              <w:spacing w:line="264" w:lineRule="auto"/>
              <w:ind w:firstLine="0"/>
              <w:jc w:val="center"/>
              <w:rPr>
                <w:szCs w:val="24"/>
              </w:rPr>
            </w:pPr>
            <w:r w:rsidRPr="00603171">
              <w:rPr>
                <w:szCs w:val="24"/>
              </w:rPr>
              <w:t xml:space="preserve">15 </w:t>
            </w:r>
          </w:p>
        </w:tc>
      </w:tr>
      <w:tr w:rsidR="00D2132F" w:rsidRPr="00603171">
        <w:trPr>
          <w:cantSplit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2F" w:rsidRPr="00603171" w:rsidRDefault="00D2132F" w:rsidP="00220750">
            <w:pPr>
              <w:spacing w:line="264" w:lineRule="auto"/>
              <w:ind w:firstLine="0"/>
              <w:rPr>
                <w:szCs w:val="24"/>
              </w:rPr>
            </w:pPr>
          </w:p>
        </w:tc>
        <w:tc>
          <w:tcPr>
            <w:tcW w:w="7002" w:type="dxa"/>
            <w:tcBorders>
              <w:left w:val="single" w:sz="4" w:space="0" w:color="auto"/>
            </w:tcBorders>
          </w:tcPr>
          <w:p w:rsidR="00D2132F" w:rsidRPr="00603171" w:rsidRDefault="00C75355" w:rsidP="00220750">
            <w:pPr>
              <w:spacing w:line="264" w:lineRule="auto"/>
              <w:ind w:left="260" w:hanging="260"/>
              <w:rPr>
                <w:szCs w:val="24"/>
              </w:rPr>
            </w:pPr>
            <w:r w:rsidRPr="00603171">
              <w:rPr>
                <w:szCs w:val="24"/>
              </w:rPr>
              <w:t>2.</w:t>
            </w:r>
            <w:r w:rsidR="00603171">
              <w:rPr>
                <w:szCs w:val="24"/>
              </w:rPr>
              <w:t xml:space="preserve"> </w:t>
            </w:r>
            <w:r w:rsidRPr="00603171">
              <w:rPr>
                <w:szCs w:val="24"/>
              </w:rPr>
              <w:t>Защита курсовой работы</w:t>
            </w:r>
          </w:p>
          <w:p w:rsidR="00C75355" w:rsidRPr="00603171" w:rsidRDefault="00C75355" w:rsidP="00220750">
            <w:pPr>
              <w:spacing w:line="264" w:lineRule="auto"/>
              <w:ind w:left="260" w:hanging="260"/>
              <w:rPr>
                <w:szCs w:val="24"/>
              </w:rPr>
            </w:pPr>
          </w:p>
        </w:tc>
        <w:tc>
          <w:tcPr>
            <w:tcW w:w="1564" w:type="dxa"/>
          </w:tcPr>
          <w:p w:rsidR="00D2132F" w:rsidRPr="00603171" w:rsidRDefault="00CB3113" w:rsidP="00220750">
            <w:pPr>
              <w:spacing w:line="264" w:lineRule="auto"/>
              <w:ind w:firstLine="0"/>
              <w:jc w:val="center"/>
              <w:rPr>
                <w:szCs w:val="24"/>
              </w:rPr>
            </w:pPr>
            <w:r w:rsidRPr="00603171">
              <w:rPr>
                <w:szCs w:val="24"/>
              </w:rPr>
              <w:t xml:space="preserve">15 </w:t>
            </w:r>
          </w:p>
        </w:tc>
      </w:tr>
    </w:tbl>
    <w:p w:rsidR="00220750" w:rsidRDefault="00220750" w:rsidP="00557B4A">
      <w:pPr>
        <w:shd w:val="clear" w:color="auto" w:fill="FFFFFF"/>
        <w:ind w:firstLine="720"/>
        <w:rPr>
          <w:sz w:val="28"/>
          <w:szCs w:val="28"/>
          <w:lang w:val="en-US"/>
        </w:rPr>
      </w:pPr>
    </w:p>
    <w:p w:rsidR="00DD6DE2" w:rsidRDefault="00DD6DE2" w:rsidP="00557B4A">
      <w:pPr>
        <w:shd w:val="clear" w:color="auto" w:fill="FFFFFF"/>
        <w:ind w:firstLine="720"/>
        <w:rPr>
          <w:sz w:val="28"/>
          <w:szCs w:val="28"/>
        </w:rPr>
      </w:pPr>
      <w:r w:rsidRPr="008A6A2A">
        <w:rPr>
          <w:sz w:val="28"/>
          <w:szCs w:val="28"/>
        </w:rPr>
        <w:t xml:space="preserve">Перечисленные этапы не равнозначны по своей сложности и по </w:t>
      </w:r>
      <w:r w:rsidRPr="008A6A2A">
        <w:rPr>
          <w:sz w:val="28"/>
          <w:szCs w:val="28"/>
        </w:rPr>
        <w:lastRenderedPageBreak/>
        <w:t>кол</w:t>
      </w:r>
      <w:r w:rsidRPr="008A6A2A">
        <w:rPr>
          <w:sz w:val="28"/>
          <w:szCs w:val="28"/>
        </w:rPr>
        <w:t>и</w:t>
      </w:r>
      <w:r w:rsidRPr="008A6A2A">
        <w:rPr>
          <w:sz w:val="28"/>
          <w:szCs w:val="28"/>
        </w:rPr>
        <w:t>честву времени</w:t>
      </w:r>
      <w:r w:rsidR="002E5E92">
        <w:rPr>
          <w:sz w:val="28"/>
          <w:szCs w:val="28"/>
        </w:rPr>
        <w:t xml:space="preserve">, </w:t>
      </w:r>
      <w:r w:rsidR="002E5E92" w:rsidRPr="00A12B16">
        <w:rPr>
          <w:sz w:val="28"/>
          <w:szCs w:val="28"/>
        </w:rPr>
        <w:t>затраченного</w:t>
      </w:r>
      <w:r w:rsidRPr="00A12B16">
        <w:rPr>
          <w:sz w:val="28"/>
          <w:szCs w:val="28"/>
        </w:rPr>
        <w:t xml:space="preserve"> на выполнение каждого </w:t>
      </w:r>
      <w:r w:rsidR="002E5E92" w:rsidRPr="00A12B16">
        <w:rPr>
          <w:sz w:val="28"/>
          <w:szCs w:val="28"/>
        </w:rPr>
        <w:t>из них.</w:t>
      </w:r>
      <w:r w:rsidR="002E5E92">
        <w:rPr>
          <w:sz w:val="28"/>
          <w:szCs w:val="28"/>
        </w:rPr>
        <w:t xml:space="preserve"> </w:t>
      </w:r>
    </w:p>
    <w:p w:rsidR="00BE49C1" w:rsidRDefault="00BE49C1" w:rsidP="007B28FA">
      <w:pPr>
        <w:shd w:val="clear" w:color="auto" w:fill="FFFFFF"/>
        <w:ind w:firstLine="680"/>
        <w:rPr>
          <w:b/>
          <w:i/>
          <w:sz w:val="28"/>
        </w:rPr>
      </w:pPr>
    </w:p>
    <w:p w:rsidR="00B920E7" w:rsidRPr="007B28FA" w:rsidRDefault="00F653E2" w:rsidP="007B28FA">
      <w:pPr>
        <w:shd w:val="clear" w:color="auto" w:fill="FFFFFF"/>
        <w:ind w:firstLine="680"/>
        <w:rPr>
          <w:b/>
          <w:sz w:val="28"/>
          <w:szCs w:val="28"/>
        </w:rPr>
      </w:pPr>
      <w:r w:rsidRPr="00F653E2">
        <w:rPr>
          <w:sz w:val="28"/>
          <w:szCs w:val="28"/>
        </w:rPr>
        <w:t>Тематика курсовых работ должна отвечать учебным задачам данного предмета, соответствовать современному состоянию науки.</w:t>
      </w:r>
      <w:r w:rsidRPr="00F653E2">
        <w:rPr>
          <w:rFonts w:ascii="Bookman Old Style" w:hAnsi="Bookman Old Style"/>
        </w:rPr>
        <w:t xml:space="preserve"> </w:t>
      </w:r>
      <w:r w:rsidR="00D2132F">
        <w:rPr>
          <w:b/>
          <w:i/>
          <w:sz w:val="28"/>
        </w:rPr>
        <w:t>Выбор темы</w:t>
      </w:r>
      <w:r w:rsidR="00293B14">
        <w:rPr>
          <w:b/>
          <w:i/>
          <w:sz w:val="28"/>
        </w:rPr>
        <w:t xml:space="preserve"> курсовой работы</w:t>
      </w:r>
      <w:r w:rsidR="00B920E7" w:rsidRPr="00A12B16">
        <w:rPr>
          <w:sz w:val="28"/>
          <w:szCs w:val="28"/>
        </w:rPr>
        <w:t xml:space="preserve"> производится из </w:t>
      </w:r>
      <w:r w:rsidR="00527A00" w:rsidRPr="00A12B16">
        <w:rPr>
          <w:sz w:val="28"/>
          <w:szCs w:val="28"/>
        </w:rPr>
        <w:t xml:space="preserve">перечня тем, </w:t>
      </w:r>
      <w:r w:rsidR="00B920E7" w:rsidRPr="00A12B16">
        <w:rPr>
          <w:sz w:val="28"/>
          <w:szCs w:val="28"/>
        </w:rPr>
        <w:t>одобренн</w:t>
      </w:r>
      <w:r w:rsidR="00527A00" w:rsidRPr="00A12B16">
        <w:rPr>
          <w:sz w:val="28"/>
          <w:szCs w:val="28"/>
        </w:rPr>
        <w:t xml:space="preserve">ых </w:t>
      </w:r>
      <w:r w:rsidR="00B920E7" w:rsidRPr="00A12B16">
        <w:rPr>
          <w:sz w:val="28"/>
          <w:szCs w:val="28"/>
        </w:rPr>
        <w:t>на заседании кафедры</w:t>
      </w:r>
      <w:r w:rsidR="008741FD">
        <w:rPr>
          <w:sz w:val="28"/>
          <w:szCs w:val="28"/>
        </w:rPr>
        <w:t xml:space="preserve"> социальных технологий</w:t>
      </w:r>
      <w:r w:rsidR="00B920E7" w:rsidRPr="00A12B16">
        <w:rPr>
          <w:sz w:val="28"/>
          <w:szCs w:val="28"/>
        </w:rPr>
        <w:t xml:space="preserve">. </w:t>
      </w:r>
      <w:r w:rsidR="008741FD" w:rsidRPr="007B28FA">
        <w:rPr>
          <w:b/>
          <w:sz w:val="28"/>
          <w:szCs w:val="28"/>
        </w:rPr>
        <w:t>С</w:t>
      </w:r>
      <w:r w:rsidR="00527A00" w:rsidRPr="007B28FA">
        <w:rPr>
          <w:b/>
          <w:sz w:val="28"/>
          <w:szCs w:val="28"/>
        </w:rPr>
        <w:t xml:space="preserve">тудент </w:t>
      </w:r>
      <w:r w:rsidR="008741FD" w:rsidRPr="007B28FA">
        <w:rPr>
          <w:b/>
          <w:sz w:val="28"/>
          <w:szCs w:val="28"/>
        </w:rPr>
        <w:t>вправе</w:t>
      </w:r>
      <w:r w:rsidR="00527A00" w:rsidRPr="007B28FA">
        <w:rPr>
          <w:b/>
          <w:sz w:val="28"/>
          <w:szCs w:val="28"/>
        </w:rPr>
        <w:t xml:space="preserve"> </w:t>
      </w:r>
      <w:r w:rsidR="00B920E7" w:rsidRPr="007B28FA">
        <w:rPr>
          <w:b/>
          <w:sz w:val="28"/>
          <w:szCs w:val="28"/>
        </w:rPr>
        <w:t>предложить сво</w:t>
      </w:r>
      <w:r w:rsidR="00527A00" w:rsidRPr="007B28FA">
        <w:rPr>
          <w:b/>
          <w:sz w:val="28"/>
          <w:szCs w:val="28"/>
        </w:rPr>
        <w:t>ю фо</w:t>
      </w:r>
      <w:r w:rsidR="00527A00" w:rsidRPr="007B28FA">
        <w:rPr>
          <w:b/>
          <w:sz w:val="28"/>
          <w:szCs w:val="28"/>
        </w:rPr>
        <w:t>р</w:t>
      </w:r>
      <w:r w:rsidR="00527A00" w:rsidRPr="007B28FA">
        <w:rPr>
          <w:b/>
          <w:sz w:val="28"/>
          <w:szCs w:val="28"/>
        </w:rPr>
        <w:t xml:space="preserve">мулировку темы, </w:t>
      </w:r>
      <w:r w:rsidR="00B920E7" w:rsidRPr="007B28FA">
        <w:rPr>
          <w:b/>
          <w:sz w:val="28"/>
          <w:szCs w:val="28"/>
        </w:rPr>
        <w:t>котор</w:t>
      </w:r>
      <w:r w:rsidR="00527A00" w:rsidRPr="007B28FA">
        <w:rPr>
          <w:b/>
          <w:sz w:val="28"/>
          <w:szCs w:val="28"/>
        </w:rPr>
        <w:t>ая</w:t>
      </w:r>
      <w:r w:rsidR="00B920E7" w:rsidRPr="007B28FA">
        <w:rPr>
          <w:b/>
          <w:sz w:val="28"/>
          <w:szCs w:val="28"/>
        </w:rPr>
        <w:t xml:space="preserve"> </w:t>
      </w:r>
      <w:r w:rsidR="008741FD" w:rsidRPr="007B28FA">
        <w:rPr>
          <w:b/>
          <w:sz w:val="28"/>
          <w:szCs w:val="28"/>
        </w:rPr>
        <w:t xml:space="preserve">в </w:t>
      </w:r>
      <w:r w:rsidR="00527A00" w:rsidRPr="007B28FA">
        <w:rPr>
          <w:b/>
          <w:sz w:val="28"/>
          <w:szCs w:val="28"/>
        </w:rPr>
        <w:t>обязательно</w:t>
      </w:r>
      <w:r w:rsidR="008741FD" w:rsidRPr="007B28FA">
        <w:rPr>
          <w:b/>
          <w:sz w:val="28"/>
          <w:szCs w:val="28"/>
        </w:rPr>
        <w:t>м порядке</w:t>
      </w:r>
      <w:r w:rsidR="00527A00" w:rsidRPr="007B28FA">
        <w:rPr>
          <w:b/>
          <w:sz w:val="28"/>
          <w:szCs w:val="28"/>
        </w:rPr>
        <w:t xml:space="preserve"> должна быть соглас</w:t>
      </w:r>
      <w:r w:rsidR="00527A00" w:rsidRPr="007B28FA">
        <w:rPr>
          <w:b/>
          <w:sz w:val="28"/>
          <w:szCs w:val="28"/>
        </w:rPr>
        <w:t>о</w:t>
      </w:r>
      <w:r w:rsidR="00527A00" w:rsidRPr="007B28FA">
        <w:rPr>
          <w:b/>
          <w:sz w:val="28"/>
          <w:szCs w:val="28"/>
        </w:rPr>
        <w:t xml:space="preserve">вана </w:t>
      </w:r>
      <w:r w:rsidR="007B28FA">
        <w:rPr>
          <w:b/>
          <w:sz w:val="28"/>
          <w:szCs w:val="28"/>
        </w:rPr>
        <w:t>с научным руководителем!</w:t>
      </w:r>
    </w:p>
    <w:p w:rsidR="00D2132F" w:rsidRDefault="00D2132F" w:rsidP="007B28FA">
      <w:pPr>
        <w:shd w:val="clear" w:color="auto" w:fill="FFFFFF"/>
        <w:ind w:firstLine="680"/>
        <w:rPr>
          <w:sz w:val="28"/>
          <w:highlight w:val="yellow"/>
        </w:rPr>
      </w:pPr>
      <w:r>
        <w:rPr>
          <w:sz w:val="28"/>
        </w:rPr>
        <w:t xml:space="preserve">При </w:t>
      </w:r>
      <w:r w:rsidRPr="001011BD">
        <w:rPr>
          <w:sz w:val="28"/>
        </w:rPr>
        <w:t>выборе темы исследования целесообразно</w:t>
      </w:r>
      <w:r>
        <w:rPr>
          <w:sz w:val="28"/>
        </w:rPr>
        <w:t xml:space="preserve"> учитывать следующие обстоятельства</w:t>
      </w:r>
      <w:r w:rsidR="00293B14" w:rsidRPr="00293B14">
        <w:rPr>
          <w:sz w:val="28"/>
        </w:rPr>
        <w:t>:</w:t>
      </w:r>
      <w:r>
        <w:rPr>
          <w:sz w:val="28"/>
          <w:highlight w:val="yellow"/>
        </w:rPr>
        <w:t xml:space="preserve"> </w:t>
      </w:r>
    </w:p>
    <w:p w:rsidR="00293B14" w:rsidRPr="00C46867" w:rsidRDefault="00293B14" w:rsidP="007B28FA">
      <w:pPr>
        <w:shd w:val="clear" w:color="auto" w:fill="FFFFFF"/>
        <w:ind w:firstLine="720"/>
        <w:rPr>
          <w:sz w:val="28"/>
          <w:szCs w:val="28"/>
          <w:highlight w:val="yellow"/>
        </w:rPr>
      </w:pPr>
      <w:r w:rsidRPr="00293B14">
        <w:rPr>
          <w:sz w:val="28"/>
          <w:szCs w:val="28"/>
        </w:rPr>
        <w:t xml:space="preserve">1) соответствие темы профилю специальности </w:t>
      </w:r>
      <w:r>
        <w:rPr>
          <w:sz w:val="28"/>
          <w:szCs w:val="28"/>
        </w:rPr>
        <w:t>«</w:t>
      </w:r>
      <w:r w:rsidRPr="00293B14">
        <w:rPr>
          <w:sz w:val="28"/>
          <w:szCs w:val="28"/>
        </w:rPr>
        <w:t>Государственное и м</w:t>
      </w:r>
      <w:r w:rsidRPr="00293B14">
        <w:rPr>
          <w:sz w:val="28"/>
          <w:szCs w:val="28"/>
        </w:rPr>
        <w:t>у</w:t>
      </w:r>
      <w:r w:rsidRPr="00293B14">
        <w:rPr>
          <w:sz w:val="28"/>
          <w:szCs w:val="28"/>
        </w:rPr>
        <w:t>ниципальное управление</w:t>
      </w:r>
      <w:r>
        <w:rPr>
          <w:sz w:val="28"/>
          <w:szCs w:val="28"/>
        </w:rPr>
        <w:t>»</w:t>
      </w:r>
      <w:r w:rsidR="00BE49C1">
        <w:rPr>
          <w:sz w:val="28"/>
          <w:szCs w:val="28"/>
        </w:rPr>
        <w:t xml:space="preserve"> и тематике дисциплины</w:t>
      </w:r>
      <w:r w:rsidR="00C46867">
        <w:rPr>
          <w:sz w:val="28"/>
          <w:szCs w:val="28"/>
        </w:rPr>
        <w:t>, а для студентов старших курсов – выбранной сп</w:t>
      </w:r>
      <w:r w:rsidR="00C46867">
        <w:rPr>
          <w:sz w:val="28"/>
          <w:szCs w:val="28"/>
        </w:rPr>
        <w:t>е</w:t>
      </w:r>
      <w:r w:rsidR="00C46867">
        <w:rPr>
          <w:sz w:val="28"/>
          <w:szCs w:val="28"/>
        </w:rPr>
        <w:t>циализации</w:t>
      </w:r>
      <w:r w:rsidR="00C46867" w:rsidRPr="00C46867">
        <w:rPr>
          <w:sz w:val="28"/>
          <w:szCs w:val="28"/>
        </w:rPr>
        <w:t>;</w:t>
      </w:r>
    </w:p>
    <w:p w:rsidR="007B28FA" w:rsidRPr="00F36E33" w:rsidRDefault="00293B14" w:rsidP="007B28FA">
      <w:pPr>
        <w:shd w:val="clear" w:color="auto" w:fill="FFFFFF"/>
        <w:ind w:firstLine="720"/>
        <w:rPr>
          <w:sz w:val="28"/>
          <w:szCs w:val="28"/>
        </w:rPr>
      </w:pPr>
      <w:r w:rsidRPr="00293B14">
        <w:rPr>
          <w:sz w:val="28"/>
          <w:szCs w:val="28"/>
        </w:rPr>
        <w:t xml:space="preserve">2) </w:t>
      </w:r>
      <w:r w:rsidR="00D2132F" w:rsidRPr="00293B14">
        <w:rPr>
          <w:sz w:val="28"/>
          <w:szCs w:val="28"/>
        </w:rPr>
        <w:t>наличие и доступность литературы</w:t>
      </w:r>
      <w:r w:rsidR="007B28FA" w:rsidRPr="007B28FA">
        <w:rPr>
          <w:sz w:val="28"/>
          <w:szCs w:val="28"/>
        </w:rPr>
        <w:t xml:space="preserve"> </w:t>
      </w:r>
      <w:r w:rsidR="007B28FA">
        <w:rPr>
          <w:sz w:val="28"/>
          <w:szCs w:val="28"/>
        </w:rPr>
        <w:t>и иных источников информации</w:t>
      </w:r>
      <w:r w:rsidR="00D2132F" w:rsidRPr="00293B14">
        <w:rPr>
          <w:sz w:val="28"/>
          <w:szCs w:val="28"/>
        </w:rPr>
        <w:t>, необходим</w:t>
      </w:r>
      <w:r w:rsidR="007B28FA">
        <w:rPr>
          <w:sz w:val="28"/>
          <w:szCs w:val="28"/>
        </w:rPr>
        <w:t>ых</w:t>
      </w:r>
      <w:r w:rsidR="00D2132F" w:rsidRPr="00293B14">
        <w:rPr>
          <w:sz w:val="28"/>
          <w:szCs w:val="28"/>
        </w:rPr>
        <w:t xml:space="preserve"> для обоснования </w:t>
      </w:r>
      <w:r w:rsidR="00EF7C39">
        <w:rPr>
          <w:sz w:val="28"/>
          <w:szCs w:val="28"/>
        </w:rPr>
        <w:t>теоретико-</w:t>
      </w:r>
      <w:r w:rsidR="00D2132F" w:rsidRPr="00293B14">
        <w:rPr>
          <w:sz w:val="28"/>
          <w:szCs w:val="28"/>
        </w:rPr>
        <w:t>методологических основ исслед</w:t>
      </w:r>
      <w:r w:rsidR="00D2132F" w:rsidRPr="00293B14">
        <w:rPr>
          <w:sz w:val="28"/>
          <w:szCs w:val="28"/>
        </w:rPr>
        <w:t>о</w:t>
      </w:r>
      <w:r w:rsidR="00D2132F" w:rsidRPr="00293B14">
        <w:rPr>
          <w:sz w:val="28"/>
          <w:szCs w:val="28"/>
        </w:rPr>
        <w:t>вания</w:t>
      </w:r>
      <w:r w:rsidR="007B28FA">
        <w:rPr>
          <w:sz w:val="28"/>
          <w:szCs w:val="28"/>
        </w:rPr>
        <w:t xml:space="preserve"> и </w:t>
      </w:r>
      <w:r w:rsidR="00F36E33" w:rsidRPr="00F36E33">
        <w:rPr>
          <w:sz w:val="28"/>
          <w:szCs w:val="28"/>
        </w:rPr>
        <w:t>анализ прикладных аспектов проблемы исследования</w:t>
      </w:r>
      <w:r w:rsidR="007B28FA" w:rsidRPr="00F36E33">
        <w:rPr>
          <w:sz w:val="28"/>
          <w:szCs w:val="28"/>
        </w:rPr>
        <w:t>;</w:t>
      </w:r>
    </w:p>
    <w:p w:rsidR="007B28FA" w:rsidRDefault="007B28FA" w:rsidP="007B28FA">
      <w:pPr>
        <w:autoSpaceDE w:val="0"/>
        <w:autoSpaceDN w:val="0"/>
        <w:adjustRightInd w:val="0"/>
        <w:ind w:firstLine="720"/>
        <w:rPr>
          <w:sz w:val="28"/>
        </w:rPr>
      </w:pPr>
      <w:r>
        <w:rPr>
          <w:sz w:val="28"/>
          <w:szCs w:val="28"/>
        </w:rPr>
        <w:t xml:space="preserve">3) </w:t>
      </w:r>
      <w:r w:rsidR="00F36E33">
        <w:rPr>
          <w:sz w:val="28"/>
          <w:szCs w:val="28"/>
        </w:rPr>
        <w:t xml:space="preserve">индивидуальные предпочтения </w:t>
      </w:r>
      <w:r>
        <w:rPr>
          <w:sz w:val="28"/>
        </w:rPr>
        <w:t>студента</w:t>
      </w:r>
      <w:r w:rsidR="00F36E33" w:rsidRPr="00F36E33">
        <w:rPr>
          <w:sz w:val="28"/>
          <w:szCs w:val="28"/>
        </w:rPr>
        <w:t xml:space="preserve"> </w:t>
      </w:r>
      <w:r w:rsidR="00F36E33">
        <w:rPr>
          <w:sz w:val="28"/>
          <w:szCs w:val="28"/>
        </w:rPr>
        <w:t>в конкретных областях н</w:t>
      </w:r>
      <w:r w:rsidR="00F36E33">
        <w:rPr>
          <w:sz w:val="28"/>
          <w:szCs w:val="28"/>
        </w:rPr>
        <w:t>а</w:t>
      </w:r>
      <w:r w:rsidR="00F36E33">
        <w:rPr>
          <w:sz w:val="28"/>
          <w:szCs w:val="28"/>
        </w:rPr>
        <w:t>учного исследования</w:t>
      </w:r>
      <w:r>
        <w:rPr>
          <w:sz w:val="28"/>
        </w:rPr>
        <w:t>.</w:t>
      </w:r>
    </w:p>
    <w:p w:rsidR="00293B14" w:rsidRDefault="00293B14" w:rsidP="007B28FA">
      <w:pPr>
        <w:shd w:val="clear" w:color="auto" w:fill="FFFFFF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Формулировка </w:t>
      </w:r>
      <w:r w:rsidR="00961602" w:rsidRPr="00BC0E91">
        <w:rPr>
          <w:sz w:val="28"/>
          <w:szCs w:val="28"/>
        </w:rPr>
        <w:t xml:space="preserve">темы </w:t>
      </w:r>
      <w:r w:rsidRPr="00BC0E91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="00D2132F" w:rsidRPr="00293B14">
        <w:rPr>
          <w:sz w:val="28"/>
          <w:szCs w:val="28"/>
        </w:rPr>
        <w:t>быть</w:t>
      </w:r>
      <w:r w:rsidRPr="00293B14">
        <w:rPr>
          <w:sz w:val="28"/>
          <w:szCs w:val="28"/>
        </w:rPr>
        <w:t>:</w:t>
      </w:r>
    </w:p>
    <w:p w:rsidR="00D2132F" w:rsidRPr="000B07EE" w:rsidRDefault="00293B14" w:rsidP="007B28FA">
      <w:pPr>
        <w:shd w:val="clear" w:color="auto" w:fill="FFFFFF"/>
        <w:ind w:firstLine="680"/>
        <w:rPr>
          <w:sz w:val="28"/>
          <w:szCs w:val="28"/>
        </w:rPr>
      </w:pPr>
      <w:r w:rsidRPr="00DD6DE2">
        <w:rPr>
          <w:sz w:val="28"/>
          <w:szCs w:val="28"/>
        </w:rPr>
        <w:t>1</w:t>
      </w:r>
      <w:r w:rsidRPr="000B07EE">
        <w:rPr>
          <w:sz w:val="28"/>
          <w:szCs w:val="28"/>
        </w:rPr>
        <w:t xml:space="preserve">) </w:t>
      </w:r>
      <w:r w:rsidR="00D2132F" w:rsidRPr="000B07EE">
        <w:rPr>
          <w:sz w:val="28"/>
          <w:szCs w:val="28"/>
        </w:rPr>
        <w:t xml:space="preserve">ясной по форме, то есть не содержащей </w:t>
      </w:r>
      <w:r w:rsidR="00492BC5" w:rsidRPr="000B07EE">
        <w:rPr>
          <w:sz w:val="28"/>
          <w:szCs w:val="28"/>
        </w:rPr>
        <w:t>специальных терминов</w:t>
      </w:r>
      <w:r w:rsidR="00D2132F" w:rsidRPr="000B07EE">
        <w:rPr>
          <w:sz w:val="28"/>
          <w:szCs w:val="28"/>
        </w:rPr>
        <w:t>, и</w:t>
      </w:r>
      <w:r w:rsidR="00D2132F" w:rsidRPr="000B07EE">
        <w:rPr>
          <w:sz w:val="28"/>
          <w:szCs w:val="28"/>
        </w:rPr>
        <w:t>з</w:t>
      </w:r>
      <w:r w:rsidR="00D2132F" w:rsidRPr="000B07EE">
        <w:rPr>
          <w:sz w:val="28"/>
          <w:szCs w:val="28"/>
        </w:rPr>
        <w:t>вестных только самому автору курсово</w:t>
      </w:r>
      <w:r w:rsidRPr="000B07EE">
        <w:rPr>
          <w:sz w:val="28"/>
          <w:szCs w:val="28"/>
        </w:rPr>
        <w:t>й</w:t>
      </w:r>
      <w:r w:rsidR="00D2132F" w:rsidRPr="000B07EE">
        <w:rPr>
          <w:sz w:val="28"/>
          <w:szCs w:val="28"/>
        </w:rPr>
        <w:t xml:space="preserve"> </w:t>
      </w:r>
      <w:r w:rsidRPr="000B07EE">
        <w:rPr>
          <w:sz w:val="28"/>
          <w:szCs w:val="28"/>
        </w:rPr>
        <w:t>работы</w:t>
      </w:r>
      <w:r w:rsidR="00D2132F" w:rsidRPr="000B07EE">
        <w:rPr>
          <w:sz w:val="28"/>
          <w:szCs w:val="28"/>
        </w:rPr>
        <w:t>;</w:t>
      </w:r>
    </w:p>
    <w:p w:rsidR="00D2132F" w:rsidRPr="000B07EE" w:rsidRDefault="00293B14" w:rsidP="007B28FA">
      <w:pPr>
        <w:shd w:val="clear" w:color="auto" w:fill="FFFFFF"/>
        <w:ind w:firstLine="680"/>
        <w:rPr>
          <w:sz w:val="28"/>
          <w:szCs w:val="28"/>
        </w:rPr>
      </w:pPr>
      <w:r w:rsidRPr="000B07EE">
        <w:rPr>
          <w:sz w:val="28"/>
          <w:szCs w:val="28"/>
        </w:rPr>
        <w:t xml:space="preserve">2) </w:t>
      </w:r>
      <w:r w:rsidR="00D2132F" w:rsidRPr="000B07EE">
        <w:rPr>
          <w:sz w:val="28"/>
          <w:szCs w:val="28"/>
        </w:rPr>
        <w:t>содержать ключевые слова, позволяющие составить представл</w:t>
      </w:r>
      <w:r w:rsidR="00D2132F" w:rsidRPr="000B07EE">
        <w:rPr>
          <w:sz w:val="28"/>
          <w:szCs w:val="28"/>
        </w:rPr>
        <w:t>е</w:t>
      </w:r>
      <w:r w:rsidR="00D2132F" w:rsidRPr="000B07EE">
        <w:rPr>
          <w:sz w:val="28"/>
          <w:szCs w:val="28"/>
        </w:rPr>
        <w:t>ние о пре</w:t>
      </w:r>
      <w:r w:rsidR="00D2132F" w:rsidRPr="000B07EE">
        <w:rPr>
          <w:sz w:val="28"/>
          <w:szCs w:val="28"/>
        </w:rPr>
        <w:t>д</w:t>
      </w:r>
      <w:r w:rsidR="00D2132F" w:rsidRPr="000B07EE">
        <w:rPr>
          <w:sz w:val="28"/>
          <w:szCs w:val="28"/>
        </w:rPr>
        <w:t>мете и проблеме исследования;</w:t>
      </w:r>
    </w:p>
    <w:p w:rsidR="00D2132F" w:rsidRPr="000B07EE" w:rsidRDefault="00293B14" w:rsidP="007B28FA">
      <w:pPr>
        <w:shd w:val="clear" w:color="auto" w:fill="FFFFFF"/>
        <w:ind w:firstLine="680"/>
        <w:rPr>
          <w:sz w:val="28"/>
          <w:szCs w:val="28"/>
        </w:rPr>
      </w:pPr>
      <w:r w:rsidRPr="000B07EE">
        <w:rPr>
          <w:sz w:val="28"/>
          <w:szCs w:val="28"/>
        </w:rPr>
        <w:t xml:space="preserve">3) </w:t>
      </w:r>
      <w:r w:rsidR="00D2132F" w:rsidRPr="000B07EE">
        <w:rPr>
          <w:sz w:val="28"/>
          <w:szCs w:val="28"/>
        </w:rPr>
        <w:t xml:space="preserve">быть конкретной, то есть не содержащей </w:t>
      </w:r>
      <w:r w:rsidR="008741FD" w:rsidRPr="000B07EE">
        <w:rPr>
          <w:sz w:val="28"/>
          <w:szCs w:val="28"/>
        </w:rPr>
        <w:t>обтекаемых формулир</w:t>
      </w:r>
      <w:r w:rsidR="008741FD" w:rsidRPr="000B07EE">
        <w:rPr>
          <w:sz w:val="28"/>
          <w:szCs w:val="28"/>
        </w:rPr>
        <w:t>о</w:t>
      </w:r>
      <w:r w:rsidR="008741FD" w:rsidRPr="000B07EE">
        <w:rPr>
          <w:sz w:val="28"/>
          <w:szCs w:val="28"/>
        </w:rPr>
        <w:t>вок</w:t>
      </w:r>
      <w:r w:rsidR="00D2132F" w:rsidRPr="000B07EE">
        <w:rPr>
          <w:sz w:val="28"/>
          <w:szCs w:val="28"/>
        </w:rPr>
        <w:t>;</w:t>
      </w:r>
    </w:p>
    <w:p w:rsidR="00D2132F" w:rsidRPr="001011BD" w:rsidRDefault="00293B14" w:rsidP="007B28FA">
      <w:pPr>
        <w:tabs>
          <w:tab w:val="left" w:pos="778"/>
        </w:tabs>
        <w:ind w:firstLine="6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2132F" w:rsidRPr="00293B14">
        <w:rPr>
          <w:sz w:val="28"/>
          <w:szCs w:val="28"/>
        </w:rPr>
        <w:t xml:space="preserve">быть </w:t>
      </w:r>
      <w:r w:rsidR="00D2132F" w:rsidRPr="001011BD">
        <w:rPr>
          <w:sz w:val="28"/>
          <w:szCs w:val="28"/>
        </w:rPr>
        <w:t>компактной и литературно</w:t>
      </w:r>
      <w:r w:rsidR="00492BC5" w:rsidRPr="001011BD">
        <w:rPr>
          <w:sz w:val="28"/>
          <w:szCs w:val="28"/>
        </w:rPr>
        <w:t>-</w:t>
      </w:r>
      <w:r w:rsidR="00D2132F" w:rsidRPr="001011BD">
        <w:rPr>
          <w:sz w:val="28"/>
          <w:szCs w:val="28"/>
        </w:rPr>
        <w:t>грамотной</w:t>
      </w:r>
      <w:r w:rsidR="001011BD" w:rsidRPr="001011BD">
        <w:rPr>
          <w:sz w:val="28"/>
          <w:szCs w:val="28"/>
        </w:rPr>
        <w:t>.</w:t>
      </w:r>
    </w:p>
    <w:p w:rsidR="007B28FA" w:rsidRPr="007B28FA" w:rsidRDefault="007B28FA" w:rsidP="007B28FA">
      <w:pPr>
        <w:shd w:val="clear" w:color="auto" w:fill="FFFFFF"/>
        <w:ind w:firstLine="680"/>
        <w:rPr>
          <w:b/>
          <w:color w:val="000000"/>
          <w:sz w:val="28"/>
        </w:rPr>
      </w:pPr>
      <w:r w:rsidRPr="007B28FA">
        <w:rPr>
          <w:b/>
          <w:color w:val="000000"/>
          <w:sz w:val="28"/>
        </w:rPr>
        <w:t>Недопустимым является выбор одной и той же темы исследования несколькими студентами, е</w:t>
      </w:r>
      <w:r w:rsidRPr="007B28FA">
        <w:rPr>
          <w:b/>
          <w:color w:val="000000"/>
          <w:sz w:val="28"/>
        </w:rPr>
        <w:t>с</w:t>
      </w:r>
      <w:r w:rsidRPr="007B28FA">
        <w:rPr>
          <w:b/>
          <w:color w:val="000000"/>
          <w:sz w:val="28"/>
        </w:rPr>
        <w:t>ли она выполняется на материалах одного объекта!</w:t>
      </w:r>
    </w:p>
    <w:p w:rsidR="00BE49C1" w:rsidRDefault="00BE49C1" w:rsidP="00EE32F2">
      <w:pPr>
        <w:shd w:val="clear" w:color="auto" w:fill="FFFFFF"/>
        <w:ind w:firstLine="680"/>
        <w:rPr>
          <w:sz w:val="28"/>
        </w:rPr>
      </w:pPr>
    </w:p>
    <w:p w:rsidR="00EE32F2" w:rsidRDefault="00EE32F2" w:rsidP="00EE32F2">
      <w:pPr>
        <w:shd w:val="clear" w:color="auto" w:fill="FFFFFF"/>
        <w:ind w:firstLine="680"/>
        <w:rPr>
          <w:sz w:val="28"/>
        </w:rPr>
      </w:pPr>
      <w:r>
        <w:rPr>
          <w:sz w:val="28"/>
        </w:rPr>
        <w:t xml:space="preserve">При </w:t>
      </w:r>
      <w:r w:rsidRPr="00EE32F2">
        <w:rPr>
          <w:b/>
          <w:i/>
          <w:sz w:val="28"/>
        </w:rPr>
        <w:t>п</w:t>
      </w:r>
      <w:r w:rsidR="00F367DF" w:rsidRPr="00EE32F2">
        <w:rPr>
          <w:b/>
          <w:i/>
          <w:sz w:val="28"/>
        </w:rPr>
        <w:t>о</w:t>
      </w:r>
      <w:r w:rsidR="00527A00" w:rsidRPr="00EE32F2">
        <w:rPr>
          <w:b/>
          <w:i/>
          <w:sz w:val="28"/>
        </w:rPr>
        <w:t>д</w:t>
      </w:r>
      <w:r w:rsidR="00F367DF" w:rsidRPr="00EE32F2">
        <w:rPr>
          <w:b/>
          <w:i/>
          <w:sz w:val="28"/>
        </w:rPr>
        <w:t>бор</w:t>
      </w:r>
      <w:r w:rsidRPr="00EE32F2">
        <w:rPr>
          <w:b/>
          <w:i/>
          <w:sz w:val="28"/>
        </w:rPr>
        <w:t>е</w:t>
      </w:r>
      <w:r w:rsidR="00F367DF" w:rsidRPr="00EE32F2">
        <w:rPr>
          <w:b/>
          <w:i/>
          <w:sz w:val="28"/>
        </w:rPr>
        <w:t xml:space="preserve"> </w:t>
      </w:r>
      <w:r w:rsidR="007B28FA" w:rsidRPr="00EE32F2">
        <w:rPr>
          <w:b/>
          <w:i/>
          <w:sz w:val="28"/>
        </w:rPr>
        <w:t xml:space="preserve">источников и </w:t>
      </w:r>
      <w:r w:rsidR="00F367DF" w:rsidRPr="00EE32F2">
        <w:rPr>
          <w:b/>
          <w:i/>
          <w:sz w:val="28"/>
        </w:rPr>
        <w:t>литературы</w:t>
      </w:r>
      <w:r w:rsidR="00FD09B4" w:rsidRPr="00EE32F2">
        <w:rPr>
          <w:b/>
          <w:i/>
          <w:sz w:val="28"/>
        </w:rPr>
        <w:t xml:space="preserve"> </w:t>
      </w:r>
      <w:r>
        <w:rPr>
          <w:sz w:val="28"/>
        </w:rPr>
        <w:t>необходимо</w:t>
      </w:r>
      <w:r w:rsidRPr="00EE32F2">
        <w:rPr>
          <w:sz w:val="28"/>
        </w:rPr>
        <w:t xml:space="preserve"> </w:t>
      </w:r>
      <w:r>
        <w:rPr>
          <w:sz w:val="28"/>
        </w:rPr>
        <w:t xml:space="preserve">внимательно </w:t>
      </w:r>
      <w:r w:rsidR="00BE49C1">
        <w:rPr>
          <w:sz w:val="28"/>
        </w:rPr>
        <w:t>проанализировать</w:t>
      </w:r>
      <w:r>
        <w:rPr>
          <w:sz w:val="28"/>
        </w:rPr>
        <w:t xml:space="preserve"> перечень </w:t>
      </w:r>
      <w:r w:rsidRPr="00EE32F2">
        <w:rPr>
          <w:sz w:val="28"/>
          <w:szCs w:val="28"/>
        </w:rPr>
        <w:t>основной и дополнительной литературы по из</w:t>
      </w:r>
      <w:r w:rsidRPr="00EE32F2">
        <w:rPr>
          <w:sz w:val="28"/>
          <w:szCs w:val="28"/>
        </w:rPr>
        <w:t>у</w:t>
      </w:r>
      <w:r w:rsidRPr="00EE32F2">
        <w:rPr>
          <w:sz w:val="28"/>
          <w:szCs w:val="28"/>
        </w:rPr>
        <w:t>чаемой дисциплине</w:t>
      </w:r>
      <w:r>
        <w:rPr>
          <w:sz w:val="28"/>
          <w:szCs w:val="28"/>
        </w:rPr>
        <w:t>.</w:t>
      </w:r>
    </w:p>
    <w:p w:rsidR="00F367DF" w:rsidRDefault="008741FD" w:rsidP="00557B4A">
      <w:pPr>
        <w:shd w:val="clear" w:color="auto" w:fill="FFFFFF"/>
        <w:ind w:firstLine="680"/>
        <w:rPr>
          <w:sz w:val="28"/>
          <w:szCs w:val="28"/>
        </w:rPr>
      </w:pPr>
      <w:r>
        <w:rPr>
          <w:sz w:val="28"/>
          <w:szCs w:val="28"/>
        </w:rPr>
        <w:t>При п</w:t>
      </w:r>
      <w:r w:rsidR="00F367DF" w:rsidRPr="00F367DF">
        <w:rPr>
          <w:sz w:val="28"/>
          <w:szCs w:val="28"/>
        </w:rPr>
        <w:t>одбор</w:t>
      </w:r>
      <w:r>
        <w:rPr>
          <w:sz w:val="28"/>
          <w:szCs w:val="28"/>
        </w:rPr>
        <w:t>е</w:t>
      </w:r>
      <w:r w:rsidR="00F367DF" w:rsidRPr="00F367DF">
        <w:rPr>
          <w:sz w:val="28"/>
          <w:szCs w:val="28"/>
        </w:rPr>
        <w:t xml:space="preserve"> книг и статей </w:t>
      </w:r>
      <w:r w:rsidRPr="00A12B16">
        <w:rPr>
          <w:sz w:val="28"/>
          <w:szCs w:val="28"/>
        </w:rPr>
        <w:t xml:space="preserve">целесообразно использовать </w:t>
      </w:r>
      <w:r w:rsidR="00F367DF" w:rsidRPr="00F367DF">
        <w:rPr>
          <w:sz w:val="28"/>
          <w:szCs w:val="28"/>
        </w:rPr>
        <w:t>систематич</w:t>
      </w:r>
      <w:r w:rsidR="00F367DF" w:rsidRPr="00F367DF">
        <w:rPr>
          <w:sz w:val="28"/>
          <w:szCs w:val="28"/>
        </w:rPr>
        <w:t>е</w:t>
      </w:r>
      <w:r w:rsidR="00F367DF" w:rsidRPr="00F367DF">
        <w:rPr>
          <w:sz w:val="28"/>
          <w:szCs w:val="28"/>
        </w:rPr>
        <w:t>ски</w:t>
      </w:r>
      <w:r>
        <w:rPr>
          <w:sz w:val="28"/>
          <w:szCs w:val="28"/>
        </w:rPr>
        <w:t>е</w:t>
      </w:r>
      <w:r w:rsidR="00F367DF" w:rsidRPr="00F367DF">
        <w:rPr>
          <w:sz w:val="28"/>
          <w:szCs w:val="28"/>
        </w:rPr>
        <w:t xml:space="preserve"> указател</w:t>
      </w:r>
      <w:r>
        <w:rPr>
          <w:sz w:val="28"/>
          <w:szCs w:val="28"/>
        </w:rPr>
        <w:t>и</w:t>
      </w:r>
      <w:r w:rsidR="00F367DF" w:rsidRPr="00F367DF">
        <w:rPr>
          <w:sz w:val="28"/>
          <w:szCs w:val="28"/>
        </w:rPr>
        <w:t xml:space="preserve"> литературы в библиотек</w:t>
      </w:r>
      <w:r w:rsidR="00F367DF">
        <w:rPr>
          <w:sz w:val="28"/>
          <w:szCs w:val="28"/>
        </w:rPr>
        <w:t>е</w:t>
      </w:r>
      <w:r w:rsidR="00F367DF" w:rsidRPr="00F367DF">
        <w:rPr>
          <w:sz w:val="28"/>
          <w:szCs w:val="28"/>
        </w:rPr>
        <w:t xml:space="preserve">, читальном зале </w:t>
      </w:r>
      <w:r w:rsidR="00F367DF">
        <w:rPr>
          <w:sz w:val="28"/>
          <w:szCs w:val="28"/>
        </w:rPr>
        <w:t>БелГУ</w:t>
      </w:r>
      <w:r w:rsidR="00F367DF" w:rsidRPr="00F367DF">
        <w:rPr>
          <w:sz w:val="28"/>
          <w:szCs w:val="28"/>
        </w:rPr>
        <w:t xml:space="preserve"> и методич</w:t>
      </w:r>
      <w:r w:rsidR="00F367DF" w:rsidRPr="00F367DF">
        <w:rPr>
          <w:sz w:val="28"/>
          <w:szCs w:val="28"/>
        </w:rPr>
        <w:t>е</w:t>
      </w:r>
      <w:r w:rsidR="00F367DF" w:rsidRPr="00F367DF">
        <w:rPr>
          <w:sz w:val="28"/>
          <w:szCs w:val="28"/>
        </w:rPr>
        <w:t>ск</w:t>
      </w:r>
      <w:r w:rsidR="00F367DF">
        <w:rPr>
          <w:sz w:val="28"/>
          <w:szCs w:val="28"/>
        </w:rPr>
        <w:t>ом</w:t>
      </w:r>
      <w:r w:rsidR="00F367DF" w:rsidRPr="00F367DF">
        <w:rPr>
          <w:sz w:val="28"/>
          <w:szCs w:val="28"/>
        </w:rPr>
        <w:t xml:space="preserve"> кабине</w:t>
      </w:r>
      <w:r w:rsidR="00F367DF">
        <w:rPr>
          <w:sz w:val="28"/>
          <w:szCs w:val="28"/>
        </w:rPr>
        <w:t xml:space="preserve">те </w:t>
      </w:r>
      <w:r w:rsidR="00F367DF" w:rsidRPr="00F367DF">
        <w:rPr>
          <w:sz w:val="28"/>
          <w:szCs w:val="28"/>
        </w:rPr>
        <w:t>кафедр</w:t>
      </w:r>
      <w:r w:rsidR="00F367DF">
        <w:rPr>
          <w:sz w:val="28"/>
          <w:szCs w:val="28"/>
        </w:rPr>
        <w:t>ы</w:t>
      </w:r>
      <w:r>
        <w:rPr>
          <w:sz w:val="28"/>
          <w:szCs w:val="28"/>
        </w:rPr>
        <w:t>, а п</w:t>
      </w:r>
      <w:r w:rsidR="00F367DF" w:rsidRPr="00F367DF">
        <w:rPr>
          <w:sz w:val="28"/>
          <w:szCs w:val="28"/>
        </w:rPr>
        <w:t xml:space="preserve">ри подборе нормативно-правовых актов, </w:t>
      </w:r>
      <w:r w:rsidR="00527A00" w:rsidRPr="00A12B16">
        <w:rPr>
          <w:sz w:val="28"/>
          <w:szCs w:val="28"/>
        </w:rPr>
        <w:t>регл</w:t>
      </w:r>
      <w:r w:rsidR="00527A00" w:rsidRPr="00A12B16">
        <w:rPr>
          <w:sz w:val="28"/>
          <w:szCs w:val="28"/>
        </w:rPr>
        <w:t>а</w:t>
      </w:r>
      <w:r w:rsidR="00527A00" w:rsidRPr="00A12B16">
        <w:rPr>
          <w:sz w:val="28"/>
          <w:szCs w:val="28"/>
        </w:rPr>
        <w:t xml:space="preserve">ментирующих вопросы, </w:t>
      </w:r>
      <w:r w:rsidR="00F367DF" w:rsidRPr="00A12B16">
        <w:rPr>
          <w:sz w:val="28"/>
          <w:szCs w:val="28"/>
        </w:rPr>
        <w:t>связанные с темой работы</w:t>
      </w:r>
      <w:r>
        <w:rPr>
          <w:sz w:val="28"/>
          <w:szCs w:val="28"/>
        </w:rPr>
        <w:t xml:space="preserve"> -</w:t>
      </w:r>
      <w:r w:rsidR="00F367DF" w:rsidRPr="00A12B16">
        <w:rPr>
          <w:sz w:val="28"/>
          <w:szCs w:val="28"/>
        </w:rPr>
        <w:t xml:space="preserve"> возможности тематического поиска документов в справочной правовой</w:t>
      </w:r>
      <w:r w:rsidR="00F367DF" w:rsidRPr="00F367DF">
        <w:rPr>
          <w:sz w:val="28"/>
          <w:szCs w:val="28"/>
        </w:rPr>
        <w:t xml:space="preserve"> си</w:t>
      </w:r>
      <w:r w:rsidR="00F367DF" w:rsidRPr="00F367DF">
        <w:rPr>
          <w:sz w:val="28"/>
          <w:szCs w:val="28"/>
        </w:rPr>
        <w:t>с</w:t>
      </w:r>
      <w:r w:rsidR="00F367DF" w:rsidRPr="00F367DF">
        <w:rPr>
          <w:sz w:val="28"/>
          <w:szCs w:val="28"/>
        </w:rPr>
        <w:t>теме «Гарант», а также в других справочных системах («Консультант», «К</w:t>
      </w:r>
      <w:r w:rsidR="00F367DF" w:rsidRPr="00F367DF">
        <w:rPr>
          <w:sz w:val="28"/>
          <w:szCs w:val="28"/>
        </w:rPr>
        <w:t>о</w:t>
      </w:r>
      <w:r w:rsidR="00F367DF" w:rsidRPr="00F367DF">
        <w:rPr>
          <w:sz w:val="28"/>
          <w:szCs w:val="28"/>
        </w:rPr>
        <w:t xml:space="preserve">декс» и др.). </w:t>
      </w:r>
    </w:p>
    <w:p w:rsidR="008741FD" w:rsidRDefault="006A78E7" w:rsidP="00557B4A">
      <w:pPr>
        <w:shd w:val="clear" w:color="auto" w:fill="FFFFFF"/>
        <w:ind w:firstLine="680"/>
        <w:rPr>
          <w:sz w:val="28"/>
          <w:szCs w:val="28"/>
        </w:rPr>
      </w:pPr>
      <w:r w:rsidRPr="00413044">
        <w:rPr>
          <w:sz w:val="28"/>
          <w:szCs w:val="28"/>
        </w:rPr>
        <w:t xml:space="preserve">Полезными при подборе литературы могут оказаться </w:t>
      </w:r>
      <w:r w:rsidR="007362C2" w:rsidRPr="00413044">
        <w:rPr>
          <w:sz w:val="28"/>
          <w:szCs w:val="28"/>
        </w:rPr>
        <w:t>материалы, ра</w:t>
      </w:r>
      <w:r w:rsidR="007362C2" w:rsidRPr="00413044">
        <w:rPr>
          <w:sz w:val="28"/>
          <w:szCs w:val="28"/>
        </w:rPr>
        <w:t>з</w:t>
      </w:r>
      <w:r w:rsidR="007362C2" w:rsidRPr="00413044">
        <w:rPr>
          <w:sz w:val="28"/>
          <w:szCs w:val="28"/>
        </w:rPr>
        <w:t>мещенные на сайтах</w:t>
      </w:r>
      <w:r w:rsidRPr="00413044">
        <w:rPr>
          <w:sz w:val="28"/>
          <w:szCs w:val="28"/>
        </w:rPr>
        <w:t xml:space="preserve"> электронны</w:t>
      </w:r>
      <w:r w:rsidR="007362C2" w:rsidRPr="00413044">
        <w:rPr>
          <w:sz w:val="28"/>
          <w:szCs w:val="28"/>
        </w:rPr>
        <w:t>х</w:t>
      </w:r>
      <w:r w:rsidRPr="00413044">
        <w:rPr>
          <w:sz w:val="28"/>
          <w:szCs w:val="28"/>
        </w:rPr>
        <w:t xml:space="preserve"> библиотек, официальны</w:t>
      </w:r>
      <w:r w:rsidR="007362C2" w:rsidRPr="00413044">
        <w:rPr>
          <w:sz w:val="28"/>
          <w:szCs w:val="28"/>
        </w:rPr>
        <w:t>х</w:t>
      </w:r>
      <w:r w:rsidRPr="00413044">
        <w:rPr>
          <w:sz w:val="28"/>
          <w:szCs w:val="28"/>
        </w:rPr>
        <w:t xml:space="preserve"> </w:t>
      </w:r>
      <w:r w:rsidRPr="000B60CB">
        <w:rPr>
          <w:sz w:val="28"/>
          <w:szCs w:val="28"/>
        </w:rPr>
        <w:t>сайт</w:t>
      </w:r>
      <w:r w:rsidR="00492BC5" w:rsidRPr="000B60CB">
        <w:rPr>
          <w:sz w:val="28"/>
          <w:szCs w:val="28"/>
        </w:rPr>
        <w:t>ах</w:t>
      </w:r>
      <w:r w:rsidRPr="000B60CB">
        <w:rPr>
          <w:sz w:val="28"/>
          <w:szCs w:val="28"/>
        </w:rPr>
        <w:t xml:space="preserve"> о</w:t>
      </w:r>
      <w:r w:rsidRPr="00413044">
        <w:rPr>
          <w:sz w:val="28"/>
          <w:szCs w:val="28"/>
        </w:rPr>
        <w:t xml:space="preserve">рганов государственной </w:t>
      </w:r>
      <w:r w:rsidR="005C1F57">
        <w:rPr>
          <w:sz w:val="28"/>
          <w:szCs w:val="28"/>
        </w:rPr>
        <w:t xml:space="preserve">(муниципальной) </w:t>
      </w:r>
      <w:r w:rsidRPr="00413044">
        <w:rPr>
          <w:sz w:val="28"/>
          <w:szCs w:val="28"/>
        </w:rPr>
        <w:t>власти и управления, а также сайт</w:t>
      </w:r>
      <w:r w:rsidR="007362C2" w:rsidRPr="00413044">
        <w:rPr>
          <w:sz w:val="28"/>
          <w:szCs w:val="28"/>
        </w:rPr>
        <w:t>ах</w:t>
      </w:r>
      <w:r w:rsidRPr="00413044">
        <w:rPr>
          <w:sz w:val="28"/>
          <w:szCs w:val="28"/>
        </w:rPr>
        <w:t>, о</w:t>
      </w:r>
      <w:r w:rsidRPr="00413044">
        <w:rPr>
          <w:sz w:val="28"/>
          <w:szCs w:val="28"/>
        </w:rPr>
        <w:t>т</w:t>
      </w:r>
      <w:r w:rsidRPr="00413044">
        <w:rPr>
          <w:sz w:val="28"/>
          <w:szCs w:val="28"/>
        </w:rPr>
        <w:t>ражающи</w:t>
      </w:r>
      <w:r w:rsidR="007362C2" w:rsidRPr="00413044">
        <w:rPr>
          <w:sz w:val="28"/>
          <w:szCs w:val="28"/>
        </w:rPr>
        <w:t>х</w:t>
      </w:r>
      <w:r w:rsidRPr="00413044">
        <w:rPr>
          <w:sz w:val="28"/>
          <w:szCs w:val="28"/>
        </w:rPr>
        <w:t xml:space="preserve"> общественное мнение по изучаемой проблеме </w:t>
      </w:r>
      <w:r w:rsidRPr="00702BBB">
        <w:rPr>
          <w:sz w:val="28"/>
          <w:szCs w:val="28"/>
        </w:rPr>
        <w:t>(Приложение 1</w:t>
      </w:r>
      <w:r w:rsidRPr="00413044">
        <w:rPr>
          <w:sz w:val="28"/>
          <w:szCs w:val="28"/>
        </w:rPr>
        <w:t>).</w:t>
      </w:r>
      <w:r w:rsidR="007362C2" w:rsidRPr="00413044">
        <w:rPr>
          <w:sz w:val="28"/>
          <w:szCs w:val="28"/>
        </w:rPr>
        <w:t xml:space="preserve"> </w:t>
      </w:r>
    </w:p>
    <w:p w:rsidR="000B60CB" w:rsidRDefault="008741FD" w:rsidP="00557B4A">
      <w:pPr>
        <w:shd w:val="clear" w:color="auto" w:fill="FFFFFF"/>
        <w:ind w:firstLine="680"/>
        <w:rPr>
          <w:sz w:val="28"/>
          <w:szCs w:val="28"/>
        </w:rPr>
      </w:pPr>
      <w:r w:rsidRPr="000B60CB">
        <w:rPr>
          <w:sz w:val="28"/>
          <w:szCs w:val="28"/>
        </w:rPr>
        <w:t xml:space="preserve">В ходе </w:t>
      </w:r>
      <w:r w:rsidR="007362C2" w:rsidRPr="000B60CB">
        <w:rPr>
          <w:sz w:val="28"/>
          <w:szCs w:val="28"/>
        </w:rPr>
        <w:t>подбор</w:t>
      </w:r>
      <w:r w:rsidRPr="000B60CB">
        <w:rPr>
          <w:sz w:val="28"/>
          <w:szCs w:val="28"/>
        </w:rPr>
        <w:t>а</w:t>
      </w:r>
      <w:r w:rsidR="007362C2" w:rsidRPr="000B60CB">
        <w:rPr>
          <w:sz w:val="28"/>
          <w:szCs w:val="28"/>
        </w:rPr>
        <w:t xml:space="preserve"> </w:t>
      </w:r>
      <w:r w:rsidR="005C1F57" w:rsidRPr="000B60CB">
        <w:rPr>
          <w:sz w:val="28"/>
          <w:szCs w:val="28"/>
        </w:rPr>
        <w:t>источников и</w:t>
      </w:r>
      <w:r w:rsidR="000B60CB">
        <w:rPr>
          <w:sz w:val="28"/>
          <w:szCs w:val="28"/>
        </w:rPr>
        <w:t>нформации</w:t>
      </w:r>
      <w:r w:rsidR="005C1F57" w:rsidRPr="000B60CB">
        <w:rPr>
          <w:sz w:val="28"/>
          <w:szCs w:val="28"/>
        </w:rPr>
        <w:t xml:space="preserve"> </w:t>
      </w:r>
      <w:r w:rsidR="000B60CB">
        <w:rPr>
          <w:sz w:val="28"/>
          <w:szCs w:val="28"/>
        </w:rPr>
        <w:t>осуществляется их системат</w:t>
      </w:r>
      <w:r w:rsidR="000B60CB">
        <w:rPr>
          <w:sz w:val="28"/>
          <w:szCs w:val="28"/>
        </w:rPr>
        <w:t>и</w:t>
      </w:r>
      <w:r w:rsidR="000B60CB">
        <w:rPr>
          <w:sz w:val="28"/>
          <w:szCs w:val="28"/>
        </w:rPr>
        <w:t xml:space="preserve">зация, после чего </w:t>
      </w:r>
      <w:r w:rsidR="000B60CB" w:rsidRPr="00413044">
        <w:rPr>
          <w:sz w:val="28"/>
          <w:szCs w:val="28"/>
        </w:rPr>
        <w:t xml:space="preserve">составляется </w:t>
      </w:r>
      <w:r w:rsidR="000B60CB" w:rsidRPr="000B60CB">
        <w:rPr>
          <w:sz w:val="28"/>
          <w:szCs w:val="28"/>
        </w:rPr>
        <w:t>список источников и литературы</w:t>
      </w:r>
      <w:r w:rsidR="000B60CB">
        <w:rPr>
          <w:sz w:val="28"/>
          <w:szCs w:val="28"/>
        </w:rPr>
        <w:t xml:space="preserve"> в </w:t>
      </w:r>
      <w:r w:rsidR="000B60CB">
        <w:rPr>
          <w:sz w:val="28"/>
          <w:szCs w:val="28"/>
        </w:rPr>
        <w:lastRenderedPageBreak/>
        <w:t>соответс</w:t>
      </w:r>
      <w:r w:rsidR="000B60CB">
        <w:rPr>
          <w:sz w:val="28"/>
          <w:szCs w:val="28"/>
        </w:rPr>
        <w:t>т</w:t>
      </w:r>
      <w:r w:rsidR="000B60CB">
        <w:rPr>
          <w:sz w:val="28"/>
          <w:szCs w:val="28"/>
        </w:rPr>
        <w:t xml:space="preserve">вии с требованиями ГОСТа. </w:t>
      </w:r>
      <w:r w:rsidR="000B60CB" w:rsidRPr="000B60CB">
        <w:rPr>
          <w:b/>
          <w:sz w:val="28"/>
          <w:szCs w:val="28"/>
        </w:rPr>
        <w:t>Список источников и литературы в обязательном порядке согласовывается с научным руководит</w:t>
      </w:r>
      <w:r w:rsidR="000B60CB" w:rsidRPr="000B60CB">
        <w:rPr>
          <w:b/>
          <w:sz w:val="28"/>
          <w:szCs w:val="28"/>
        </w:rPr>
        <w:t>е</w:t>
      </w:r>
      <w:r w:rsidR="000B60CB" w:rsidRPr="000B60CB">
        <w:rPr>
          <w:b/>
          <w:sz w:val="28"/>
          <w:szCs w:val="28"/>
        </w:rPr>
        <w:t>лем</w:t>
      </w:r>
      <w:r w:rsidR="000B60CB">
        <w:rPr>
          <w:b/>
          <w:sz w:val="28"/>
          <w:szCs w:val="28"/>
        </w:rPr>
        <w:t>!</w:t>
      </w:r>
    </w:p>
    <w:p w:rsidR="00BE49C1" w:rsidRDefault="00BE49C1" w:rsidP="00557B4A">
      <w:pPr>
        <w:shd w:val="clear" w:color="auto" w:fill="FFFFFF"/>
        <w:ind w:firstLine="680"/>
        <w:rPr>
          <w:b/>
          <w:i/>
          <w:sz w:val="28"/>
          <w:szCs w:val="28"/>
        </w:rPr>
      </w:pPr>
    </w:p>
    <w:p w:rsidR="00A96022" w:rsidRDefault="0064078C" w:rsidP="00557B4A">
      <w:pPr>
        <w:shd w:val="clear" w:color="auto" w:fill="FFFFFF"/>
        <w:ind w:firstLine="680"/>
        <w:rPr>
          <w:sz w:val="28"/>
        </w:rPr>
      </w:pPr>
      <w:r w:rsidRPr="0064078C">
        <w:rPr>
          <w:b/>
          <w:i/>
          <w:sz w:val="28"/>
          <w:szCs w:val="28"/>
        </w:rPr>
        <w:t>Написание работы</w:t>
      </w:r>
      <w:r w:rsidR="00FD09B4">
        <w:rPr>
          <w:b/>
          <w:i/>
          <w:sz w:val="28"/>
          <w:szCs w:val="28"/>
        </w:rPr>
        <w:t xml:space="preserve">. </w:t>
      </w:r>
      <w:r w:rsidR="00A96022" w:rsidRPr="00A12B16">
        <w:rPr>
          <w:sz w:val="28"/>
        </w:rPr>
        <w:t>При написании текста курсовой работы необходимо учитывать н</w:t>
      </w:r>
      <w:r w:rsidR="00A96022" w:rsidRPr="00A12B16">
        <w:rPr>
          <w:sz w:val="28"/>
        </w:rPr>
        <w:t>е</w:t>
      </w:r>
      <w:r w:rsidR="00A96022" w:rsidRPr="00A12B16">
        <w:rPr>
          <w:sz w:val="28"/>
        </w:rPr>
        <w:t>сколько важных моментов.</w:t>
      </w:r>
    </w:p>
    <w:p w:rsidR="00747FC2" w:rsidRPr="00747FC2" w:rsidRDefault="00FA15A2" w:rsidP="00747FC2">
      <w:pPr>
        <w:shd w:val="clear" w:color="auto" w:fill="FFFFFF"/>
        <w:ind w:firstLine="680"/>
        <w:rPr>
          <w:sz w:val="28"/>
        </w:rPr>
      </w:pPr>
      <w:r w:rsidRPr="000B60CB">
        <w:rPr>
          <w:sz w:val="28"/>
        </w:rPr>
        <w:t>Текст</w:t>
      </w:r>
      <w:r w:rsidRPr="00A2785B">
        <w:rPr>
          <w:sz w:val="28"/>
        </w:rPr>
        <w:t xml:space="preserve"> </w:t>
      </w:r>
      <w:r>
        <w:rPr>
          <w:sz w:val="28"/>
        </w:rPr>
        <w:t>курсовой работы дол</w:t>
      </w:r>
      <w:r w:rsidR="004759DF">
        <w:rPr>
          <w:sz w:val="28"/>
        </w:rPr>
        <w:t>жен</w:t>
      </w:r>
      <w:r>
        <w:rPr>
          <w:sz w:val="28"/>
        </w:rPr>
        <w:t xml:space="preserve"> быть логичн</w:t>
      </w:r>
      <w:r w:rsidR="004759DF">
        <w:rPr>
          <w:sz w:val="28"/>
        </w:rPr>
        <w:t xml:space="preserve">ым и </w:t>
      </w:r>
      <w:r>
        <w:rPr>
          <w:sz w:val="28"/>
        </w:rPr>
        <w:t>литературно грамо</w:t>
      </w:r>
      <w:r>
        <w:rPr>
          <w:sz w:val="28"/>
        </w:rPr>
        <w:t>т</w:t>
      </w:r>
      <w:r>
        <w:rPr>
          <w:sz w:val="28"/>
        </w:rPr>
        <w:t>н</w:t>
      </w:r>
      <w:r w:rsidR="004759DF">
        <w:rPr>
          <w:sz w:val="28"/>
        </w:rPr>
        <w:t>ым.</w:t>
      </w:r>
      <w:r>
        <w:rPr>
          <w:sz w:val="28"/>
        </w:rPr>
        <w:t xml:space="preserve"> </w:t>
      </w:r>
      <w:r w:rsidR="00F57121">
        <w:rPr>
          <w:sz w:val="28"/>
        </w:rPr>
        <w:t>В</w:t>
      </w:r>
      <w:r w:rsidR="00F57121" w:rsidRPr="008C2492">
        <w:rPr>
          <w:sz w:val="28"/>
        </w:rPr>
        <w:t xml:space="preserve">ыводы должны быть </w:t>
      </w:r>
      <w:r w:rsidR="00A96022" w:rsidRPr="00A12B16">
        <w:rPr>
          <w:sz w:val="28"/>
        </w:rPr>
        <w:t xml:space="preserve">строго </w:t>
      </w:r>
      <w:r w:rsidR="00F57121" w:rsidRPr="00A12B16">
        <w:rPr>
          <w:sz w:val="28"/>
        </w:rPr>
        <w:t xml:space="preserve">аргументированы. </w:t>
      </w:r>
      <w:r w:rsidR="00747FC2" w:rsidRPr="00747FC2">
        <w:rPr>
          <w:sz w:val="28"/>
        </w:rPr>
        <w:t>Не следует допускать дословного копирования, переписывания прочитанной литературы. Излож</w:t>
      </w:r>
      <w:r w:rsidR="00747FC2" w:rsidRPr="00747FC2">
        <w:rPr>
          <w:sz w:val="28"/>
        </w:rPr>
        <w:t>е</w:t>
      </w:r>
      <w:r w:rsidR="00747FC2" w:rsidRPr="00747FC2">
        <w:rPr>
          <w:sz w:val="28"/>
        </w:rPr>
        <w:t>ние должно вестись самостоятельно, своими словами и свидетельствовать том, что автор разобрался в с</w:t>
      </w:r>
      <w:r w:rsidR="00747FC2" w:rsidRPr="00747FC2">
        <w:rPr>
          <w:sz w:val="28"/>
        </w:rPr>
        <w:t>у</w:t>
      </w:r>
      <w:r w:rsidR="00747FC2" w:rsidRPr="00747FC2">
        <w:rPr>
          <w:sz w:val="28"/>
        </w:rPr>
        <w:t xml:space="preserve">ществе рассматриваемых вопросов, имеет свою точку зрения и умеет ее изложить так, чтобы было понятно другим. </w:t>
      </w:r>
    </w:p>
    <w:p w:rsidR="008C2492" w:rsidRPr="00097C59" w:rsidRDefault="008C2492" w:rsidP="00557B4A">
      <w:pPr>
        <w:shd w:val="clear" w:color="auto" w:fill="FFFFFF"/>
        <w:ind w:firstLine="680"/>
        <w:rPr>
          <w:sz w:val="28"/>
        </w:rPr>
      </w:pPr>
      <w:r w:rsidRPr="00A12B16">
        <w:rPr>
          <w:sz w:val="28"/>
        </w:rPr>
        <w:t xml:space="preserve">Материал должен излагаться в соответствии с </w:t>
      </w:r>
      <w:r w:rsidR="000B60CB">
        <w:rPr>
          <w:sz w:val="28"/>
        </w:rPr>
        <w:t>темой</w:t>
      </w:r>
      <w:r w:rsidRPr="00A12B16">
        <w:rPr>
          <w:sz w:val="28"/>
        </w:rPr>
        <w:t xml:space="preserve"> </w:t>
      </w:r>
      <w:r w:rsidR="00F816FE" w:rsidRPr="00A12B16">
        <w:rPr>
          <w:sz w:val="28"/>
        </w:rPr>
        <w:t xml:space="preserve">и </w:t>
      </w:r>
      <w:r w:rsidR="00747FC2">
        <w:rPr>
          <w:sz w:val="28"/>
        </w:rPr>
        <w:t>целью</w:t>
      </w:r>
      <w:r w:rsidRPr="00A12B16">
        <w:rPr>
          <w:sz w:val="28"/>
        </w:rPr>
        <w:t xml:space="preserve"> </w:t>
      </w:r>
      <w:r w:rsidR="00747FC2">
        <w:rPr>
          <w:sz w:val="28"/>
        </w:rPr>
        <w:t xml:space="preserve">курсовой </w:t>
      </w:r>
      <w:r w:rsidRPr="00A12B16">
        <w:rPr>
          <w:sz w:val="28"/>
        </w:rPr>
        <w:t>работы</w:t>
      </w:r>
      <w:r w:rsidR="00F816FE" w:rsidRPr="00A12B16">
        <w:rPr>
          <w:sz w:val="28"/>
        </w:rPr>
        <w:t>.</w:t>
      </w:r>
      <w:r w:rsidRPr="00A12B16">
        <w:rPr>
          <w:sz w:val="28"/>
        </w:rPr>
        <w:t xml:space="preserve"> </w:t>
      </w:r>
      <w:r w:rsidR="00F816FE" w:rsidRPr="00097C59">
        <w:rPr>
          <w:sz w:val="28"/>
        </w:rPr>
        <w:t xml:space="preserve">Необходимо </w:t>
      </w:r>
      <w:r w:rsidR="00F57121" w:rsidRPr="00097C59">
        <w:rPr>
          <w:sz w:val="28"/>
        </w:rPr>
        <w:t xml:space="preserve">четко </w:t>
      </w:r>
      <w:r w:rsidR="00681C94" w:rsidRPr="00097C59">
        <w:rPr>
          <w:sz w:val="28"/>
        </w:rPr>
        <w:t>о</w:t>
      </w:r>
      <w:r w:rsidRPr="00097C59">
        <w:rPr>
          <w:sz w:val="28"/>
        </w:rPr>
        <w:t>сознавать, что цель работы состоит в анализе существую</w:t>
      </w:r>
      <w:r w:rsidR="00F816FE" w:rsidRPr="00097C59">
        <w:rPr>
          <w:sz w:val="28"/>
        </w:rPr>
        <w:t xml:space="preserve">щих </w:t>
      </w:r>
      <w:r w:rsidRPr="00097C59">
        <w:rPr>
          <w:sz w:val="28"/>
        </w:rPr>
        <w:t xml:space="preserve">проблем </w:t>
      </w:r>
      <w:r w:rsidR="00492BC5" w:rsidRPr="00097C59">
        <w:rPr>
          <w:sz w:val="28"/>
        </w:rPr>
        <w:t>в сфере</w:t>
      </w:r>
      <w:r w:rsidR="00681C94" w:rsidRPr="00097C59">
        <w:rPr>
          <w:sz w:val="28"/>
        </w:rPr>
        <w:t xml:space="preserve"> государственно</w:t>
      </w:r>
      <w:r w:rsidR="00492BC5" w:rsidRPr="00097C59">
        <w:rPr>
          <w:sz w:val="28"/>
        </w:rPr>
        <w:t>го</w:t>
      </w:r>
      <w:r w:rsidR="00681C94" w:rsidRPr="00097C59">
        <w:rPr>
          <w:sz w:val="28"/>
        </w:rPr>
        <w:t xml:space="preserve"> и </w:t>
      </w:r>
      <w:r w:rsidR="007345BE" w:rsidRPr="00097C59">
        <w:rPr>
          <w:sz w:val="28"/>
        </w:rPr>
        <w:t xml:space="preserve">муниципального </w:t>
      </w:r>
      <w:r w:rsidR="00681C94" w:rsidRPr="00097C59">
        <w:rPr>
          <w:sz w:val="28"/>
        </w:rPr>
        <w:t>управления</w:t>
      </w:r>
      <w:r w:rsidRPr="00097C59">
        <w:rPr>
          <w:sz w:val="28"/>
        </w:rPr>
        <w:t xml:space="preserve"> и обосн</w:t>
      </w:r>
      <w:r w:rsidRPr="00097C59">
        <w:rPr>
          <w:sz w:val="28"/>
        </w:rPr>
        <w:t>о</w:t>
      </w:r>
      <w:r w:rsidRPr="00097C59">
        <w:rPr>
          <w:sz w:val="28"/>
        </w:rPr>
        <w:t>ван</w:t>
      </w:r>
      <w:r w:rsidR="00F816FE" w:rsidRPr="00097C59">
        <w:rPr>
          <w:sz w:val="28"/>
        </w:rPr>
        <w:t>ии</w:t>
      </w:r>
      <w:r w:rsidRPr="00097C59">
        <w:rPr>
          <w:sz w:val="28"/>
        </w:rPr>
        <w:t xml:space="preserve"> предложений по решению этих проблем. </w:t>
      </w:r>
    </w:p>
    <w:p w:rsidR="00A17B98" w:rsidRDefault="000235D0" w:rsidP="00A17B98">
      <w:pPr>
        <w:shd w:val="clear" w:color="auto" w:fill="FFFFFF"/>
        <w:ind w:firstLine="680"/>
        <w:rPr>
          <w:sz w:val="28"/>
        </w:rPr>
      </w:pPr>
      <w:r w:rsidRPr="00097C59">
        <w:rPr>
          <w:sz w:val="28"/>
        </w:rPr>
        <w:t>Рекомендуется начинать исследовательскую работу с написания введ</w:t>
      </w:r>
      <w:r w:rsidRPr="00097C59">
        <w:rPr>
          <w:sz w:val="28"/>
        </w:rPr>
        <w:t>е</w:t>
      </w:r>
      <w:r w:rsidRPr="00097C59">
        <w:rPr>
          <w:sz w:val="28"/>
        </w:rPr>
        <w:t>ния, так как это будет способствовать более осмысленной</w:t>
      </w:r>
      <w:r>
        <w:rPr>
          <w:sz w:val="28"/>
        </w:rPr>
        <w:t xml:space="preserve"> работе над осно</w:t>
      </w:r>
      <w:r>
        <w:rPr>
          <w:sz w:val="28"/>
        </w:rPr>
        <w:t>в</w:t>
      </w:r>
      <w:r>
        <w:rPr>
          <w:sz w:val="28"/>
        </w:rPr>
        <w:t>ным содержанием курсовой работы. Безусловно, в ходе написания основн</w:t>
      </w:r>
      <w:r>
        <w:rPr>
          <w:sz w:val="28"/>
        </w:rPr>
        <w:t>ы</w:t>
      </w:r>
      <w:r>
        <w:rPr>
          <w:sz w:val="28"/>
        </w:rPr>
        <w:t>х разделов введение может претерпеть изменения, но без определения пробл</w:t>
      </w:r>
      <w:r>
        <w:rPr>
          <w:sz w:val="28"/>
        </w:rPr>
        <w:t>е</w:t>
      </w:r>
      <w:r>
        <w:rPr>
          <w:sz w:val="28"/>
        </w:rPr>
        <w:t xml:space="preserve">мы, цели, задач, объекта и предмета исследования успешное написание основных разделов курсовой </w:t>
      </w:r>
      <w:r w:rsidRPr="00A12B16">
        <w:rPr>
          <w:sz w:val="28"/>
        </w:rPr>
        <w:t>работы пре</w:t>
      </w:r>
      <w:r w:rsidRPr="00A12B16">
        <w:rPr>
          <w:sz w:val="28"/>
        </w:rPr>
        <w:t>д</w:t>
      </w:r>
      <w:r w:rsidRPr="00A12B16">
        <w:rPr>
          <w:sz w:val="28"/>
        </w:rPr>
        <w:t xml:space="preserve">ставляется затруднительным. </w:t>
      </w:r>
    </w:p>
    <w:p w:rsidR="00A17B98" w:rsidRPr="00A17B98" w:rsidRDefault="00A17B98" w:rsidP="00A17B98">
      <w:pPr>
        <w:shd w:val="clear" w:color="auto" w:fill="FFFFFF"/>
        <w:ind w:firstLine="680"/>
        <w:rPr>
          <w:sz w:val="28"/>
        </w:rPr>
      </w:pPr>
      <w:r>
        <w:rPr>
          <w:color w:val="000000"/>
          <w:sz w:val="28"/>
        </w:rPr>
        <w:t xml:space="preserve">В разделах последовательно излагается содержание </w:t>
      </w:r>
      <w:r w:rsidR="004D63E1">
        <w:rPr>
          <w:color w:val="000000"/>
          <w:sz w:val="28"/>
        </w:rPr>
        <w:t>курсового</w:t>
      </w:r>
      <w:r>
        <w:rPr>
          <w:color w:val="000000"/>
          <w:sz w:val="28"/>
        </w:rPr>
        <w:t xml:space="preserve"> исслед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вания. Текстуальный объем разделов должен быть соразмерным. </w:t>
      </w:r>
      <w:r w:rsidR="00EB1CB6">
        <w:rPr>
          <w:color w:val="000000"/>
          <w:sz w:val="28"/>
        </w:rPr>
        <w:t>Н</w:t>
      </w:r>
      <w:r w:rsidRPr="00A17B98">
        <w:rPr>
          <w:color w:val="000000"/>
          <w:sz w:val="28"/>
        </w:rPr>
        <w:t>е рекоменду</w:t>
      </w:r>
      <w:r w:rsidR="00EB1CB6">
        <w:rPr>
          <w:color w:val="000000"/>
          <w:sz w:val="28"/>
        </w:rPr>
        <w:t>ется</w:t>
      </w:r>
      <w:r w:rsidRPr="00A17B98">
        <w:rPr>
          <w:color w:val="000000"/>
          <w:sz w:val="28"/>
        </w:rPr>
        <w:t xml:space="preserve"> разбивать разделы на отдельные ча</w:t>
      </w:r>
      <w:r w:rsidRPr="00A17B98">
        <w:rPr>
          <w:color w:val="000000"/>
          <w:sz w:val="28"/>
        </w:rPr>
        <w:t>с</w:t>
      </w:r>
      <w:r w:rsidRPr="00A17B98">
        <w:rPr>
          <w:color w:val="000000"/>
          <w:sz w:val="28"/>
        </w:rPr>
        <w:t>ти, параграфы.</w:t>
      </w:r>
    </w:p>
    <w:p w:rsidR="00FD09B4" w:rsidRDefault="00FD09B4" w:rsidP="00557B4A">
      <w:pPr>
        <w:shd w:val="clear" w:color="auto" w:fill="FFFFFF"/>
        <w:ind w:firstLine="0"/>
        <w:jc w:val="center"/>
        <w:rPr>
          <w:b/>
          <w:i/>
          <w:sz w:val="28"/>
          <w:szCs w:val="28"/>
        </w:rPr>
      </w:pPr>
    </w:p>
    <w:p w:rsidR="0064078C" w:rsidRPr="0064078C" w:rsidRDefault="0064078C" w:rsidP="00FD09B4">
      <w:pPr>
        <w:shd w:val="clear" w:color="auto" w:fill="FFFFFF"/>
        <w:ind w:firstLine="680"/>
        <w:rPr>
          <w:sz w:val="28"/>
          <w:szCs w:val="28"/>
        </w:rPr>
      </w:pPr>
      <w:r>
        <w:rPr>
          <w:b/>
          <w:i/>
          <w:sz w:val="28"/>
          <w:szCs w:val="28"/>
        </w:rPr>
        <w:t>Оформление работы</w:t>
      </w:r>
      <w:r w:rsidR="00FD09B4">
        <w:rPr>
          <w:b/>
          <w:i/>
          <w:sz w:val="28"/>
          <w:szCs w:val="28"/>
        </w:rPr>
        <w:t xml:space="preserve">. </w:t>
      </w:r>
      <w:r w:rsidR="00B36816" w:rsidRPr="0064078C">
        <w:rPr>
          <w:sz w:val="28"/>
          <w:szCs w:val="28"/>
        </w:rPr>
        <w:t xml:space="preserve">В целях экономии </w:t>
      </w:r>
      <w:r w:rsidR="00B36816">
        <w:rPr>
          <w:sz w:val="28"/>
          <w:szCs w:val="28"/>
        </w:rPr>
        <w:t xml:space="preserve">времени и усилий </w:t>
      </w:r>
      <w:r w:rsidR="00B36816" w:rsidRPr="0064078C">
        <w:rPr>
          <w:sz w:val="28"/>
          <w:szCs w:val="28"/>
        </w:rPr>
        <w:t>целесоо</w:t>
      </w:r>
      <w:r w:rsidR="00B36816" w:rsidRPr="0064078C">
        <w:rPr>
          <w:sz w:val="28"/>
          <w:szCs w:val="28"/>
        </w:rPr>
        <w:t>б</w:t>
      </w:r>
      <w:r w:rsidR="00B36816" w:rsidRPr="0064078C">
        <w:rPr>
          <w:sz w:val="28"/>
          <w:szCs w:val="28"/>
        </w:rPr>
        <w:t xml:space="preserve">разно до начала написания </w:t>
      </w:r>
      <w:r w:rsidR="004759DF">
        <w:rPr>
          <w:sz w:val="28"/>
          <w:szCs w:val="28"/>
        </w:rPr>
        <w:t xml:space="preserve">курсовой работы </w:t>
      </w:r>
      <w:r w:rsidR="00B36816" w:rsidRPr="0064078C">
        <w:rPr>
          <w:sz w:val="28"/>
          <w:szCs w:val="28"/>
        </w:rPr>
        <w:t xml:space="preserve">изучить </w:t>
      </w:r>
      <w:r w:rsidR="00B36816">
        <w:rPr>
          <w:sz w:val="28"/>
          <w:szCs w:val="28"/>
        </w:rPr>
        <w:t>требования к оформлению</w:t>
      </w:r>
      <w:r w:rsidR="00C27BC9">
        <w:rPr>
          <w:sz w:val="28"/>
          <w:szCs w:val="28"/>
        </w:rPr>
        <w:t xml:space="preserve">, приведенные </w:t>
      </w:r>
      <w:r w:rsidR="00A2785B" w:rsidRPr="00A2785B">
        <w:rPr>
          <w:sz w:val="28"/>
          <w:szCs w:val="28"/>
        </w:rPr>
        <w:t>в</w:t>
      </w:r>
      <w:r w:rsidR="00974B4D" w:rsidRPr="00A2785B">
        <w:rPr>
          <w:sz w:val="28"/>
          <w:szCs w:val="28"/>
        </w:rPr>
        <w:t xml:space="preserve"> </w:t>
      </w:r>
      <w:r w:rsidR="00C27BC9" w:rsidRPr="00A2785B">
        <w:rPr>
          <w:sz w:val="28"/>
          <w:szCs w:val="28"/>
        </w:rPr>
        <w:t>разделе</w:t>
      </w:r>
      <w:r w:rsidR="00C27BC9">
        <w:rPr>
          <w:sz w:val="28"/>
          <w:szCs w:val="28"/>
        </w:rPr>
        <w:t xml:space="preserve"> </w:t>
      </w:r>
      <w:r w:rsidR="00681C94">
        <w:rPr>
          <w:sz w:val="28"/>
          <w:szCs w:val="28"/>
          <w:lang w:val="en-US"/>
        </w:rPr>
        <w:t>IV</w:t>
      </w:r>
      <w:r w:rsidR="00681C94" w:rsidRPr="00681C94">
        <w:rPr>
          <w:sz w:val="28"/>
          <w:szCs w:val="28"/>
        </w:rPr>
        <w:t xml:space="preserve"> </w:t>
      </w:r>
      <w:r w:rsidR="00681C94">
        <w:rPr>
          <w:sz w:val="28"/>
          <w:szCs w:val="28"/>
        </w:rPr>
        <w:t>настоящего п</w:t>
      </w:r>
      <w:r w:rsidR="00681C94">
        <w:rPr>
          <w:sz w:val="28"/>
          <w:szCs w:val="28"/>
        </w:rPr>
        <w:t>о</w:t>
      </w:r>
      <w:r w:rsidR="00681C94">
        <w:rPr>
          <w:sz w:val="28"/>
          <w:szCs w:val="28"/>
        </w:rPr>
        <w:t>собия</w:t>
      </w:r>
      <w:r w:rsidR="00C27BC9">
        <w:rPr>
          <w:sz w:val="28"/>
          <w:szCs w:val="28"/>
        </w:rPr>
        <w:t>.</w:t>
      </w:r>
    </w:p>
    <w:p w:rsidR="00D2132F" w:rsidRPr="002F1722" w:rsidRDefault="00D2132F" w:rsidP="00681C94">
      <w:pPr>
        <w:pStyle w:val="10"/>
        <w:jc w:val="center"/>
        <w:rPr>
          <w:bCs/>
          <w:i w:val="0"/>
          <w:iCs/>
          <w:caps/>
          <w:sz w:val="28"/>
        </w:rPr>
      </w:pPr>
      <w:r>
        <w:rPr>
          <w:b w:val="0"/>
          <w:i w:val="0"/>
          <w:sz w:val="28"/>
        </w:rPr>
        <w:br w:type="page"/>
      </w:r>
      <w:bookmarkStart w:id="8" w:name="_Toc159375715"/>
      <w:r w:rsidR="00681C94">
        <w:rPr>
          <w:bCs/>
          <w:i w:val="0"/>
          <w:iCs/>
          <w:caps/>
          <w:sz w:val="28"/>
        </w:rPr>
        <w:lastRenderedPageBreak/>
        <w:t>раздел</w:t>
      </w:r>
      <w:r w:rsidR="00681C94" w:rsidRPr="00A03C9B">
        <w:rPr>
          <w:bCs/>
          <w:i w:val="0"/>
          <w:iCs/>
          <w:caps/>
          <w:sz w:val="28"/>
        </w:rPr>
        <w:t xml:space="preserve"> iii</w:t>
      </w:r>
      <w:r w:rsidR="00293B14" w:rsidRPr="002F1722">
        <w:rPr>
          <w:bCs/>
          <w:i w:val="0"/>
          <w:iCs/>
          <w:caps/>
          <w:sz w:val="28"/>
        </w:rPr>
        <w:t xml:space="preserve">. </w:t>
      </w:r>
      <w:r w:rsidRPr="002F1722">
        <w:rPr>
          <w:bCs/>
          <w:i w:val="0"/>
          <w:iCs/>
          <w:caps/>
          <w:sz w:val="28"/>
        </w:rPr>
        <w:t>содержание  курсово</w:t>
      </w:r>
      <w:r w:rsidR="00A36221" w:rsidRPr="002F1722">
        <w:rPr>
          <w:bCs/>
          <w:i w:val="0"/>
          <w:iCs/>
          <w:caps/>
          <w:sz w:val="28"/>
        </w:rPr>
        <w:t>й</w:t>
      </w:r>
      <w:r w:rsidRPr="002F1722">
        <w:rPr>
          <w:bCs/>
          <w:i w:val="0"/>
          <w:iCs/>
          <w:caps/>
          <w:sz w:val="28"/>
        </w:rPr>
        <w:t xml:space="preserve"> </w:t>
      </w:r>
      <w:r w:rsidR="00A36221" w:rsidRPr="002F1722">
        <w:rPr>
          <w:bCs/>
          <w:i w:val="0"/>
          <w:iCs/>
          <w:caps/>
          <w:sz w:val="28"/>
        </w:rPr>
        <w:t>работы</w:t>
      </w:r>
      <w:bookmarkEnd w:id="8"/>
    </w:p>
    <w:p w:rsidR="00D2132F" w:rsidRDefault="00D2132F">
      <w:pPr>
        <w:shd w:val="clear" w:color="auto" w:fill="FFFFFF"/>
        <w:ind w:firstLine="0"/>
        <w:jc w:val="center"/>
        <w:rPr>
          <w:b/>
          <w:sz w:val="28"/>
        </w:rPr>
      </w:pPr>
    </w:p>
    <w:p w:rsidR="00D2132F" w:rsidRDefault="00DA4A8B" w:rsidP="00557B4A">
      <w:pPr>
        <w:shd w:val="clear" w:color="auto" w:fill="FFFFFF"/>
        <w:ind w:firstLine="720"/>
        <w:rPr>
          <w:sz w:val="28"/>
        </w:rPr>
      </w:pPr>
      <w:r>
        <w:rPr>
          <w:b/>
          <w:i/>
          <w:sz w:val="28"/>
        </w:rPr>
        <w:t xml:space="preserve">Рекомендуемая </w:t>
      </w:r>
      <w:r w:rsidR="00D2132F" w:rsidRPr="000E2CE6">
        <w:rPr>
          <w:b/>
          <w:i/>
          <w:sz w:val="28"/>
        </w:rPr>
        <w:t>структура курсово</w:t>
      </w:r>
      <w:r w:rsidR="00A36221" w:rsidRPr="000E2CE6">
        <w:rPr>
          <w:b/>
          <w:i/>
          <w:sz w:val="28"/>
        </w:rPr>
        <w:t>й</w:t>
      </w:r>
      <w:r w:rsidR="00D2132F" w:rsidRPr="000E2CE6">
        <w:rPr>
          <w:b/>
          <w:i/>
          <w:sz w:val="28"/>
        </w:rPr>
        <w:t xml:space="preserve"> </w:t>
      </w:r>
      <w:r w:rsidR="00A36221" w:rsidRPr="000E2CE6">
        <w:rPr>
          <w:b/>
          <w:i/>
          <w:sz w:val="28"/>
        </w:rPr>
        <w:t>работы</w:t>
      </w:r>
      <w:r w:rsidR="008D7860" w:rsidRPr="000E2CE6">
        <w:rPr>
          <w:b/>
          <w:i/>
          <w:sz w:val="28"/>
        </w:rPr>
        <w:t>.</w:t>
      </w:r>
      <w:r w:rsidR="008D7860">
        <w:rPr>
          <w:b/>
          <w:sz w:val="28"/>
        </w:rPr>
        <w:t xml:space="preserve"> </w:t>
      </w:r>
      <w:r w:rsidR="00D2132F">
        <w:rPr>
          <w:sz w:val="28"/>
        </w:rPr>
        <w:t xml:space="preserve">Независимо от </w:t>
      </w:r>
      <w:r w:rsidR="00DD6DE2">
        <w:rPr>
          <w:sz w:val="28"/>
        </w:rPr>
        <w:t>выбра</w:t>
      </w:r>
      <w:r w:rsidR="00DD6DE2">
        <w:rPr>
          <w:sz w:val="28"/>
        </w:rPr>
        <w:t>н</w:t>
      </w:r>
      <w:r w:rsidR="00DD6DE2">
        <w:rPr>
          <w:sz w:val="28"/>
        </w:rPr>
        <w:t>ной</w:t>
      </w:r>
      <w:r w:rsidR="00D2132F">
        <w:rPr>
          <w:sz w:val="28"/>
        </w:rPr>
        <w:t xml:space="preserve"> темы </w:t>
      </w:r>
      <w:r w:rsidR="00DD6DE2">
        <w:rPr>
          <w:sz w:val="28"/>
        </w:rPr>
        <w:t xml:space="preserve">курсовая работа </w:t>
      </w:r>
      <w:r w:rsidR="00D2132F">
        <w:rPr>
          <w:sz w:val="28"/>
        </w:rPr>
        <w:t>должн</w:t>
      </w:r>
      <w:r w:rsidR="00A36221">
        <w:rPr>
          <w:sz w:val="28"/>
        </w:rPr>
        <w:t>а</w:t>
      </w:r>
      <w:r w:rsidR="00D2132F">
        <w:rPr>
          <w:sz w:val="28"/>
        </w:rPr>
        <w:t xml:space="preserve"> иметь логично выстроенную структуру, кот</w:t>
      </w:r>
      <w:r w:rsidR="00D2132F">
        <w:rPr>
          <w:sz w:val="28"/>
        </w:rPr>
        <w:t>о</w:t>
      </w:r>
      <w:r w:rsidR="00D2132F">
        <w:rPr>
          <w:sz w:val="28"/>
        </w:rPr>
        <w:t xml:space="preserve">рая в систематизированной форме отражает содержание проведенного исследования, его результаты и </w:t>
      </w:r>
      <w:r>
        <w:rPr>
          <w:sz w:val="28"/>
        </w:rPr>
        <w:t>сформулированные выводы,</w:t>
      </w:r>
      <w:r w:rsidR="00D2132F">
        <w:rPr>
          <w:sz w:val="28"/>
        </w:rPr>
        <w:t xml:space="preserve"> р</w:t>
      </w:r>
      <w:r w:rsidR="00D2132F">
        <w:rPr>
          <w:sz w:val="28"/>
        </w:rPr>
        <w:t>е</w:t>
      </w:r>
      <w:r w:rsidR="00D2132F">
        <w:rPr>
          <w:sz w:val="28"/>
        </w:rPr>
        <w:t>комендации.</w:t>
      </w:r>
    </w:p>
    <w:p w:rsidR="001627C7" w:rsidRDefault="001627C7" w:rsidP="00557B4A">
      <w:pPr>
        <w:shd w:val="clear" w:color="auto" w:fill="FFFFFF"/>
        <w:ind w:firstLine="720"/>
        <w:rPr>
          <w:sz w:val="28"/>
        </w:rPr>
      </w:pPr>
      <w:r>
        <w:rPr>
          <w:sz w:val="28"/>
        </w:rPr>
        <w:t>Структура курсовой работы и текстуальный объем каждой части отр</w:t>
      </w:r>
      <w:r>
        <w:rPr>
          <w:sz w:val="28"/>
        </w:rPr>
        <w:t>а</w:t>
      </w:r>
      <w:r>
        <w:rPr>
          <w:sz w:val="28"/>
        </w:rPr>
        <w:t xml:space="preserve">жены в таблице </w:t>
      </w:r>
      <w:r w:rsidR="00A43032">
        <w:rPr>
          <w:sz w:val="28"/>
        </w:rPr>
        <w:t>3</w:t>
      </w:r>
      <w:r>
        <w:rPr>
          <w:sz w:val="28"/>
        </w:rPr>
        <w:t xml:space="preserve">. </w:t>
      </w:r>
    </w:p>
    <w:p w:rsidR="001627C7" w:rsidRPr="002F0916" w:rsidRDefault="001627C7" w:rsidP="001627C7">
      <w:pPr>
        <w:shd w:val="clear" w:color="auto" w:fill="FFFFFF"/>
        <w:spacing w:line="360" w:lineRule="auto"/>
        <w:ind w:firstLine="720"/>
        <w:jc w:val="right"/>
        <w:rPr>
          <w:sz w:val="28"/>
        </w:rPr>
      </w:pPr>
      <w:r>
        <w:rPr>
          <w:sz w:val="28"/>
        </w:rPr>
        <w:t xml:space="preserve">Таблица </w:t>
      </w:r>
      <w:r w:rsidR="00A43032">
        <w:rPr>
          <w:sz w:val="28"/>
        </w:rPr>
        <w:t>3</w:t>
      </w:r>
    </w:p>
    <w:p w:rsidR="00A43032" w:rsidRDefault="00A43032" w:rsidP="000B67D3">
      <w:pPr>
        <w:shd w:val="clear" w:color="auto" w:fill="FFFFFF"/>
        <w:spacing w:line="360" w:lineRule="auto"/>
        <w:ind w:firstLine="0"/>
        <w:jc w:val="center"/>
        <w:rPr>
          <w:sz w:val="28"/>
        </w:rPr>
      </w:pPr>
      <w:r>
        <w:rPr>
          <w:sz w:val="28"/>
        </w:rPr>
        <w:t>Структура курсовой работы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044"/>
        <w:gridCol w:w="2970"/>
        <w:gridCol w:w="2970"/>
      </w:tblGrid>
      <w:tr w:rsidR="00D2132F">
        <w:tc>
          <w:tcPr>
            <w:tcW w:w="484" w:type="dxa"/>
          </w:tcPr>
          <w:p w:rsidR="00D2132F" w:rsidRDefault="00D2132F" w:rsidP="00CD31A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044" w:type="dxa"/>
          </w:tcPr>
          <w:p w:rsidR="00D2132F" w:rsidRDefault="00D2132F" w:rsidP="00CD31A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Структура </w:t>
            </w:r>
            <w:r w:rsidR="00CD31A3">
              <w:rPr>
                <w:sz w:val="28"/>
              </w:rPr>
              <w:t>работы</w:t>
            </w:r>
          </w:p>
        </w:tc>
        <w:tc>
          <w:tcPr>
            <w:tcW w:w="2970" w:type="dxa"/>
          </w:tcPr>
          <w:p w:rsidR="00D2132F" w:rsidRDefault="00D2132F" w:rsidP="00CD31A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страниц</w:t>
            </w:r>
          </w:p>
        </w:tc>
        <w:tc>
          <w:tcPr>
            <w:tcW w:w="2970" w:type="dxa"/>
          </w:tcPr>
          <w:p w:rsidR="00D2132F" w:rsidRDefault="00D2132F" w:rsidP="00CD31A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D2132F" w:rsidRPr="00D553EB">
        <w:tc>
          <w:tcPr>
            <w:tcW w:w="484" w:type="dxa"/>
          </w:tcPr>
          <w:p w:rsidR="00D2132F" w:rsidRPr="00D553EB" w:rsidRDefault="00D2132F">
            <w:pPr>
              <w:ind w:firstLine="0"/>
              <w:rPr>
                <w:szCs w:val="24"/>
              </w:rPr>
            </w:pPr>
            <w:r w:rsidRPr="00D553EB">
              <w:rPr>
                <w:szCs w:val="24"/>
              </w:rPr>
              <w:t>1.</w:t>
            </w:r>
          </w:p>
        </w:tc>
        <w:tc>
          <w:tcPr>
            <w:tcW w:w="3044" w:type="dxa"/>
          </w:tcPr>
          <w:p w:rsidR="00D2132F" w:rsidRPr="00D553EB" w:rsidRDefault="00D2132F">
            <w:pPr>
              <w:ind w:firstLine="0"/>
              <w:rPr>
                <w:szCs w:val="24"/>
              </w:rPr>
            </w:pPr>
            <w:r w:rsidRPr="00D553EB">
              <w:rPr>
                <w:szCs w:val="24"/>
              </w:rPr>
              <w:t>Титул</w:t>
            </w:r>
            <w:r w:rsidR="001627C7" w:rsidRPr="00D553EB">
              <w:rPr>
                <w:szCs w:val="24"/>
              </w:rPr>
              <w:t>ьный лист</w:t>
            </w:r>
          </w:p>
        </w:tc>
        <w:tc>
          <w:tcPr>
            <w:tcW w:w="2970" w:type="dxa"/>
            <w:vAlign w:val="center"/>
          </w:tcPr>
          <w:p w:rsidR="00D2132F" w:rsidRPr="00D553EB" w:rsidRDefault="00D2132F">
            <w:pPr>
              <w:ind w:firstLine="0"/>
              <w:jc w:val="center"/>
              <w:rPr>
                <w:szCs w:val="24"/>
              </w:rPr>
            </w:pPr>
            <w:r w:rsidRPr="00D553EB">
              <w:rPr>
                <w:szCs w:val="24"/>
              </w:rPr>
              <w:t>1</w:t>
            </w:r>
          </w:p>
        </w:tc>
        <w:tc>
          <w:tcPr>
            <w:tcW w:w="2970" w:type="dxa"/>
          </w:tcPr>
          <w:p w:rsidR="00681C94" w:rsidRPr="00410A72" w:rsidRDefault="000235D0" w:rsidP="00EA117C">
            <w:pPr>
              <w:ind w:firstLine="0"/>
              <w:jc w:val="left"/>
              <w:rPr>
                <w:szCs w:val="24"/>
              </w:rPr>
            </w:pPr>
            <w:r w:rsidRPr="00410A72">
              <w:rPr>
                <w:szCs w:val="24"/>
              </w:rPr>
              <w:t>п</w:t>
            </w:r>
            <w:r w:rsidR="00681C94" w:rsidRPr="00410A72">
              <w:rPr>
                <w:szCs w:val="24"/>
              </w:rPr>
              <w:t>рилож</w:t>
            </w:r>
            <w:r w:rsidR="00681C94" w:rsidRPr="00410A72">
              <w:rPr>
                <w:szCs w:val="24"/>
              </w:rPr>
              <w:t>е</w:t>
            </w:r>
            <w:r w:rsidR="00681C94" w:rsidRPr="00410A72">
              <w:rPr>
                <w:szCs w:val="24"/>
              </w:rPr>
              <w:t xml:space="preserve">ние </w:t>
            </w:r>
            <w:r w:rsidR="00410A72" w:rsidRPr="00410A72">
              <w:rPr>
                <w:szCs w:val="24"/>
              </w:rPr>
              <w:t>2</w:t>
            </w:r>
          </w:p>
          <w:p w:rsidR="00D2132F" w:rsidRPr="00410A72" w:rsidRDefault="00681C94" w:rsidP="00EA117C">
            <w:pPr>
              <w:ind w:firstLine="0"/>
              <w:jc w:val="left"/>
              <w:rPr>
                <w:szCs w:val="24"/>
              </w:rPr>
            </w:pPr>
            <w:r w:rsidRPr="00410A72">
              <w:rPr>
                <w:szCs w:val="24"/>
              </w:rPr>
              <w:t>(необходимо</w:t>
            </w:r>
            <w:r w:rsidR="00D2132F" w:rsidRPr="00410A72">
              <w:rPr>
                <w:szCs w:val="24"/>
              </w:rPr>
              <w:t xml:space="preserve"> избегать разнообразия в использ</w:t>
            </w:r>
            <w:r w:rsidR="00D2132F" w:rsidRPr="00410A72">
              <w:rPr>
                <w:szCs w:val="24"/>
              </w:rPr>
              <w:t>о</w:t>
            </w:r>
            <w:r w:rsidR="00D2132F" w:rsidRPr="00410A72">
              <w:rPr>
                <w:szCs w:val="24"/>
              </w:rPr>
              <w:t>вании шрифтов, кегля</w:t>
            </w:r>
            <w:r w:rsidR="00324913" w:rsidRPr="00410A72">
              <w:rPr>
                <w:szCs w:val="24"/>
              </w:rPr>
              <w:t xml:space="preserve">, </w:t>
            </w:r>
            <w:r w:rsidR="00D2132F" w:rsidRPr="00410A72">
              <w:rPr>
                <w:szCs w:val="24"/>
              </w:rPr>
              <w:t xml:space="preserve"> строго придержива</w:t>
            </w:r>
            <w:r w:rsidR="004759DF" w:rsidRPr="00410A72">
              <w:rPr>
                <w:szCs w:val="24"/>
              </w:rPr>
              <w:t>ться</w:t>
            </w:r>
            <w:r w:rsidR="00D2132F" w:rsidRPr="00410A72">
              <w:rPr>
                <w:szCs w:val="24"/>
              </w:rPr>
              <w:t xml:space="preserve"> обра</w:t>
            </w:r>
            <w:r w:rsidR="00D2132F" w:rsidRPr="00410A72">
              <w:rPr>
                <w:szCs w:val="24"/>
              </w:rPr>
              <w:t>з</w:t>
            </w:r>
            <w:r w:rsidRPr="00410A72">
              <w:rPr>
                <w:szCs w:val="24"/>
              </w:rPr>
              <w:t>ца</w:t>
            </w:r>
            <w:r w:rsidR="00A36221" w:rsidRPr="00410A72">
              <w:rPr>
                <w:szCs w:val="24"/>
              </w:rPr>
              <w:t>)</w:t>
            </w:r>
          </w:p>
        </w:tc>
      </w:tr>
      <w:tr w:rsidR="00D2132F" w:rsidRPr="00D553EB">
        <w:tc>
          <w:tcPr>
            <w:tcW w:w="484" w:type="dxa"/>
          </w:tcPr>
          <w:p w:rsidR="00D2132F" w:rsidRPr="00D553EB" w:rsidRDefault="00D2132F">
            <w:pPr>
              <w:ind w:firstLine="0"/>
              <w:rPr>
                <w:szCs w:val="24"/>
              </w:rPr>
            </w:pPr>
            <w:r w:rsidRPr="00D553EB">
              <w:rPr>
                <w:szCs w:val="24"/>
              </w:rPr>
              <w:t>2.</w:t>
            </w:r>
          </w:p>
        </w:tc>
        <w:tc>
          <w:tcPr>
            <w:tcW w:w="3044" w:type="dxa"/>
          </w:tcPr>
          <w:p w:rsidR="00D2132F" w:rsidRPr="00D553EB" w:rsidRDefault="00D2132F">
            <w:pPr>
              <w:ind w:firstLine="0"/>
              <w:rPr>
                <w:szCs w:val="24"/>
              </w:rPr>
            </w:pPr>
            <w:r w:rsidRPr="00D553EB">
              <w:rPr>
                <w:szCs w:val="24"/>
              </w:rPr>
              <w:t>Содержание</w:t>
            </w:r>
          </w:p>
        </w:tc>
        <w:tc>
          <w:tcPr>
            <w:tcW w:w="2970" w:type="dxa"/>
            <w:vAlign w:val="center"/>
          </w:tcPr>
          <w:p w:rsidR="00D2132F" w:rsidRPr="00D553EB" w:rsidRDefault="00D2132F">
            <w:pPr>
              <w:ind w:firstLine="0"/>
              <w:jc w:val="center"/>
              <w:rPr>
                <w:szCs w:val="24"/>
              </w:rPr>
            </w:pPr>
            <w:r w:rsidRPr="00D553EB">
              <w:rPr>
                <w:szCs w:val="24"/>
              </w:rPr>
              <w:t>1</w:t>
            </w:r>
          </w:p>
        </w:tc>
        <w:tc>
          <w:tcPr>
            <w:tcW w:w="2970" w:type="dxa"/>
          </w:tcPr>
          <w:p w:rsidR="00D2132F" w:rsidRPr="00410A72" w:rsidRDefault="000235D0" w:rsidP="00EA117C">
            <w:pPr>
              <w:ind w:firstLine="0"/>
              <w:jc w:val="left"/>
              <w:rPr>
                <w:szCs w:val="24"/>
              </w:rPr>
            </w:pPr>
            <w:r w:rsidRPr="00410A72">
              <w:rPr>
                <w:szCs w:val="24"/>
              </w:rPr>
              <w:t>п</w:t>
            </w:r>
            <w:r w:rsidR="003A35AE" w:rsidRPr="00410A72">
              <w:rPr>
                <w:szCs w:val="24"/>
              </w:rPr>
              <w:t xml:space="preserve">риложение </w:t>
            </w:r>
            <w:r w:rsidR="00410A72" w:rsidRPr="00410A72">
              <w:rPr>
                <w:szCs w:val="24"/>
              </w:rPr>
              <w:t>3</w:t>
            </w:r>
          </w:p>
        </w:tc>
      </w:tr>
      <w:tr w:rsidR="00D2132F" w:rsidRPr="00D553EB">
        <w:tc>
          <w:tcPr>
            <w:tcW w:w="484" w:type="dxa"/>
          </w:tcPr>
          <w:p w:rsidR="00D2132F" w:rsidRPr="00D553EB" w:rsidRDefault="00D2132F">
            <w:pPr>
              <w:ind w:firstLine="0"/>
              <w:rPr>
                <w:szCs w:val="24"/>
              </w:rPr>
            </w:pPr>
            <w:r w:rsidRPr="00D553EB">
              <w:rPr>
                <w:szCs w:val="24"/>
              </w:rPr>
              <w:t>3.</w:t>
            </w:r>
          </w:p>
        </w:tc>
        <w:tc>
          <w:tcPr>
            <w:tcW w:w="3044" w:type="dxa"/>
          </w:tcPr>
          <w:p w:rsidR="00D2132F" w:rsidRPr="00D553EB" w:rsidRDefault="00D2132F">
            <w:pPr>
              <w:ind w:firstLine="0"/>
              <w:rPr>
                <w:szCs w:val="24"/>
              </w:rPr>
            </w:pPr>
            <w:r w:rsidRPr="00D553EB">
              <w:rPr>
                <w:szCs w:val="24"/>
              </w:rPr>
              <w:t>Введение</w:t>
            </w:r>
          </w:p>
        </w:tc>
        <w:tc>
          <w:tcPr>
            <w:tcW w:w="2970" w:type="dxa"/>
          </w:tcPr>
          <w:p w:rsidR="00EA117C" w:rsidRPr="00D553EB" w:rsidRDefault="00D2132F" w:rsidP="00EA117C">
            <w:pPr>
              <w:ind w:firstLine="0"/>
              <w:jc w:val="center"/>
              <w:rPr>
                <w:szCs w:val="24"/>
              </w:rPr>
            </w:pPr>
            <w:r w:rsidRPr="00D553EB">
              <w:rPr>
                <w:szCs w:val="24"/>
              </w:rPr>
              <w:t xml:space="preserve">10-15 % </w:t>
            </w:r>
            <w:r w:rsidR="00EA117C" w:rsidRPr="00D553EB">
              <w:rPr>
                <w:szCs w:val="24"/>
              </w:rPr>
              <w:t xml:space="preserve">от общего объема основной части работы </w:t>
            </w:r>
          </w:p>
          <w:p w:rsidR="00D2132F" w:rsidRPr="00D553EB" w:rsidRDefault="00D2132F" w:rsidP="00EA117C">
            <w:pPr>
              <w:ind w:firstLine="0"/>
              <w:jc w:val="center"/>
              <w:rPr>
                <w:szCs w:val="24"/>
              </w:rPr>
            </w:pPr>
            <w:r w:rsidRPr="00D553EB">
              <w:rPr>
                <w:szCs w:val="24"/>
              </w:rPr>
              <w:t>3–</w:t>
            </w:r>
            <w:r w:rsidR="00F653E2">
              <w:rPr>
                <w:szCs w:val="24"/>
              </w:rPr>
              <w:t>4</w:t>
            </w:r>
            <w:r w:rsidRPr="00D553EB">
              <w:rPr>
                <w:szCs w:val="24"/>
              </w:rPr>
              <w:t xml:space="preserve"> страниц</w:t>
            </w:r>
            <w:r w:rsidR="00F653E2">
              <w:rPr>
                <w:szCs w:val="24"/>
              </w:rPr>
              <w:t>ы</w:t>
            </w:r>
          </w:p>
        </w:tc>
        <w:tc>
          <w:tcPr>
            <w:tcW w:w="2970" w:type="dxa"/>
          </w:tcPr>
          <w:p w:rsidR="00D2132F" w:rsidRPr="00410A72" w:rsidRDefault="00D2132F" w:rsidP="00EA117C">
            <w:pPr>
              <w:ind w:firstLine="0"/>
              <w:jc w:val="left"/>
              <w:rPr>
                <w:szCs w:val="24"/>
              </w:rPr>
            </w:pPr>
          </w:p>
        </w:tc>
      </w:tr>
      <w:tr w:rsidR="00D2132F" w:rsidRPr="00D553EB">
        <w:tc>
          <w:tcPr>
            <w:tcW w:w="484" w:type="dxa"/>
          </w:tcPr>
          <w:p w:rsidR="00D2132F" w:rsidRPr="00D553EB" w:rsidRDefault="00D2132F">
            <w:pPr>
              <w:ind w:firstLine="0"/>
              <w:rPr>
                <w:szCs w:val="24"/>
              </w:rPr>
            </w:pPr>
            <w:r w:rsidRPr="00D553EB">
              <w:rPr>
                <w:szCs w:val="24"/>
              </w:rPr>
              <w:t>4.</w:t>
            </w:r>
          </w:p>
        </w:tc>
        <w:tc>
          <w:tcPr>
            <w:tcW w:w="3044" w:type="dxa"/>
          </w:tcPr>
          <w:p w:rsidR="00EA117C" w:rsidRPr="00D553EB" w:rsidRDefault="00D2132F">
            <w:pPr>
              <w:ind w:firstLine="0"/>
              <w:rPr>
                <w:szCs w:val="24"/>
              </w:rPr>
            </w:pPr>
            <w:r w:rsidRPr="00D553EB">
              <w:rPr>
                <w:szCs w:val="24"/>
              </w:rPr>
              <w:t xml:space="preserve">Раздел </w:t>
            </w:r>
            <w:r w:rsidRPr="00D553EB">
              <w:rPr>
                <w:szCs w:val="24"/>
                <w:lang w:val="en-US"/>
              </w:rPr>
              <w:t>I</w:t>
            </w:r>
            <w:r w:rsidRPr="00D553EB">
              <w:rPr>
                <w:szCs w:val="24"/>
              </w:rPr>
              <w:t xml:space="preserve">. </w:t>
            </w:r>
          </w:p>
          <w:p w:rsidR="00D2132F" w:rsidRPr="00D553EB" w:rsidRDefault="00D2132F">
            <w:pPr>
              <w:ind w:firstLine="0"/>
              <w:rPr>
                <w:szCs w:val="24"/>
              </w:rPr>
            </w:pPr>
            <w:r w:rsidRPr="00D553EB">
              <w:rPr>
                <w:szCs w:val="24"/>
              </w:rPr>
              <w:t>Теоретич</w:t>
            </w:r>
            <w:r w:rsidRPr="00D553EB">
              <w:rPr>
                <w:szCs w:val="24"/>
              </w:rPr>
              <w:t>е</w:t>
            </w:r>
            <w:r w:rsidRPr="00D553EB">
              <w:rPr>
                <w:szCs w:val="24"/>
              </w:rPr>
              <w:t>ск</w:t>
            </w:r>
            <w:r w:rsidR="00EA117C" w:rsidRPr="00D553EB">
              <w:rPr>
                <w:szCs w:val="24"/>
              </w:rPr>
              <w:t>ая</w:t>
            </w:r>
            <w:r w:rsidRPr="00D553EB">
              <w:rPr>
                <w:szCs w:val="24"/>
              </w:rPr>
              <w:t xml:space="preserve"> </w:t>
            </w:r>
            <w:r w:rsidR="00EA117C" w:rsidRPr="00D553EB">
              <w:rPr>
                <w:szCs w:val="24"/>
              </w:rPr>
              <w:t>часть</w:t>
            </w:r>
          </w:p>
        </w:tc>
        <w:tc>
          <w:tcPr>
            <w:tcW w:w="2970" w:type="dxa"/>
          </w:tcPr>
          <w:p w:rsidR="00D2132F" w:rsidRPr="00D553EB" w:rsidRDefault="00D2132F" w:rsidP="00EA117C">
            <w:pPr>
              <w:ind w:firstLine="0"/>
              <w:jc w:val="center"/>
              <w:rPr>
                <w:szCs w:val="24"/>
              </w:rPr>
            </w:pPr>
            <w:r w:rsidRPr="00D553EB">
              <w:rPr>
                <w:szCs w:val="24"/>
              </w:rPr>
              <w:t>8–</w:t>
            </w:r>
            <w:r w:rsidR="00F653E2">
              <w:rPr>
                <w:szCs w:val="24"/>
              </w:rPr>
              <w:t>9</w:t>
            </w:r>
            <w:r w:rsidRPr="00D553EB">
              <w:rPr>
                <w:szCs w:val="24"/>
              </w:rPr>
              <w:t>страниц</w:t>
            </w:r>
          </w:p>
        </w:tc>
        <w:tc>
          <w:tcPr>
            <w:tcW w:w="2970" w:type="dxa"/>
          </w:tcPr>
          <w:p w:rsidR="00D2132F" w:rsidRPr="00D553EB" w:rsidRDefault="00D2132F" w:rsidP="00EA117C">
            <w:pPr>
              <w:ind w:firstLine="0"/>
              <w:jc w:val="left"/>
              <w:rPr>
                <w:szCs w:val="24"/>
              </w:rPr>
            </w:pPr>
          </w:p>
        </w:tc>
      </w:tr>
      <w:tr w:rsidR="00D2132F" w:rsidRPr="00D553EB">
        <w:tc>
          <w:tcPr>
            <w:tcW w:w="484" w:type="dxa"/>
          </w:tcPr>
          <w:p w:rsidR="00D2132F" w:rsidRPr="00D553EB" w:rsidRDefault="00D2132F">
            <w:pPr>
              <w:ind w:firstLine="0"/>
              <w:rPr>
                <w:szCs w:val="24"/>
              </w:rPr>
            </w:pPr>
            <w:r w:rsidRPr="00D553EB">
              <w:rPr>
                <w:szCs w:val="24"/>
              </w:rPr>
              <w:t>5.</w:t>
            </w:r>
          </w:p>
        </w:tc>
        <w:tc>
          <w:tcPr>
            <w:tcW w:w="3044" w:type="dxa"/>
          </w:tcPr>
          <w:p w:rsidR="00EA117C" w:rsidRPr="00D553EB" w:rsidRDefault="00D2132F">
            <w:pPr>
              <w:ind w:firstLine="0"/>
              <w:rPr>
                <w:szCs w:val="24"/>
              </w:rPr>
            </w:pPr>
            <w:r w:rsidRPr="00D553EB">
              <w:rPr>
                <w:szCs w:val="24"/>
              </w:rPr>
              <w:t xml:space="preserve">Раздел </w:t>
            </w:r>
            <w:r w:rsidRPr="00D553EB">
              <w:rPr>
                <w:szCs w:val="24"/>
                <w:lang w:val="en-US"/>
              </w:rPr>
              <w:t>II</w:t>
            </w:r>
            <w:r w:rsidRPr="00D553EB">
              <w:rPr>
                <w:szCs w:val="24"/>
              </w:rPr>
              <w:t xml:space="preserve">. </w:t>
            </w:r>
          </w:p>
          <w:p w:rsidR="00D2132F" w:rsidRPr="00D553EB" w:rsidRDefault="00CB57D7">
            <w:pPr>
              <w:ind w:firstLine="0"/>
              <w:rPr>
                <w:szCs w:val="24"/>
              </w:rPr>
            </w:pPr>
            <w:r w:rsidRPr="00D553EB">
              <w:rPr>
                <w:szCs w:val="24"/>
              </w:rPr>
              <w:t>А</w:t>
            </w:r>
            <w:r w:rsidR="00D2132F" w:rsidRPr="00D553EB">
              <w:rPr>
                <w:szCs w:val="24"/>
              </w:rPr>
              <w:t>налитическ</w:t>
            </w:r>
            <w:r w:rsidR="00EA117C" w:rsidRPr="00D553EB">
              <w:rPr>
                <w:szCs w:val="24"/>
              </w:rPr>
              <w:t>ая часть</w:t>
            </w:r>
          </w:p>
        </w:tc>
        <w:tc>
          <w:tcPr>
            <w:tcW w:w="2970" w:type="dxa"/>
          </w:tcPr>
          <w:p w:rsidR="00D2132F" w:rsidRPr="00D553EB" w:rsidRDefault="00D2132F" w:rsidP="00EA117C">
            <w:pPr>
              <w:ind w:firstLine="0"/>
              <w:jc w:val="center"/>
              <w:rPr>
                <w:szCs w:val="24"/>
              </w:rPr>
            </w:pPr>
            <w:r w:rsidRPr="00D553EB">
              <w:rPr>
                <w:szCs w:val="24"/>
              </w:rPr>
              <w:t>8–</w:t>
            </w:r>
            <w:r w:rsidR="00F653E2">
              <w:rPr>
                <w:szCs w:val="24"/>
              </w:rPr>
              <w:t>9</w:t>
            </w:r>
            <w:r w:rsidRPr="00D553EB">
              <w:rPr>
                <w:szCs w:val="24"/>
              </w:rPr>
              <w:t xml:space="preserve"> страниц</w:t>
            </w:r>
          </w:p>
        </w:tc>
        <w:tc>
          <w:tcPr>
            <w:tcW w:w="2970" w:type="dxa"/>
          </w:tcPr>
          <w:p w:rsidR="00D2132F" w:rsidRPr="00D553EB" w:rsidRDefault="00D2132F" w:rsidP="00EA117C">
            <w:pPr>
              <w:ind w:firstLine="0"/>
              <w:jc w:val="left"/>
              <w:rPr>
                <w:szCs w:val="24"/>
              </w:rPr>
            </w:pPr>
          </w:p>
        </w:tc>
      </w:tr>
      <w:tr w:rsidR="00D2132F" w:rsidRPr="00D553EB">
        <w:tc>
          <w:tcPr>
            <w:tcW w:w="484" w:type="dxa"/>
          </w:tcPr>
          <w:p w:rsidR="00D2132F" w:rsidRPr="00D553EB" w:rsidRDefault="00D2132F">
            <w:pPr>
              <w:ind w:firstLine="0"/>
              <w:rPr>
                <w:szCs w:val="24"/>
              </w:rPr>
            </w:pPr>
            <w:r w:rsidRPr="00D553EB">
              <w:rPr>
                <w:szCs w:val="24"/>
              </w:rPr>
              <w:t>6.</w:t>
            </w:r>
          </w:p>
        </w:tc>
        <w:tc>
          <w:tcPr>
            <w:tcW w:w="3044" w:type="dxa"/>
            <w:vAlign w:val="center"/>
          </w:tcPr>
          <w:p w:rsidR="00D2132F" w:rsidRPr="00D553EB" w:rsidRDefault="00D2132F">
            <w:pPr>
              <w:ind w:firstLine="0"/>
              <w:jc w:val="left"/>
              <w:rPr>
                <w:szCs w:val="24"/>
              </w:rPr>
            </w:pPr>
            <w:r w:rsidRPr="00D553EB">
              <w:rPr>
                <w:szCs w:val="24"/>
              </w:rPr>
              <w:t xml:space="preserve">Раздел </w:t>
            </w:r>
            <w:r w:rsidRPr="00D553EB">
              <w:rPr>
                <w:szCs w:val="24"/>
                <w:lang w:val="en-US"/>
              </w:rPr>
              <w:t>III</w:t>
            </w:r>
            <w:r w:rsidRPr="00D553EB">
              <w:rPr>
                <w:szCs w:val="24"/>
              </w:rPr>
              <w:t xml:space="preserve">. </w:t>
            </w:r>
            <w:r w:rsidR="00FF339F" w:rsidRPr="00D553EB">
              <w:rPr>
                <w:szCs w:val="24"/>
              </w:rPr>
              <w:t>Проблемно-</w:t>
            </w:r>
            <w:r w:rsidR="00EA117C" w:rsidRPr="00D553EB">
              <w:rPr>
                <w:szCs w:val="24"/>
              </w:rPr>
              <w:t>практическая</w:t>
            </w:r>
            <w:r w:rsidR="00FF339F" w:rsidRPr="00D553EB">
              <w:rPr>
                <w:szCs w:val="24"/>
              </w:rPr>
              <w:t xml:space="preserve"> </w:t>
            </w:r>
            <w:r w:rsidR="00EA117C" w:rsidRPr="00D553EB">
              <w:rPr>
                <w:szCs w:val="24"/>
              </w:rPr>
              <w:t>часть</w:t>
            </w:r>
          </w:p>
        </w:tc>
        <w:tc>
          <w:tcPr>
            <w:tcW w:w="2970" w:type="dxa"/>
          </w:tcPr>
          <w:p w:rsidR="00D2132F" w:rsidRPr="00D553EB" w:rsidRDefault="00D2132F" w:rsidP="00EA117C">
            <w:pPr>
              <w:ind w:firstLine="0"/>
              <w:jc w:val="center"/>
              <w:rPr>
                <w:szCs w:val="24"/>
              </w:rPr>
            </w:pPr>
            <w:r w:rsidRPr="00D553EB">
              <w:rPr>
                <w:szCs w:val="24"/>
              </w:rPr>
              <w:t>8–</w:t>
            </w:r>
            <w:r w:rsidR="00F653E2">
              <w:rPr>
                <w:szCs w:val="24"/>
              </w:rPr>
              <w:t>9</w:t>
            </w:r>
            <w:r w:rsidRPr="00D553EB">
              <w:rPr>
                <w:szCs w:val="24"/>
              </w:rPr>
              <w:t xml:space="preserve"> страниц</w:t>
            </w:r>
          </w:p>
        </w:tc>
        <w:tc>
          <w:tcPr>
            <w:tcW w:w="2970" w:type="dxa"/>
          </w:tcPr>
          <w:p w:rsidR="00D2132F" w:rsidRPr="00D553EB" w:rsidRDefault="00D2132F" w:rsidP="00EA117C">
            <w:pPr>
              <w:ind w:firstLine="0"/>
              <w:jc w:val="left"/>
              <w:rPr>
                <w:szCs w:val="24"/>
              </w:rPr>
            </w:pPr>
          </w:p>
        </w:tc>
      </w:tr>
      <w:tr w:rsidR="00D2132F" w:rsidRPr="00D553EB">
        <w:tc>
          <w:tcPr>
            <w:tcW w:w="484" w:type="dxa"/>
          </w:tcPr>
          <w:p w:rsidR="00D2132F" w:rsidRPr="00D553EB" w:rsidRDefault="00D2132F">
            <w:pPr>
              <w:ind w:firstLine="0"/>
              <w:rPr>
                <w:szCs w:val="24"/>
              </w:rPr>
            </w:pPr>
            <w:r w:rsidRPr="00D553EB">
              <w:rPr>
                <w:szCs w:val="24"/>
              </w:rPr>
              <w:t>7.</w:t>
            </w:r>
          </w:p>
        </w:tc>
        <w:tc>
          <w:tcPr>
            <w:tcW w:w="3044" w:type="dxa"/>
          </w:tcPr>
          <w:p w:rsidR="00D2132F" w:rsidRPr="00D553EB" w:rsidRDefault="00D2132F" w:rsidP="00EA117C">
            <w:pPr>
              <w:ind w:firstLine="0"/>
              <w:jc w:val="left"/>
              <w:rPr>
                <w:szCs w:val="24"/>
              </w:rPr>
            </w:pPr>
            <w:r w:rsidRPr="00D553EB">
              <w:rPr>
                <w:szCs w:val="24"/>
              </w:rPr>
              <w:t>Заключение</w:t>
            </w:r>
          </w:p>
        </w:tc>
        <w:tc>
          <w:tcPr>
            <w:tcW w:w="2970" w:type="dxa"/>
          </w:tcPr>
          <w:p w:rsidR="00D2132F" w:rsidRPr="00D553EB" w:rsidRDefault="007A5BE3" w:rsidP="00C2686D">
            <w:pPr>
              <w:ind w:firstLine="0"/>
              <w:jc w:val="center"/>
              <w:rPr>
                <w:szCs w:val="24"/>
              </w:rPr>
            </w:pPr>
            <w:r w:rsidRPr="00D553EB">
              <w:rPr>
                <w:szCs w:val="24"/>
              </w:rPr>
              <w:t>10-15 % (3–</w:t>
            </w:r>
            <w:r w:rsidR="00F653E2">
              <w:rPr>
                <w:szCs w:val="24"/>
              </w:rPr>
              <w:t>4</w:t>
            </w:r>
            <w:r w:rsidRPr="00D553EB">
              <w:rPr>
                <w:szCs w:val="24"/>
              </w:rPr>
              <w:t xml:space="preserve"> стр</w:t>
            </w:r>
            <w:r w:rsidRPr="00D553EB">
              <w:rPr>
                <w:szCs w:val="24"/>
              </w:rPr>
              <w:t>а</w:t>
            </w:r>
            <w:r w:rsidRPr="00D553EB">
              <w:rPr>
                <w:szCs w:val="24"/>
              </w:rPr>
              <w:t>ниц</w:t>
            </w:r>
            <w:r w:rsidR="00F653E2">
              <w:rPr>
                <w:szCs w:val="24"/>
              </w:rPr>
              <w:t>ы</w:t>
            </w:r>
            <w:r w:rsidRPr="00D553EB">
              <w:rPr>
                <w:szCs w:val="24"/>
              </w:rPr>
              <w:t xml:space="preserve">) </w:t>
            </w:r>
            <w:r w:rsidR="00EA117C" w:rsidRPr="00D553EB">
              <w:rPr>
                <w:szCs w:val="24"/>
              </w:rPr>
              <w:t xml:space="preserve">от общего объема основной части работы </w:t>
            </w:r>
          </w:p>
        </w:tc>
        <w:tc>
          <w:tcPr>
            <w:tcW w:w="2970" w:type="dxa"/>
          </w:tcPr>
          <w:p w:rsidR="00D2132F" w:rsidRPr="00D553EB" w:rsidRDefault="00D2132F" w:rsidP="00EA117C">
            <w:pPr>
              <w:ind w:firstLine="0"/>
              <w:jc w:val="left"/>
              <w:rPr>
                <w:szCs w:val="24"/>
              </w:rPr>
            </w:pPr>
          </w:p>
        </w:tc>
      </w:tr>
      <w:tr w:rsidR="00D2132F" w:rsidRPr="00D553EB">
        <w:tc>
          <w:tcPr>
            <w:tcW w:w="484" w:type="dxa"/>
          </w:tcPr>
          <w:p w:rsidR="00D2132F" w:rsidRPr="00D553EB" w:rsidRDefault="00D2132F">
            <w:pPr>
              <w:ind w:firstLine="0"/>
              <w:rPr>
                <w:szCs w:val="24"/>
              </w:rPr>
            </w:pPr>
            <w:r w:rsidRPr="00D553EB">
              <w:rPr>
                <w:szCs w:val="24"/>
              </w:rPr>
              <w:t>8.</w:t>
            </w:r>
          </w:p>
        </w:tc>
        <w:tc>
          <w:tcPr>
            <w:tcW w:w="3044" w:type="dxa"/>
            <w:vAlign w:val="center"/>
          </w:tcPr>
          <w:p w:rsidR="00D2132F" w:rsidRPr="00D553EB" w:rsidRDefault="00D2132F">
            <w:pPr>
              <w:ind w:firstLine="0"/>
              <w:jc w:val="left"/>
              <w:rPr>
                <w:szCs w:val="24"/>
              </w:rPr>
            </w:pPr>
            <w:r w:rsidRPr="00D553EB">
              <w:rPr>
                <w:szCs w:val="24"/>
              </w:rPr>
              <w:t xml:space="preserve">Список </w:t>
            </w:r>
            <w:r w:rsidR="000235D0">
              <w:rPr>
                <w:szCs w:val="24"/>
              </w:rPr>
              <w:t xml:space="preserve">источников и </w:t>
            </w:r>
            <w:r w:rsidR="00EA117C" w:rsidRPr="00D553EB">
              <w:rPr>
                <w:szCs w:val="24"/>
              </w:rPr>
              <w:t>л</w:t>
            </w:r>
            <w:r w:rsidR="00EA117C" w:rsidRPr="00D553EB">
              <w:rPr>
                <w:szCs w:val="24"/>
              </w:rPr>
              <w:t>и</w:t>
            </w:r>
            <w:r w:rsidR="00EA117C" w:rsidRPr="00D553EB">
              <w:rPr>
                <w:szCs w:val="24"/>
              </w:rPr>
              <w:t>тературы</w:t>
            </w:r>
          </w:p>
        </w:tc>
        <w:tc>
          <w:tcPr>
            <w:tcW w:w="2970" w:type="dxa"/>
          </w:tcPr>
          <w:p w:rsidR="00D2132F" w:rsidRPr="00D553EB" w:rsidRDefault="007A5BE3">
            <w:pPr>
              <w:ind w:firstLine="0"/>
              <w:jc w:val="center"/>
              <w:rPr>
                <w:szCs w:val="24"/>
              </w:rPr>
            </w:pPr>
            <w:r w:rsidRPr="00D553EB">
              <w:rPr>
                <w:szCs w:val="24"/>
              </w:rPr>
              <w:t>о</w:t>
            </w:r>
            <w:r w:rsidR="00D2132F" w:rsidRPr="00D553EB">
              <w:rPr>
                <w:szCs w:val="24"/>
              </w:rPr>
              <w:t>т 1 до 3 стр</w:t>
            </w:r>
            <w:r w:rsidR="00D2132F" w:rsidRPr="00D553EB">
              <w:rPr>
                <w:szCs w:val="24"/>
              </w:rPr>
              <w:t>а</w:t>
            </w:r>
            <w:r w:rsidR="00D2132F" w:rsidRPr="00D553EB">
              <w:rPr>
                <w:szCs w:val="24"/>
              </w:rPr>
              <w:t>ниц</w:t>
            </w:r>
          </w:p>
        </w:tc>
        <w:tc>
          <w:tcPr>
            <w:tcW w:w="2970" w:type="dxa"/>
          </w:tcPr>
          <w:p w:rsidR="00D2132F" w:rsidRPr="00D553EB" w:rsidRDefault="00D2132F" w:rsidP="00EA117C">
            <w:pPr>
              <w:ind w:firstLine="0"/>
              <w:jc w:val="left"/>
              <w:rPr>
                <w:szCs w:val="24"/>
              </w:rPr>
            </w:pPr>
          </w:p>
        </w:tc>
      </w:tr>
      <w:tr w:rsidR="00D2132F" w:rsidRPr="00D553EB">
        <w:tc>
          <w:tcPr>
            <w:tcW w:w="484" w:type="dxa"/>
          </w:tcPr>
          <w:p w:rsidR="00D2132F" w:rsidRPr="00D553EB" w:rsidRDefault="00D2132F">
            <w:pPr>
              <w:ind w:firstLine="0"/>
              <w:rPr>
                <w:szCs w:val="24"/>
              </w:rPr>
            </w:pPr>
            <w:r w:rsidRPr="00D553EB">
              <w:rPr>
                <w:szCs w:val="24"/>
              </w:rPr>
              <w:t>9.</w:t>
            </w:r>
          </w:p>
        </w:tc>
        <w:tc>
          <w:tcPr>
            <w:tcW w:w="3044" w:type="dxa"/>
          </w:tcPr>
          <w:p w:rsidR="00D2132F" w:rsidRPr="00D553EB" w:rsidRDefault="00D2132F" w:rsidP="00EA117C">
            <w:pPr>
              <w:shd w:val="clear" w:color="auto" w:fill="FFFFFF"/>
              <w:ind w:firstLine="0"/>
              <w:jc w:val="left"/>
              <w:rPr>
                <w:szCs w:val="24"/>
              </w:rPr>
            </w:pPr>
            <w:r w:rsidRPr="00D553EB">
              <w:rPr>
                <w:szCs w:val="24"/>
              </w:rPr>
              <w:t>Приложения</w:t>
            </w:r>
          </w:p>
        </w:tc>
        <w:tc>
          <w:tcPr>
            <w:tcW w:w="2970" w:type="dxa"/>
          </w:tcPr>
          <w:p w:rsidR="00D2132F" w:rsidRPr="00D553EB" w:rsidRDefault="00C2686D">
            <w:pPr>
              <w:ind w:firstLine="0"/>
              <w:jc w:val="center"/>
              <w:rPr>
                <w:szCs w:val="24"/>
              </w:rPr>
            </w:pPr>
            <w:r w:rsidRPr="00D553EB">
              <w:rPr>
                <w:szCs w:val="24"/>
              </w:rPr>
              <w:t>о</w:t>
            </w:r>
            <w:r w:rsidR="00D2132F" w:rsidRPr="00D553EB">
              <w:rPr>
                <w:szCs w:val="24"/>
              </w:rPr>
              <w:t>бъем зависит от с</w:t>
            </w:r>
            <w:r w:rsidR="007A5BE3" w:rsidRPr="00D553EB">
              <w:rPr>
                <w:szCs w:val="24"/>
              </w:rPr>
              <w:t>оде</w:t>
            </w:r>
            <w:r w:rsidR="007A5BE3" w:rsidRPr="00D553EB">
              <w:rPr>
                <w:szCs w:val="24"/>
              </w:rPr>
              <w:t>р</w:t>
            </w:r>
            <w:r w:rsidR="007A5BE3" w:rsidRPr="00D553EB">
              <w:rPr>
                <w:szCs w:val="24"/>
              </w:rPr>
              <w:t>жания курсовой работы</w:t>
            </w:r>
          </w:p>
        </w:tc>
        <w:tc>
          <w:tcPr>
            <w:tcW w:w="2970" w:type="dxa"/>
          </w:tcPr>
          <w:p w:rsidR="00D2132F" w:rsidRPr="00D553EB" w:rsidRDefault="000235D0" w:rsidP="00EA117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EA117C" w:rsidRPr="00D553EB">
              <w:rPr>
                <w:szCs w:val="24"/>
              </w:rPr>
              <w:t>еобязательно</w:t>
            </w:r>
            <w:r w:rsidR="001627C7" w:rsidRPr="00D553EB">
              <w:rPr>
                <w:szCs w:val="24"/>
              </w:rPr>
              <w:t xml:space="preserve"> (по жел</w:t>
            </w:r>
            <w:r w:rsidR="001627C7" w:rsidRPr="00D553EB">
              <w:rPr>
                <w:szCs w:val="24"/>
              </w:rPr>
              <w:t>а</w:t>
            </w:r>
            <w:r w:rsidR="001627C7" w:rsidRPr="00D553EB">
              <w:rPr>
                <w:szCs w:val="24"/>
              </w:rPr>
              <w:t xml:space="preserve">нию автора работы) </w:t>
            </w:r>
          </w:p>
        </w:tc>
      </w:tr>
    </w:tbl>
    <w:p w:rsidR="00D2132F" w:rsidRDefault="00D2132F">
      <w:pPr>
        <w:shd w:val="clear" w:color="auto" w:fill="FFFFFF"/>
        <w:ind w:firstLine="680"/>
        <w:rPr>
          <w:sz w:val="28"/>
        </w:rPr>
      </w:pPr>
    </w:p>
    <w:p w:rsidR="00A53A74" w:rsidRDefault="00A53A74" w:rsidP="00557B4A">
      <w:pPr>
        <w:shd w:val="clear" w:color="auto" w:fill="FFFFFF"/>
        <w:ind w:firstLine="680"/>
        <w:rPr>
          <w:b/>
          <w:i/>
          <w:sz w:val="28"/>
        </w:rPr>
      </w:pPr>
    </w:p>
    <w:p w:rsidR="00A53A74" w:rsidRPr="00A53A74" w:rsidRDefault="00A53A74" w:rsidP="00A53A74">
      <w:pPr>
        <w:shd w:val="clear" w:color="auto" w:fill="FFFFFF"/>
        <w:ind w:firstLine="680"/>
        <w:rPr>
          <w:sz w:val="28"/>
        </w:rPr>
      </w:pPr>
      <w:r w:rsidRPr="007B3210">
        <w:rPr>
          <w:b/>
          <w:i/>
          <w:sz w:val="28"/>
        </w:rPr>
        <w:t>Объем</w:t>
      </w:r>
      <w:r w:rsidRPr="007B3210">
        <w:rPr>
          <w:sz w:val="28"/>
        </w:rPr>
        <w:t xml:space="preserve">  курсовой работы не должен превышать </w:t>
      </w:r>
      <w:r w:rsidRPr="007B3210">
        <w:rPr>
          <w:b/>
          <w:sz w:val="28"/>
        </w:rPr>
        <w:t>30-35</w:t>
      </w:r>
      <w:r w:rsidRPr="007B3210">
        <w:rPr>
          <w:sz w:val="28"/>
        </w:rPr>
        <w:t xml:space="preserve"> страниц без пр</w:t>
      </w:r>
      <w:r w:rsidRPr="007B3210">
        <w:rPr>
          <w:sz w:val="28"/>
        </w:rPr>
        <w:t>и</w:t>
      </w:r>
      <w:r w:rsidRPr="007B3210">
        <w:rPr>
          <w:sz w:val="28"/>
        </w:rPr>
        <w:t>ложений.</w:t>
      </w:r>
    </w:p>
    <w:p w:rsidR="00A2785B" w:rsidRDefault="00D2132F" w:rsidP="00557B4A">
      <w:pPr>
        <w:shd w:val="clear" w:color="auto" w:fill="FFFFFF"/>
        <w:ind w:firstLine="680"/>
        <w:rPr>
          <w:b/>
          <w:i/>
          <w:sz w:val="28"/>
        </w:rPr>
      </w:pPr>
      <w:r w:rsidRPr="00A12B16">
        <w:rPr>
          <w:b/>
          <w:i/>
          <w:sz w:val="28"/>
        </w:rPr>
        <w:t xml:space="preserve">Методические рекомендации к </w:t>
      </w:r>
      <w:r w:rsidR="00324913">
        <w:rPr>
          <w:b/>
          <w:i/>
          <w:sz w:val="28"/>
        </w:rPr>
        <w:t>архитектуре</w:t>
      </w:r>
      <w:r w:rsidRPr="00A12B16">
        <w:rPr>
          <w:b/>
          <w:i/>
          <w:sz w:val="28"/>
        </w:rPr>
        <w:t xml:space="preserve"> основных разделов</w:t>
      </w:r>
      <w:r w:rsidR="008D7860" w:rsidRPr="00A12B16">
        <w:rPr>
          <w:b/>
          <w:i/>
          <w:sz w:val="28"/>
        </w:rPr>
        <w:t xml:space="preserve"> </w:t>
      </w:r>
      <w:r w:rsidRPr="00A12B16">
        <w:rPr>
          <w:b/>
          <w:i/>
          <w:sz w:val="28"/>
        </w:rPr>
        <w:t>ку</w:t>
      </w:r>
      <w:r w:rsidRPr="00A12B16">
        <w:rPr>
          <w:b/>
          <w:i/>
          <w:sz w:val="28"/>
        </w:rPr>
        <w:t>р</w:t>
      </w:r>
      <w:r w:rsidRPr="00A12B16">
        <w:rPr>
          <w:b/>
          <w:i/>
          <w:sz w:val="28"/>
        </w:rPr>
        <w:t>сов</w:t>
      </w:r>
      <w:r w:rsidR="00264895" w:rsidRPr="00A12B16">
        <w:rPr>
          <w:b/>
          <w:i/>
          <w:sz w:val="28"/>
        </w:rPr>
        <w:t>ой работы</w:t>
      </w:r>
      <w:r w:rsidR="008D7860" w:rsidRPr="00A12B16">
        <w:rPr>
          <w:b/>
          <w:i/>
          <w:sz w:val="28"/>
        </w:rPr>
        <w:t>.</w:t>
      </w:r>
      <w:r w:rsidR="004C0ED3">
        <w:rPr>
          <w:b/>
          <w:i/>
          <w:sz w:val="28"/>
        </w:rPr>
        <w:t xml:space="preserve"> </w:t>
      </w:r>
    </w:p>
    <w:p w:rsidR="00D2132F" w:rsidRPr="00A12B16" w:rsidRDefault="00EA117C" w:rsidP="00557B4A">
      <w:pPr>
        <w:shd w:val="clear" w:color="auto" w:fill="FFFFFF"/>
        <w:ind w:firstLine="680"/>
        <w:rPr>
          <w:b/>
          <w:sz w:val="28"/>
        </w:rPr>
      </w:pPr>
      <w:r w:rsidRPr="00A12B16">
        <w:rPr>
          <w:b/>
          <w:i/>
          <w:sz w:val="28"/>
        </w:rPr>
        <w:t>Введение</w:t>
      </w:r>
      <w:r w:rsidR="00264895" w:rsidRPr="00A12B16">
        <w:rPr>
          <w:sz w:val="28"/>
        </w:rPr>
        <w:t xml:space="preserve"> </w:t>
      </w:r>
      <w:r w:rsidR="00D2132F" w:rsidRPr="00A12B16">
        <w:rPr>
          <w:sz w:val="28"/>
        </w:rPr>
        <w:t xml:space="preserve">должно содержать </w:t>
      </w:r>
      <w:r w:rsidR="001627C7" w:rsidRPr="00A12B16">
        <w:rPr>
          <w:sz w:val="28"/>
        </w:rPr>
        <w:t xml:space="preserve">следующие </w:t>
      </w:r>
      <w:r w:rsidR="001627C7" w:rsidRPr="00A12B16">
        <w:rPr>
          <w:b/>
          <w:i/>
          <w:sz w:val="28"/>
        </w:rPr>
        <w:t>структурные элементы</w:t>
      </w:r>
      <w:r w:rsidR="001627C7" w:rsidRPr="00A12B16">
        <w:rPr>
          <w:sz w:val="28"/>
        </w:rPr>
        <w:t>, ра</w:t>
      </w:r>
      <w:r w:rsidR="001627C7" w:rsidRPr="00A12B16">
        <w:rPr>
          <w:sz w:val="28"/>
        </w:rPr>
        <w:t>с</w:t>
      </w:r>
      <w:r w:rsidR="001627C7" w:rsidRPr="00A12B16">
        <w:rPr>
          <w:sz w:val="28"/>
        </w:rPr>
        <w:t xml:space="preserve">положенные в строгой, указанной ниже, последовательности: </w:t>
      </w:r>
    </w:p>
    <w:p w:rsidR="00B948BE" w:rsidRPr="00A12B16" w:rsidRDefault="00B948BE" w:rsidP="00C22F30">
      <w:pPr>
        <w:numPr>
          <w:ilvl w:val="0"/>
          <w:numId w:val="17"/>
        </w:numPr>
        <w:tabs>
          <w:tab w:val="clear" w:pos="3601"/>
          <w:tab w:val="num" w:pos="720"/>
          <w:tab w:val="num" w:pos="1260"/>
        </w:tabs>
        <w:ind w:left="0" w:firstLine="720"/>
        <w:rPr>
          <w:sz w:val="28"/>
          <w:szCs w:val="28"/>
        </w:rPr>
      </w:pPr>
      <w:r w:rsidRPr="00A12B16">
        <w:rPr>
          <w:sz w:val="28"/>
          <w:szCs w:val="28"/>
        </w:rPr>
        <w:t>актуальность темы курсового исследования</w:t>
      </w:r>
      <w:r w:rsidR="006074D9">
        <w:rPr>
          <w:sz w:val="28"/>
          <w:szCs w:val="28"/>
        </w:rPr>
        <w:t xml:space="preserve"> </w:t>
      </w:r>
      <w:r w:rsidR="006074D9">
        <w:rPr>
          <w:color w:val="000000"/>
          <w:sz w:val="28"/>
        </w:rPr>
        <w:t>(1 – 1,5 страницы)</w:t>
      </w:r>
      <w:r w:rsidRPr="00A12B16">
        <w:rPr>
          <w:sz w:val="28"/>
          <w:szCs w:val="28"/>
        </w:rPr>
        <w:t>;</w:t>
      </w:r>
    </w:p>
    <w:p w:rsidR="00B948BE" w:rsidRPr="00A12B16" w:rsidRDefault="00B948BE" w:rsidP="00C22F30">
      <w:pPr>
        <w:numPr>
          <w:ilvl w:val="0"/>
          <w:numId w:val="17"/>
        </w:numPr>
        <w:tabs>
          <w:tab w:val="clear" w:pos="3601"/>
          <w:tab w:val="num" w:pos="720"/>
          <w:tab w:val="num" w:pos="1260"/>
        </w:tabs>
        <w:ind w:left="0" w:firstLine="720"/>
        <w:rPr>
          <w:sz w:val="28"/>
          <w:szCs w:val="28"/>
        </w:rPr>
      </w:pPr>
      <w:r w:rsidRPr="00A12B16">
        <w:rPr>
          <w:sz w:val="28"/>
          <w:szCs w:val="28"/>
        </w:rPr>
        <w:t>степень изученности темы</w:t>
      </w:r>
      <w:r w:rsidR="006074D9">
        <w:rPr>
          <w:sz w:val="28"/>
          <w:szCs w:val="28"/>
        </w:rPr>
        <w:t xml:space="preserve"> (0,5 – 1 страница)</w:t>
      </w:r>
      <w:r w:rsidRPr="00A12B16">
        <w:rPr>
          <w:sz w:val="28"/>
          <w:szCs w:val="28"/>
        </w:rPr>
        <w:t>;</w:t>
      </w:r>
    </w:p>
    <w:p w:rsidR="00B948BE" w:rsidRPr="00A12B16" w:rsidRDefault="00B948BE" w:rsidP="00C22F30">
      <w:pPr>
        <w:numPr>
          <w:ilvl w:val="0"/>
          <w:numId w:val="17"/>
        </w:numPr>
        <w:tabs>
          <w:tab w:val="clear" w:pos="3601"/>
          <w:tab w:val="num" w:pos="720"/>
          <w:tab w:val="num" w:pos="1260"/>
        </w:tabs>
        <w:ind w:left="0" w:firstLine="720"/>
        <w:rPr>
          <w:sz w:val="28"/>
          <w:szCs w:val="28"/>
        </w:rPr>
      </w:pPr>
      <w:r w:rsidRPr="00A12B16">
        <w:rPr>
          <w:sz w:val="28"/>
          <w:szCs w:val="28"/>
        </w:rPr>
        <w:lastRenderedPageBreak/>
        <w:t>проблема и</w:t>
      </w:r>
      <w:r w:rsidRPr="00A12B16">
        <w:rPr>
          <w:sz w:val="28"/>
          <w:szCs w:val="28"/>
        </w:rPr>
        <w:t>с</w:t>
      </w:r>
      <w:r w:rsidRPr="00A12B16">
        <w:rPr>
          <w:sz w:val="28"/>
          <w:szCs w:val="28"/>
        </w:rPr>
        <w:t>следования;</w:t>
      </w:r>
    </w:p>
    <w:p w:rsidR="00B948BE" w:rsidRPr="00A12B16" w:rsidRDefault="00B948BE" w:rsidP="00C22F30">
      <w:pPr>
        <w:numPr>
          <w:ilvl w:val="0"/>
          <w:numId w:val="17"/>
        </w:numPr>
        <w:tabs>
          <w:tab w:val="clear" w:pos="3601"/>
          <w:tab w:val="num" w:pos="720"/>
          <w:tab w:val="num" w:pos="1260"/>
        </w:tabs>
        <w:ind w:left="0" w:firstLine="720"/>
        <w:rPr>
          <w:sz w:val="28"/>
          <w:szCs w:val="28"/>
        </w:rPr>
      </w:pPr>
      <w:r w:rsidRPr="00A12B16">
        <w:rPr>
          <w:sz w:val="28"/>
          <w:szCs w:val="28"/>
        </w:rPr>
        <w:t>объект исследования;</w:t>
      </w:r>
    </w:p>
    <w:p w:rsidR="00B948BE" w:rsidRPr="00A12B16" w:rsidRDefault="00B948BE" w:rsidP="00C22F30">
      <w:pPr>
        <w:numPr>
          <w:ilvl w:val="0"/>
          <w:numId w:val="17"/>
        </w:numPr>
        <w:tabs>
          <w:tab w:val="clear" w:pos="3601"/>
          <w:tab w:val="num" w:pos="720"/>
          <w:tab w:val="num" w:pos="1260"/>
        </w:tabs>
        <w:ind w:left="0" w:firstLine="720"/>
        <w:rPr>
          <w:sz w:val="28"/>
          <w:szCs w:val="28"/>
        </w:rPr>
      </w:pPr>
      <w:r w:rsidRPr="00A12B16">
        <w:rPr>
          <w:sz w:val="28"/>
          <w:szCs w:val="28"/>
        </w:rPr>
        <w:t>предмет исследования;</w:t>
      </w:r>
    </w:p>
    <w:p w:rsidR="00B948BE" w:rsidRPr="00A12B16" w:rsidRDefault="00B948BE" w:rsidP="00C22F30">
      <w:pPr>
        <w:numPr>
          <w:ilvl w:val="0"/>
          <w:numId w:val="17"/>
        </w:numPr>
        <w:tabs>
          <w:tab w:val="clear" w:pos="3601"/>
          <w:tab w:val="num" w:pos="720"/>
          <w:tab w:val="num" w:pos="1260"/>
        </w:tabs>
        <w:ind w:left="0" w:firstLine="720"/>
        <w:rPr>
          <w:sz w:val="28"/>
          <w:szCs w:val="28"/>
        </w:rPr>
      </w:pPr>
      <w:r w:rsidRPr="00A12B16">
        <w:rPr>
          <w:sz w:val="28"/>
          <w:szCs w:val="28"/>
        </w:rPr>
        <w:t>цел</w:t>
      </w:r>
      <w:r w:rsidR="001627C7" w:rsidRPr="00A12B16">
        <w:rPr>
          <w:sz w:val="28"/>
          <w:szCs w:val="28"/>
        </w:rPr>
        <w:t>ь</w:t>
      </w:r>
      <w:r w:rsidRPr="00A12B16">
        <w:rPr>
          <w:sz w:val="28"/>
          <w:szCs w:val="28"/>
        </w:rPr>
        <w:t xml:space="preserve"> исследования;</w:t>
      </w:r>
    </w:p>
    <w:p w:rsidR="00B948BE" w:rsidRPr="00A12B16" w:rsidRDefault="00B948BE" w:rsidP="00C22F30">
      <w:pPr>
        <w:numPr>
          <w:ilvl w:val="0"/>
          <w:numId w:val="17"/>
        </w:numPr>
        <w:tabs>
          <w:tab w:val="clear" w:pos="3601"/>
          <w:tab w:val="num" w:pos="720"/>
          <w:tab w:val="num" w:pos="1260"/>
        </w:tabs>
        <w:ind w:left="0" w:firstLine="720"/>
        <w:rPr>
          <w:sz w:val="28"/>
          <w:szCs w:val="28"/>
        </w:rPr>
      </w:pPr>
      <w:r w:rsidRPr="00A12B16">
        <w:rPr>
          <w:sz w:val="28"/>
          <w:szCs w:val="28"/>
        </w:rPr>
        <w:t>задачи исследования;</w:t>
      </w:r>
    </w:p>
    <w:p w:rsidR="00B948BE" w:rsidRPr="000235D0" w:rsidRDefault="00B948BE" w:rsidP="00C22F30">
      <w:pPr>
        <w:numPr>
          <w:ilvl w:val="0"/>
          <w:numId w:val="17"/>
        </w:numPr>
        <w:tabs>
          <w:tab w:val="clear" w:pos="3601"/>
          <w:tab w:val="num" w:pos="720"/>
          <w:tab w:val="num" w:pos="1260"/>
        </w:tabs>
        <w:ind w:left="0" w:firstLine="720"/>
        <w:rPr>
          <w:sz w:val="28"/>
          <w:szCs w:val="28"/>
        </w:rPr>
      </w:pPr>
      <w:r w:rsidRPr="000235D0">
        <w:rPr>
          <w:sz w:val="28"/>
          <w:szCs w:val="28"/>
        </w:rPr>
        <w:t>теоретико-методологические основы исследования</w:t>
      </w:r>
      <w:r w:rsidR="006074D9">
        <w:rPr>
          <w:sz w:val="28"/>
          <w:szCs w:val="28"/>
        </w:rPr>
        <w:t xml:space="preserve"> (0,5-1 стран</w:t>
      </w:r>
      <w:r w:rsidR="006074D9">
        <w:rPr>
          <w:sz w:val="28"/>
          <w:szCs w:val="28"/>
        </w:rPr>
        <w:t>и</w:t>
      </w:r>
      <w:r w:rsidR="006074D9">
        <w:rPr>
          <w:sz w:val="28"/>
          <w:szCs w:val="28"/>
        </w:rPr>
        <w:t>ца)</w:t>
      </w:r>
      <w:r w:rsidRPr="000235D0">
        <w:rPr>
          <w:sz w:val="28"/>
          <w:szCs w:val="28"/>
        </w:rPr>
        <w:t>;</w:t>
      </w:r>
    </w:p>
    <w:p w:rsidR="00B948BE" w:rsidRPr="000D57FC" w:rsidRDefault="00B948BE" w:rsidP="00C22F30">
      <w:pPr>
        <w:numPr>
          <w:ilvl w:val="0"/>
          <w:numId w:val="17"/>
        </w:numPr>
        <w:tabs>
          <w:tab w:val="clear" w:pos="3601"/>
          <w:tab w:val="num" w:pos="1260"/>
        </w:tabs>
        <w:ind w:left="0" w:firstLine="720"/>
        <w:rPr>
          <w:sz w:val="28"/>
          <w:szCs w:val="28"/>
        </w:rPr>
      </w:pPr>
      <w:r w:rsidRPr="000D57FC">
        <w:rPr>
          <w:sz w:val="28"/>
          <w:szCs w:val="28"/>
        </w:rPr>
        <w:t>эмпирическая база исследования;</w:t>
      </w:r>
    </w:p>
    <w:p w:rsidR="00B948BE" w:rsidRPr="00A12B16" w:rsidRDefault="00B948BE" w:rsidP="00C22F30">
      <w:pPr>
        <w:numPr>
          <w:ilvl w:val="0"/>
          <w:numId w:val="17"/>
        </w:numPr>
        <w:tabs>
          <w:tab w:val="clear" w:pos="3601"/>
          <w:tab w:val="num" w:pos="720"/>
          <w:tab w:val="num" w:pos="1260"/>
        </w:tabs>
        <w:ind w:left="0" w:firstLine="720"/>
        <w:rPr>
          <w:sz w:val="28"/>
          <w:szCs w:val="28"/>
        </w:rPr>
      </w:pPr>
      <w:r w:rsidRPr="00A12B16">
        <w:rPr>
          <w:sz w:val="28"/>
          <w:szCs w:val="28"/>
        </w:rPr>
        <w:t>структура работы.</w:t>
      </w:r>
    </w:p>
    <w:p w:rsidR="00A43032" w:rsidRDefault="00A43032" w:rsidP="00557B4A">
      <w:pPr>
        <w:shd w:val="clear" w:color="auto" w:fill="FFFFFF"/>
        <w:ind w:firstLine="680"/>
        <w:rPr>
          <w:b/>
          <w:i/>
          <w:sz w:val="28"/>
        </w:rPr>
      </w:pPr>
    </w:p>
    <w:p w:rsidR="00D2132F" w:rsidRDefault="00264895" w:rsidP="00557B4A">
      <w:pPr>
        <w:shd w:val="clear" w:color="auto" w:fill="FFFFFF"/>
        <w:ind w:firstLine="680"/>
        <w:rPr>
          <w:sz w:val="28"/>
        </w:rPr>
      </w:pPr>
      <w:r w:rsidRPr="00A12B16">
        <w:rPr>
          <w:b/>
          <w:i/>
          <w:sz w:val="28"/>
        </w:rPr>
        <w:t>Актуальност</w:t>
      </w:r>
      <w:r w:rsidR="00D66B78" w:rsidRPr="00A12B16">
        <w:rPr>
          <w:b/>
          <w:i/>
          <w:sz w:val="28"/>
        </w:rPr>
        <w:t>ь</w:t>
      </w:r>
      <w:r w:rsidRPr="00A12B16">
        <w:rPr>
          <w:b/>
          <w:i/>
          <w:sz w:val="28"/>
        </w:rPr>
        <w:t xml:space="preserve"> темы исследования. </w:t>
      </w:r>
      <w:r w:rsidR="00D2132F" w:rsidRPr="00A12B16">
        <w:rPr>
          <w:sz w:val="28"/>
        </w:rPr>
        <w:t xml:space="preserve">Обоснование актуальности выбранной темы </w:t>
      </w:r>
      <w:r w:rsidR="00D2132F" w:rsidRPr="00A12B16">
        <w:rPr>
          <w:sz w:val="28"/>
        </w:rPr>
        <w:sym w:font="Symbol" w:char="F02D"/>
      </w:r>
      <w:r w:rsidR="00D2132F" w:rsidRPr="00A12B16">
        <w:rPr>
          <w:sz w:val="28"/>
        </w:rPr>
        <w:t xml:space="preserve"> начальный этап любого исследования. </w:t>
      </w:r>
      <w:r w:rsidR="00B948BE" w:rsidRPr="00A12B16">
        <w:rPr>
          <w:sz w:val="28"/>
        </w:rPr>
        <w:t>У</w:t>
      </w:r>
      <w:r w:rsidR="00D2132F" w:rsidRPr="00A12B16">
        <w:rPr>
          <w:sz w:val="28"/>
        </w:rPr>
        <w:t>мение</w:t>
      </w:r>
      <w:r w:rsidR="00D2132F">
        <w:rPr>
          <w:sz w:val="28"/>
        </w:rPr>
        <w:t xml:space="preserve"> автора выбрать тему, а также правильно понять и оценить ее с точки зрения своевр</w:t>
      </w:r>
      <w:r w:rsidR="00D2132F">
        <w:rPr>
          <w:sz w:val="28"/>
        </w:rPr>
        <w:t>е</w:t>
      </w:r>
      <w:r w:rsidR="00D2132F">
        <w:rPr>
          <w:sz w:val="28"/>
        </w:rPr>
        <w:t>менности и социальной значимости характеризует уровень его научной и профессиональной подго</w:t>
      </w:r>
      <w:r w:rsidR="00B948BE">
        <w:rPr>
          <w:sz w:val="28"/>
        </w:rPr>
        <w:t xml:space="preserve">товленности. </w:t>
      </w:r>
      <w:r w:rsidR="00D2132F">
        <w:rPr>
          <w:sz w:val="28"/>
        </w:rPr>
        <w:t>Освещение актуальности должно быть немногословным</w:t>
      </w:r>
      <w:r w:rsidR="00DB1B7B">
        <w:rPr>
          <w:sz w:val="28"/>
        </w:rPr>
        <w:t>, д</w:t>
      </w:r>
      <w:r w:rsidR="00D2132F">
        <w:rPr>
          <w:sz w:val="28"/>
        </w:rPr>
        <w:t>остаточно показать важность изучения темы для решения задач государственного и муниц</w:t>
      </w:r>
      <w:r w:rsidR="00D2132F">
        <w:rPr>
          <w:sz w:val="28"/>
        </w:rPr>
        <w:t>и</w:t>
      </w:r>
      <w:r w:rsidR="00D2132F">
        <w:rPr>
          <w:sz w:val="28"/>
        </w:rPr>
        <w:t>пального управления.</w:t>
      </w:r>
    </w:p>
    <w:p w:rsidR="00A43032" w:rsidRDefault="00D2132F" w:rsidP="00557B4A">
      <w:pPr>
        <w:shd w:val="clear" w:color="auto" w:fill="FFFFFF"/>
        <w:ind w:firstLine="0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3370F9">
        <w:rPr>
          <w:b/>
          <w:i/>
          <w:sz w:val="28"/>
        </w:rPr>
        <w:tab/>
      </w:r>
    </w:p>
    <w:p w:rsidR="00D2132F" w:rsidRPr="00CD31A3" w:rsidRDefault="00D2132F" w:rsidP="00A43032">
      <w:pPr>
        <w:shd w:val="clear" w:color="auto" w:fill="FFFFFF"/>
        <w:ind w:firstLine="680"/>
        <w:rPr>
          <w:sz w:val="28"/>
          <w:szCs w:val="28"/>
        </w:rPr>
      </w:pPr>
      <w:r>
        <w:rPr>
          <w:b/>
          <w:i/>
          <w:sz w:val="28"/>
        </w:rPr>
        <w:t>Анализ степени изученности выбранной темы</w:t>
      </w:r>
      <w:r w:rsidR="00264895">
        <w:rPr>
          <w:b/>
          <w:i/>
          <w:sz w:val="28"/>
        </w:rPr>
        <w:t xml:space="preserve">. </w:t>
      </w:r>
      <w:r>
        <w:rPr>
          <w:sz w:val="28"/>
        </w:rPr>
        <w:t>Подготовка  курс</w:t>
      </w:r>
      <w:r>
        <w:rPr>
          <w:sz w:val="28"/>
        </w:rPr>
        <w:t>о</w:t>
      </w:r>
      <w:r>
        <w:rPr>
          <w:sz w:val="28"/>
        </w:rPr>
        <w:t>во</w:t>
      </w:r>
      <w:r w:rsidR="00264895">
        <w:rPr>
          <w:sz w:val="28"/>
        </w:rPr>
        <w:t>й</w:t>
      </w:r>
      <w:r>
        <w:rPr>
          <w:sz w:val="28"/>
        </w:rPr>
        <w:t xml:space="preserve"> </w:t>
      </w:r>
      <w:r w:rsidR="00264895">
        <w:rPr>
          <w:sz w:val="28"/>
        </w:rPr>
        <w:t>работы</w:t>
      </w:r>
      <w:r>
        <w:rPr>
          <w:sz w:val="28"/>
        </w:rPr>
        <w:t xml:space="preserve"> требует</w:t>
      </w:r>
      <w:r w:rsidR="00CD31A3">
        <w:rPr>
          <w:sz w:val="28"/>
        </w:rPr>
        <w:t>,</w:t>
      </w:r>
      <w:r>
        <w:rPr>
          <w:sz w:val="28"/>
        </w:rPr>
        <w:t xml:space="preserve"> прежде всего</w:t>
      </w:r>
      <w:r w:rsidR="00CD31A3">
        <w:rPr>
          <w:sz w:val="28"/>
        </w:rPr>
        <w:t>,</w:t>
      </w:r>
      <w:r>
        <w:rPr>
          <w:sz w:val="28"/>
        </w:rPr>
        <w:t xml:space="preserve"> знакомства с историей изучения вопроса. </w:t>
      </w:r>
      <w:r w:rsidRPr="00CD31A3">
        <w:rPr>
          <w:sz w:val="28"/>
          <w:szCs w:val="28"/>
        </w:rPr>
        <w:t>Целью данного этапа является анализ источников</w:t>
      </w:r>
      <w:r w:rsidR="00E90CF5">
        <w:rPr>
          <w:sz w:val="28"/>
          <w:szCs w:val="28"/>
        </w:rPr>
        <w:t xml:space="preserve"> информации за последние 3-5 лет</w:t>
      </w:r>
      <w:r w:rsidRPr="00CD31A3">
        <w:rPr>
          <w:sz w:val="28"/>
          <w:szCs w:val="28"/>
        </w:rPr>
        <w:t xml:space="preserve">, содержание которых так или иначе связано с темой </w:t>
      </w:r>
      <w:r w:rsidR="000235D0" w:rsidRPr="0094531E">
        <w:rPr>
          <w:sz w:val="28"/>
          <w:szCs w:val="28"/>
        </w:rPr>
        <w:t>и</w:t>
      </w:r>
      <w:r w:rsidRPr="0094531E">
        <w:rPr>
          <w:sz w:val="28"/>
          <w:szCs w:val="28"/>
        </w:rPr>
        <w:t>сследования</w:t>
      </w:r>
      <w:r w:rsidR="000235D0" w:rsidRPr="0094531E">
        <w:rPr>
          <w:sz w:val="28"/>
          <w:szCs w:val="28"/>
        </w:rPr>
        <w:t>.</w:t>
      </w:r>
      <w:r w:rsidR="000235D0">
        <w:rPr>
          <w:color w:val="00FFFF"/>
          <w:sz w:val="28"/>
          <w:szCs w:val="28"/>
        </w:rPr>
        <w:t xml:space="preserve"> </w:t>
      </w:r>
      <w:r w:rsidR="00E90CF5" w:rsidRPr="00E90CF5">
        <w:rPr>
          <w:sz w:val="28"/>
          <w:szCs w:val="28"/>
        </w:rPr>
        <w:t xml:space="preserve">В случае необходимости проведения исторического анализа </w:t>
      </w:r>
      <w:r w:rsidR="00E90CF5">
        <w:rPr>
          <w:sz w:val="28"/>
          <w:szCs w:val="28"/>
        </w:rPr>
        <w:t>целесообразно изучить научные труды, в том числе, старше 5 лет. О</w:t>
      </w:r>
      <w:r w:rsidRPr="00CD31A3">
        <w:rPr>
          <w:sz w:val="28"/>
          <w:szCs w:val="28"/>
        </w:rPr>
        <w:t>т полноты изучения и</w:t>
      </w:r>
      <w:r w:rsidRPr="00CD31A3">
        <w:rPr>
          <w:sz w:val="28"/>
          <w:szCs w:val="28"/>
        </w:rPr>
        <w:t>с</w:t>
      </w:r>
      <w:r w:rsidRPr="00CD31A3">
        <w:rPr>
          <w:sz w:val="28"/>
          <w:szCs w:val="28"/>
        </w:rPr>
        <w:t>точников зависит качество всей научно-исследовательской р</w:t>
      </w:r>
      <w:r w:rsidRPr="00CD31A3">
        <w:rPr>
          <w:sz w:val="28"/>
          <w:szCs w:val="28"/>
        </w:rPr>
        <w:t>а</w:t>
      </w:r>
      <w:r w:rsidRPr="00CD31A3">
        <w:rPr>
          <w:sz w:val="28"/>
          <w:szCs w:val="28"/>
        </w:rPr>
        <w:t xml:space="preserve">боты. </w:t>
      </w:r>
    </w:p>
    <w:p w:rsidR="00D2132F" w:rsidRPr="00CD31A3" w:rsidRDefault="00D2132F" w:rsidP="00557B4A">
      <w:pPr>
        <w:ind w:firstLine="680"/>
        <w:rPr>
          <w:sz w:val="28"/>
          <w:szCs w:val="28"/>
        </w:rPr>
      </w:pPr>
      <w:r w:rsidRPr="00CD31A3">
        <w:rPr>
          <w:sz w:val="28"/>
          <w:szCs w:val="28"/>
        </w:rPr>
        <w:t xml:space="preserve">Обычно на </w:t>
      </w:r>
      <w:r w:rsidR="003370F9" w:rsidRPr="00CD31A3">
        <w:rPr>
          <w:sz w:val="28"/>
          <w:szCs w:val="28"/>
        </w:rPr>
        <w:t>п</w:t>
      </w:r>
      <w:r w:rsidRPr="00CD31A3">
        <w:rPr>
          <w:sz w:val="28"/>
          <w:szCs w:val="28"/>
        </w:rPr>
        <w:t xml:space="preserve">ервом этапе </w:t>
      </w:r>
      <w:r w:rsidR="00D66B78">
        <w:rPr>
          <w:sz w:val="28"/>
          <w:szCs w:val="28"/>
        </w:rPr>
        <w:t>студенты</w:t>
      </w:r>
      <w:r w:rsidRPr="00CD31A3">
        <w:rPr>
          <w:sz w:val="28"/>
          <w:szCs w:val="28"/>
        </w:rPr>
        <w:t xml:space="preserve"> сталкиваются с затруднениями в получении полной библиографической информации. Существует несколько </w:t>
      </w:r>
      <w:r w:rsidR="004A25D5">
        <w:rPr>
          <w:sz w:val="28"/>
          <w:szCs w:val="28"/>
        </w:rPr>
        <w:t>вариа</w:t>
      </w:r>
      <w:r w:rsidR="004A25D5">
        <w:rPr>
          <w:sz w:val="28"/>
          <w:szCs w:val="28"/>
        </w:rPr>
        <w:t>н</w:t>
      </w:r>
      <w:r w:rsidR="004A25D5">
        <w:rPr>
          <w:sz w:val="28"/>
          <w:szCs w:val="28"/>
        </w:rPr>
        <w:t>тов</w:t>
      </w:r>
      <w:r w:rsidRPr="00CD31A3">
        <w:rPr>
          <w:sz w:val="28"/>
          <w:szCs w:val="28"/>
        </w:rPr>
        <w:t xml:space="preserve"> преодоления этих затруднений:</w:t>
      </w:r>
    </w:p>
    <w:p w:rsidR="00D2132F" w:rsidRPr="00CD31A3" w:rsidRDefault="00D2132F" w:rsidP="00C22F30">
      <w:pPr>
        <w:numPr>
          <w:ilvl w:val="0"/>
          <w:numId w:val="17"/>
        </w:numPr>
        <w:tabs>
          <w:tab w:val="clear" w:pos="3601"/>
          <w:tab w:val="num" w:pos="1260"/>
        </w:tabs>
        <w:ind w:left="0" w:firstLine="720"/>
        <w:rPr>
          <w:sz w:val="28"/>
          <w:szCs w:val="28"/>
        </w:rPr>
      </w:pPr>
      <w:r w:rsidRPr="00CD31A3">
        <w:rPr>
          <w:sz w:val="28"/>
          <w:szCs w:val="28"/>
        </w:rPr>
        <w:t>информацию о наиболее важных изданиях по проблеме можно п</w:t>
      </w:r>
      <w:r w:rsidRPr="00CD31A3">
        <w:rPr>
          <w:sz w:val="28"/>
          <w:szCs w:val="28"/>
        </w:rPr>
        <w:t>о</w:t>
      </w:r>
      <w:r w:rsidRPr="00CD31A3">
        <w:rPr>
          <w:sz w:val="28"/>
          <w:szCs w:val="28"/>
        </w:rPr>
        <w:t>лучить у научного руководителя;</w:t>
      </w:r>
    </w:p>
    <w:p w:rsidR="00D2132F" w:rsidRPr="00CD31A3" w:rsidRDefault="00D2132F" w:rsidP="00C22F30">
      <w:pPr>
        <w:numPr>
          <w:ilvl w:val="0"/>
          <w:numId w:val="17"/>
        </w:numPr>
        <w:tabs>
          <w:tab w:val="clear" w:pos="3601"/>
          <w:tab w:val="num" w:pos="1260"/>
        </w:tabs>
        <w:ind w:left="0" w:firstLine="720"/>
        <w:rPr>
          <w:sz w:val="28"/>
          <w:szCs w:val="28"/>
        </w:rPr>
      </w:pPr>
      <w:r w:rsidRPr="00CD31A3">
        <w:rPr>
          <w:sz w:val="28"/>
          <w:szCs w:val="28"/>
        </w:rPr>
        <w:t>информацию можно заказать в библиографических службах би</w:t>
      </w:r>
      <w:r w:rsidRPr="00CD31A3">
        <w:rPr>
          <w:sz w:val="28"/>
          <w:szCs w:val="28"/>
        </w:rPr>
        <w:t>б</w:t>
      </w:r>
      <w:r w:rsidRPr="00CD31A3">
        <w:rPr>
          <w:sz w:val="28"/>
          <w:szCs w:val="28"/>
        </w:rPr>
        <w:t>лиотек (составление библиографических списков обычно относится к числу оказ</w:t>
      </w:r>
      <w:r w:rsidRPr="00CD31A3">
        <w:rPr>
          <w:sz w:val="28"/>
          <w:szCs w:val="28"/>
        </w:rPr>
        <w:t>ы</w:t>
      </w:r>
      <w:r w:rsidRPr="00CD31A3">
        <w:rPr>
          <w:sz w:val="28"/>
          <w:szCs w:val="28"/>
        </w:rPr>
        <w:t>ваемых ими платных услуг);</w:t>
      </w:r>
    </w:p>
    <w:p w:rsidR="00D2132F" w:rsidRPr="00CD31A3" w:rsidRDefault="00D2132F" w:rsidP="00C22F30">
      <w:pPr>
        <w:numPr>
          <w:ilvl w:val="0"/>
          <w:numId w:val="17"/>
        </w:numPr>
        <w:tabs>
          <w:tab w:val="clear" w:pos="3601"/>
          <w:tab w:val="num" w:pos="1260"/>
        </w:tabs>
        <w:ind w:left="0" w:firstLine="720"/>
        <w:rPr>
          <w:sz w:val="28"/>
          <w:szCs w:val="28"/>
        </w:rPr>
      </w:pPr>
      <w:r w:rsidRPr="00CD31A3">
        <w:rPr>
          <w:sz w:val="28"/>
          <w:szCs w:val="28"/>
        </w:rPr>
        <w:t xml:space="preserve">информацию можно получить самостоятельно через сеть </w:t>
      </w:r>
      <w:r w:rsidR="00B948BE">
        <w:rPr>
          <w:sz w:val="28"/>
          <w:szCs w:val="28"/>
        </w:rPr>
        <w:t>«</w:t>
      </w:r>
      <w:r w:rsidRPr="00CD31A3">
        <w:rPr>
          <w:sz w:val="28"/>
          <w:szCs w:val="28"/>
        </w:rPr>
        <w:t>Инте</w:t>
      </w:r>
      <w:r w:rsidRPr="00CD31A3">
        <w:rPr>
          <w:sz w:val="28"/>
          <w:szCs w:val="28"/>
        </w:rPr>
        <w:t>р</w:t>
      </w:r>
      <w:r w:rsidRPr="00CD31A3">
        <w:rPr>
          <w:sz w:val="28"/>
          <w:szCs w:val="28"/>
        </w:rPr>
        <w:t>нет</w:t>
      </w:r>
      <w:r w:rsidR="00B948BE">
        <w:rPr>
          <w:sz w:val="28"/>
          <w:szCs w:val="28"/>
        </w:rPr>
        <w:t>»</w:t>
      </w:r>
      <w:r w:rsidRPr="00CD31A3">
        <w:rPr>
          <w:sz w:val="28"/>
          <w:szCs w:val="28"/>
        </w:rPr>
        <w:t>;</w:t>
      </w:r>
    </w:p>
    <w:p w:rsidR="00D2132F" w:rsidRPr="00CD31A3" w:rsidRDefault="00D2132F" w:rsidP="00C22F30">
      <w:pPr>
        <w:numPr>
          <w:ilvl w:val="0"/>
          <w:numId w:val="17"/>
        </w:numPr>
        <w:tabs>
          <w:tab w:val="clear" w:pos="3601"/>
          <w:tab w:val="num" w:pos="1260"/>
        </w:tabs>
        <w:ind w:left="0" w:firstLine="720"/>
        <w:rPr>
          <w:sz w:val="28"/>
          <w:szCs w:val="28"/>
        </w:rPr>
      </w:pPr>
      <w:r w:rsidRPr="00CD31A3">
        <w:rPr>
          <w:sz w:val="28"/>
          <w:szCs w:val="28"/>
        </w:rPr>
        <w:t>информация может быть получена самостоятельно в ходе работы с каталогами библиотек и справо</w:t>
      </w:r>
      <w:r w:rsidRPr="00CD31A3">
        <w:rPr>
          <w:sz w:val="28"/>
          <w:szCs w:val="28"/>
        </w:rPr>
        <w:t>ч</w:t>
      </w:r>
      <w:r w:rsidRPr="00CD31A3">
        <w:rPr>
          <w:sz w:val="28"/>
          <w:szCs w:val="28"/>
        </w:rPr>
        <w:t>ными изданиями</w:t>
      </w:r>
      <w:r w:rsidR="003370F9" w:rsidRPr="00553799">
        <w:rPr>
          <w:rStyle w:val="a5"/>
          <w:i w:val="0"/>
          <w:sz w:val="28"/>
          <w:szCs w:val="28"/>
        </w:rPr>
        <w:footnoteReference w:id="1"/>
      </w:r>
      <w:r w:rsidRPr="00CD31A3">
        <w:rPr>
          <w:sz w:val="28"/>
          <w:szCs w:val="28"/>
        </w:rPr>
        <w:t xml:space="preserve">. </w:t>
      </w:r>
    </w:p>
    <w:p w:rsidR="00D2132F" w:rsidRDefault="00D66B78" w:rsidP="00557B4A">
      <w:pPr>
        <w:tabs>
          <w:tab w:val="left" w:pos="672"/>
        </w:tabs>
        <w:ind w:firstLine="0"/>
        <w:rPr>
          <w:sz w:val="28"/>
        </w:rPr>
      </w:pPr>
      <w:r>
        <w:rPr>
          <w:b/>
          <w:sz w:val="28"/>
          <w:szCs w:val="28"/>
        </w:rPr>
        <w:tab/>
      </w:r>
      <w:r w:rsidR="00D2132F" w:rsidRPr="00CD31A3">
        <w:rPr>
          <w:sz w:val="28"/>
          <w:szCs w:val="28"/>
        </w:rPr>
        <w:t xml:space="preserve">Работу с литературой целесообразно начать с изучения </w:t>
      </w:r>
      <w:r w:rsidR="00313C6D">
        <w:rPr>
          <w:sz w:val="28"/>
          <w:szCs w:val="28"/>
        </w:rPr>
        <w:t>фундаментал</w:t>
      </w:r>
      <w:r w:rsidR="00313C6D">
        <w:rPr>
          <w:sz w:val="28"/>
          <w:szCs w:val="28"/>
        </w:rPr>
        <w:t>ь</w:t>
      </w:r>
      <w:r w:rsidR="00313C6D">
        <w:rPr>
          <w:sz w:val="28"/>
          <w:szCs w:val="28"/>
        </w:rPr>
        <w:t>ных</w:t>
      </w:r>
      <w:r w:rsidR="00D2132F" w:rsidRPr="00CD31A3">
        <w:rPr>
          <w:sz w:val="28"/>
          <w:szCs w:val="28"/>
        </w:rPr>
        <w:t xml:space="preserve"> </w:t>
      </w:r>
      <w:r w:rsidR="00313C6D">
        <w:rPr>
          <w:sz w:val="28"/>
          <w:szCs w:val="28"/>
        </w:rPr>
        <w:t>трудов</w:t>
      </w:r>
      <w:r w:rsidR="00D2132F">
        <w:rPr>
          <w:sz w:val="28"/>
        </w:rPr>
        <w:t xml:space="preserve"> по теме. Далее рекомендуется перейти к анализу монографий и статей, рассматривающих отдельные аспекты </w:t>
      </w:r>
      <w:r w:rsidR="00D700CA">
        <w:rPr>
          <w:sz w:val="28"/>
        </w:rPr>
        <w:t>п</w:t>
      </w:r>
      <w:r w:rsidR="00D2132F">
        <w:rPr>
          <w:sz w:val="28"/>
        </w:rPr>
        <w:t xml:space="preserve">роблемы, а </w:t>
      </w:r>
      <w:r w:rsidR="00D2132F">
        <w:rPr>
          <w:sz w:val="28"/>
        </w:rPr>
        <w:lastRenderedPageBreak/>
        <w:t xml:space="preserve">также </w:t>
      </w:r>
      <w:r w:rsidR="00D2132F" w:rsidRPr="00313C6D">
        <w:rPr>
          <w:sz w:val="28"/>
        </w:rPr>
        <w:t>официал</w:t>
      </w:r>
      <w:r w:rsidR="00D2132F" w:rsidRPr="00313C6D">
        <w:rPr>
          <w:sz w:val="28"/>
        </w:rPr>
        <w:t>ь</w:t>
      </w:r>
      <w:r w:rsidR="00D2132F" w:rsidRPr="00313C6D">
        <w:rPr>
          <w:sz w:val="28"/>
        </w:rPr>
        <w:t xml:space="preserve">ных </w:t>
      </w:r>
      <w:r w:rsidR="00313C6D" w:rsidRPr="00313C6D">
        <w:rPr>
          <w:sz w:val="28"/>
        </w:rPr>
        <w:t>документов, нормативных правовых актов</w:t>
      </w:r>
      <w:r w:rsidR="00D2132F" w:rsidRPr="00313C6D">
        <w:rPr>
          <w:sz w:val="28"/>
        </w:rPr>
        <w:t xml:space="preserve"> и </w:t>
      </w:r>
      <w:r w:rsidR="004A25D5" w:rsidRPr="00313C6D">
        <w:rPr>
          <w:sz w:val="28"/>
        </w:rPr>
        <w:t>научно-исследовательских</w:t>
      </w:r>
      <w:r w:rsidR="004A25D5">
        <w:rPr>
          <w:sz w:val="28"/>
        </w:rPr>
        <w:t xml:space="preserve"> работ</w:t>
      </w:r>
      <w:r w:rsidR="00D2132F">
        <w:rPr>
          <w:sz w:val="28"/>
        </w:rPr>
        <w:t xml:space="preserve"> (диссертации</w:t>
      </w:r>
      <w:r w:rsidR="004A25D5">
        <w:rPr>
          <w:sz w:val="28"/>
        </w:rPr>
        <w:t>, научные статьи</w:t>
      </w:r>
      <w:r w:rsidR="00D2132F">
        <w:rPr>
          <w:sz w:val="28"/>
        </w:rPr>
        <w:t>)</w:t>
      </w:r>
      <w:r w:rsidR="00313C6D">
        <w:rPr>
          <w:sz w:val="28"/>
        </w:rPr>
        <w:t>.</w:t>
      </w:r>
    </w:p>
    <w:p w:rsidR="00210AFA" w:rsidRDefault="00210AFA" w:rsidP="00210AFA">
      <w:pPr>
        <w:shd w:val="clear" w:color="auto" w:fill="FFFFFF"/>
        <w:ind w:firstLine="680"/>
        <w:rPr>
          <w:sz w:val="28"/>
        </w:rPr>
      </w:pPr>
      <w:r>
        <w:rPr>
          <w:sz w:val="28"/>
        </w:rPr>
        <w:t xml:space="preserve">Данные для составления </w:t>
      </w:r>
      <w:r w:rsidRPr="00210AFA">
        <w:rPr>
          <w:sz w:val="28"/>
        </w:rPr>
        <w:t>списка источников и литературы</w:t>
      </w:r>
      <w:r>
        <w:rPr>
          <w:sz w:val="28"/>
        </w:rPr>
        <w:t xml:space="preserve"> собирают на всем протяжении написания курсовой работы. Для этого, впервые </w:t>
      </w:r>
      <w:r w:rsidRPr="00247807">
        <w:rPr>
          <w:sz w:val="28"/>
        </w:rPr>
        <w:t>знак</w:t>
      </w:r>
      <w:r w:rsidRPr="00247807">
        <w:rPr>
          <w:sz w:val="28"/>
        </w:rPr>
        <w:t>о</w:t>
      </w:r>
      <w:r w:rsidRPr="00247807">
        <w:rPr>
          <w:sz w:val="28"/>
        </w:rPr>
        <w:t>мясь с публикацией по теме исследования, составляют ее полное библиографич</w:t>
      </w:r>
      <w:r w:rsidRPr="00247807">
        <w:rPr>
          <w:sz w:val="28"/>
        </w:rPr>
        <w:t>е</w:t>
      </w:r>
      <w:r w:rsidRPr="00247807">
        <w:rPr>
          <w:sz w:val="28"/>
        </w:rPr>
        <w:t>ское описание, представленное, как правило, на второй странице книги и включающее в себя:</w:t>
      </w:r>
    </w:p>
    <w:p w:rsidR="00210AFA" w:rsidRDefault="00210AFA" w:rsidP="00210AFA">
      <w:pPr>
        <w:numPr>
          <w:ilvl w:val="0"/>
          <w:numId w:val="15"/>
        </w:numPr>
        <w:shd w:val="clear" w:color="auto" w:fill="FFFFFF"/>
        <w:tabs>
          <w:tab w:val="clear" w:pos="2921"/>
          <w:tab w:val="num" w:pos="1080"/>
        </w:tabs>
        <w:ind w:left="0" w:firstLine="720"/>
        <w:rPr>
          <w:sz w:val="28"/>
        </w:rPr>
      </w:pPr>
      <w:r>
        <w:rPr>
          <w:sz w:val="28"/>
        </w:rPr>
        <w:t>фамилию и инициалы автора (авторов) книги или статьи;</w:t>
      </w:r>
    </w:p>
    <w:p w:rsidR="00210AFA" w:rsidRDefault="00210AFA" w:rsidP="00210AFA">
      <w:pPr>
        <w:numPr>
          <w:ilvl w:val="0"/>
          <w:numId w:val="15"/>
        </w:numPr>
        <w:shd w:val="clear" w:color="auto" w:fill="FFFFFF"/>
        <w:tabs>
          <w:tab w:val="clear" w:pos="2921"/>
          <w:tab w:val="num" w:pos="1080"/>
        </w:tabs>
        <w:ind w:left="0" w:firstLine="720"/>
        <w:rPr>
          <w:sz w:val="28"/>
        </w:rPr>
      </w:pPr>
      <w:r>
        <w:rPr>
          <w:sz w:val="28"/>
        </w:rPr>
        <w:t>полное наименование публикации;</w:t>
      </w:r>
    </w:p>
    <w:p w:rsidR="00210AFA" w:rsidRDefault="00210AFA" w:rsidP="00210AFA">
      <w:pPr>
        <w:numPr>
          <w:ilvl w:val="0"/>
          <w:numId w:val="15"/>
        </w:numPr>
        <w:shd w:val="clear" w:color="auto" w:fill="FFFFFF"/>
        <w:tabs>
          <w:tab w:val="clear" w:pos="2921"/>
          <w:tab w:val="num" w:pos="1080"/>
        </w:tabs>
        <w:ind w:left="0" w:firstLine="720"/>
        <w:rPr>
          <w:sz w:val="28"/>
        </w:rPr>
      </w:pPr>
      <w:r>
        <w:rPr>
          <w:sz w:val="28"/>
        </w:rPr>
        <w:t>место, наименование издательства, год издания;</w:t>
      </w:r>
    </w:p>
    <w:p w:rsidR="00210AFA" w:rsidRDefault="00210AFA" w:rsidP="00210AFA">
      <w:pPr>
        <w:numPr>
          <w:ilvl w:val="0"/>
          <w:numId w:val="15"/>
        </w:numPr>
        <w:shd w:val="clear" w:color="auto" w:fill="FFFFFF"/>
        <w:tabs>
          <w:tab w:val="clear" w:pos="2921"/>
          <w:tab w:val="num" w:pos="1080"/>
        </w:tabs>
        <w:ind w:left="0" w:firstLine="720"/>
        <w:rPr>
          <w:sz w:val="28"/>
        </w:rPr>
      </w:pPr>
      <w:r>
        <w:rPr>
          <w:sz w:val="28"/>
        </w:rPr>
        <w:t>номер тома или части (если это многотомное изд</w:t>
      </w:r>
      <w:r>
        <w:rPr>
          <w:sz w:val="28"/>
        </w:rPr>
        <w:t>а</w:t>
      </w:r>
      <w:r>
        <w:rPr>
          <w:sz w:val="28"/>
        </w:rPr>
        <w:t>ние);</w:t>
      </w:r>
    </w:p>
    <w:p w:rsidR="00210AFA" w:rsidRDefault="00210AFA" w:rsidP="00210AFA">
      <w:pPr>
        <w:numPr>
          <w:ilvl w:val="0"/>
          <w:numId w:val="15"/>
        </w:numPr>
        <w:shd w:val="clear" w:color="auto" w:fill="FFFFFF"/>
        <w:tabs>
          <w:tab w:val="clear" w:pos="2921"/>
          <w:tab w:val="num" w:pos="1080"/>
        </w:tabs>
        <w:ind w:left="0" w:firstLine="720"/>
        <w:rPr>
          <w:sz w:val="28"/>
        </w:rPr>
      </w:pPr>
      <w:r>
        <w:rPr>
          <w:sz w:val="28"/>
        </w:rPr>
        <w:t>количество страниц в книге или статье;</w:t>
      </w:r>
    </w:p>
    <w:p w:rsidR="00210AFA" w:rsidRDefault="00210AFA" w:rsidP="00210AFA">
      <w:pPr>
        <w:numPr>
          <w:ilvl w:val="0"/>
          <w:numId w:val="15"/>
        </w:numPr>
        <w:shd w:val="clear" w:color="auto" w:fill="FFFFFF"/>
        <w:tabs>
          <w:tab w:val="clear" w:pos="2921"/>
          <w:tab w:val="num" w:pos="1080"/>
        </w:tabs>
        <w:ind w:left="0" w:firstLine="720"/>
        <w:rPr>
          <w:sz w:val="28"/>
        </w:rPr>
      </w:pPr>
      <w:r>
        <w:rPr>
          <w:sz w:val="28"/>
        </w:rPr>
        <w:t>год выпуска и номер журнала, а также страницы, в пределах кот</w:t>
      </w:r>
      <w:r>
        <w:rPr>
          <w:sz w:val="28"/>
        </w:rPr>
        <w:t>о</w:t>
      </w:r>
      <w:r>
        <w:rPr>
          <w:sz w:val="28"/>
        </w:rPr>
        <w:t>рых расположена рассматриваемая статья;</w:t>
      </w:r>
    </w:p>
    <w:p w:rsidR="00210AFA" w:rsidRDefault="00210AFA" w:rsidP="00210AFA">
      <w:pPr>
        <w:numPr>
          <w:ilvl w:val="0"/>
          <w:numId w:val="15"/>
        </w:numPr>
        <w:shd w:val="clear" w:color="auto" w:fill="FFFFFF"/>
        <w:tabs>
          <w:tab w:val="clear" w:pos="2921"/>
          <w:tab w:val="num" w:pos="1080"/>
        </w:tabs>
        <w:ind w:left="0" w:firstLine="720"/>
        <w:rPr>
          <w:sz w:val="28"/>
        </w:rPr>
      </w:pPr>
      <w:r>
        <w:rPr>
          <w:sz w:val="28"/>
        </w:rPr>
        <w:t xml:space="preserve">количество экземпляров издания. </w:t>
      </w:r>
    </w:p>
    <w:p w:rsidR="00210AFA" w:rsidRDefault="00210AFA" w:rsidP="00210AFA">
      <w:pPr>
        <w:numPr>
          <w:ilvl w:val="0"/>
          <w:numId w:val="15"/>
        </w:numPr>
        <w:shd w:val="clear" w:color="auto" w:fill="FFFFFF"/>
        <w:tabs>
          <w:tab w:val="clear" w:pos="2921"/>
          <w:tab w:val="num" w:pos="1080"/>
        </w:tabs>
        <w:ind w:left="0" w:firstLine="720"/>
        <w:rPr>
          <w:sz w:val="28"/>
        </w:rPr>
      </w:pPr>
      <w:r>
        <w:rPr>
          <w:sz w:val="28"/>
        </w:rPr>
        <w:t xml:space="preserve">Результатом анализа источников и литературы по теме </w:t>
      </w:r>
      <w:r w:rsidRPr="00BC0E91">
        <w:rPr>
          <w:sz w:val="28"/>
        </w:rPr>
        <w:t>исследов</w:t>
      </w:r>
      <w:r w:rsidRPr="00BC0E91">
        <w:rPr>
          <w:sz w:val="28"/>
        </w:rPr>
        <w:t>а</w:t>
      </w:r>
      <w:r w:rsidRPr="00BC0E91">
        <w:rPr>
          <w:sz w:val="28"/>
        </w:rPr>
        <w:t>ния является</w:t>
      </w:r>
      <w:r>
        <w:rPr>
          <w:sz w:val="28"/>
        </w:rPr>
        <w:t xml:space="preserve"> определение степени изученности выбранной темы и, как сле</w:t>
      </w:r>
      <w:r>
        <w:rPr>
          <w:sz w:val="28"/>
        </w:rPr>
        <w:t>д</w:t>
      </w:r>
      <w:r>
        <w:rPr>
          <w:sz w:val="28"/>
        </w:rPr>
        <w:t xml:space="preserve">ствие, </w:t>
      </w:r>
      <w:r w:rsidRPr="003370F9">
        <w:rPr>
          <w:sz w:val="28"/>
        </w:rPr>
        <w:t>вывод о</w:t>
      </w:r>
      <w:r>
        <w:rPr>
          <w:sz w:val="28"/>
        </w:rPr>
        <w:t xml:space="preserve"> том, что данная тема еще не раскрыта (или раскрыта не достаточно, в других а</w:t>
      </w:r>
      <w:r>
        <w:rPr>
          <w:sz w:val="28"/>
        </w:rPr>
        <w:t>с</w:t>
      </w:r>
      <w:r>
        <w:rPr>
          <w:sz w:val="28"/>
        </w:rPr>
        <w:t>пектах) и поэтому нуждается в дальнейшей разработке.</w:t>
      </w:r>
    </w:p>
    <w:p w:rsidR="00D2132F" w:rsidRDefault="00D2132F" w:rsidP="00557B4A">
      <w:pPr>
        <w:ind w:firstLine="680"/>
        <w:rPr>
          <w:sz w:val="28"/>
        </w:rPr>
      </w:pPr>
      <w:r>
        <w:rPr>
          <w:sz w:val="28"/>
        </w:rPr>
        <w:t>Определение степени изученности темы позволяет перейти к формул</w:t>
      </w:r>
      <w:r>
        <w:rPr>
          <w:sz w:val="28"/>
        </w:rPr>
        <w:t>и</w:t>
      </w:r>
      <w:r>
        <w:rPr>
          <w:sz w:val="28"/>
        </w:rPr>
        <w:t xml:space="preserve">рованию проблемы курсового исследования. </w:t>
      </w:r>
    </w:p>
    <w:p w:rsidR="00A43032" w:rsidRDefault="00A43032" w:rsidP="00557B4A">
      <w:pPr>
        <w:shd w:val="clear" w:color="auto" w:fill="FFFFFF"/>
        <w:rPr>
          <w:b/>
          <w:i/>
          <w:sz w:val="28"/>
        </w:rPr>
      </w:pPr>
    </w:p>
    <w:p w:rsidR="00D2132F" w:rsidRDefault="003370F9" w:rsidP="00557B4A">
      <w:pPr>
        <w:shd w:val="clear" w:color="auto" w:fill="FFFFFF"/>
        <w:rPr>
          <w:sz w:val="28"/>
        </w:rPr>
      </w:pPr>
      <w:r>
        <w:rPr>
          <w:b/>
          <w:i/>
          <w:sz w:val="28"/>
        </w:rPr>
        <w:t>П</w:t>
      </w:r>
      <w:r w:rsidR="00D2132F">
        <w:rPr>
          <w:b/>
          <w:i/>
          <w:sz w:val="28"/>
        </w:rPr>
        <w:t>роблем</w:t>
      </w:r>
      <w:r>
        <w:rPr>
          <w:b/>
          <w:i/>
          <w:sz w:val="28"/>
        </w:rPr>
        <w:t>а</w:t>
      </w:r>
      <w:r w:rsidR="00D2132F">
        <w:rPr>
          <w:b/>
          <w:i/>
          <w:sz w:val="28"/>
        </w:rPr>
        <w:t xml:space="preserve"> </w:t>
      </w:r>
      <w:r w:rsidR="00CB57D7">
        <w:rPr>
          <w:b/>
          <w:i/>
          <w:sz w:val="28"/>
        </w:rPr>
        <w:t>исследования</w:t>
      </w:r>
      <w:r>
        <w:rPr>
          <w:b/>
          <w:i/>
          <w:sz w:val="28"/>
        </w:rPr>
        <w:t>.</w:t>
      </w:r>
      <w:r w:rsidR="00D2132F">
        <w:rPr>
          <w:b/>
          <w:i/>
          <w:sz w:val="28"/>
        </w:rPr>
        <w:t xml:space="preserve"> </w:t>
      </w:r>
      <w:r w:rsidR="00D2132F">
        <w:rPr>
          <w:sz w:val="28"/>
        </w:rPr>
        <w:t xml:space="preserve">Исходным моментом любого </w:t>
      </w:r>
      <w:r w:rsidR="00D44095">
        <w:rPr>
          <w:sz w:val="28"/>
        </w:rPr>
        <w:t xml:space="preserve">научного </w:t>
      </w:r>
      <w:r w:rsidR="00D2132F">
        <w:rPr>
          <w:sz w:val="28"/>
        </w:rPr>
        <w:t>иссл</w:t>
      </w:r>
      <w:r w:rsidR="00D2132F">
        <w:rPr>
          <w:sz w:val="28"/>
        </w:rPr>
        <w:t>е</w:t>
      </w:r>
      <w:r w:rsidR="00D2132F">
        <w:rPr>
          <w:sz w:val="28"/>
        </w:rPr>
        <w:t xml:space="preserve">дования является </w:t>
      </w:r>
      <w:r w:rsidR="00D44095">
        <w:rPr>
          <w:sz w:val="28"/>
        </w:rPr>
        <w:t xml:space="preserve">наличие </w:t>
      </w:r>
      <w:r w:rsidR="00D2132F">
        <w:rPr>
          <w:sz w:val="28"/>
        </w:rPr>
        <w:t>проблемн</w:t>
      </w:r>
      <w:r w:rsidR="00D44095">
        <w:rPr>
          <w:sz w:val="28"/>
        </w:rPr>
        <w:t>ой</w:t>
      </w:r>
      <w:r w:rsidR="00D2132F">
        <w:rPr>
          <w:sz w:val="28"/>
        </w:rPr>
        <w:t xml:space="preserve"> ситуаци</w:t>
      </w:r>
      <w:r w:rsidR="00D44095">
        <w:rPr>
          <w:sz w:val="28"/>
        </w:rPr>
        <w:t>и</w:t>
      </w:r>
      <w:r w:rsidR="00D2132F">
        <w:rPr>
          <w:sz w:val="28"/>
        </w:rPr>
        <w:t xml:space="preserve">. </w:t>
      </w:r>
    </w:p>
    <w:p w:rsidR="00C004DD" w:rsidRPr="00D44095" w:rsidRDefault="00B948BE" w:rsidP="00557B4A">
      <w:pPr>
        <w:pStyle w:val="a4"/>
      </w:pPr>
      <w:r>
        <w:t>С</w:t>
      </w:r>
      <w:r w:rsidR="00D2132F">
        <w:t xml:space="preserve"> точки зрения познавательного процесса</w:t>
      </w:r>
      <w:r w:rsidR="00FA608D" w:rsidRPr="000D5A0C">
        <w:t>,</w:t>
      </w:r>
      <w:r w:rsidR="00D2132F">
        <w:t xml:space="preserve"> </w:t>
      </w:r>
      <w:r w:rsidR="00D2132F" w:rsidRPr="003773FC">
        <w:t>проблема</w:t>
      </w:r>
      <w:r w:rsidR="00CC6716" w:rsidRPr="003773FC">
        <w:t xml:space="preserve"> </w:t>
      </w:r>
      <w:r w:rsidR="003370F9">
        <w:t xml:space="preserve">обусловлена </w:t>
      </w:r>
      <w:r w:rsidR="00D2132F">
        <w:t>прот</w:t>
      </w:r>
      <w:r w:rsidR="00D2132F">
        <w:t>и</w:t>
      </w:r>
      <w:r w:rsidR="00D2132F">
        <w:t>воречие</w:t>
      </w:r>
      <w:r w:rsidR="003370F9">
        <w:t>м</w:t>
      </w:r>
      <w:r w:rsidR="00D2132F">
        <w:t xml:space="preserve"> между </w:t>
      </w:r>
      <w:r w:rsidR="003773FC">
        <w:t xml:space="preserve">объективной </w:t>
      </w:r>
      <w:r w:rsidR="00D2132F">
        <w:t>потребност</w:t>
      </w:r>
      <w:r w:rsidR="003773FC">
        <w:t>ью</w:t>
      </w:r>
      <w:r w:rsidR="00D2132F">
        <w:t xml:space="preserve"> </w:t>
      </w:r>
      <w:r w:rsidR="00CC6716">
        <w:t>в</w:t>
      </w:r>
      <w:r w:rsidR="00D2132F">
        <w:t xml:space="preserve"> </w:t>
      </w:r>
      <w:r w:rsidR="00D44095">
        <w:t>эффективном</w:t>
      </w:r>
      <w:r w:rsidR="00D2132F">
        <w:t xml:space="preserve"> </w:t>
      </w:r>
      <w:r w:rsidR="00D44095">
        <w:t xml:space="preserve">государственном и муниципальном </w:t>
      </w:r>
      <w:r w:rsidR="00C004DD">
        <w:t>управлен</w:t>
      </w:r>
      <w:r w:rsidR="00D44095">
        <w:t>ии</w:t>
      </w:r>
      <w:r w:rsidR="00C004DD">
        <w:t xml:space="preserve"> </w:t>
      </w:r>
      <w:r w:rsidR="00D2132F">
        <w:t xml:space="preserve">и </w:t>
      </w:r>
      <w:r w:rsidR="00391665">
        <w:t xml:space="preserve">отсутствием </w:t>
      </w:r>
      <w:r w:rsidR="00D44095">
        <w:t xml:space="preserve">(недостатком) </w:t>
      </w:r>
      <w:r w:rsidR="00391665">
        <w:t>знания о возмо</w:t>
      </w:r>
      <w:r w:rsidR="00391665">
        <w:t>ж</w:t>
      </w:r>
      <w:r w:rsidR="00391665">
        <w:t xml:space="preserve">ных </w:t>
      </w:r>
      <w:r w:rsidR="00C004DD">
        <w:t xml:space="preserve">технологиях, </w:t>
      </w:r>
      <w:r w:rsidR="00D2132F">
        <w:t>средств</w:t>
      </w:r>
      <w:r w:rsidR="00391665">
        <w:t>ах</w:t>
      </w:r>
      <w:r w:rsidR="00D2132F">
        <w:t>, метод</w:t>
      </w:r>
      <w:r w:rsidR="00391665">
        <w:t>ах</w:t>
      </w:r>
      <w:r w:rsidR="00D2132F">
        <w:t>, способ</w:t>
      </w:r>
      <w:r w:rsidR="00391665">
        <w:t>ах</w:t>
      </w:r>
      <w:r w:rsidR="00D44095">
        <w:t xml:space="preserve"> осуществления управленч</w:t>
      </w:r>
      <w:r w:rsidR="00D44095">
        <w:t>е</w:t>
      </w:r>
      <w:r w:rsidR="00D44095">
        <w:t>ской деятельности</w:t>
      </w:r>
      <w:r w:rsidR="00D2132F">
        <w:t>.</w:t>
      </w:r>
      <w:r w:rsidR="00C004DD">
        <w:t xml:space="preserve"> </w:t>
      </w:r>
      <w:r w:rsidR="003370F9">
        <w:t>Таким образом,</w:t>
      </w:r>
      <w:r w:rsidR="00D2132F">
        <w:t xml:space="preserve"> проблема </w:t>
      </w:r>
      <w:r w:rsidR="00D44095">
        <w:t xml:space="preserve">представляет собой </w:t>
      </w:r>
      <w:r w:rsidR="00022056">
        <w:t>«знани</w:t>
      </w:r>
      <w:r w:rsidR="0074593A">
        <w:t>е</w:t>
      </w:r>
      <w:r w:rsidR="00022056">
        <w:t xml:space="preserve"> </w:t>
      </w:r>
      <w:r w:rsidR="00022056" w:rsidRPr="00BC0E91">
        <w:t>о</w:t>
      </w:r>
      <w:r w:rsidR="00D2132F">
        <w:t xml:space="preserve"> незнании» </w:t>
      </w:r>
      <w:r w:rsidR="00205438" w:rsidRPr="00D44095">
        <w:t>технологий, средств, методов, способов</w:t>
      </w:r>
      <w:r w:rsidR="00D44095" w:rsidRPr="00D44095">
        <w:t xml:space="preserve"> </w:t>
      </w:r>
      <w:r w:rsidR="00205438" w:rsidRPr="00D44095">
        <w:t>совершенствования управленч</w:t>
      </w:r>
      <w:r w:rsidR="00205438" w:rsidRPr="00D44095">
        <w:t>е</w:t>
      </w:r>
      <w:r w:rsidR="00205438" w:rsidRPr="00D44095">
        <w:t xml:space="preserve">ской деятельности.  </w:t>
      </w:r>
    </w:p>
    <w:p w:rsidR="003370F9" w:rsidRPr="003370F9" w:rsidRDefault="003370F9" w:rsidP="00557B4A">
      <w:pPr>
        <w:shd w:val="clear" w:color="auto" w:fill="FFFFFF"/>
        <w:ind w:firstLine="680"/>
        <w:rPr>
          <w:sz w:val="28"/>
        </w:rPr>
      </w:pPr>
      <w:r w:rsidRPr="003370F9">
        <w:rPr>
          <w:sz w:val="28"/>
        </w:rPr>
        <w:t>При формулировке проблемы необходимо соблюдать следующие пр</w:t>
      </w:r>
      <w:r w:rsidRPr="003370F9">
        <w:rPr>
          <w:sz w:val="28"/>
        </w:rPr>
        <w:t>а</w:t>
      </w:r>
      <w:r w:rsidRPr="003370F9">
        <w:rPr>
          <w:sz w:val="28"/>
        </w:rPr>
        <w:t>вила:</w:t>
      </w:r>
    </w:p>
    <w:p w:rsidR="003370F9" w:rsidRPr="00326558" w:rsidRDefault="00326558" w:rsidP="00C22F30">
      <w:pPr>
        <w:numPr>
          <w:ilvl w:val="0"/>
          <w:numId w:val="8"/>
        </w:numPr>
        <w:shd w:val="clear" w:color="auto" w:fill="FFFFFF"/>
        <w:tabs>
          <w:tab w:val="clear" w:pos="2241"/>
          <w:tab w:val="num" w:pos="1260"/>
        </w:tabs>
        <w:ind w:left="0" w:firstLine="720"/>
        <w:rPr>
          <w:sz w:val="28"/>
        </w:rPr>
      </w:pPr>
      <w:r>
        <w:rPr>
          <w:sz w:val="28"/>
        </w:rPr>
        <w:t>поставленная проблема должна быть решена</w:t>
      </w:r>
      <w:r w:rsidR="00205438" w:rsidRPr="00326558">
        <w:rPr>
          <w:sz w:val="28"/>
        </w:rPr>
        <w:t xml:space="preserve"> в рамках данной ку</w:t>
      </w:r>
      <w:r w:rsidR="00205438" w:rsidRPr="00326558">
        <w:rPr>
          <w:sz w:val="28"/>
        </w:rPr>
        <w:t>р</w:t>
      </w:r>
      <w:r w:rsidR="00205438" w:rsidRPr="00326558">
        <w:rPr>
          <w:sz w:val="28"/>
        </w:rPr>
        <w:t>совой работы</w:t>
      </w:r>
      <w:r w:rsidR="003370F9" w:rsidRPr="00326558">
        <w:rPr>
          <w:sz w:val="28"/>
        </w:rPr>
        <w:t>;</w:t>
      </w:r>
    </w:p>
    <w:p w:rsidR="00D2132F" w:rsidRDefault="00326558" w:rsidP="00C22F30">
      <w:pPr>
        <w:pStyle w:val="a4"/>
        <w:numPr>
          <w:ilvl w:val="0"/>
          <w:numId w:val="8"/>
        </w:numPr>
        <w:tabs>
          <w:tab w:val="clear" w:pos="2241"/>
          <w:tab w:val="num" w:pos="1260"/>
        </w:tabs>
        <w:ind w:left="0" w:firstLine="720"/>
      </w:pPr>
      <w:r>
        <w:t>не допускается выбор в качестве проблемы исследования завед</w:t>
      </w:r>
      <w:r>
        <w:t>о</w:t>
      </w:r>
      <w:r>
        <w:t>мо неразрешимой проблемной ситуации</w:t>
      </w:r>
      <w:r w:rsidR="003370F9" w:rsidRPr="003370F9">
        <w:t>;</w:t>
      </w:r>
    </w:p>
    <w:p w:rsidR="00D2132F" w:rsidRDefault="003370F9" w:rsidP="00C22F30">
      <w:pPr>
        <w:pStyle w:val="a4"/>
        <w:numPr>
          <w:ilvl w:val="0"/>
          <w:numId w:val="8"/>
        </w:numPr>
        <w:tabs>
          <w:tab w:val="clear" w:pos="2241"/>
          <w:tab w:val="num" w:pos="1260"/>
        </w:tabs>
        <w:ind w:left="0" w:firstLine="720"/>
      </w:pPr>
      <w:r>
        <w:t>п</w:t>
      </w:r>
      <w:r w:rsidR="00D2132F">
        <w:t>роблема не может считаться сформулированной, если она не в</w:t>
      </w:r>
      <w:r w:rsidR="00D2132F">
        <w:t>ы</w:t>
      </w:r>
      <w:r w:rsidR="00D2132F">
        <w:t>ражена одним предложением.</w:t>
      </w:r>
    </w:p>
    <w:p w:rsidR="003063FD" w:rsidRDefault="003063FD" w:rsidP="00824A74">
      <w:pPr>
        <w:tabs>
          <w:tab w:val="left" w:pos="720"/>
          <w:tab w:val="left" w:pos="900"/>
        </w:tabs>
        <w:ind w:firstLine="720"/>
        <w:rPr>
          <w:i/>
          <w:sz w:val="28"/>
          <w:szCs w:val="28"/>
        </w:rPr>
      </w:pPr>
    </w:p>
    <w:p w:rsidR="00790B2F" w:rsidRPr="003063FD" w:rsidRDefault="00205438" w:rsidP="00824A74">
      <w:pPr>
        <w:tabs>
          <w:tab w:val="left" w:pos="720"/>
          <w:tab w:val="left" w:pos="900"/>
        </w:tabs>
        <w:ind w:firstLine="720"/>
        <w:rPr>
          <w:i/>
          <w:sz w:val="28"/>
          <w:szCs w:val="28"/>
        </w:rPr>
      </w:pPr>
      <w:r w:rsidRPr="00EE32F2">
        <w:rPr>
          <w:i/>
          <w:sz w:val="28"/>
          <w:szCs w:val="28"/>
        </w:rPr>
        <w:t>Пример</w:t>
      </w:r>
      <w:r w:rsidR="00913F8A" w:rsidRPr="00EE32F2">
        <w:rPr>
          <w:i/>
          <w:sz w:val="28"/>
          <w:szCs w:val="28"/>
        </w:rPr>
        <w:t xml:space="preserve"> формулировки проблемы для темы курсовой работы «Регл</w:t>
      </w:r>
      <w:r w:rsidR="00913F8A" w:rsidRPr="00EE32F2">
        <w:rPr>
          <w:i/>
          <w:sz w:val="28"/>
          <w:szCs w:val="28"/>
        </w:rPr>
        <w:t>а</w:t>
      </w:r>
      <w:r w:rsidR="00913F8A" w:rsidRPr="00EE32F2">
        <w:rPr>
          <w:i/>
          <w:sz w:val="28"/>
          <w:szCs w:val="28"/>
        </w:rPr>
        <w:t>ментация административных процессов в органах исполнительной власти»</w:t>
      </w:r>
      <w:r w:rsidRPr="00EE32F2">
        <w:rPr>
          <w:i/>
          <w:sz w:val="28"/>
          <w:szCs w:val="28"/>
        </w:rPr>
        <w:t>:</w:t>
      </w:r>
      <w:r w:rsidR="00824A74" w:rsidRPr="003063FD">
        <w:rPr>
          <w:i/>
          <w:sz w:val="28"/>
          <w:szCs w:val="28"/>
        </w:rPr>
        <w:t xml:space="preserve"> Проблема исследования </w:t>
      </w:r>
      <w:r w:rsidR="000D5A0C" w:rsidRPr="003063FD">
        <w:rPr>
          <w:i/>
          <w:sz w:val="28"/>
          <w:szCs w:val="28"/>
        </w:rPr>
        <w:t>обусловлена наличием</w:t>
      </w:r>
      <w:r w:rsidR="00824A74" w:rsidRPr="003063FD">
        <w:rPr>
          <w:i/>
          <w:sz w:val="28"/>
          <w:szCs w:val="28"/>
        </w:rPr>
        <w:t xml:space="preserve"> противоречи</w:t>
      </w:r>
      <w:r w:rsidR="000D5A0C" w:rsidRPr="003063FD">
        <w:rPr>
          <w:i/>
          <w:sz w:val="28"/>
          <w:szCs w:val="28"/>
        </w:rPr>
        <w:t>я</w:t>
      </w:r>
      <w:r w:rsidR="00824A74" w:rsidRPr="003063FD">
        <w:rPr>
          <w:i/>
          <w:sz w:val="28"/>
          <w:szCs w:val="28"/>
        </w:rPr>
        <w:t xml:space="preserve"> </w:t>
      </w:r>
      <w:r w:rsidR="00824A74" w:rsidRPr="003063FD">
        <w:rPr>
          <w:i/>
          <w:sz w:val="28"/>
          <w:szCs w:val="28"/>
        </w:rPr>
        <w:lastRenderedPageBreak/>
        <w:t>между необх</w:t>
      </w:r>
      <w:r w:rsidR="00824A74" w:rsidRPr="003063FD">
        <w:rPr>
          <w:i/>
          <w:sz w:val="28"/>
          <w:szCs w:val="28"/>
        </w:rPr>
        <w:t>о</w:t>
      </w:r>
      <w:r w:rsidR="00824A74" w:rsidRPr="003063FD">
        <w:rPr>
          <w:i/>
          <w:sz w:val="28"/>
          <w:szCs w:val="28"/>
        </w:rPr>
        <w:t xml:space="preserve">димостью </w:t>
      </w:r>
      <w:r w:rsidR="00790B2F" w:rsidRPr="003063FD">
        <w:rPr>
          <w:i/>
          <w:sz w:val="28"/>
          <w:szCs w:val="28"/>
        </w:rPr>
        <w:t xml:space="preserve">повышения эффективности деятельности органов </w:t>
      </w:r>
      <w:r w:rsidR="00FB767A">
        <w:rPr>
          <w:i/>
          <w:sz w:val="28"/>
          <w:szCs w:val="28"/>
        </w:rPr>
        <w:t>исполнител</w:t>
      </w:r>
      <w:r w:rsidR="00FB767A">
        <w:rPr>
          <w:i/>
          <w:sz w:val="28"/>
          <w:szCs w:val="28"/>
        </w:rPr>
        <w:t>ь</w:t>
      </w:r>
      <w:r w:rsidR="00FB767A">
        <w:rPr>
          <w:i/>
          <w:sz w:val="28"/>
          <w:szCs w:val="28"/>
        </w:rPr>
        <w:t xml:space="preserve">ной власти </w:t>
      </w:r>
      <w:r w:rsidR="00790B2F" w:rsidRPr="003063FD">
        <w:rPr>
          <w:i/>
          <w:sz w:val="28"/>
          <w:szCs w:val="28"/>
        </w:rPr>
        <w:t>и</w:t>
      </w:r>
      <w:r w:rsidR="000E0650">
        <w:rPr>
          <w:i/>
          <w:sz w:val="28"/>
          <w:szCs w:val="28"/>
        </w:rPr>
        <w:t xml:space="preserve"> </w:t>
      </w:r>
      <w:r w:rsidR="00790B2F" w:rsidRPr="003063FD">
        <w:rPr>
          <w:i/>
          <w:sz w:val="28"/>
          <w:szCs w:val="28"/>
        </w:rPr>
        <w:t>недостаточной теоретической разработанностью технологии регламентации администрати</w:t>
      </w:r>
      <w:r w:rsidR="00790B2F" w:rsidRPr="003063FD">
        <w:rPr>
          <w:i/>
          <w:sz w:val="28"/>
          <w:szCs w:val="28"/>
        </w:rPr>
        <w:t>в</w:t>
      </w:r>
      <w:r w:rsidR="00790B2F" w:rsidRPr="003063FD">
        <w:rPr>
          <w:i/>
          <w:sz w:val="28"/>
          <w:szCs w:val="28"/>
        </w:rPr>
        <w:t xml:space="preserve">ных </w:t>
      </w:r>
      <w:r w:rsidR="00790B2F" w:rsidRPr="00913F8A">
        <w:rPr>
          <w:i/>
          <w:sz w:val="28"/>
          <w:szCs w:val="28"/>
        </w:rPr>
        <w:t>процессов.</w:t>
      </w:r>
      <w:r w:rsidR="00135052">
        <w:rPr>
          <w:i/>
          <w:sz w:val="28"/>
          <w:szCs w:val="28"/>
        </w:rPr>
        <w:t xml:space="preserve"> </w:t>
      </w:r>
    </w:p>
    <w:p w:rsidR="00913F8A" w:rsidRDefault="00913F8A" w:rsidP="00557B4A">
      <w:pPr>
        <w:shd w:val="clear" w:color="auto" w:fill="FFFFFF"/>
        <w:rPr>
          <w:b/>
          <w:i/>
          <w:sz w:val="28"/>
          <w:szCs w:val="28"/>
        </w:rPr>
      </w:pPr>
    </w:p>
    <w:p w:rsidR="00D2132F" w:rsidRDefault="00721BFD" w:rsidP="00557B4A">
      <w:pPr>
        <w:shd w:val="clear" w:color="auto" w:fill="FFFFFF"/>
        <w:rPr>
          <w:sz w:val="28"/>
          <w:szCs w:val="28"/>
        </w:rPr>
      </w:pPr>
      <w:r w:rsidRPr="00373E6A">
        <w:rPr>
          <w:b/>
          <w:i/>
          <w:sz w:val="28"/>
          <w:szCs w:val="28"/>
        </w:rPr>
        <w:t>О</w:t>
      </w:r>
      <w:r w:rsidR="00D2132F" w:rsidRPr="00373E6A">
        <w:rPr>
          <w:b/>
          <w:i/>
          <w:sz w:val="28"/>
          <w:szCs w:val="28"/>
        </w:rPr>
        <w:t xml:space="preserve">бъект и предмет </w:t>
      </w:r>
      <w:r w:rsidRPr="00373E6A">
        <w:rPr>
          <w:b/>
          <w:i/>
          <w:sz w:val="28"/>
          <w:szCs w:val="28"/>
        </w:rPr>
        <w:t>исследования.</w:t>
      </w:r>
      <w:r w:rsidRPr="00D558B0">
        <w:rPr>
          <w:b/>
          <w:sz w:val="28"/>
          <w:szCs w:val="28"/>
        </w:rPr>
        <w:t xml:space="preserve"> </w:t>
      </w:r>
      <w:r w:rsidR="00D2132F" w:rsidRPr="00D558B0">
        <w:rPr>
          <w:sz w:val="28"/>
          <w:szCs w:val="28"/>
        </w:rPr>
        <w:t>Приступая к определению объекта и предмета курсово</w:t>
      </w:r>
      <w:r w:rsidRPr="00D558B0">
        <w:rPr>
          <w:sz w:val="28"/>
          <w:szCs w:val="28"/>
        </w:rPr>
        <w:t>й</w:t>
      </w:r>
      <w:r w:rsidR="00D2132F" w:rsidRPr="00D558B0">
        <w:rPr>
          <w:sz w:val="28"/>
          <w:szCs w:val="28"/>
        </w:rPr>
        <w:t xml:space="preserve"> </w:t>
      </w:r>
      <w:r w:rsidRPr="00D558B0">
        <w:rPr>
          <w:sz w:val="28"/>
          <w:szCs w:val="28"/>
        </w:rPr>
        <w:t>работы</w:t>
      </w:r>
      <w:r w:rsidR="00022056" w:rsidRPr="00BC0E91">
        <w:rPr>
          <w:sz w:val="28"/>
          <w:szCs w:val="28"/>
        </w:rPr>
        <w:t>,</w:t>
      </w:r>
      <w:r w:rsidR="00D2132F" w:rsidRPr="00D558B0">
        <w:rPr>
          <w:sz w:val="28"/>
          <w:szCs w:val="28"/>
        </w:rPr>
        <w:t xml:space="preserve"> необходимо помнить, что объект и предмет исследования соотносятся между с</w:t>
      </w:r>
      <w:r w:rsidR="00D2132F" w:rsidRPr="00D558B0">
        <w:rPr>
          <w:sz w:val="28"/>
          <w:szCs w:val="28"/>
        </w:rPr>
        <w:t>о</w:t>
      </w:r>
      <w:r w:rsidR="00D2132F" w:rsidRPr="00D558B0">
        <w:rPr>
          <w:sz w:val="28"/>
          <w:szCs w:val="28"/>
        </w:rPr>
        <w:t xml:space="preserve">бой как общее и частное. </w:t>
      </w:r>
    </w:p>
    <w:p w:rsidR="00D2132F" w:rsidRPr="00824A74" w:rsidRDefault="00D2132F" w:rsidP="00824A74">
      <w:pPr>
        <w:shd w:val="clear" w:color="auto" w:fill="FFFFFF"/>
        <w:rPr>
          <w:sz w:val="28"/>
          <w:szCs w:val="28"/>
        </w:rPr>
      </w:pPr>
      <w:r w:rsidRPr="003063FD">
        <w:rPr>
          <w:sz w:val="28"/>
          <w:szCs w:val="28"/>
        </w:rPr>
        <w:t>Объект исследования</w:t>
      </w:r>
      <w:r w:rsidRPr="00824A74">
        <w:rPr>
          <w:sz w:val="28"/>
          <w:szCs w:val="28"/>
        </w:rPr>
        <w:t xml:space="preserve"> </w:t>
      </w:r>
      <w:r w:rsidRPr="00824A74">
        <w:rPr>
          <w:sz w:val="28"/>
          <w:szCs w:val="28"/>
        </w:rPr>
        <w:sym w:font="Symbol" w:char="F02D"/>
      </w:r>
      <w:r w:rsidRPr="00824A74">
        <w:rPr>
          <w:sz w:val="28"/>
          <w:szCs w:val="28"/>
        </w:rPr>
        <w:t xml:space="preserve"> это определенная часть окружающего нас мат</w:t>
      </w:r>
      <w:r w:rsidRPr="00824A74">
        <w:rPr>
          <w:sz w:val="28"/>
          <w:szCs w:val="28"/>
        </w:rPr>
        <w:t>е</w:t>
      </w:r>
      <w:r w:rsidRPr="00824A74">
        <w:rPr>
          <w:sz w:val="28"/>
          <w:szCs w:val="28"/>
        </w:rPr>
        <w:t>риального или нематериального мира, реальность, существующая независ</w:t>
      </w:r>
      <w:r w:rsidRPr="00824A74">
        <w:rPr>
          <w:sz w:val="28"/>
          <w:szCs w:val="28"/>
        </w:rPr>
        <w:t>и</w:t>
      </w:r>
      <w:r w:rsidRPr="00824A74">
        <w:rPr>
          <w:sz w:val="28"/>
          <w:szCs w:val="28"/>
        </w:rPr>
        <w:t>мо от нашего знания о ней и служащая для исследователя источником информ</w:t>
      </w:r>
      <w:r w:rsidRPr="00824A74">
        <w:rPr>
          <w:sz w:val="28"/>
          <w:szCs w:val="28"/>
        </w:rPr>
        <w:t>а</w:t>
      </w:r>
      <w:r w:rsidRPr="00824A74">
        <w:rPr>
          <w:sz w:val="28"/>
          <w:szCs w:val="28"/>
        </w:rPr>
        <w:t>ции.</w:t>
      </w:r>
    </w:p>
    <w:p w:rsidR="00D2132F" w:rsidRDefault="00D2132F" w:rsidP="00557B4A">
      <w:pPr>
        <w:pStyle w:val="FR1"/>
        <w:spacing w:line="240" w:lineRule="auto"/>
        <w:ind w:firstLine="680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В качестве объекта курсового исследования</w:t>
      </w:r>
      <w:r w:rsidR="000429FC">
        <w:rPr>
          <w:rFonts w:ascii="Times New Roman" w:hAnsi="Times New Roman"/>
          <w:i w:val="0"/>
          <w:sz w:val="28"/>
        </w:rPr>
        <w:t xml:space="preserve"> </w:t>
      </w:r>
      <w:r w:rsidR="00D154A7">
        <w:rPr>
          <w:rFonts w:ascii="Times New Roman" w:hAnsi="Times New Roman"/>
          <w:i w:val="0"/>
          <w:sz w:val="28"/>
        </w:rPr>
        <w:t>по</w:t>
      </w:r>
      <w:r>
        <w:rPr>
          <w:rFonts w:ascii="Times New Roman" w:hAnsi="Times New Roman"/>
          <w:i w:val="0"/>
          <w:sz w:val="28"/>
        </w:rPr>
        <w:t xml:space="preserve"> специальности </w:t>
      </w:r>
      <w:r w:rsidR="00721BFD">
        <w:rPr>
          <w:rFonts w:ascii="Times New Roman" w:hAnsi="Times New Roman"/>
          <w:i w:val="0"/>
          <w:sz w:val="28"/>
        </w:rPr>
        <w:t>«</w:t>
      </w:r>
      <w:r>
        <w:rPr>
          <w:rFonts w:ascii="Times New Roman" w:hAnsi="Times New Roman"/>
          <w:i w:val="0"/>
          <w:sz w:val="28"/>
        </w:rPr>
        <w:t>Гос</w:t>
      </w:r>
      <w:r>
        <w:rPr>
          <w:rFonts w:ascii="Times New Roman" w:hAnsi="Times New Roman"/>
          <w:i w:val="0"/>
          <w:sz w:val="28"/>
        </w:rPr>
        <w:t>у</w:t>
      </w:r>
      <w:r>
        <w:rPr>
          <w:rFonts w:ascii="Times New Roman" w:hAnsi="Times New Roman"/>
          <w:i w:val="0"/>
          <w:sz w:val="28"/>
        </w:rPr>
        <w:t>дарственное и муниципальное управление</w:t>
      </w:r>
      <w:r w:rsidR="00721BFD">
        <w:rPr>
          <w:rFonts w:ascii="Times New Roman" w:hAnsi="Times New Roman"/>
          <w:i w:val="0"/>
          <w:sz w:val="28"/>
        </w:rPr>
        <w:t>»</w:t>
      </w:r>
      <w:r w:rsidR="000429FC">
        <w:rPr>
          <w:rFonts w:ascii="Times New Roman" w:hAnsi="Times New Roman"/>
          <w:i w:val="0"/>
          <w:sz w:val="28"/>
        </w:rPr>
        <w:t>,</w:t>
      </w:r>
      <w:r>
        <w:rPr>
          <w:rFonts w:ascii="Times New Roman" w:hAnsi="Times New Roman"/>
          <w:i w:val="0"/>
          <w:sz w:val="28"/>
        </w:rPr>
        <w:t xml:space="preserve"> могут выступать:</w:t>
      </w:r>
    </w:p>
    <w:p w:rsidR="00D2132F" w:rsidRPr="0088227D" w:rsidRDefault="00D2132F" w:rsidP="00C22F30">
      <w:pPr>
        <w:pStyle w:val="FR1"/>
        <w:numPr>
          <w:ilvl w:val="0"/>
          <w:numId w:val="1"/>
        </w:numPr>
        <w:spacing w:line="240" w:lineRule="auto"/>
        <w:ind w:left="0" w:firstLine="720"/>
        <w:rPr>
          <w:rFonts w:ascii="Times New Roman" w:hAnsi="Times New Roman"/>
          <w:i w:val="0"/>
          <w:sz w:val="28"/>
        </w:rPr>
      </w:pPr>
      <w:r w:rsidRPr="0088227D">
        <w:rPr>
          <w:rFonts w:ascii="Times New Roman" w:hAnsi="Times New Roman"/>
          <w:i w:val="0"/>
          <w:sz w:val="28"/>
        </w:rPr>
        <w:t>отдельные социальные процессы и явления в системе государстве</w:t>
      </w:r>
      <w:r w:rsidRPr="0088227D">
        <w:rPr>
          <w:rFonts w:ascii="Times New Roman" w:hAnsi="Times New Roman"/>
          <w:i w:val="0"/>
          <w:sz w:val="28"/>
        </w:rPr>
        <w:t>н</w:t>
      </w:r>
      <w:r w:rsidRPr="0088227D">
        <w:rPr>
          <w:rFonts w:ascii="Times New Roman" w:hAnsi="Times New Roman"/>
          <w:i w:val="0"/>
          <w:sz w:val="28"/>
        </w:rPr>
        <w:t xml:space="preserve">ного </w:t>
      </w:r>
      <w:r w:rsidR="0064664C" w:rsidRPr="0088227D">
        <w:rPr>
          <w:rFonts w:ascii="Times New Roman" w:hAnsi="Times New Roman"/>
          <w:i w:val="0"/>
          <w:sz w:val="28"/>
        </w:rPr>
        <w:t xml:space="preserve">и </w:t>
      </w:r>
      <w:r w:rsidRPr="0088227D">
        <w:rPr>
          <w:rFonts w:ascii="Times New Roman" w:hAnsi="Times New Roman"/>
          <w:i w:val="0"/>
          <w:sz w:val="28"/>
        </w:rPr>
        <w:t>муниципального управления;</w:t>
      </w:r>
    </w:p>
    <w:p w:rsidR="00D2132F" w:rsidRPr="0088227D" w:rsidRDefault="00D2132F" w:rsidP="00C22F30">
      <w:pPr>
        <w:pStyle w:val="FR1"/>
        <w:numPr>
          <w:ilvl w:val="0"/>
          <w:numId w:val="1"/>
        </w:numPr>
        <w:spacing w:line="240" w:lineRule="auto"/>
        <w:ind w:left="0" w:firstLine="720"/>
        <w:rPr>
          <w:rFonts w:ascii="Times New Roman" w:hAnsi="Times New Roman"/>
          <w:i w:val="0"/>
          <w:sz w:val="28"/>
        </w:rPr>
      </w:pPr>
      <w:r w:rsidRPr="0088227D">
        <w:rPr>
          <w:rFonts w:ascii="Times New Roman" w:hAnsi="Times New Roman"/>
          <w:i w:val="0"/>
          <w:sz w:val="28"/>
        </w:rPr>
        <w:t xml:space="preserve">деятельность государственных, </w:t>
      </w:r>
      <w:r w:rsidR="0064664C" w:rsidRPr="0088227D">
        <w:rPr>
          <w:rFonts w:ascii="Times New Roman" w:hAnsi="Times New Roman"/>
          <w:i w:val="0"/>
          <w:sz w:val="28"/>
        </w:rPr>
        <w:t>муниципальных и иных организаций</w:t>
      </w:r>
      <w:r w:rsidRPr="0088227D">
        <w:rPr>
          <w:rFonts w:ascii="Times New Roman" w:hAnsi="Times New Roman"/>
          <w:i w:val="0"/>
          <w:sz w:val="28"/>
        </w:rPr>
        <w:t xml:space="preserve"> в сфере государст</w:t>
      </w:r>
      <w:r w:rsidR="0088227D" w:rsidRPr="0088227D">
        <w:rPr>
          <w:rFonts w:ascii="Times New Roman" w:hAnsi="Times New Roman"/>
          <w:i w:val="0"/>
          <w:sz w:val="28"/>
        </w:rPr>
        <w:t xml:space="preserve">венного и </w:t>
      </w:r>
      <w:r w:rsidRPr="0088227D">
        <w:rPr>
          <w:rFonts w:ascii="Times New Roman" w:hAnsi="Times New Roman"/>
          <w:i w:val="0"/>
          <w:sz w:val="28"/>
        </w:rPr>
        <w:t>муниципального упра</w:t>
      </w:r>
      <w:r w:rsidRPr="0088227D">
        <w:rPr>
          <w:rFonts w:ascii="Times New Roman" w:hAnsi="Times New Roman"/>
          <w:i w:val="0"/>
          <w:sz w:val="28"/>
        </w:rPr>
        <w:t>в</w:t>
      </w:r>
      <w:r w:rsidRPr="0088227D">
        <w:rPr>
          <w:rFonts w:ascii="Times New Roman" w:hAnsi="Times New Roman"/>
          <w:i w:val="0"/>
          <w:sz w:val="28"/>
        </w:rPr>
        <w:t>ления;</w:t>
      </w:r>
    </w:p>
    <w:p w:rsidR="00D2132F" w:rsidRPr="0088227D" w:rsidRDefault="00022056" w:rsidP="00C22F30">
      <w:pPr>
        <w:pStyle w:val="FR1"/>
        <w:numPr>
          <w:ilvl w:val="0"/>
          <w:numId w:val="1"/>
        </w:numPr>
        <w:spacing w:line="240" w:lineRule="auto"/>
        <w:ind w:left="0" w:firstLine="720"/>
        <w:rPr>
          <w:rFonts w:ascii="Times New Roman" w:hAnsi="Times New Roman"/>
          <w:i w:val="0"/>
          <w:sz w:val="28"/>
        </w:rPr>
      </w:pPr>
      <w:r w:rsidRPr="0088227D">
        <w:rPr>
          <w:rFonts w:ascii="Times New Roman" w:hAnsi="Times New Roman"/>
          <w:i w:val="0"/>
          <w:sz w:val="28"/>
        </w:rPr>
        <w:t xml:space="preserve">процесс </w:t>
      </w:r>
      <w:r w:rsidR="0088227D" w:rsidRPr="0088227D">
        <w:rPr>
          <w:rFonts w:ascii="Times New Roman" w:hAnsi="Times New Roman"/>
          <w:i w:val="0"/>
          <w:sz w:val="28"/>
        </w:rPr>
        <w:t>разработки и реализации</w:t>
      </w:r>
      <w:r w:rsidR="00D2132F" w:rsidRPr="0088227D">
        <w:rPr>
          <w:rFonts w:ascii="Times New Roman" w:hAnsi="Times New Roman"/>
          <w:i w:val="0"/>
          <w:sz w:val="28"/>
        </w:rPr>
        <w:t xml:space="preserve"> проектов и программ</w:t>
      </w:r>
      <w:r w:rsidR="0088227D" w:rsidRPr="0088227D">
        <w:rPr>
          <w:rFonts w:ascii="Times New Roman" w:hAnsi="Times New Roman"/>
          <w:i w:val="0"/>
          <w:sz w:val="28"/>
        </w:rPr>
        <w:t xml:space="preserve"> в сфере </w:t>
      </w:r>
      <w:r w:rsidR="00D2132F" w:rsidRPr="0088227D">
        <w:rPr>
          <w:rFonts w:ascii="Times New Roman" w:hAnsi="Times New Roman"/>
          <w:i w:val="0"/>
          <w:sz w:val="28"/>
        </w:rPr>
        <w:t>гос</w:t>
      </w:r>
      <w:r w:rsidR="00D2132F" w:rsidRPr="0088227D">
        <w:rPr>
          <w:rFonts w:ascii="Times New Roman" w:hAnsi="Times New Roman"/>
          <w:i w:val="0"/>
          <w:sz w:val="28"/>
        </w:rPr>
        <w:t>у</w:t>
      </w:r>
      <w:r w:rsidR="00D2132F" w:rsidRPr="0088227D">
        <w:rPr>
          <w:rFonts w:ascii="Times New Roman" w:hAnsi="Times New Roman"/>
          <w:i w:val="0"/>
          <w:sz w:val="28"/>
        </w:rPr>
        <w:t xml:space="preserve">дарственного </w:t>
      </w:r>
      <w:r w:rsidR="0088227D" w:rsidRPr="0088227D">
        <w:rPr>
          <w:rFonts w:ascii="Times New Roman" w:hAnsi="Times New Roman"/>
          <w:i w:val="0"/>
          <w:sz w:val="28"/>
        </w:rPr>
        <w:t xml:space="preserve">и </w:t>
      </w:r>
      <w:r w:rsidR="00D2132F" w:rsidRPr="0088227D">
        <w:rPr>
          <w:rFonts w:ascii="Times New Roman" w:hAnsi="Times New Roman"/>
          <w:i w:val="0"/>
          <w:sz w:val="28"/>
        </w:rPr>
        <w:t>муниципального управления.</w:t>
      </w:r>
    </w:p>
    <w:p w:rsidR="00D2132F" w:rsidRDefault="00D2132F" w:rsidP="00557B4A">
      <w:pPr>
        <w:pStyle w:val="FR1"/>
        <w:spacing w:line="240" w:lineRule="auto"/>
        <w:ind w:firstLine="680"/>
        <w:rPr>
          <w:rFonts w:ascii="Times New Roman" w:hAnsi="Times New Roman"/>
          <w:i w:val="0"/>
          <w:sz w:val="28"/>
        </w:rPr>
      </w:pPr>
      <w:r w:rsidRPr="003063FD">
        <w:rPr>
          <w:rFonts w:ascii="Times New Roman" w:hAnsi="Times New Roman"/>
          <w:i w:val="0"/>
          <w:sz w:val="28"/>
        </w:rPr>
        <w:t>Предмет исследования</w:t>
      </w:r>
      <w:r>
        <w:rPr>
          <w:rFonts w:ascii="Times New Roman" w:hAnsi="Times New Roman"/>
          <w:i w:val="0"/>
          <w:sz w:val="28"/>
        </w:rPr>
        <w:t xml:space="preserve"> более конкретен и включает только те связи и отношения, которые подлежат непосредственному изучению в данной раб</w:t>
      </w:r>
      <w:r>
        <w:rPr>
          <w:rFonts w:ascii="Times New Roman" w:hAnsi="Times New Roman"/>
          <w:i w:val="0"/>
          <w:sz w:val="28"/>
        </w:rPr>
        <w:t>о</w:t>
      </w:r>
      <w:r>
        <w:rPr>
          <w:rFonts w:ascii="Times New Roman" w:hAnsi="Times New Roman"/>
          <w:i w:val="0"/>
          <w:sz w:val="28"/>
        </w:rPr>
        <w:t>те; в каждом объекте можно выделить несколько предметов исследования.</w:t>
      </w:r>
    </w:p>
    <w:p w:rsidR="00D2132F" w:rsidRDefault="00D2132F" w:rsidP="00557B4A">
      <w:pPr>
        <w:pStyle w:val="FR1"/>
        <w:spacing w:line="240" w:lineRule="auto"/>
        <w:ind w:firstLine="68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i w:val="0"/>
          <w:sz w:val="28"/>
        </w:rPr>
        <w:t>Именно предмет исследования определяет тему</w:t>
      </w:r>
      <w:r w:rsidR="00721BFD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курсово</w:t>
      </w:r>
      <w:r w:rsidR="00721BFD">
        <w:rPr>
          <w:rFonts w:ascii="Times New Roman" w:hAnsi="Times New Roman"/>
          <w:i w:val="0"/>
          <w:sz w:val="28"/>
        </w:rPr>
        <w:t>й</w:t>
      </w:r>
      <w:r>
        <w:rPr>
          <w:rFonts w:ascii="Times New Roman" w:hAnsi="Times New Roman"/>
          <w:i w:val="0"/>
          <w:sz w:val="28"/>
        </w:rPr>
        <w:t xml:space="preserve"> </w:t>
      </w:r>
      <w:r w:rsidR="00721BFD">
        <w:rPr>
          <w:rFonts w:ascii="Times New Roman" w:hAnsi="Times New Roman"/>
          <w:i w:val="0"/>
          <w:sz w:val="28"/>
        </w:rPr>
        <w:t>работы</w:t>
      </w:r>
      <w:r w:rsidR="0088227D">
        <w:rPr>
          <w:rFonts w:ascii="Times New Roman" w:hAnsi="Times New Roman"/>
          <w:i w:val="0"/>
          <w:sz w:val="28"/>
        </w:rPr>
        <w:t>, и</w:t>
      </w:r>
      <w:r>
        <w:rPr>
          <w:rFonts w:ascii="Times New Roman" w:hAnsi="Times New Roman"/>
          <w:i w:val="0"/>
          <w:sz w:val="28"/>
        </w:rPr>
        <w:t>з предмета исследования в</w:t>
      </w:r>
      <w:r>
        <w:rPr>
          <w:rFonts w:ascii="Times New Roman" w:hAnsi="Times New Roman"/>
          <w:i w:val="0"/>
          <w:sz w:val="28"/>
        </w:rPr>
        <w:t>ы</w:t>
      </w:r>
      <w:r>
        <w:rPr>
          <w:rFonts w:ascii="Times New Roman" w:hAnsi="Times New Roman"/>
          <w:i w:val="0"/>
          <w:sz w:val="28"/>
        </w:rPr>
        <w:t xml:space="preserve">текают его цель и задачи. </w:t>
      </w:r>
    </w:p>
    <w:p w:rsidR="003063FD" w:rsidRDefault="003063FD" w:rsidP="003063FD">
      <w:pPr>
        <w:pStyle w:val="a4"/>
        <w:ind w:firstLine="720"/>
        <w:rPr>
          <w:i/>
          <w:szCs w:val="28"/>
        </w:rPr>
      </w:pPr>
    </w:p>
    <w:p w:rsidR="003063FD" w:rsidRPr="003063FD" w:rsidRDefault="003063FD" w:rsidP="003063FD">
      <w:pPr>
        <w:pStyle w:val="a4"/>
        <w:ind w:firstLine="720"/>
        <w:rPr>
          <w:i/>
          <w:szCs w:val="28"/>
        </w:rPr>
      </w:pPr>
      <w:r w:rsidRPr="003063FD">
        <w:rPr>
          <w:i/>
          <w:szCs w:val="28"/>
        </w:rPr>
        <w:t xml:space="preserve">Пример: Объектом исследования является </w:t>
      </w:r>
      <w:r w:rsidR="00A53A74" w:rsidRPr="00913F8A">
        <w:rPr>
          <w:i/>
          <w:szCs w:val="28"/>
        </w:rPr>
        <w:t xml:space="preserve">организация </w:t>
      </w:r>
      <w:r w:rsidRPr="00913F8A">
        <w:rPr>
          <w:i/>
          <w:szCs w:val="28"/>
        </w:rPr>
        <w:t>деятельност</w:t>
      </w:r>
      <w:r w:rsidR="00A53A74" w:rsidRPr="00913F8A">
        <w:rPr>
          <w:i/>
          <w:szCs w:val="28"/>
        </w:rPr>
        <w:t>и</w:t>
      </w:r>
      <w:r w:rsidRPr="003063FD">
        <w:rPr>
          <w:i/>
          <w:szCs w:val="28"/>
        </w:rPr>
        <w:t xml:space="preserve"> органа </w:t>
      </w:r>
      <w:r w:rsidR="00925B54">
        <w:rPr>
          <w:i/>
          <w:szCs w:val="28"/>
        </w:rPr>
        <w:t>исполнительной власти</w:t>
      </w:r>
      <w:r w:rsidRPr="003063FD">
        <w:rPr>
          <w:i/>
          <w:szCs w:val="28"/>
        </w:rPr>
        <w:t xml:space="preserve">. Предметом </w:t>
      </w:r>
      <w:r w:rsidR="004D63E1">
        <w:rPr>
          <w:i/>
          <w:szCs w:val="28"/>
        </w:rPr>
        <w:t>курсовой работы</w:t>
      </w:r>
      <w:r w:rsidRPr="003063FD">
        <w:rPr>
          <w:i/>
          <w:szCs w:val="28"/>
        </w:rPr>
        <w:t xml:space="preserve"> является те</w:t>
      </w:r>
      <w:r w:rsidRPr="003063FD">
        <w:rPr>
          <w:i/>
          <w:szCs w:val="28"/>
        </w:rPr>
        <w:t>х</w:t>
      </w:r>
      <w:r w:rsidRPr="003063FD">
        <w:rPr>
          <w:i/>
          <w:szCs w:val="28"/>
        </w:rPr>
        <w:t>нология регламентации административных процессов в органе</w:t>
      </w:r>
      <w:r w:rsidR="00925B54">
        <w:rPr>
          <w:i/>
          <w:szCs w:val="28"/>
        </w:rPr>
        <w:t xml:space="preserve"> исполнительной вл</w:t>
      </w:r>
      <w:r w:rsidR="00925B54">
        <w:rPr>
          <w:i/>
          <w:szCs w:val="28"/>
        </w:rPr>
        <w:t>а</w:t>
      </w:r>
      <w:r w:rsidR="00925B54">
        <w:rPr>
          <w:i/>
          <w:szCs w:val="28"/>
        </w:rPr>
        <w:t>сти.</w:t>
      </w:r>
    </w:p>
    <w:p w:rsidR="00824A74" w:rsidRDefault="00824A74" w:rsidP="00557B4A">
      <w:pPr>
        <w:numPr>
          <w:ilvl w:val="12"/>
          <w:numId w:val="0"/>
        </w:numPr>
        <w:shd w:val="clear" w:color="auto" w:fill="FFFFFF"/>
        <w:ind w:firstLine="680"/>
        <w:rPr>
          <w:b/>
          <w:i/>
          <w:sz w:val="28"/>
        </w:rPr>
      </w:pPr>
    </w:p>
    <w:p w:rsidR="00747FC2" w:rsidRPr="00747FC2" w:rsidRDefault="000429FC" w:rsidP="000E0650">
      <w:pPr>
        <w:numPr>
          <w:ilvl w:val="12"/>
          <w:numId w:val="0"/>
        </w:numPr>
        <w:shd w:val="clear" w:color="auto" w:fill="FFFFFF"/>
        <w:ind w:firstLine="680"/>
        <w:rPr>
          <w:color w:val="000000"/>
          <w:sz w:val="28"/>
        </w:rPr>
      </w:pPr>
      <w:r>
        <w:rPr>
          <w:b/>
          <w:i/>
          <w:sz w:val="28"/>
        </w:rPr>
        <w:t>Цель</w:t>
      </w:r>
      <w:r w:rsidR="00D2132F" w:rsidRPr="00373E6A">
        <w:rPr>
          <w:b/>
          <w:i/>
          <w:sz w:val="28"/>
        </w:rPr>
        <w:t xml:space="preserve"> курсово</w:t>
      </w:r>
      <w:r w:rsidR="00721BFD" w:rsidRPr="00373E6A">
        <w:rPr>
          <w:b/>
          <w:i/>
          <w:sz w:val="28"/>
        </w:rPr>
        <w:t>й</w:t>
      </w:r>
      <w:r w:rsidR="00D2132F" w:rsidRPr="00373E6A">
        <w:rPr>
          <w:b/>
          <w:i/>
          <w:sz w:val="28"/>
        </w:rPr>
        <w:t xml:space="preserve"> </w:t>
      </w:r>
      <w:r w:rsidR="00721BFD" w:rsidRPr="00373E6A">
        <w:rPr>
          <w:b/>
          <w:i/>
          <w:sz w:val="28"/>
        </w:rPr>
        <w:t>работы</w:t>
      </w:r>
      <w:r w:rsidR="00D2132F">
        <w:rPr>
          <w:sz w:val="28"/>
        </w:rPr>
        <w:t xml:space="preserve"> представляет собой конечный результат, кот</w:t>
      </w:r>
      <w:r w:rsidR="00D2132F">
        <w:rPr>
          <w:sz w:val="28"/>
        </w:rPr>
        <w:t>о</w:t>
      </w:r>
      <w:r w:rsidR="00D2132F">
        <w:rPr>
          <w:sz w:val="28"/>
        </w:rPr>
        <w:t>р</w:t>
      </w:r>
      <w:r w:rsidR="000E0650">
        <w:rPr>
          <w:sz w:val="28"/>
        </w:rPr>
        <w:t xml:space="preserve">ого </w:t>
      </w:r>
      <w:r w:rsidR="00D2132F">
        <w:rPr>
          <w:sz w:val="28"/>
        </w:rPr>
        <w:t xml:space="preserve">стремится </w:t>
      </w:r>
      <w:r w:rsidR="000E0650">
        <w:rPr>
          <w:sz w:val="28"/>
        </w:rPr>
        <w:t>достичь</w:t>
      </w:r>
      <w:r w:rsidR="00D2132F">
        <w:rPr>
          <w:sz w:val="28"/>
        </w:rPr>
        <w:t xml:space="preserve"> ее автор. </w:t>
      </w:r>
      <w:r w:rsidR="00747FC2" w:rsidRPr="00747FC2">
        <w:rPr>
          <w:color w:val="000000"/>
          <w:sz w:val="28"/>
        </w:rPr>
        <w:t>Цель курсовой работы  по специальности «Государственное и муниц</w:t>
      </w:r>
      <w:r w:rsidR="00747FC2" w:rsidRPr="00747FC2">
        <w:rPr>
          <w:color w:val="000000"/>
          <w:sz w:val="28"/>
        </w:rPr>
        <w:t>и</w:t>
      </w:r>
      <w:r w:rsidR="00747FC2" w:rsidRPr="00747FC2">
        <w:rPr>
          <w:color w:val="000000"/>
          <w:sz w:val="28"/>
        </w:rPr>
        <w:t>пальное управление» обычно заключается в том, чтобы разработать, обосн</w:t>
      </w:r>
      <w:r w:rsidR="00747FC2" w:rsidRPr="00747FC2">
        <w:rPr>
          <w:color w:val="000000"/>
          <w:sz w:val="28"/>
        </w:rPr>
        <w:t>о</w:t>
      </w:r>
      <w:r w:rsidR="00747FC2" w:rsidRPr="00747FC2">
        <w:rPr>
          <w:color w:val="000000"/>
          <w:sz w:val="28"/>
        </w:rPr>
        <w:t>вать или предложить рекомендации по решению конкретной управленческой пробл</w:t>
      </w:r>
      <w:r w:rsidR="00747FC2" w:rsidRPr="00747FC2">
        <w:rPr>
          <w:color w:val="000000"/>
          <w:sz w:val="28"/>
        </w:rPr>
        <w:t>е</w:t>
      </w:r>
      <w:r w:rsidR="00747FC2" w:rsidRPr="00747FC2">
        <w:rPr>
          <w:color w:val="000000"/>
          <w:sz w:val="28"/>
        </w:rPr>
        <w:t xml:space="preserve">мы. </w:t>
      </w:r>
    </w:p>
    <w:p w:rsidR="00D2132F" w:rsidRPr="00721BFD" w:rsidRDefault="00747FC2" w:rsidP="00557B4A">
      <w:pPr>
        <w:numPr>
          <w:ilvl w:val="12"/>
          <w:numId w:val="0"/>
        </w:numPr>
        <w:shd w:val="clear" w:color="auto" w:fill="FFFFFF"/>
        <w:tabs>
          <w:tab w:val="left" w:pos="0"/>
        </w:tabs>
        <w:rPr>
          <w:sz w:val="28"/>
        </w:rPr>
      </w:pPr>
      <w:r>
        <w:rPr>
          <w:sz w:val="28"/>
        </w:rPr>
        <w:tab/>
      </w:r>
      <w:r w:rsidR="00D2132F" w:rsidRPr="00721BFD">
        <w:rPr>
          <w:sz w:val="28"/>
        </w:rPr>
        <w:t>В процессе формулировки цели исследования необходимо избегать весьма распространенной ошибки, при которой в качестве цели указывается средс</w:t>
      </w:r>
      <w:r w:rsidR="00D2132F" w:rsidRPr="00721BFD">
        <w:rPr>
          <w:sz w:val="28"/>
        </w:rPr>
        <w:t>т</w:t>
      </w:r>
      <w:r w:rsidR="00D2132F" w:rsidRPr="00721BFD">
        <w:rPr>
          <w:sz w:val="28"/>
        </w:rPr>
        <w:t xml:space="preserve">во ее достижения. </w:t>
      </w:r>
    </w:p>
    <w:p w:rsidR="00D2132F" w:rsidRDefault="00D2132F" w:rsidP="00557B4A">
      <w:pPr>
        <w:numPr>
          <w:ilvl w:val="12"/>
          <w:numId w:val="0"/>
        </w:numPr>
        <w:shd w:val="clear" w:color="auto" w:fill="FFFFFF"/>
        <w:tabs>
          <w:tab w:val="left" w:pos="0"/>
        </w:tabs>
        <w:rPr>
          <w:sz w:val="28"/>
        </w:rPr>
      </w:pPr>
      <w:r>
        <w:rPr>
          <w:sz w:val="28"/>
        </w:rPr>
        <w:tab/>
        <w:t>Цель курсово</w:t>
      </w:r>
      <w:r w:rsidR="00721BFD">
        <w:rPr>
          <w:sz w:val="28"/>
        </w:rPr>
        <w:t>й</w:t>
      </w:r>
      <w:r>
        <w:rPr>
          <w:sz w:val="28"/>
        </w:rPr>
        <w:t xml:space="preserve"> </w:t>
      </w:r>
      <w:r w:rsidR="00721BFD">
        <w:rPr>
          <w:sz w:val="28"/>
        </w:rPr>
        <w:t>работы</w:t>
      </w:r>
      <w:r>
        <w:rPr>
          <w:sz w:val="28"/>
        </w:rPr>
        <w:t xml:space="preserve"> конкретизируется и развивается в задачах и</w:t>
      </w:r>
      <w:r>
        <w:rPr>
          <w:sz w:val="28"/>
        </w:rPr>
        <w:t>с</w:t>
      </w:r>
      <w:r>
        <w:rPr>
          <w:sz w:val="28"/>
        </w:rPr>
        <w:t>следования</w:t>
      </w:r>
      <w:r w:rsidR="000429FC">
        <w:rPr>
          <w:sz w:val="28"/>
        </w:rPr>
        <w:t xml:space="preserve">. </w:t>
      </w:r>
    </w:p>
    <w:p w:rsidR="000429FC" w:rsidRDefault="000429FC" w:rsidP="00557B4A">
      <w:pPr>
        <w:shd w:val="clear" w:color="auto" w:fill="FFFFFF"/>
        <w:tabs>
          <w:tab w:val="left" w:pos="0"/>
        </w:tabs>
        <w:rPr>
          <w:sz w:val="28"/>
        </w:rPr>
      </w:pPr>
    </w:p>
    <w:p w:rsidR="000429FC" w:rsidRDefault="000429FC" w:rsidP="000429FC">
      <w:pPr>
        <w:numPr>
          <w:ilvl w:val="12"/>
          <w:numId w:val="0"/>
        </w:numPr>
        <w:shd w:val="clear" w:color="auto" w:fill="FFFFFF"/>
        <w:tabs>
          <w:tab w:val="left" w:pos="0"/>
        </w:tabs>
        <w:rPr>
          <w:sz w:val="28"/>
        </w:rPr>
      </w:pPr>
      <w:r>
        <w:rPr>
          <w:b/>
          <w:i/>
          <w:sz w:val="28"/>
        </w:rPr>
        <w:tab/>
      </w:r>
      <w:r w:rsidR="00D2132F" w:rsidRPr="00373E6A">
        <w:rPr>
          <w:b/>
          <w:i/>
          <w:sz w:val="28"/>
        </w:rPr>
        <w:t>Задачи курсово</w:t>
      </w:r>
      <w:r w:rsidR="00721BFD" w:rsidRPr="00373E6A">
        <w:rPr>
          <w:b/>
          <w:i/>
          <w:sz w:val="28"/>
        </w:rPr>
        <w:t>й</w:t>
      </w:r>
      <w:r w:rsidR="00D2132F" w:rsidRPr="00373E6A">
        <w:rPr>
          <w:b/>
          <w:i/>
          <w:sz w:val="28"/>
        </w:rPr>
        <w:t xml:space="preserve"> </w:t>
      </w:r>
      <w:r w:rsidR="00721BFD" w:rsidRPr="00373E6A">
        <w:rPr>
          <w:b/>
          <w:i/>
          <w:sz w:val="28"/>
        </w:rPr>
        <w:t>работы</w:t>
      </w:r>
      <w:r w:rsidR="00D2132F">
        <w:rPr>
          <w:sz w:val="28"/>
        </w:rPr>
        <w:t xml:space="preserve"> </w:t>
      </w:r>
      <w:r>
        <w:rPr>
          <w:sz w:val="28"/>
        </w:rPr>
        <w:t>являются</w:t>
      </w:r>
      <w:r w:rsidR="00D2132F">
        <w:rPr>
          <w:sz w:val="28"/>
        </w:rPr>
        <w:t xml:space="preserve"> конкретны</w:t>
      </w:r>
      <w:r>
        <w:rPr>
          <w:sz w:val="28"/>
        </w:rPr>
        <w:t>ми</w:t>
      </w:r>
      <w:r w:rsidR="00D2132F">
        <w:rPr>
          <w:sz w:val="28"/>
        </w:rPr>
        <w:t xml:space="preserve"> целевы</w:t>
      </w:r>
      <w:r>
        <w:rPr>
          <w:sz w:val="28"/>
        </w:rPr>
        <w:t>ми</w:t>
      </w:r>
      <w:r w:rsidR="00D2132F">
        <w:rPr>
          <w:sz w:val="28"/>
        </w:rPr>
        <w:t xml:space="preserve"> установк</w:t>
      </w:r>
      <w:r>
        <w:rPr>
          <w:sz w:val="28"/>
        </w:rPr>
        <w:t>а</w:t>
      </w:r>
      <w:r>
        <w:rPr>
          <w:sz w:val="28"/>
        </w:rPr>
        <w:t>ми</w:t>
      </w:r>
      <w:r w:rsidR="00D2132F">
        <w:rPr>
          <w:sz w:val="28"/>
        </w:rPr>
        <w:t xml:space="preserve">, </w:t>
      </w:r>
      <w:r w:rsidR="00D2132F" w:rsidRPr="00BC0E91">
        <w:rPr>
          <w:sz w:val="28"/>
        </w:rPr>
        <w:t>определяющи</w:t>
      </w:r>
      <w:r>
        <w:rPr>
          <w:sz w:val="28"/>
        </w:rPr>
        <w:t>ми</w:t>
      </w:r>
      <w:r w:rsidR="00D2132F" w:rsidRPr="00BC0E91">
        <w:rPr>
          <w:sz w:val="28"/>
        </w:rPr>
        <w:t xml:space="preserve"> этап</w:t>
      </w:r>
      <w:r w:rsidR="00022056" w:rsidRPr="00BC0E91">
        <w:rPr>
          <w:sz w:val="28"/>
        </w:rPr>
        <w:t>ы</w:t>
      </w:r>
      <w:r w:rsidR="00D2132F" w:rsidRPr="00BC0E91">
        <w:rPr>
          <w:sz w:val="28"/>
        </w:rPr>
        <w:t xml:space="preserve"> </w:t>
      </w:r>
      <w:r w:rsidR="00022056" w:rsidRPr="00BC0E91">
        <w:rPr>
          <w:sz w:val="28"/>
        </w:rPr>
        <w:t>процесса</w:t>
      </w:r>
      <w:r w:rsidR="00022056">
        <w:rPr>
          <w:sz w:val="28"/>
        </w:rPr>
        <w:t xml:space="preserve"> </w:t>
      </w:r>
      <w:r w:rsidR="00721BFD">
        <w:rPr>
          <w:sz w:val="28"/>
        </w:rPr>
        <w:t>достижения</w:t>
      </w:r>
      <w:r w:rsidR="00D2132F">
        <w:rPr>
          <w:sz w:val="28"/>
        </w:rPr>
        <w:t xml:space="preserve"> поставленной </w:t>
      </w:r>
      <w:r w:rsidR="00721BFD">
        <w:rPr>
          <w:sz w:val="28"/>
        </w:rPr>
        <w:lastRenderedPageBreak/>
        <w:t>цели</w:t>
      </w:r>
      <w:r>
        <w:rPr>
          <w:sz w:val="28"/>
        </w:rPr>
        <w:t>. Форм</w:t>
      </w:r>
      <w:r>
        <w:rPr>
          <w:sz w:val="28"/>
        </w:rPr>
        <w:t>у</w:t>
      </w:r>
      <w:r>
        <w:rPr>
          <w:sz w:val="28"/>
        </w:rPr>
        <w:t>лировку задач принято начинать со слов «изучить...», «описать...», «проанализир</w:t>
      </w:r>
      <w:r>
        <w:rPr>
          <w:sz w:val="28"/>
        </w:rPr>
        <w:t>о</w:t>
      </w:r>
      <w:r>
        <w:rPr>
          <w:sz w:val="28"/>
        </w:rPr>
        <w:t>вать...», «охарактеризовать», «выявить...» и т.д.</w:t>
      </w:r>
    </w:p>
    <w:p w:rsidR="00D2132F" w:rsidRPr="00721BFD" w:rsidRDefault="00D2132F" w:rsidP="00557B4A">
      <w:pPr>
        <w:numPr>
          <w:ilvl w:val="12"/>
          <w:numId w:val="0"/>
        </w:numPr>
        <w:shd w:val="clear" w:color="auto" w:fill="FFFFFF"/>
        <w:tabs>
          <w:tab w:val="left" w:pos="0"/>
        </w:tabs>
        <w:ind w:firstLine="720"/>
        <w:rPr>
          <w:sz w:val="28"/>
          <w:szCs w:val="28"/>
        </w:rPr>
      </w:pPr>
      <w:r w:rsidRPr="00721BFD">
        <w:rPr>
          <w:sz w:val="28"/>
          <w:szCs w:val="28"/>
        </w:rPr>
        <w:t>Первая задача, как правило, св</w:t>
      </w:r>
      <w:r w:rsidR="00373E6A">
        <w:rPr>
          <w:sz w:val="28"/>
          <w:szCs w:val="28"/>
        </w:rPr>
        <w:t>язана с выявлением</w:t>
      </w:r>
      <w:r w:rsidR="000429FC">
        <w:rPr>
          <w:sz w:val="28"/>
          <w:szCs w:val="28"/>
        </w:rPr>
        <w:t>,</w:t>
      </w:r>
      <w:r w:rsidRPr="00721BFD">
        <w:rPr>
          <w:sz w:val="28"/>
          <w:szCs w:val="28"/>
        </w:rPr>
        <w:t xml:space="preserve"> обоснованием су</w:t>
      </w:r>
      <w:r w:rsidRPr="00721BFD">
        <w:rPr>
          <w:sz w:val="28"/>
          <w:szCs w:val="28"/>
        </w:rPr>
        <w:t>щ</w:t>
      </w:r>
      <w:r w:rsidRPr="00721BFD">
        <w:rPr>
          <w:sz w:val="28"/>
          <w:szCs w:val="28"/>
        </w:rPr>
        <w:t>ности, природы, структуры изучаемого объекта</w:t>
      </w:r>
      <w:r w:rsidR="00BE2FDB">
        <w:rPr>
          <w:sz w:val="28"/>
          <w:szCs w:val="28"/>
        </w:rPr>
        <w:t xml:space="preserve"> на основе уже сложившихся те</w:t>
      </w:r>
      <w:r w:rsidR="00BE2FDB">
        <w:rPr>
          <w:sz w:val="28"/>
          <w:szCs w:val="28"/>
        </w:rPr>
        <w:t>о</w:t>
      </w:r>
      <w:r w:rsidR="00BE2FDB">
        <w:rPr>
          <w:sz w:val="28"/>
          <w:szCs w:val="28"/>
        </w:rPr>
        <w:t>ретических позиций</w:t>
      </w:r>
      <w:r w:rsidRPr="00721BFD">
        <w:rPr>
          <w:sz w:val="28"/>
          <w:szCs w:val="28"/>
        </w:rPr>
        <w:t>.</w:t>
      </w:r>
    </w:p>
    <w:p w:rsidR="00D2132F" w:rsidRPr="00721BFD" w:rsidRDefault="00D2132F" w:rsidP="00557B4A">
      <w:pPr>
        <w:numPr>
          <w:ilvl w:val="12"/>
          <w:numId w:val="0"/>
        </w:numPr>
        <w:shd w:val="clear" w:color="auto" w:fill="FFFFFF"/>
        <w:tabs>
          <w:tab w:val="left" w:pos="0"/>
        </w:tabs>
        <w:ind w:firstLine="720"/>
        <w:rPr>
          <w:sz w:val="28"/>
          <w:szCs w:val="28"/>
        </w:rPr>
      </w:pPr>
      <w:r w:rsidRPr="00721BFD">
        <w:rPr>
          <w:sz w:val="28"/>
          <w:szCs w:val="28"/>
        </w:rPr>
        <w:t xml:space="preserve">Вторая </w:t>
      </w:r>
      <w:r w:rsidRPr="00721BFD">
        <w:rPr>
          <w:sz w:val="28"/>
          <w:szCs w:val="28"/>
        </w:rPr>
        <w:sym w:font="Symbol" w:char="F02D"/>
      </w:r>
      <w:r w:rsidRPr="00721BFD">
        <w:rPr>
          <w:sz w:val="28"/>
          <w:szCs w:val="28"/>
        </w:rPr>
        <w:t xml:space="preserve"> с анализом реального состояния предмета исследования, д</w:t>
      </w:r>
      <w:r w:rsidRPr="00721BFD">
        <w:rPr>
          <w:sz w:val="28"/>
          <w:szCs w:val="28"/>
        </w:rPr>
        <w:t>и</w:t>
      </w:r>
      <w:r w:rsidRPr="00721BFD">
        <w:rPr>
          <w:sz w:val="28"/>
          <w:szCs w:val="28"/>
        </w:rPr>
        <w:t>намики</w:t>
      </w:r>
      <w:r w:rsidR="000429FC">
        <w:rPr>
          <w:sz w:val="28"/>
          <w:szCs w:val="28"/>
        </w:rPr>
        <w:t xml:space="preserve"> и </w:t>
      </w:r>
      <w:r w:rsidRPr="00721BFD">
        <w:rPr>
          <w:sz w:val="28"/>
          <w:szCs w:val="28"/>
        </w:rPr>
        <w:t>внутренних противоречий развития.</w:t>
      </w:r>
    </w:p>
    <w:p w:rsidR="00D2132F" w:rsidRPr="00721BFD" w:rsidRDefault="00D2132F" w:rsidP="00557B4A">
      <w:pPr>
        <w:numPr>
          <w:ilvl w:val="12"/>
          <w:numId w:val="0"/>
        </w:numPr>
        <w:shd w:val="clear" w:color="auto" w:fill="FFFFFF"/>
        <w:tabs>
          <w:tab w:val="left" w:pos="0"/>
        </w:tabs>
        <w:ind w:firstLine="720"/>
        <w:rPr>
          <w:sz w:val="28"/>
          <w:szCs w:val="28"/>
        </w:rPr>
      </w:pPr>
      <w:r w:rsidRPr="000E0650">
        <w:rPr>
          <w:sz w:val="28"/>
          <w:szCs w:val="28"/>
        </w:rPr>
        <w:t xml:space="preserve">Третья </w:t>
      </w:r>
      <w:r w:rsidRPr="000E0650">
        <w:rPr>
          <w:sz w:val="28"/>
          <w:szCs w:val="28"/>
        </w:rPr>
        <w:sym w:font="Symbol" w:char="F02D"/>
      </w:r>
      <w:r w:rsidRPr="000E0650">
        <w:rPr>
          <w:sz w:val="28"/>
          <w:szCs w:val="28"/>
        </w:rPr>
        <w:t xml:space="preserve"> с выявлением </w:t>
      </w:r>
      <w:r w:rsidR="000E0650" w:rsidRPr="000E0650">
        <w:rPr>
          <w:sz w:val="28"/>
          <w:szCs w:val="28"/>
        </w:rPr>
        <w:t>направлений</w:t>
      </w:r>
      <w:r w:rsidRPr="000E0650">
        <w:rPr>
          <w:sz w:val="28"/>
          <w:szCs w:val="28"/>
        </w:rPr>
        <w:t xml:space="preserve"> совершенствования </w:t>
      </w:r>
      <w:r w:rsidR="000E0650" w:rsidRPr="000E0650">
        <w:rPr>
          <w:sz w:val="28"/>
          <w:szCs w:val="28"/>
        </w:rPr>
        <w:t>предмета и</w:t>
      </w:r>
      <w:r w:rsidR="000E0650" w:rsidRPr="000E0650">
        <w:rPr>
          <w:sz w:val="28"/>
          <w:szCs w:val="28"/>
        </w:rPr>
        <w:t>с</w:t>
      </w:r>
      <w:r w:rsidR="000E0650" w:rsidRPr="000E0650">
        <w:rPr>
          <w:sz w:val="28"/>
          <w:szCs w:val="28"/>
        </w:rPr>
        <w:t>следования</w:t>
      </w:r>
      <w:r w:rsidRPr="000E0650">
        <w:rPr>
          <w:sz w:val="28"/>
          <w:szCs w:val="28"/>
        </w:rPr>
        <w:t>.</w:t>
      </w:r>
      <w:r w:rsidRPr="00721BFD">
        <w:rPr>
          <w:sz w:val="28"/>
          <w:szCs w:val="28"/>
        </w:rPr>
        <w:t xml:space="preserve"> </w:t>
      </w:r>
    </w:p>
    <w:p w:rsidR="00D2132F" w:rsidRPr="00747FC2" w:rsidRDefault="00D2132F" w:rsidP="00557B4A">
      <w:pPr>
        <w:shd w:val="clear" w:color="auto" w:fill="FFFFFF"/>
        <w:tabs>
          <w:tab w:val="left" w:pos="0"/>
        </w:tabs>
        <w:rPr>
          <w:b/>
          <w:sz w:val="28"/>
        </w:rPr>
      </w:pPr>
      <w:r w:rsidRPr="000E0650">
        <w:rPr>
          <w:b/>
          <w:sz w:val="28"/>
        </w:rPr>
        <w:t xml:space="preserve">Формулировки задач должны быть тщательно выверенными, поскольку описание их решения </w:t>
      </w:r>
      <w:r w:rsidR="00FA608D" w:rsidRPr="000E0650">
        <w:rPr>
          <w:b/>
          <w:sz w:val="28"/>
        </w:rPr>
        <w:t>соответствует</w:t>
      </w:r>
      <w:r w:rsidRPr="000E0650">
        <w:rPr>
          <w:b/>
          <w:sz w:val="28"/>
        </w:rPr>
        <w:t xml:space="preserve"> содержани</w:t>
      </w:r>
      <w:r w:rsidR="00FA608D" w:rsidRPr="000E0650">
        <w:rPr>
          <w:b/>
          <w:sz w:val="28"/>
        </w:rPr>
        <w:t>ю</w:t>
      </w:r>
      <w:r w:rsidRPr="000E0650">
        <w:rPr>
          <w:b/>
          <w:sz w:val="28"/>
        </w:rPr>
        <w:t xml:space="preserve"> разделов ку</w:t>
      </w:r>
      <w:r w:rsidRPr="000E0650">
        <w:rPr>
          <w:b/>
          <w:sz w:val="28"/>
        </w:rPr>
        <w:t>р</w:t>
      </w:r>
      <w:r w:rsidRPr="000E0650">
        <w:rPr>
          <w:b/>
          <w:sz w:val="28"/>
        </w:rPr>
        <w:t>сово</w:t>
      </w:r>
      <w:r w:rsidR="00721BFD" w:rsidRPr="000E0650">
        <w:rPr>
          <w:b/>
          <w:sz w:val="28"/>
        </w:rPr>
        <w:t>й</w:t>
      </w:r>
      <w:r w:rsidRPr="000E0650">
        <w:rPr>
          <w:b/>
          <w:sz w:val="28"/>
        </w:rPr>
        <w:t xml:space="preserve"> </w:t>
      </w:r>
      <w:r w:rsidR="00721BFD" w:rsidRPr="000E0650">
        <w:rPr>
          <w:b/>
          <w:sz w:val="28"/>
        </w:rPr>
        <w:t>работы</w:t>
      </w:r>
      <w:r w:rsidR="00747FC2" w:rsidRPr="000E0650">
        <w:rPr>
          <w:b/>
          <w:sz w:val="28"/>
        </w:rPr>
        <w:t>!</w:t>
      </w:r>
    </w:p>
    <w:p w:rsidR="00A43032" w:rsidRDefault="00A43032" w:rsidP="00557B4A">
      <w:pPr>
        <w:shd w:val="clear" w:color="auto" w:fill="FFFFFF"/>
        <w:ind w:firstLine="720"/>
        <w:rPr>
          <w:b/>
          <w:i/>
          <w:sz w:val="28"/>
        </w:rPr>
      </w:pPr>
    </w:p>
    <w:p w:rsidR="000E0650" w:rsidRPr="003063FD" w:rsidRDefault="00824A74" w:rsidP="000E0650">
      <w:pPr>
        <w:pStyle w:val="a4"/>
        <w:ind w:firstLine="720"/>
        <w:rPr>
          <w:i/>
          <w:szCs w:val="28"/>
        </w:rPr>
      </w:pPr>
      <w:r w:rsidRPr="00FB767A">
        <w:rPr>
          <w:i/>
          <w:szCs w:val="28"/>
        </w:rPr>
        <w:t>Пример:</w:t>
      </w:r>
      <w:r w:rsidRPr="00FB767A">
        <w:rPr>
          <w:i/>
          <w:iCs/>
          <w:szCs w:val="28"/>
        </w:rPr>
        <w:t xml:space="preserve"> </w:t>
      </w:r>
      <w:r w:rsidRPr="0094531E">
        <w:rPr>
          <w:i/>
          <w:iCs/>
          <w:szCs w:val="28"/>
        </w:rPr>
        <w:t>Целью</w:t>
      </w:r>
      <w:r w:rsidRPr="0094531E">
        <w:rPr>
          <w:i/>
          <w:szCs w:val="28"/>
        </w:rPr>
        <w:t xml:space="preserve"> исследования является </w:t>
      </w:r>
      <w:r w:rsidR="000E0650" w:rsidRPr="0094531E">
        <w:rPr>
          <w:i/>
          <w:szCs w:val="28"/>
        </w:rPr>
        <w:t>разработка</w:t>
      </w:r>
      <w:r w:rsidR="000E0650" w:rsidRPr="00FB767A">
        <w:rPr>
          <w:i/>
          <w:szCs w:val="28"/>
        </w:rPr>
        <w:t xml:space="preserve"> рекомендаций по совершенствованию технологии регламентации административных процессов в о</w:t>
      </w:r>
      <w:r w:rsidR="000E0650" w:rsidRPr="00FB767A">
        <w:rPr>
          <w:i/>
          <w:szCs w:val="28"/>
        </w:rPr>
        <w:t>р</w:t>
      </w:r>
      <w:r w:rsidR="000E0650" w:rsidRPr="00FB767A">
        <w:rPr>
          <w:i/>
          <w:szCs w:val="28"/>
        </w:rPr>
        <w:t>гане</w:t>
      </w:r>
      <w:r w:rsidR="00864D9D">
        <w:rPr>
          <w:i/>
          <w:szCs w:val="28"/>
        </w:rPr>
        <w:t xml:space="preserve"> исполнительной власти</w:t>
      </w:r>
      <w:r w:rsidR="000E0650" w:rsidRPr="00FB767A">
        <w:rPr>
          <w:i/>
          <w:szCs w:val="28"/>
        </w:rPr>
        <w:t>.</w:t>
      </w:r>
      <w:r w:rsidR="000E0650" w:rsidRPr="003063FD">
        <w:rPr>
          <w:i/>
          <w:szCs w:val="28"/>
        </w:rPr>
        <w:t xml:space="preserve"> </w:t>
      </w:r>
    </w:p>
    <w:p w:rsidR="00824A74" w:rsidRPr="00064B0A" w:rsidRDefault="00824A74" w:rsidP="00824A74">
      <w:pPr>
        <w:pStyle w:val="a4"/>
        <w:ind w:firstLine="720"/>
        <w:rPr>
          <w:i/>
          <w:szCs w:val="28"/>
        </w:rPr>
      </w:pPr>
      <w:r w:rsidRPr="00064B0A">
        <w:rPr>
          <w:i/>
          <w:szCs w:val="28"/>
        </w:rPr>
        <w:t>Реализация данной цели возможна посредством решения следующих задач:</w:t>
      </w:r>
    </w:p>
    <w:p w:rsidR="00824A74" w:rsidRPr="00064B0A" w:rsidRDefault="00824A74" w:rsidP="00925B54">
      <w:pPr>
        <w:pStyle w:val="a4"/>
        <w:widowControl/>
        <w:numPr>
          <w:ilvl w:val="0"/>
          <w:numId w:val="24"/>
        </w:numPr>
        <w:tabs>
          <w:tab w:val="clear" w:pos="1440"/>
          <w:tab w:val="num" w:pos="1080"/>
        </w:tabs>
        <w:ind w:left="0" w:firstLine="720"/>
        <w:rPr>
          <w:i/>
          <w:szCs w:val="28"/>
        </w:rPr>
      </w:pPr>
      <w:r w:rsidRPr="00064B0A">
        <w:rPr>
          <w:i/>
          <w:szCs w:val="28"/>
        </w:rPr>
        <w:t xml:space="preserve">Изучить теоретические основы </w:t>
      </w:r>
      <w:r w:rsidR="00925B54" w:rsidRPr="00064B0A">
        <w:rPr>
          <w:i/>
          <w:szCs w:val="28"/>
        </w:rPr>
        <w:t>регламентации администр</w:t>
      </w:r>
      <w:r w:rsidR="00925B54" w:rsidRPr="00064B0A">
        <w:rPr>
          <w:i/>
          <w:szCs w:val="28"/>
        </w:rPr>
        <w:t>а</w:t>
      </w:r>
      <w:r w:rsidR="00925B54" w:rsidRPr="00064B0A">
        <w:rPr>
          <w:i/>
          <w:szCs w:val="28"/>
        </w:rPr>
        <w:t>тивных процессов</w:t>
      </w:r>
      <w:r w:rsidRPr="00064B0A">
        <w:rPr>
          <w:i/>
          <w:szCs w:val="28"/>
        </w:rPr>
        <w:t>.</w:t>
      </w:r>
    </w:p>
    <w:p w:rsidR="00824A74" w:rsidRPr="00064B0A" w:rsidRDefault="00824A74" w:rsidP="00925B54">
      <w:pPr>
        <w:pStyle w:val="a4"/>
        <w:widowControl/>
        <w:numPr>
          <w:ilvl w:val="0"/>
          <w:numId w:val="24"/>
        </w:numPr>
        <w:tabs>
          <w:tab w:val="clear" w:pos="1440"/>
          <w:tab w:val="num" w:pos="1080"/>
        </w:tabs>
        <w:ind w:left="0" w:firstLine="720"/>
        <w:rPr>
          <w:i/>
          <w:szCs w:val="28"/>
        </w:rPr>
      </w:pPr>
      <w:r w:rsidRPr="00064B0A">
        <w:rPr>
          <w:i/>
          <w:szCs w:val="28"/>
        </w:rPr>
        <w:t xml:space="preserve">Проанализировать </w:t>
      </w:r>
      <w:r w:rsidR="00925B54" w:rsidRPr="00064B0A">
        <w:rPr>
          <w:i/>
          <w:szCs w:val="28"/>
        </w:rPr>
        <w:t>практику регламентации административных процессов в органах исполнительной власти РФ</w:t>
      </w:r>
      <w:r w:rsidRPr="00064B0A">
        <w:rPr>
          <w:i/>
          <w:szCs w:val="28"/>
        </w:rPr>
        <w:t>.</w:t>
      </w:r>
    </w:p>
    <w:p w:rsidR="00824A74" w:rsidRPr="00064B0A" w:rsidRDefault="00824A74" w:rsidP="00925B54">
      <w:pPr>
        <w:pStyle w:val="a4"/>
        <w:widowControl/>
        <w:numPr>
          <w:ilvl w:val="0"/>
          <w:numId w:val="24"/>
        </w:numPr>
        <w:tabs>
          <w:tab w:val="clear" w:pos="1440"/>
          <w:tab w:val="num" w:pos="1080"/>
        </w:tabs>
        <w:ind w:left="0" w:firstLine="720"/>
        <w:rPr>
          <w:i/>
          <w:szCs w:val="28"/>
        </w:rPr>
      </w:pPr>
      <w:r w:rsidRPr="00064B0A">
        <w:rPr>
          <w:i/>
          <w:szCs w:val="28"/>
        </w:rPr>
        <w:t xml:space="preserve">Обосновать направления совершенствования технологии </w:t>
      </w:r>
      <w:r w:rsidR="00925B54" w:rsidRPr="00064B0A">
        <w:rPr>
          <w:i/>
          <w:szCs w:val="28"/>
        </w:rPr>
        <w:t>регламентации админис</w:t>
      </w:r>
      <w:r w:rsidR="00925B54" w:rsidRPr="00064B0A">
        <w:rPr>
          <w:i/>
          <w:szCs w:val="28"/>
        </w:rPr>
        <w:t>т</w:t>
      </w:r>
      <w:r w:rsidR="00925B54" w:rsidRPr="00064B0A">
        <w:rPr>
          <w:i/>
          <w:szCs w:val="28"/>
        </w:rPr>
        <w:t>ративных процессов</w:t>
      </w:r>
      <w:r w:rsidR="00864D9D">
        <w:rPr>
          <w:i/>
          <w:szCs w:val="28"/>
        </w:rPr>
        <w:t xml:space="preserve"> в органе исполнительной власти</w:t>
      </w:r>
      <w:r w:rsidRPr="00064B0A">
        <w:rPr>
          <w:i/>
          <w:szCs w:val="28"/>
        </w:rPr>
        <w:t>.</w:t>
      </w:r>
    </w:p>
    <w:p w:rsidR="00824A74" w:rsidRDefault="00824A74" w:rsidP="00557B4A">
      <w:pPr>
        <w:shd w:val="clear" w:color="auto" w:fill="FFFFFF"/>
        <w:ind w:firstLine="720"/>
        <w:rPr>
          <w:b/>
          <w:i/>
          <w:sz w:val="28"/>
        </w:rPr>
      </w:pPr>
    </w:p>
    <w:p w:rsidR="00D2132F" w:rsidRPr="008857A4" w:rsidRDefault="000429FC" w:rsidP="00557B4A">
      <w:pPr>
        <w:shd w:val="clear" w:color="auto" w:fill="FFFFFF"/>
        <w:ind w:firstLine="720"/>
        <w:rPr>
          <w:sz w:val="28"/>
        </w:rPr>
      </w:pPr>
      <w:r w:rsidRPr="000429FC">
        <w:rPr>
          <w:b/>
          <w:i/>
          <w:sz w:val="28"/>
        </w:rPr>
        <w:t>Теоретико-методологические основы исследования</w:t>
      </w:r>
      <w:r w:rsidR="00721BFD" w:rsidRPr="008857A4">
        <w:rPr>
          <w:b/>
          <w:i/>
          <w:sz w:val="28"/>
        </w:rPr>
        <w:t xml:space="preserve">. </w:t>
      </w:r>
      <w:r w:rsidR="00D2132F" w:rsidRPr="008857A4">
        <w:rPr>
          <w:sz w:val="28"/>
        </w:rPr>
        <w:t xml:space="preserve">Под </w:t>
      </w:r>
      <w:r w:rsidR="00A62374" w:rsidRPr="008857A4">
        <w:rPr>
          <w:sz w:val="28"/>
        </w:rPr>
        <w:t>теоретико-</w:t>
      </w:r>
      <w:r w:rsidR="00D2132F" w:rsidRPr="008857A4">
        <w:rPr>
          <w:sz w:val="28"/>
        </w:rPr>
        <w:t>методологическими основами курсово</w:t>
      </w:r>
      <w:r w:rsidR="00A62374" w:rsidRPr="008857A4">
        <w:rPr>
          <w:sz w:val="28"/>
        </w:rPr>
        <w:t>й</w:t>
      </w:r>
      <w:r w:rsidR="00D2132F" w:rsidRPr="008857A4">
        <w:rPr>
          <w:sz w:val="28"/>
        </w:rPr>
        <w:t xml:space="preserve"> </w:t>
      </w:r>
      <w:r w:rsidR="00A62374" w:rsidRPr="008857A4">
        <w:rPr>
          <w:sz w:val="28"/>
        </w:rPr>
        <w:t>работы</w:t>
      </w:r>
      <w:r w:rsidR="00D2132F" w:rsidRPr="008857A4">
        <w:rPr>
          <w:sz w:val="28"/>
        </w:rPr>
        <w:t xml:space="preserve"> понимается совокупность теорий</w:t>
      </w:r>
      <w:r w:rsidR="00A62374" w:rsidRPr="008857A4">
        <w:rPr>
          <w:sz w:val="28"/>
        </w:rPr>
        <w:t>,</w:t>
      </w:r>
      <w:r w:rsidR="00D2132F" w:rsidRPr="008857A4">
        <w:rPr>
          <w:sz w:val="28"/>
        </w:rPr>
        <w:t xml:space="preserve"> концепций</w:t>
      </w:r>
      <w:r w:rsidR="00A62374" w:rsidRPr="008857A4">
        <w:rPr>
          <w:sz w:val="28"/>
        </w:rPr>
        <w:t>, подходов, методов,</w:t>
      </w:r>
      <w:r w:rsidR="00D2132F" w:rsidRPr="008857A4">
        <w:rPr>
          <w:sz w:val="28"/>
        </w:rPr>
        <w:t xml:space="preserve"> </w:t>
      </w:r>
      <w:r w:rsidR="00A62374" w:rsidRPr="008857A4">
        <w:rPr>
          <w:sz w:val="28"/>
        </w:rPr>
        <w:t>с</w:t>
      </w:r>
      <w:r w:rsidR="00D2132F" w:rsidRPr="008857A4">
        <w:rPr>
          <w:sz w:val="28"/>
        </w:rPr>
        <w:t xml:space="preserve"> </w:t>
      </w:r>
      <w:r w:rsidR="00A62374" w:rsidRPr="008857A4">
        <w:rPr>
          <w:sz w:val="28"/>
        </w:rPr>
        <w:t xml:space="preserve">помощью </w:t>
      </w:r>
      <w:r w:rsidR="00D2132F" w:rsidRPr="008857A4">
        <w:rPr>
          <w:sz w:val="28"/>
        </w:rPr>
        <w:t xml:space="preserve">которых </w:t>
      </w:r>
      <w:r w:rsidR="00924218" w:rsidRPr="008857A4">
        <w:rPr>
          <w:sz w:val="28"/>
        </w:rPr>
        <w:t>автор решает свои исследовательские задачи</w:t>
      </w:r>
      <w:r w:rsidR="00D2132F" w:rsidRPr="008857A4">
        <w:rPr>
          <w:sz w:val="28"/>
        </w:rPr>
        <w:t>.</w:t>
      </w:r>
      <w:r w:rsidR="00A53A74">
        <w:rPr>
          <w:sz w:val="28"/>
        </w:rPr>
        <w:t xml:space="preserve"> </w:t>
      </w:r>
      <w:r w:rsidR="00A53A74" w:rsidRPr="00EE32F2">
        <w:rPr>
          <w:sz w:val="28"/>
        </w:rPr>
        <w:t>Это своего рода образцы, которые студент использует в своем исследовании.</w:t>
      </w:r>
      <w:r w:rsidR="00D2132F" w:rsidRPr="008857A4">
        <w:rPr>
          <w:sz w:val="28"/>
        </w:rPr>
        <w:t xml:space="preserve"> </w:t>
      </w:r>
    </w:p>
    <w:p w:rsidR="008857A4" w:rsidRPr="008857A4" w:rsidRDefault="00925B54" w:rsidP="006074D9">
      <w:pPr>
        <w:shd w:val="clear" w:color="auto" w:fill="FFFFFF"/>
        <w:ind w:firstLine="720"/>
        <w:rPr>
          <w:sz w:val="28"/>
        </w:rPr>
      </w:pPr>
      <w:r w:rsidRPr="008857A4">
        <w:rPr>
          <w:sz w:val="28"/>
        </w:rPr>
        <w:t>Теорети</w:t>
      </w:r>
      <w:r w:rsidR="008857A4" w:rsidRPr="008857A4">
        <w:rPr>
          <w:sz w:val="28"/>
        </w:rPr>
        <w:t>ко-методологические</w:t>
      </w:r>
      <w:r w:rsidRPr="008857A4">
        <w:rPr>
          <w:sz w:val="28"/>
        </w:rPr>
        <w:t xml:space="preserve"> основы </w:t>
      </w:r>
      <w:r w:rsidR="008857A4" w:rsidRPr="008857A4">
        <w:rPr>
          <w:sz w:val="28"/>
        </w:rPr>
        <w:t>исследования</w:t>
      </w:r>
      <w:r w:rsidR="006074D9" w:rsidRPr="008857A4">
        <w:rPr>
          <w:sz w:val="28"/>
        </w:rPr>
        <w:t xml:space="preserve"> </w:t>
      </w:r>
      <w:r w:rsidRPr="008857A4">
        <w:rPr>
          <w:sz w:val="28"/>
        </w:rPr>
        <w:t>включают в себя</w:t>
      </w:r>
      <w:r w:rsidR="008857A4" w:rsidRPr="008857A4">
        <w:rPr>
          <w:sz w:val="28"/>
        </w:rPr>
        <w:t>:</w:t>
      </w:r>
    </w:p>
    <w:p w:rsidR="006074D9" w:rsidRPr="008857A4" w:rsidRDefault="00925B54" w:rsidP="005F1171">
      <w:pPr>
        <w:numPr>
          <w:ilvl w:val="0"/>
          <w:numId w:val="26"/>
        </w:numPr>
        <w:shd w:val="clear" w:color="auto" w:fill="FFFFFF"/>
        <w:ind w:left="0" w:firstLine="720"/>
        <w:rPr>
          <w:sz w:val="28"/>
        </w:rPr>
      </w:pPr>
      <w:r w:rsidRPr="008857A4">
        <w:rPr>
          <w:sz w:val="28"/>
        </w:rPr>
        <w:t>описание</w:t>
      </w:r>
      <w:r w:rsidR="006074D9" w:rsidRPr="008857A4">
        <w:rPr>
          <w:sz w:val="28"/>
        </w:rPr>
        <w:t xml:space="preserve"> </w:t>
      </w:r>
      <w:r w:rsidRPr="008857A4">
        <w:rPr>
          <w:sz w:val="28"/>
        </w:rPr>
        <w:t xml:space="preserve">теорий, концепций и подходов, представленных в </w:t>
      </w:r>
      <w:r w:rsidR="006074D9" w:rsidRPr="008857A4">
        <w:rPr>
          <w:sz w:val="28"/>
        </w:rPr>
        <w:t>нау</w:t>
      </w:r>
      <w:r w:rsidR="006074D9" w:rsidRPr="008857A4">
        <w:rPr>
          <w:sz w:val="28"/>
        </w:rPr>
        <w:t>ч</w:t>
      </w:r>
      <w:r w:rsidR="006074D9" w:rsidRPr="008857A4">
        <w:rPr>
          <w:sz w:val="28"/>
        </w:rPr>
        <w:t>ны</w:t>
      </w:r>
      <w:r w:rsidRPr="008857A4">
        <w:rPr>
          <w:sz w:val="28"/>
        </w:rPr>
        <w:t>х</w:t>
      </w:r>
      <w:r w:rsidR="006074D9" w:rsidRPr="008857A4">
        <w:rPr>
          <w:sz w:val="28"/>
        </w:rPr>
        <w:t xml:space="preserve"> труд</w:t>
      </w:r>
      <w:r w:rsidRPr="008857A4">
        <w:rPr>
          <w:sz w:val="28"/>
        </w:rPr>
        <w:t>ах</w:t>
      </w:r>
      <w:r w:rsidR="006074D9" w:rsidRPr="008857A4">
        <w:rPr>
          <w:sz w:val="28"/>
        </w:rPr>
        <w:t xml:space="preserve"> отечественных и зарубежных авторов (с указанием персоналий) </w:t>
      </w:r>
      <w:r w:rsidR="008857A4" w:rsidRPr="008857A4">
        <w:rPr>
          <w:sz w:val="28"/>
        </w:rPr>
        <w:t>используя которые автор р</w:t>
      </w:r>
      <w:r w:rsidR="008857A4" w:rsidRPr="008857A4">
        <w:rPr>
          <w:sz w:val="28"/>
        </w:rPr>
        <w:t>е</w:t>
      </w:r>
      <w:r w:rsidR="008857A4" w:rsidRPr="008857A4">
        <w:rPr>
          <w:sz w:val="28"/>
        </w:rPr>
        <w:t>шает проблему курсовой работы;</w:t>
      </w:r>
    </w:p>
    <w:p w:rsidR="00D2132F" w:rsidRDefault="008857A4" w:rsidP="005F1171">
      <w:pPr>
        <w:numPr>
          <w:ilvl w:val="0"/>
          <w:numId w:val="26"/>
        </w:numPr>
        <w:shd w:val="clear" w:color="auto" w:fill="FFFFFF"/>
        <w:ind w:left="0" w:firstLine="720"/>
        <w:rPr>
          <w:sz w:val="28"/>
        </w:rPr>
      </w:pPr>
      <w:r w:rsidRPr="008857A4">
        <w:rPr>
          <w:sz w:val="28"/>
        </w:rPr>
        <w:t xml:space="preserve">описание методов научного познания, которые </w:t>
      </w:r>
      <w:r w:rsidR="00D2132F" w:rsidRPr="008857A4">
        <w:rPr>
          <w:sz w:val="28"/>
        </w:rPr>
        <w:t>разделить</w:t>
      </w:r>
      <w:r w:rsidR="00D2132F">
        <w:rPr>
          <w:sz w:val="28"/>
        </w:rPr>
        <w:t xml:space="preserve"> на три большие группы:</w:t>
      </w:r>
      <w:r>
        <w:rPr>
          <w:sz w:val="28"/>
        </w:rPr>
        <w:t xml:space="preserve"> </w:t>
      </w:r>
      <w:r w:rsidR="00D2132F">
        <w:rPr>
          <w:sz w:val="28"/>
        </w:rPr>
        <w:t>методы эмпирического исследования (наблюдение, опрос, сравнение, измерение, эксперимент);</w:t>
      </w:r>
      <w:r>
        <w:rPr>
          <w:sz w:val="28"/>
        </w:rPr>
        <w:t xml:space="preserve"> </w:t>
      </w:r>
      <w:r w:rsidR="00D2132F">
        <w:rPr>
          <w:sz w:val="28"/>
        </w:rPr>
        <w:t>методы, используемые как на эмпир</w:t>
      </w:r>
      <w:r w:rsidR="00D2132F">
        <w:rPr>
          <w:sz w:val="28"/>
        </w:rPr>
        <w:t>и</w:t>
      </w:r>
      <w:r w:rsidR="00D2132F">
        <w:rPr>
          <w:sz w:val="28"/>
        </w:rPr>
        <w:t>ческом, так и на теоретическом уровне исследования (аналогия, абстрагирование, формализация, анализ и синтез, индукция и д</w:t>
      </w:r>
      <w:r w:rsidR="00D2132F">
        <w:rPr>
          <w:sz w:val="28"/>
        </w:rPr>
        <w:t>е</w:t>
      </w:r>
      <w:r w:rsidR="00D2132F">
        <w:rPr>
          <w:sz w:val="28"/>
        </w:rPr>
        <w:t>дукция, моделирование и т.д.);</w:t>
      </w:r>
      <w:r>
        <w:rPr>
          <w:sz w:val="28"/>
        </w:rPr>
        <w:t xml:space="preserve"> </w:t>
      </w:r>
      <w:r w:rsidR="00D2132F">
        <w:rPr>
          <w:sz w:val="28"/>
        </w:rPr>
        <w:t>методы теоретического исследования (восхождение от абстрактного к конкретному, идеализация, формал</w:t>
      </w:r>
      <w:r w:rsidR="00D2132F">
        <w:rPr>
          <w:sz w:val="28"/>
        </w:rPr>
        <w:t>и</w:t>
      </w:r>
      <w:r w:rsidR="00D2132F">
        <w:rPr>
          <w:sz w:val="28"/>
        </w:rPr>
        <w:t>зация и др.)</w:t>
      </w:r>
      <w:r w:rsidR="00D2132F" w:rsidRPr="00FE4697">
        <w:rPr>
          <w:rStyle w:val="a5"/>
          <w:i w:val="0"/>
          <w:sz w:val="28"/>
        </w:rPr>
        <w:footnoteReference w:id="2"/>
      </w:r>
      <w:r w:rsidR="00D2132F">
        <w:rPr>
          <w:sz w:val="28"/>
        </w:rPr>
        <w:t xml:space="preserve">. </w:t>
      </w:r>
    </w:p>
    <w:p w:rsidR="00747FC2" w:rsidRPr="00747FC2" w:rsidRDefault="00747FC2" w:rsidP="00747FC2">
      <w:pPr>
        <w:shd w:val="clear" w:color="auto" w:fill="FFFFFF"/>
        <w:tabs>
          <w:tab w:val="left" w:pos="0"/>
        </w:tabs>
        <w:ind w:firstLine="720"/>
        <w:rPr>
          <w:b/>
          <w:sz w:val="28"/>
        </w:rPr>
      </w:pPr>
      <w:r w:rsidRPr="00747FC2">
        <w:rPr>
          <w:b/>
          <w:color w:val="000000"/>
          <w:sz w:val="28"/>
        </w:rPr>
        <w:lastRenderedPageBreak/>
        <w:t>Следует помнить, что нормативн</w:t>
      </w:r>
      <w:r w:rsidR="008857A4">
        <w:rPr>
          <w:b/>
          <w:color w:val="000000"/>
          <w:sz w:val="28"/>
        </w:rPr>
        <w:t xml:space="preserve">ые </w:t>
      </w:r>
      <w:r w:rsidRPr="00747FC2">
        <w:rPr>
          <w:b/>
          <w:color w:val="000000"/>
          <w:sz w:val="28"/>
        </w:rPr>
        <w:t>правовы</w:t>
      </w:r>
      <w:r w:rsidR="008857A4">
        <w:rPr>
          <w:b/>
          <w:color w:val="000000"/>
          <w:sz w:val="28"/>
        </w:rPr>
        <w:t>е</w:t>
      </w:r>
      <w:r w:rsidRPr="00747FC2">
        <w:rPr>
          <w:b/>
          <w:color w:val="000000"/>
          <w:sz w:val="28"/>
        </w:rPr>
        <w:t xml:space="preserve"> акт</w:t>
      </w:r>
      <w:r w:rsidR="008857A4">
        <w:rPr>
          <w:b/>
          <w:color w:val="000000"/>
          <w:sz w:val="28"/>
        </w:rPr>
        <w:t>ы</w:t>
      </w:r>
      <w:r w:rsidRPr="00747FC2">
        <w:rPr>
          <w:b/>
          <w:color w:val="000000"/>
          <w:sz w:val="28"/>
        </w:rPr>
        <w:t xml:space="preserve"> и нау</w:t>
      </w:r>
      <w:r w:rsidRPr="00747FC2">
        <w:rPr>
          <w:b/>
          <w:color w:val="000000"/>
          <w:sz w:val="28"/>
        </w:rPr>
        <w:t>ч</w:t>
      </w:r>
      <w:r w:rsidRPr="00747FC2">
        <w:rPr>
          <w:b/>
          <w:color w:val="000000"/>
          <w:sz w:val="28"/>
        </w:rPr>
        <w:t xml:space="preserve">но-публицистические статьи не </w:t>
      </w:r>
      <w:r w:rsidR="008857A4">
        <w:rPr>
          <w:b/>
          <w:color w:val="000000"/>
          <w:sz w:val="28"/>
        </w:rPr>
        <w:t>составляют</w:t>
      </w:r>
      <w:r w:rsidRPr="00747FC2">
        <w:rPr>
          <w:b/>
          <w:color w:val="000000"/>
          <w:sz w:val="28"/>
        </w:rPr>
        <w:t xml:space="preserve"> теоретико-методологическую основ</w:t>
      </w:r>
      <w:r>
        <w:rPr>
          <w:b/>
          <w:color w:val="000000"/>
          <w:sz w:val="28"/>
        </w:rPr>
        <w:t>у</w:t>
      </w:r>
      <w:r w:rsidRPr="00747FC2">
        <w:rPr>
          <w:b/>
          <w:color w:val="000000"/>
          <w:sz w:val="28"/>
        </w:rPr>
        <w:t xml:space="preserve"> и</w:t>
      </w:r>
      <w:r w:rsidRPr="00747FC2">
        <w:rPr>
          <w:b/>
          <w:color w:val="000000"/>
          <w:sz w:val="28"/>
        </w:rPr>
        <w:t>с</w:t>
      </w:r>
      <w:r w:rsidRPr="00747FC2">
        <w:rPr>
          <w:b/>
          <w:color w:val="000000"/>
          <w:sz w:val="28"/>
        </w:rPr>
        <w:t>следования</w:t>
      </w:r>
      <w:r>
        <w:rPr>
          <w:b/>
          <w:color w:val="000000"/>
          <w:sz w:val="28"/>
        </w:rPr>
        <w:t>!</w:t>
      </w:r>
    </w:p>
    <w:p w:rsidR="000D4726" w:rsidRDefault="000D4726" w:rsidP="00210AFA">
      <w:pPr>
        <w:pStyle w:val="a4"/>
        <w:ind w:firstLine="720"/>
        <w:rPr>
          <w:i/>
          <w:szCs w:val="28"/>
        </w:rPr>
      </w:pPr>
    </w:p>
    <w:p w:rsidR="00913F8A" w:rsidRDefault="00913F8A" w:rsidP="00210AFA">
      <w:pPr>
        <w:pStyle w:val="a4"/>
        <w:ind w:firstLine="720"/>
        <w:rPr>
          <w:i/>
          <w:szCs w:val="28"/>
        </w:rPr>
      </w:pPr>
    </w:p>
    <w:p w:rsidR="0094531E" w:rsidRPr="0094531E" w:rsidRDefault="0094531E" w:rsidP="00210AFA">
      <w:pPr>
        <w:pStyle w:val="a4"/>
        <w:ind w:firstLine="720"/>
        <w:rPr>
          <w:i/>
          <w:szCs w:val="28"/>
        </w:rPr>
      </w:pPr>
      <w:r w:rsidRPr="0094531E">
        <w:rPr>
          <w:i/>
          <w:szCs w:val="28"/>
        </w:rPr>
        <w:t>Пример:</w:t>
      </w:r>
      <w:r w:rsidRPr="0094531E">
        <w:rPr>
          <w:b/>
          <w:i/>
          <w:szCs w:val="28"/>
        </w:rPr>
        <w:t xml:space="preserve"> </w:t>
      </w:r>
      <w:r w:rsidRPr="0094531E">
        <w:rPr>
          <w:i/>
          <w:szCs w:val="28"/>
        </w:rPr>
        <w:t>Теоретико-методологической основой исследования выст</w:t>
      </w:r>
      <w:r w:rsidRPr="0094531E">
        <w:rPr>
          <w:i/>
          <w:szCs w:val="28"/>
        </w:rPr>
        <w:t>у</w:t>
      </w:r>
      <w:r w:rsidRPr="0094531E">
        <w:rPr>
          <w:i/>
          <w:szCs w:val="28"/>
        </w:rPr>
        <w:t xml:space="preserve">пают положения концепции государственного </w:t>
      </w:r>
      <w:r>
        <w:rPr>
          <w:i/>
          <w:szCs w:val="28"/>
        </w:rPr>
        <w:t>менеджеризма</w:t>
      </w:r>
      <w:r w:rsidRPr="0094531E">
        <w:rPr>
          <w:i/>
          <w:szCs w:val="28"/>
        </w:rPr>
        <w:t>, в рамках к</w:t>
      </w:r>
      <w:r w:rsidRPr="0094531E">
        <w:rPr>
          <w:i/>
          <w:szCs w:val="28"/>
        </w:rPr>
        <w:t>о</w:t>
      </w:r>
      <w:r w:rsidRPr="0094531E">
        <w:rPr>
          <w:i/>
          <w:szCs w:val="28"/>
        </w:rPr>
        <w:t>торой рассматривается</w:t>
      </w:r>
      <w:r>
        <w:rPr>
          <w:i/>
          <w:szCs w:val="28"/>
        </w:rPr>
        <w:t xml:space="preserve"> возможность </w:t>
      </w:r>
      <w:r w:rsidRPr="0094531E">
        <w:rPr>
          <w:i/>
          <w:szCs w:val="28"/>
        </w:rPr>
        <w:t xml:space="preserve">использования в государственном управлении методов, аналогичных методам бизнес-управления, а также концепция виртуального государства, согласно которой большая часть взаимодействий с </w:t>
      </w:r>
      <w:r>
        <w:rPr>
          <w:i/>
          <w:szCs w:val="28"/>
        </w:rPr>
        <w:t>государственными</w:t>
      </w:r>
      <w:r w:rsidRPr="0094531E">
        <w:rPr>
          <w:i/>
          <w:szCs w:val="28"/>
        </w:rPr>
        <w:t xml:space="preserve"> органами может протекать на выс</w:t>
      </w:r>
      <w:r w:rsidRPr="0094531E">
        <w:rPr>
          <w:i/>
          <w:szCs w:val="28"/>
        </w:rPr>
        <w:t>о</w:t>
      </w:r>
      <w:r w:rsidRPr="0094531E">
        <w:rPr>
          <w:i/>
          <w:szCs w:val="28"/>
        </w:rPr>
        <w:t>котехнологичной основе с применением возможностей компьютерной те</w:t>
      </w:r>
      <w:r w:rsidRPr="0094531E">
        <w:rPr>
          <w:i/>
          <w:szCs w:val="28"/>
        </w:rPr>
        <w:t>х</w:t>
      </w:r>
      <w:r w:rsidRPr="0094531E">
        <w:rPr>
          <w:i/>
          <w:szCs w:val="28"/>
        </w:rPr>
        <w:t>ники.</w:t>
      </w:r>
    </w:p>
    <w:p w:rsidR="0094531E" w:rsidRPr="0094531E" w:rsidRDefault="0094531E" w:rsidP="00210AFA">
      <w:pPr>
        <w:pStyle w:val="a4"/>
        <w:ind w:firstLine="720"/>
        <w:rPr>
          <w:i/>
          <w:szCs w:val="28"/>
        </w:rPr>
      </w:pPr>
      <w:r>
        <w:rPr>
          <w:i/>
          <w:szCs w:val="28"/>
        </w:rPr>
        <w:t>Применение с</w:t>
      </w:r>
      <w:r w:rsidRPr="0094531E">
        <w:rPr>
          <w:i/>
          <w:szCs w:val="28"/>
        </w:rPr>
        <w:t>истемн</w:t>
      </w:r>
      <w:r>
        <w:rPr>
          <w:i/>
          <w:szCs w:val="28"/>
        </w:rPr>
        <w:t xml:space="preserve">ого  подхода </w:t>
      </w:r>
      <w:r w:rsidRPr="0094531E">
        <w:rPr>
          <w:i/>
          <w:szCs w:val="28"/>
        </w:rPr>
        <w:t>позволил</w:t>
      </w:r>
      <w:r>
        <w:rPr>
          <w:i/>
          <w:szCs w:val="28"/>
        </w:rPr>
        <w:t>о автору</w:t>
      </w:r>
      <w:r w:rsidRPr="0094531E">
        <w:rPr>
          <w:i/>
          <w:szCs w:val="28"/>
        </w:rPr>
        <w:t xml:space="preserve"> детально представить </w:t>
      </w:r>
      <w:r w:rsidRPr="00EE32F2">
        <w:rPr>
          <w:i/>
          <w:szCs w:val="28"/>
        </w:rPr>
        <w:t xml:space="preserve">схему </w:t>
      </w:r>
      <w:r w:rsidR="00913F8A" w:rsidRPr="00EE32F2">
        <w:rPr>
          <w:i/>
          <w:szCs w:val="28"/>
        </w:rPr>
        <w:t>оказания</w:t>
      </w:r>
      <w:r w:rsidRPr="0094531E">
        <w:rPr>
          <w:i/>
          <w:szCs w:val="28"/>
        </w:rPr>
        <w:t xml:space="preserve"> государственных услуг и ее структурные комп</w:t>
      </w:r>
      <w:r w:rsidRPr="0094531E">
        <w:rPr>
          <w:i/>
          <w:szCs w:val="28"/>
        </w:rPr>
        <w:t>о</w:t>
      </w:r>
      <w:r w:rsidRPr="0094531E">
        <w:rPr>
          <w:i/>
          <w:szCs w:val="28"/>
        </w:rPr>
        <w:t>ненты.</w:t>
      </w:r>
      <w:r>
        <w:rPr>
          <w:i/>
          <w:szCs w:val="28"/>
        </w:rPr>
        <w:t xml:space="preserve"> </w:t>
      </w:r>
      <w:r w:rsidRPr="0094531E">
        <w:rPr>
          <w:i/>
          <w:szCs w:val="28"/>
        </w:rPr>
        <w:t xml:space="preserve">Институциональный </w:t>
      </w:r>
      <w:r>
        <w:rPr>
          <w:i/>
          <w:szCs w:val="28"/>
        </w:rPr>
        <w:t>подход</w:t>
      </w:r>
      <w:r w:rsidRPr="0094531E">
        <w:rPr>
          <w:i/>
          <w:szCs w:val="28"/>
        </w:rPr>
        <w:t xml:space="preserve"> позволил выявить механизм взаимоде</w:t>
      </w:r>
      <w:r w:rsidRPr="0094531E">
        <w:rPr>
          <w:i/>
          <w:szCs w:val="28"/>
        </w:rPr>
        <w:t>й</w:t>
      </w:r>
      <w:r w:rsidRPr="0094531E">
        <w:rPr>
          <w:i/>
          <w:szCs w:val="28"/>
        </w:rPr>
        <w:t>ствия государственных учреждений и граждан-потребителей в процессе предоставления услуг. Применение сравнительного анализа позволило сд</w:t>
      </w:r>
      <w:r w:rsidRPr="0094531E">
        <w:rPr>
          <w:i/>
          <w:szCs w:val="28"/>
        </w:rPr>
        <w:t>е</w:t>
      </w:r>
      <w:r w:rsidRPr="0094531E">
        <w:rPr>
          <w:i/>
          <w:szCs w:val="28"/>
        </w:rPr>
        <w:t>лать выводы о сходстве и различии между административным регламентом г</w:t>
      </w:r>
      <w:r w:rsidRPr="0094531E">
        <w:rPr>
          <w:i/>
          <w:szCs w:val="28"/>
        </w:rPr>
        <w:t>о</w:t>
      </w:r>
      <w:r w:rsidRPr="0094531E">
        <w:rPr>
          <w:i/>
          <w:szCs w:val="28"/>
        </w:rPr>
        <w:t>сударственной услуги и государственной функции, а также между стандартом и регл</w:t>
      </w:r>
      <w:r w:rsidRPr="0094531E">
        <w:rPr>
          <w:i/>
          <w:szCs w:val="28"/>
        </w:rPr>
        <w:t>а</w:t>
      </w:r>
      <w:r w:rsidRPr="0094531E">
        <w:rPr>
          <w:i/>
          <w:szCs w:val="28"/>
        </w:rPr>
        <w:t xml:space="preserve">ментом государственной услуги. </w:t>
      </w:r>
    </w:p>
    <w:p w:rsidR="0094531E" w:rsidRPr="0094531E" w:rsidRDefault="0094531E" w:rsidP="00210AFA">
      <w:pPr>
        <w:pStyle w:val="a4"/>
        <w:ind w:firstLine="720"/>
        <w:rPr>
          <w:i/>
          <w:szCs w:val="28"/>
        </w:rPr>
      </w:pPr>
      <w:r w:rsidRPr="0094531E">
        <w:rPr>
          <w:i/>
          <w:szCs w:val="28"/>
        </w:rPr>
        <w:t xml:space="preserve">В процессе выполнения </w:t>
      </w:r>
      <w:r w:rsidR="004D63E1">
        <w:rPr>
          <w:i/>
          <w:szCs w:val="28"/>
        </w:rPr>
        <w:t>работы</w:t>
      </w:r>
      <w:r w:rsidRPr="0094531E">
        <w:rPr>
          <w:i/>
          <w:szCs w:val="28"/>
        </w:rPr>
        <w:t xml:space="preserve"> были использованы общенаучные м</w:t>
      </w:r>
      <w:r w:rsidRPr="0094531E">
        <w:rPr>
          <w:i/>
          <w:szCs w:val="28"/>
        </w:rPr>
        <w:t>е</w:t>
      </w:r>
      <w:r w:rsidRPr="0094531E">
        <w:rPr>
          <w:i/>
          <w:szCs w:val="28"/>
        </w:rPr>
        <w:t>тоды: анализ и синтез, структуризация, обобщение, а также качественный анализ нормативных докуме</w:t>
      </w:r>
      <w:r w:rsidRPr="0094531E">
        <w:rPr>
          <w:i/>
          <w:szCs w:val="28"/>
        </w:rPr>
        <w:t>н</w:t>
      </w:r>
      <w:r w:rsidRPr="0094531E">
        <w:rPr>
          <w:i/>
          <w:szCs w:val="28"/>
        </w:rPr>
        <w:t>тов.</w:t>
      </w:r>
    </w:p>
    <w:p w:rsidR="000429FC" w:rsidRDefault="000429FC" w:rsidP="00557B4A">
      <w:pPr>
        <w:shd w:val="clear" w:color="auto" w:fill="FFFFFF"/>
        <w:ind w:firstLine="720"/>
        <w:rPr>
          <w:i/>
          <w:szCs w:val="28"/>
        </w:rPr>
      </w:pPr>
    </w:p>
    <w:p w:rsidR="00295E99" w:rsidRPr="00295E99" w:rsidRDefault="000429FC" w:rsidP="008857A4">
      <w:pPr>
        <w:shd w:val="clear" w:color="auto" w:fill="FFFFFF"/>
        <w:ind w:firstLine="680"/>
        <w:rPr>
          <w:sz w:val="28"/>
          <w:szCs w:val="28"/>
        </w:rPr>
      </w:pPr>
      <w:r w:rsidRPr="000429FC">
        <w:rPr>
          <w:b/>
          <w:i/>
          <w:sz w:val="28"/>
          <w:szCs w:val="28"/>
        </w:rPr>
        <w:t>Эмпирическая база исследования.</w:t>
      </w:r>
      <w:r>
        <w:rPr>
          <w:sz w:val="28"/>
          <w:szCs w:val="28"/>
        </w:rPr>
        <w:t xml:space="preserve"> </w:t>
      </w:r>
      <w:r w:rsidR="0083498D">
        <w:rPr>
          <w:sz w:val="28"/>
          <w:szCs w:val="28"/>
        </w:rPr>
        <w:t>Эмпирическую базу исследования могут составлять</w:t>
      </w:r>
      <w:r w:rsidR="00064F7F" w:rsidRPr="00064F7F">
        <w:rPr>
          <w:sz w:val="28"/>
        </w:rPr>
        <w:t xml:space="preserve"> </w:t>
      </w:r>
      <w:r w:rsidR="00064F7F" w:rsidRPr="008D0195">
        <w:rPr>
          <w:sz w:val="28"/>
        </w:rPr>
        <w:t>сведения, представляющие интерес с точки зрения проводимого курсового исследов</w:t>
      </w:r>
      <w:r w:rsidR="00064F7F" w:rsidRPr="008D0195">
        <w:rPr>
          <w:sz w:val="28"/>
        </w:rPr>
        <w:t>а</w:t>
      </w:r>
      <w:r w:rsidR="00064F7F" w:rsidRPr="008D0195">
        <w:rPr>
          <w:sz w:val="28"/>
        </w:rPr>
        <w:t>ния</w:t>
      </w:r>
      <w:r w:rsidR="00064F7F">
        <w:rPr>
          <w:sz w:val="28"/>
        </w:rPr>
        <w:t>, содержащиеся в</w:t>
      </w:r>
      <w:r w:rsidR="00295E99" w:rsidRPr="00295E99">
        <w:rPr>
          <w:sz w:val="28"/>
          <w:szCs w:val="28"/>
        </w:rPr>
        <w:t>:</w:t>
      </w:r>
    </w:p>
    <w:p w:rsidR="00295E99" w:rsidRDefault="00064F7F" w:rsidP="00064F7F">
      <w:pPr>
        <w:numPr>
          <w:ilvl w:val="0"/>
          <w:numId w:val="25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нормативных правовых актах</w:t>
      </w:r>
      <w:r>
        <w:rPr>
          <w:sz w:val="28"/>
          <w:szCs w:val="28"/>
          <w:lang w:val="en-US"/>
        </w:rPr>
        <w:t>;</w:t>
      </w:r>
    </w:p>
    <w:p w:rsidR="00064F7F" w:rsidRDefault="00064F7F" w:rsidP="00064F7F">
      <w:pPr>
        <w:numPr>
          <w:ilvl w:val="0"/>
          <w:numId w:val="25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материалах ранее проведенных исследований</w:t>
      </w:r>
      <w:r>
        <w:rPr>
          <w:sz w:val="28"/>
          <w:szCs w:val="28"/>
          <w:lang w:val="en-US"/>
        </w:rPr>
        <w:t>;</w:t>
      </w:r>
    </w:p>
    <w:p w:rsidR="00064F7F" w:rsidRPr="00064F7F" w:rsidRDefault="00064F7F" w:rsidP="00064F7F">
      <w:pPr>
        <w:numPr>
          <w:ilvl w:val="0"/>
          <w:numId w:val="25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документах текущего</w:t>
      </w:r>
      <w:r w:rsidR="0083498D" w:rsidRPr="00064F7F">
        <w:rPr>
          <w:sz w:val="28"/>
          <w:szCs w:val="28"/>
        </w:rPr>
        <w:t xml:space="preserve"> делопроизводства</w:t>
      </w:r>
      <w:r>
        <w:rPr>
          <w:sz w:val="28"/>
          <w:szCs w:val="28"/>
        </w:rPr>
        <w:t>,</w:t>
      </w:r>
      <w:r w:rsidR="0083498D" w:rsidRPr="00064F7F">
        <w:rPr>
          <w:sz w:val="28"/>
          <w:szCs w:val="28"/>
        </w:rPr>
        <w:t xml:space="preserve"> </w:t>
      </w:r>
      <w:r w:rsidRPr="008D0195">
        <w:rPr>
          <w:sz w:val="28"/>
        </w:rPr>
        <w:t>от</w:t>
      </w:r>
      <w:r>
        <w:rPr>
          <w:sz w:val="28"/>
        </w:rPr>
        <w:t>четности</w:t>
      </w:r>
      <w:r w:rsidRPr="008D0195">
        <w:rPr>
          <w:sz w:val="28"/>
        </w:rPr>
        <w:t xml:space="preserve"> </w:t>
      </w:r>
      <w:r>
        <w:rPr>
          <w:sz w:val="28"/>
        </w:rPr>
        <w:t>структурных</w:t>
      </w:r>
      <w:r w:rsidRPr="008D0195">
        <w:rPr>
          <w:sz w:val="28"/>
        </w:rPr>
        <w:t xml:space="preserve"> подразделений </w:t>
      </w:r>
      <w:r>
        <w:rPr>
          <w:sz w:val="28"/>
          <w:szCs w:val="28"/>
        </w:rPr>
        <w:t xml:space="preserve">и архивных документах </w:t>
      </w:r>
      <w:r w:rsidR="0083498D" w:rsidRPr="00064F7F">
        <w:rPr>
          <w:sz w:val="28"/>
          <w:szCs w:val="28"/>
        </w:rPr>
        <w:t>субъекта го</w:t>
      </w:r>
      <w:r w:rsidR="008857A4" w:rsidRPr="00064F7F">
        <w:rPr>
          <w:sz w:val="28"/>
          <w:szCs w:val="28"/>
        </w:rPr>
        <w:t>сударственного и м</w:t>
      </w:r>
      <w:r w:rsidR="008857A4" w:rsidRPr="00064F7F">
        <w:rPr>
          <w:sz w:val="28"/>
          <w:szCs w:val="28"/>
        </w:rPr>
        <w:t>у</w:t>
      </w:r>
      <w:r w:rsidR="008857A4" w:rsidRPr="00064F7F">
        <w:rPr>
          <w:sz w:val="28"/>
          <w:szCs w:val="28"/>
        </w:rPr>
        <w:t>ни</w:t>
      </w:r>
      <w:r w:rsidR="008857A4">
        <w:rPr>
          <w:sz w:val="28"/>
        </w:rPr>
        <w:t xml:space="preserve">ципального </w:t>
      </w:r>
      <w:r w:rsidR="0083498D">
        <w:rPr>
          <w:sz w:val="28"/>
        </w:rPr>
        <w:t>управления</w:t>
      </w:r>
      <w:r w:rsidRPr="00064F7F">
        <w:rPr>
          <w:sz w:val="28"/>
        </w:rPr>
        <w:t>;</w:t>
      </w:r>
    </w:p>
    <w:p w:rsidR="00064F7F" w:rsidRPr="00064F7F" w:rsidRDefault="0083498D" w:rsidP="00064F7F">
      <w:pPr>
        <w:numPr>
          <w:ilvl w:val="0"/>
          <w:numId w:val="25"/>
        </w:numPr>
        <w:shd w:val="clear" w:color="auto" w:fill="FFFFFF"/>
        <w:rPr>
          <w:sz w:val="28"/>
          <w:szCs w:val="28"/>
        </w:rPr>
      </w:pPr>
      <w:r w:rsidRPr="008D0195">
        <w:rPr>
          <w:sz w:val="28"/>
        </w:rPr>
        <w:t>статистически</w:t>
      </w:r>
      <w:r w:rsidR="00064F7F">
        <w:rPr>
          <w:sz w:val="28"/>
        </w:rPr>
        <w:t>х</w:t>
      </w:r>
      <w:r w:rsidRPr="008D0195">
        <w:rPr>
          <w:sz w:val="28"/>
        </w:rPr>
        <w:t xml:space="preserve"> данны</w:t>
      </w:r>
      <w:r w:rsidR="00064F7F">
        <w:rPr>
          <w:sz w:val="28"/>
        </w:rPr>
        <w:t>х</w:t>
      </w:r>
      <w:r w:rsidR="00064F7F">
        <w:rPr>
          <w:sz w:val="28"/>
          <w:lang w:val="en-US"/>
        </w:rPr>
        <w:t>;</w:t>
      </w:r>
    </w:p>
    <w:p w:rsidR="0083498D" w:rsidRDefault="0083498D" w:rsidP="00064F7F">
      <w:pPr>
        <w:numPr>
          <w:ilvl w:val="0"/>
          <w:numId w:val="25"/>
        </w:numPr>
        <w:shd w:val="clear" w:color="auto" w:fill="FFFFFF"/>
        <w:rPr>
          <w:sz w:val="28"/>
          <w:szCs w:val="28"/>
        </w:rPr>
      </w:pPr>
      <w:r w:rsidRPr="008D0195">
        <w:rPr>
          <w:sz w:val="28"/>
        </w:rPr>
        <w:t>спра</w:t>
      </w:r>
      <w:r w:rsidR="00064F7F">
        <w:rPr>
          <w:sz w:val="28"/>
        </w:rPr>
        <w:t>вочно-аналитических</w:t>
      </w:r>
      <w:r w:rsidRPr="008D0195">
        <w:rPr>
          <w:sz w:val="28"/>
        </w:rPr>
        <w:t xml:space="preserve"> материал</w:t>
      </w:r>
      <w:r w:rsidR="00064F7F">
        <w:rPr>
          <w:sz w:val="28"/>
        </w:rPr>
        <w:t>ов.</w:t>
      </w:r>
      <w:r w:rsidRPr="008D0195">
        <w:rPr>
          <w:sz w:val="28"/>
        </w:rPr>
        <w:t xml:space="preserve"> </w:t>
      </w:r>
    </w:p>
    <w:p w:rsidR="00B4735F" w:rsidRPr="00B4735F" w:rsidRDefault="00B4735F" w:rsidP="00B4735F">
      <w:pPr>
        <w:shd w:val="clear" w:color="auto" w:fill="FFFFFF"/>
        <w:autoSpaceDE w:val="0"/>
        <w:autoSpaceDN w:val="0"/>
        <w:adjustRightInd w:val="0"/>
        <w:ind w:firstLine="720"/>
        <w:rPr>
          <w:b/>
          <w:sz w:val="28"/>
        </w:rPr>
      </w:pPr>
      <w:r w:rsidRPr="00B4735F">
        <w:rPr>
          <w:b/>
          <w:color w:val="000000"/>
          <w:sz w:val="28"/>
        </w:rPr>
        <w:t xml:space="preserve">Не следует разделять информационную и эмпирическую базу </w:t>
      </w:r>
      <w:r w:rsidRPr="00EE32F2">
        <w:rPr>
          <w:b/>
          <w:color w:val="000000"/>
          <w:sz w:val="28"/>
        </w:rPr>
        <w:t>и</w:t>
      </w:r>
      <w:r w:rsidRPr="00EE32F2">
        <w:rPr>
          <w:b/>
          <w:color w:val="000000"/>
          <w:sz w:val="28"/>
        </w:rPr>
        <w:t>с</w:t>
      </w:r>
      <w:r w:rsidRPr="00EE32F2">
        <w:rPr>
          <w:b/>
          <w:color w:val="000000"/>
          <w:sz w:val="28"/>
        </w:rPr>
        <w:t>следования!</w:t>
      </w:r>
    </w:p>
    <w:p w:rsidR="00A43032" w:rsidRDefault="00A43032" w:rsidP="00557B4A">
      <w:pPr>
        <w:shd w:val="clear" w:color="auto" w:fill="FFFFFF"/>
        <w:rPr>
          <w:b/>
          <w:i/>
          <w:sz w:val="28"/>
        </w:rPr>
      </w:pPr>
    </w:p>
    <w:p w:rsidR="00064B0A" w:rsidRPr="00D13CF3" w:rsidRDefault="00D2132F" w:rsidP="00557B4A">
      <w:pPr>
        <w:shd w:val="clear" w:color="auto" w:fill="FFFFFF"/>
        <w:rPr>
          <w:sz w:val="28"/>
        </w:rPr>
      </w:pPr>
      <w:r>
        <w:rPr>
          <w:b/>
          <w:i/>
          <w:sz w:val="28"/>
        </w:rPr>
        <w:t>Первый раздел (теоретическая часть)</w:t>
      </w:r>
      <w:r w:rsidR="008D0195">
        <w:rPr>
          <w:b/>
          <w:i/>
          <w:sz w:val="28"/>
        </w:rPr>
        <w:t xml:space="preserve">. </w:t>
      </w:r>
      <w:r w:rsidRPr="00D13CF3">
        <w:rPr>
          <w:sz w:val="28"/>
        </w:rPr>
        <w:t xml:space="preserve">Первый раздел </w:t>
      </w:r>
      <w:r w:rsidR="00D13CF3">
        <w:rPr>
          <w:sz w:val="28"/>
        </w:rPr>
        <w:t xml:space="preserve">курсовой </w:t>
      </w:r>
      <w:r w:rsidR="00064B0A" w:rsidRPr="00D13CF3">
        <w:rPr>
          <w:sz w:val="28"/>
        </w:rPr>
        <w:t>раб</w:t>
      </w:r>
      <w:r w:rsidR="00064B0A" w:rsidRPr="00D13CF3">
        <w:rPr>
          <w:sz w:val="28"/>
        </w:rPr>
        <w:t>о</w:t>
      </w:r>
      <w:r w:rsidR="00064B0A" w:rsidRPr="00D13CF3">
        <w:rPr>
          <w:sz w:val="28"/>
        </w:rPr>
        <w:t>ты содержит обоснование теоретических или организационно-правовых о</w:t>
      </w:r>
      <w:r w:rsidR="00064B0A" w:rsidRPr="00D13CF3">
        <w:rPr>
          <w:sz w:val="28"/>
        </w:rPr>
        <w:t>с</w:t>
      </w:r>
      <w:r w:rsidR="00064B0A" w:rsidRPr="00D13CF3">
        <w:rPr>
          <w:sz w:val="28"/>
        </w:rPr>
        <w:t xml:space="preserve">нов </w:t>
      </w:r>
      <w:r w:rsidR="00D13CF3">
        <w:rPr>
          <w:sz w:val="28"/>
        </w:rPr>
        <w:t>исследуемых</w:t>
      </w:r>
      <w:r w:rsidR="00D13CF3" w:rsidRPr="00D13CF3">
        <w:rPr>
          <w:sz w:val="28"/>
        </w:rPr>
        <w:t xml:space="preserve"> социально-экономических процессов и (или)  явлений в системе государственного и муниципальн</w:t>
      </w:r>
      <w:r w:rsidR="00D13CF3" w:rsidRPr="00D13CF3">
        <w:rPr>
          <w:sz w:val="28"/>
        </w:rPr>
        <w:t>о</w:t>
      </w:r>
      <w:r w:rsidR="00D13CF3" w:rsidRPr="00D13CF3">
        <w:rPr>
          <w:sz w:val="28"/>
        </w:rPr>
        <w:t>го управления</w:t>
      </w:r>
      <w:r w:rsidRPr="00D13CF3">
        <w:rPr>
          <w:sz w:val="28"/>
        </w:rPr>
        <w:t>.</w:t>
      </w:r>
    </w:p>
    <w:p w:rsidR="00D2132F" w:rsidRDefault="00D2132F" w:rsidP="00D13CF3">
      <w:pPr>
        <w:shd w:val="clear" w:color="auto" w:fill="FFFFFF"/>
        <w:rPr>
          <w:sz w:val="28"/>
        </w:rPr>
      </w:pPr>
      <w:r>
        <w:rPr>
          <w:sz w:val="28"/>
        </w:rPr>
        <w:lastRenderedPageBreak/>
        <w:t xml:space="preserve"> </w:t>
      </w:r>
      <w:r w:rsidR="00D13CF3">
        <w:rPr>
          <w:sz w:val="28"/>
        </w:rPr>
        <w:t>В</w:t>
      </w:r>
      <w:r>
        <w:rPr>
          <w:sz w:val="28"/>
        </w:rPr>
        <w:t xml:space="preserve"> качестве основных структурных элементов первого раздела можно выделить: </w:t>
      </w:r>
    </w:p>
    <w:p w:rsidR="00D2132F" w:rsidRDefault="00D2132F" w:rsidP="00C22F30">
      <w:pPr>
        <w:numPr>
          <w:ilvl w:val="0"/>
          <w:numId w:val="9"/>
        </w:numPr>
        <w:shd w:val="clear" w:color="auto" w:fill="FFFFFF"/>
        <w:tabs>
          <w:tab w:val="left" w:pos="787"/>
          <w:tab w:val="left" w:pos="1080"/>
        </w:tabs>
        <w:ind w:left="0" w:firstLine="720"/>
        <w:rPr>
          <w:sz w:val="28"/>
        </w:rPr>
      </w:pPr>
      <w:r>
        <w:rPr>
          <w:sz w:val="28"/>
        </w:rPr>
        <w:t>рассмотрение основных понятий и категорий государственно-управленческой терминологии, относящихся к теме курсового исслед</w:t>
      </w:r>
      <w:r>
        <w:rPr>
          <w:sz w:val="28"/>
        </w:rPr>
        <w:t>о</w:t>
      </w:r>
      <w:r>
        <w:rPr>
          <w:sz w:val="28"/>
        </w:rPr>
        <w:t>вания;</w:t>
      </w:r>
    </w:p>
    <w:p w:rsidR="00D2132F" w:rsidRDefault="00D2132F" w:rsidP="00C22F30">
      <w:pPr>
        <w:numPr>
          <w:ilvl w:val="0"/>
          <w:numId w:val="9"/>
        </w:numPr>
        <w:shd w:val="clear" w:color="auto" w:fill="FFFFFF"/>
        <w:tabs>
          <w:tab w:val="left" w:pos="787"/>
          <w:tab w:val="left" w:pos="1080"/>
        </w:tabs>
        <w:ind w:left="0" w:firstLine="720"/>
        <w:rPr>
          <w:sz w:val="28"/>
        </w:rPr>
      </w:pPr>
      <w:r>
        <w:rPr>
          <w:sz w:val="28"/>
        </w:rPr>
        <w:t>рассмотрение проблемных аспектов темы с различных теоретико-методологических позиций;</w:t>
      </w:r>
    </w:p>
    <w:p w:rsidR="00D2132F" w:rsidRDefault="00D2132F" w:rsidP="00C22F30">
      <w:pPr>
        <w:numPr>
          <w:ilvl w:val="0"/>
          <w:numId w:val="9"/>
        </w:numPr>
        <w:shd w:val="clear" w:color="auto" w:fill="FFFFFF"/>
        <w:tabs>
          <w:tab w:val="left" w:pos="787"/>
          <w:tab w:val="left" w:pos="1080"/>
        </w:tabs>
        <w:ind w:left="0" w:firstLine="720"/>
        <w:rPr>
          <w:sz w:val="28"/>
        </w:rPr>
      </w:pPr>
      <w:r>
        <w:rPr>
          <w:sz w:val="28"/>
        </w:rPr>
        <w:t>анализ современных взглядов и подходов к решению исследуемой проблемы;</w:t>
      </w:r>
    </w:p>
    <w:p w:rsidR="00D2132F" w:rsidRDefault="00D2132F" w:rsidP="00C22F30">
      <w:pPr>
        <w:numPr>
          <w:ilvl w:val="0"/>
          <w:numId w:val="9"/>
        </w:numPr>
        <w:shd w:val="clear" w:color="auto" w:fill="FFFFFF"/>
        <w:tabs>
          <w:tab w:val="left" w:pos="787"/>
          <w:tab w:val="left" w:pos="1080"/>
        </w:tabs>
        <w:ind w:left="0" w:firstLine="720"/>
        <w:rPr>
          <w:sz w:val="28"/>
        </w:rPr>
      </w:pPr>
      <w:r>
        <w:rPr>
          <w:sz w:val="28"/>
        </w:rPr>
        <w:t>обзор литературы по методам решения задач курсового исследов</w:t>
      </w:r>
      <w:r>
        <w:rPr>
          <w:sz w:val="28"/>
        </w:rPr>
        <w:t>а</w:t>
      </w:r>
      <w:r>
        <w:rPr>
          <w:sz w:val="28"/>
        </w:rPr>
        <w:t>ния;</w:t>
      </w:r>
    </w:p>
    <w:p w:rsidR="00D2132F" w:rsidRDefault="00D2132F" w:rsidP="00C22F30">
      <w:pPr>
        <w:numPr>
          <w:ilvl w:val="0"/>
          <w:numId w:val="9"/>
        </w:numPr>
        <w:shd w:val="clear" w:color="auto" w:fill="FFFFFF"/>
        <w:tabs>
          <w:tab w:val="left" w:pos="787"/>
          <w:tab w:val="left" w:pos="1080"/>
        </w:tabs>
        <w:ind w:left="0" w:firstLine="720"/>
        <w:rPr>
          <w:sz w:val="28"/>
        </w:rPr>
      </w:pPr>
      <w:r>
        <w:rPr>
          <w:sz w:val="28"/>
        </w:rPr>
        <w:t>обоснование выбора конкретных методов достижения цели, поста</w:t>
      </w:r>
      <w:r>
        <w:rPr>
          <w:sz w:val="28"/>
        </w:rPr>
        <w:t>в</w:t>
      </w:r>
      <w:r>
        <w:rPr>
          <w:sz w:val="28"/>
        </w:rPr>
        <w:t>ленной автором  курсово</w:t>
      </w:r>
      <w:r w:rsidR="008D020F">
        <w:rPr>
          <w:sz w:val="28"/>
        </w:rPr>
        <w:t>й</w:t>
      </w:r>
      <w:r>
        <w:rPr>
          <w:sz w:val="28"/>
        </w:rPr>
        <w:t xml:space="preserve"> </w:t>
      </w:r>
      <w:r w:rsidR="008D020F">
        <w:rPr>
          <w:sz w:val="28"/>
        </w:rPr>
        <w:t>работы</w:t>
      </w:r>
      <w:r>
        <w:rPr>
          <w:sz w:val="28"/>
        </w:rPr>
        <w:t xml:space="preserve"> </w:t>
      </w:r>
      <w:r w:rsidRPr="00A12B16">
        <w:rPr>
          <w:sz w:val="28"/>
        </w:rPr>
        <w:t xml:space="preserve">во </w:t>
      </w:r>
      <w:r w:rsidR="00471C8B" w:rsidRPr="00A12B16">
        <w:rPr>
          <w:sz w:val="28"/>
        </w:rPr>
        <w:t>в</w:t>
      </w:r>
      <w:r w:rsidRPr="00A12B16">
        <w:rPr>
          <w:sz w:val="28"/>
        </w:rPr>
        <w:t>ведении</w:t>
      </w:r>
      <w:r>
        <w:rPr>
          <w:sz w:val="28"/>
        </w:rPr>
        <w:t xml:space="preserve">; </w:t>
      </w:r>
    </w:p>
    <w:p w:rsidR="00D2132F" w:rsidRDefault="00D2132F" w:rsidP="00C22F30">
      <w:pPr>
        <w:numPr>
          <w:ilvl w:val="0"/>
          <w:numId w:val="9"/>
        </w:numPr>
        <w:shd w:val="clear" w:color="auto" w:fill="FFFFFF"/>
        <w:tabs>
          <w:tab w:val="left" w:pos="787"/>
          <w:tab w:val="left" w:pos="1080"/>
        </w:tabs>
        <w:ind w:left="0" w:firstLine="720"/>
        <w:rPr>
          <w:sz w:val="28"/>
        </w:rPr>
      </w:pPr>
      <w:r>
        <w:rPr>
          <w:sz w:val="28"/>
        </w:rPr>
        <w:t>разработка соответствующих моделей совершенствования госуда</w:t>
      </w:r>
      <w:r>
        <w:rPr>
          <w:sz w:val="28"/>
        </w:rPr>
        <w:t>р</w:t>
      </w:r>
      <w:r w:rsidR="00D13CF3">
        <w:rPr>
          <w:sz w:val="28"/>
        </w:rPr>
        <w:t>ственного и муниципального</w:t>
      </w:r>
      <w:r>
        <w:rPr>
          <w:sz w:val="28"/>
        </w:rPr>
        <w:t xml:space="preserve"> управления в данной сфере;</w:t>
      </w:r>
    </w:p>
    <w:p w:rsidR="00D2132F" w:rsidRDefault="00D2132F" w:rsidP="00A17B98">
      <w:pPr>
        <w:numPr>
          <w:ilvl w:val="0"/>
          <w:numId w:val="9"/>
        </w:numPr>
        <w:shd w:val="clear" w:color="auto" w:fill="FFFFFF"/>
        <w:tabs>
          <w:tab w:val="left" w:pos="787"/>
          <w:tab w:val="left" w:pos="1080"/>
        </w:tabs>
        <w:ind w:left="0" w:firstLine="720"/>
        <w:rPr>
          <w:sz w:val="28"/>
        </w:rPr>
      </w:pPr>
      <w:r>
        <w:rPr>
          <w:sz w:val="28"/>
        </w:rPr>
        <w:t xml:space="preserve">обоснование </w:t>
      </w:r>
      <w:r w:rsidR="00D13CF3">
        <w:rPr>
          <w:sz w:val="28"/>
        </w:rPr>
        <w:t>целесообразности применения</w:t>
      </w:r>
      <w:r>
        <w:rPr>
          <w:sz w:val="28"/>
        </w:rPr>
        <w:t xml:space="preserve"> предлагаемых автором теорети</w:t>
      </w:r>
      <w:r w:rsidR="00D13CF3">
        <w:rPr>
          <w:sz w:val="28"/>
        </w:rPr>
        <w:t>ко-</w:t>
      </w:r>
      <w:r>
        <w:rPr>
          <w:sz w:val="28"/>
        </w:rPr>
        <w:t>мето</w:t>
      </w:r>
      <w:r w:rsidR="00D13CF3">
        <w:rPr>
          <w:sz w:val="28"/>
        </w:rPr>
        <w:t>дологических</w:t>
      </w:r>
      <w:r>
        <w:rPr>
          <w:sz w:val="28"/>
        </w:rPr>
        <w:t xml:space="preserve"> подходов к решению </w:t>
      </w:r>
      <w:r w:rsidR="00A17B98">
        <w:rPr>
          <w:sz w:val="28"/>
        </w:rPr>
        <w:t>проблемы курсового и</w:t>
      </w:r>
      <w:r w:rsidR="00A17B98">
        <w:rPr>
          <w:sz w:val="28"/>
        </w:rPr>
        <w:t>с</w:t>
      </w:r>
      <w:r w:rsidR="00A17B98">
        <w:rPr>
          <w:sz w:val="28"/>
        </w:rPr>
        <w:t>следования</w:t>
      </w:r>
      <w:r>
        <w:rPr>
          <w:sz w:val="28"/>
        </w:rPr>
        <w:t xml:space="preserve">. </w:t>
      </w:r>
    </w:p>
    <w:p w:rsidR="00A43032" w:rsidRDefault="00A43032" w:rsidP="00913F8A">
      <w:pPr>
        <w:shd w:val="clear" w:color="auto" w:fill="FFFFFF"/>
        <w:spacing w:line="144" w:lineRule="auto"/>
        <w:ind w:firstLine="680"/>
        <w:rPr>
          <w:sz w:val="28"/>
          <w:szCs w:val="28"/>
        </w:rPr>
      </w:pPr>
    </w:p>
    <w:p w:rsidR="00D2132F" w:rsidRDefault="00D2132F" w:rsidP="00557B4A">
      <w:pPr>
        <w:shd w:val="clear" w:color="auto" w:fill="FFFFFF"/>
        <w:ind w:firstLine="680"/>
        <w:rPr>
          <w:sz w:val="28"/>
        </w:rPr>
      </w:pPr>
      <w:r>
        <w:rPr>
          <w:b/>
          <w:i/>
          <w:sz w:val="28"/>
        </w:rPr>
        <w:t>Второй раздел (аналитическая часть</w:t>
      </w:r>
      <w:r w:rsidRPr="00BC0E91">
        <w:rPr>
          <w:b/>
          <w:i/>
          <w:sz w:val="28"/>
        </w:rPr>
        <w:t>)</w:t>
      </w:r>
      <w:r w:rsidR="008D0195" w:rsidRPr="00BC0E91">
        <w:rPr>
          <w:b/>
          <w:i/>
          <w:sz w:val="28"/>
        </w:rPr>
        <w:t xml:space="preserve">. </w:t>
      </w:r>
      <w:r w:rsidRPr="00BC0E91">
        <w:rPr>
          <w:sz w:val="28"/>
        </w:rPr>
        <w:t xml:space="preserve">В этом разделе </w:t>
      </w:r>
      <w:r w:rsidR="00022056" w:rsidRPr="00BC0E91">
        <w:rPr>
          <w:sz w:val="28"/>
        </w:rPr>
        <w:t xml:space="preserve">на основе </w:t>
      </w:r>
      <w:r w:rsidRPr="00BC0E91">
        <w:rPr>
          <w:sz w:val="28"/>
        </w:rPr>
        <w:t>положени</w:t>
      </w:r>
      <w:r w:rsidR="00022056" w:rsidRPr="00BC0E91">
        <w:rPr>
          <w:sz w:val="28"/>
        </w:rPr>
        <w:t>й</w:t>
      </w:r>
      <w:r w:rsidRPr="00BC0E91">
        <w:rPr>
          <w:sz w:val="28"/>
        </w:rPr>
        <w:t>, сформулированных в теоретической ча</w:t>
      </w:r>
      <w:r>
        <w:rPr>
          <w:sz w:val="28"/>
        </w:rPr>
        <w:t xml:space="preserve">сти, </w:t>
      </w:r>
      <w:r w:rsidR="00C55B3F">
        <w:rPr>
          <w:sz w:val="28"/>
        </w:rPr>
        <w:t>описываются прикла</w:t>
      </w:r>
      <w:r w:rsidR="00C55B3F">
        <w:rPr>
          <w:sz w:val="28"/>
        </w:rPr>
        <w:t>д</w:t>
      </w:r>
      <w:r w:rsidR="00C55B3F">
        <w:rPr>
          <w:sz w:val="28"/>
        </w:rPr>
        <w:t>ных аспектов проблемы исследования</w:t>
      </w:r>
      <w:r w:rsidR="008D020F">
        <w:rPr>
          <w:sz w:val="28"/>
        </w:rPr>
        <w:t>.</w:t>
      </w:r>
      <w:r>
        <w:rPr>
          <w:sz w:val="28"/>
        </w:rPr>
        <w:t xml:space="preserve"> </w:t>
      </w:r>
    </w:p>
    <w:p w:rsidR="00B4735F" w:rsidRDefault="00BE2FDB" w:rsidP="00B4735F">
      <w:pPr>
        <w:shd w:val="clear" w:color="auto" w:fill="FFFFFF"/>
        <w:ind w:firstLine="720"/>
        <w:rPr>
          <w:sz w:val="28"/>
        </w:rPr>
      </w:pPr>
      <w:r w:rsidRPr="008D0195">
        <w:rPr>
          <w:sz w:val="28"/>
        </w:rPr>
        <w:t>В этой части проводится анализ фактических материалов, характер</w:t>
      </w:r>
      <w:r w:rsidRPr="008D0195">
        <w:rPr>
          <w:sz w:val="28"/>
        </w:rPr>
        <w:t>и</w:t>
      </w:r>
      <w:r w:rsidRPr="008D0195">
        <w:rPr>
          <w:sz w:val="28"/>
        </w:rPr>
        <w:t xml:space="preserve">зующих особенности государственного </w:t>
      </w:r>
      <w:r w:rsidR="00C55B3F">
        <w:rPr>
          <w:sz w:val="28"/>
        </w:rPr>
        <w:t xml:space="preserve">и </w:t>
      </w:r>
      <w:r w:rsidRPr="008D0195">
        <w:rPr>
          <w:sz w:val="28"/>
        </w:rPr>
        <w:t>муниципального управления, сп</w:t>
      </w:r>
      <w:r w:rsidRPr="008D0195">
        <w:rPr>
          <w:sz w:val="28"/>
        </w:rPr>
        <w:t>е</w:t>
      </w:r>
      <w:r w:rsidRPr="008D0195">
        <w:rPr>
          <w:sz w:val="28"/>
        </w:rPr>
        <w:t xml:space="preserve">цифику выполняемых функций, компетенцию и реализуемые полномочия объекта (государственного или муниципального органа, подразделения, службы). </w:t>
      </w:r>
    </w:p>
    <w:p w:rsidR="00BE2FDB" w:rsidRDefault="00BE2FDB" w:rsidP="00557B4A">
      <w:pPr>
        <w:shd w:val="clear" w:color="auto" w:fill="FFFFFF"/>
        <w:ind w:firstLine="680"/>
        <w:rPr>
          <w:sz w:val="28"/>
        </w:rPr>
      </w:pPr>
      <w:r>
        <w:rPr>
          <w:sz w:val="28"/>
        </w:rPr>
        <w:t>Диагностика</w:t>
      </w:r>
      <w:r w:rsidR="00D2132F">
        <w:rPr>
          <w:sz w:val="28"/>
        </w:rPr>
        <w:t xml:space="preserve"> </w:t>
      </w:r>
      <w:r>
        <w:rPr>
          <w:sz w:val="28"/>
        </w:rPr>
        <w:t xml:space="preserve">деятельности </w:t>
      </w:r>
      <w:r w:rsidR="00D2132F">
        <w:rPr>
          <w:sz w:val="28"/>
        </w:rPr>
        <w:t xml:space="preserve">государственного </w:t>
      </w:r>
      <w:r w:rsidR="00C55B3F">
        <w:rPr>
          <w:sz w:val="28"/>
        </w:rPr>
        <w:t xml:space="preserve">и </w:t>
      </w:r>
      <w:r w:rsidR="00D2132F">
        <w:rPr>
          <w:sz w:val="28"/>
        </w:rPr>
        <w:t>муниципального орг</w:t>
      </w:r>
      <w:r w:rsidR="00D2132F">
        <w:rPr>
          <w:sz w:val="28"/>
        </w:rPr>
        <w:t>а</w:t>
      </w:r>
      <w:r w:rsidR="00D2132F">
        <w:rPr>
          <w:sz w:val="28"/>
        </w:rPr>
        <w:t>на</w:t>
      </w:r>
      <w:r w:rsidR="00C55B3F">
        <w:rPr>
          <w:sz w:val="28"/>
        </w:rPr>
        <w:t xml:space="preserve"> </w:t>
      </w:r>
      <w:r>
        <w:rPr>
          <w:sz w:val="28"/>
        </w:rPr>
        <w:t>может быть н</w:t>
      </w:r>
      <w:r w:rsidR="00D2132F">
        <w:rPr>
          <w:sz w:val="28"/>
        </w:rPr>
        <w:t>ацелен</w:t>
      </w:r>
      <w:r>
        <w:rPr>
          <w:sz w:val="28"/>
        </w:rPr>
        <w:t>а</w:t>
      </w:r>
      <w:r w:rsidR="00D2132F">
        <w:rPr>
          <w:sz w:val="28"/>
        </w:rPr>
        <w:t xml:space="preserve"> на:</w:t>
      </w:r>
      <w:r>
        <w:rPr>
          <w:sz w:val="28"/>
        </w:rPr>
        <w:t xml:space="preserve"> </w:t>
      </w:r>
    </w:p>
    <w:p w:rsidR="00D2132F" w:rsidRPr="008D0195" w:rsidRDefault="00D2132F" w:rsidP="00C22F30">
      <w:pPr>
        <w:numPr>
          <w:ilvl w:val="0"/>
          <w:numId w:val="9"/>
        </w:numPr>
        <w:shd w:val="clear" w:color="auto" w:fill="FFFFFF"/>
        <w:tabs>
          <w:tab w:val="left" w:pos="787"/>
          <w:tab w:val="left" w:pos="1080"/>
        </w:tabs>
        <w:ind w:left="0" w:firstLine="720"/>
        <w:rPr>
          <w:sz w:val="28"/>
          <w:szCs w:val="28"/>
        </w:rPr>
      </w:pPr>
      <w:r w:rsidRPr="008D0195">
        <w:rPr>
          <w:sz w:val="28"/>
          <w:szCs w:val="28"/>
        </w:rPr>
        <w:t xml:space="preserve">выявление положительных и отрицательных сторон в организации и функционировании государственного </w:t>
      </w:r>
      <w:r w:rsidR="00C55B3F">
        <w:rPr>
          <w:sz w:val="28"/>
          <w:szCs w:val="28"/>
        </w:rPr>
        <w:t>и муниципального</w:t>
      </w:r>
      <w:r w:rsidRPr="008D0195">
        <w:rPr>
          <w:sz w:val="28"/>
          <w:szCs w:val="28"/>
        </w:rPr>
        <w:t xml:space="preserve"> управления и гос</w:t>
      </w:r>
      <w:r w:rsidRPr="008D0195">
        <w:rPr>
          <w:sz w:val="28"/>
          <w:szCs w:val="28"/>
        </w:rPr>
        <w:t>у</w:t>
      </w:r>
      <w:r w:rsidRPr="008D0195">
        <w:rPr>
          <w:sz w:val="28"/>
          <w:szCs w:val="28"/>
        </w:rPr>
        <w:t xml:space="preserve">дарственной </w:t>
      </w:r>
      <w:r w:rsidR="00C55B3F">
        <w:rPr>
          <w:sz w:val="28"/>
          <w:szCs w:val="28"/>
        </w:rPr>
        <w:t>и муниципальной</w:t>
      </w:r>
      <w:r w:rsidRPr="008D0195">
        <w:rPr>
          <w:sz w:val="28"/>
          <w:szCs w:val="28"/>
        </w:rPr>
        <w:t xml:space="preserve"> службы;</w:t>
      </w:r>
    </w:p>
    <w:p w:rsidR="00D2132F" w:rsidRPr="008D0195" w:rsidRDefault="00D2132F" w:rsidP="00C22F30">
      <w:pPr>
        <w:numPr>
          <w:ilvl w:val="0"/>
          <w:numId w:val="9"/>
        </w:numPr>
        <w:shd w:val="clear" w:color="auto" w:fill="FFFFFF"/>
        <w:tabs>
          <w:tab w:val="left" w:pos="787"/>
          <w:tab w:val="left" w:pos="1080"/>
        </w:tabs>
        <w:ind w:left="0" w:firstLine="720"/>
        <w:rPr>
          <w:sz w:val="28"/>
          <w:szCs w:val="28"/>
        </w:rPr>
      </w:pPr>
      <w:r w:rsidRPr="008D0195">
        <w:rPr>
          <w:sz w:val="28"/>
          <w:szCs w:val="28"/>
        </w:rPr>
        <w:t>установление потерь и неиспользованных возможностей в результ</w:t>
      </w:r>
      <w:r w:rsidRPr="008D0195">
        <w:rPr>
          <w:sz w:val="28"/>
          <w:szCs w:val="28"/>
        </w:rPr>
        <w:t>а</w:t>
      </w:r>
      <w:r w:rsidRPr="008D0195">
        <w:rPr>
          <w:sz w:val="28"/>
          <w:szCs w:val="28"/>
        </w:rPr>
        <w:t>те влияния недостатков в организации управления;</w:t>
      </w:r>
    </w:p>
    <w:p w:rsidR="00D2132F" w:rsidRPr="008D0195" w:rsidRDefault="00D2132F" w:rsidP="00C22F30">
      <w:pPr>
        <w:numPr>
          <w:ilvl w:val="0"/>
          <w:numId w:val="9"/>
        </w:numPr>
        <w:shd w:val="clear" w:color="auto" w:fill="FFFFFF"/>
        <w:tabs>
          <w:tab w:val="left" w:pos="787"/>
          <w:tab w:val="left" w:pos="1080"/>
        </w:tabs>
        <w:ind w:left="0" w:firstLine="720"/>
        <w:rPr>
          <w:sz w:val="28"/>
          <w:szCs w:val="28"/>
        </w:rPr>
      </w:pPr>
      <w:r w:rsidRPr="008D0195">
        <w:rPr>
          <w:sz w:val="28"/>
          <w:szCs w:val="28"/>
        </w:rPr>
        <w:t>выявление и анализ причин наличия недостатков, их проявлений и негативных последствий.</w:t>
      </w:r>
    </w:p>
    <w:p w:rsidR="00D2132F" w:rsidRPr="008D0195" w:rsidRDefault="00D2132F" w:rsidP="00557B4A">
      <w:pPr>
        <w:shd w:val="clear" w:color="auto" w:fill="FFFFFF"/>
        <w:ind w:firstLine="680"/>
        <w:rPr>
          <w:sz w:val="28"/>
        </w:rPr>
      </w:pPr>
      <w:r w:rsidRPr="008D0195">
        <w:rPr>
          <w:sz w:val="28"/>
        </w:rPr>
        <w:t xml:space="preserve">В результате аналитического рассмотрения </w:t>
      </w:r>
      <w:r w:rsidR="0002067F">
        <w:rPr>
          <w:sz w:val="28"/>
        </w:rPr>
        <w:t>предмета</w:t>
      </w:r>
      <w:r w:rsidRPr="008D0195">
        <w:rPr>
          <w:sz w:val="28"/>
        </w:rPr>
        <w:t xml:space="preserve"> курсового иссл</w:t>
      </w:r>
      <w:r w:rsidRPr="008D0195">
        <w:rPr>
          <w:sz w:val="28"/>
        </w:rPr>
        <w:t>е</w:t>
      </w:r>
      <w:r w:rsidRPr="008D0195">
        <w:rPr>
          <w:sz w:val="28"/>
        </w:rPr>
        <w:t>дования обосновывается необходимость разработки мероприятий по улу</w:t>
      </w:r>
      <w:r w:rsidRPr="008D0195">
        <w:rPr>
          <w:sz w:val="28"/>
        </w:rPr>
        <w:t>ч</w:t>
      </w:r>
      <w:r w:rsidRPr="008D0195">
        <w:rPr>
          <w:sz w:val="28"/>
        </w:rPr>
        <w:t xml:space="preserve">шению (модернизации, совершенствованию) организации государственного </w:t>
      </w:r>
      <w:r w:rsidR="0002067F">
        <w:rPr>
          <w:sz w:val="28"/>
        </w:rPr>
        <w:t xml:space="preserve">и </w:t>
      </w:r>
      <w:r w:rsidRPr="008D0195">
        <w:rPr>
          <w:sz w:val="28"/>
        </w:rPr>
        <w:t>мун</w:t>
      </w:r>
      <w:r w:rsidRPr="008D0195">
        <w:rPr>
          <w:sz w:val="28"/>
        </w:rPr>
        <w:t>и</w:t>
      </w:r>
      <w:r w:rsidRPr="008D0195">
        <w:rPr>
          <w:sz w:val="28"/>
        </w:rPr>
        <w:t xml:space="preserve">ципального управления, осуществляемого данным государственным </w:t>
      </w:r>
      <w:r w:rsidR="0002067F">
        <w:rPr>
          <w:sz w:val="28"/>
        </w:rPr>
        <w:t xml:space="preserve">и </w:t>
      </w:r>
      <w:r w:rsidRPr="008D0195">
        <w:rPr>
          <w:sz w:val="28"/>
        </w:rPr>
        <w:t xml:space="preserve">муниципальным органом, посредством действий государственных </w:t>
      </w:r>
      <w:r w:rsidR="0002067F">
        <w:rPr>
          <w:sz w:val="28"/>
        </w:rPr>
        <w:t xml:space="preserve">и </w:t>
      </w:r>
      <w:r w:rsidRPr="008D0195">
        <w:rPr>
          <w:sz w:val="28"/>
        </w:rPr>
        <w:t>муниципальных служ</w:t>
      </w:r>
      <w:r w:rsidRPr="008D0195">
        <w:rPr>
          <w:sz w:val="28"/>
        </w:rPr>
        <w:t>а</w:t>
      </w:r>
      <w:r w:rsidRPr="008D0195">
        <w:rPr>
          <w:sz w:val="28"/>
        </w:rPr>
        <w:t>щих</w:t>
      </w:r>
      <w:r w:rsidRPr="001E134D">
        <w:rPr>
          <w:rStyle w:val="a5"/>
          <w:i w:val="0"/>
          <w:sz w:val="28"/>
        </w:rPr>
        <w:footnoteReference w:id="3"/>
      </w:r>
      <w:r w:rsidRPr="001E134D">
        <w:rPr>
          <w:i/>
          <w:sz w:val="28"/>
        </w:rPr>
        <w:t>.</w:t>
      </w:r>
    </w:p>
    <w:p w:rsidR="00A43032" w:rsidRDefault="00A43032" w:rsidP="00913F8A">
      <w:pPr>
        <w:shd w:val="clear" w:color="auto" w:fill="FFFFFF"/>
        <w:spacing w:line="144" w:lineRule="auto"/>
        <w:ind w:firstLine="680"/>
        <w:rPr>
          <w:b/>
          <w:i/>
          <w:sz w:val="28"/>
        </w:rPr>
      </w:pPr>
    </w:p>
    <w:p w:rsidR="00791E20" w:rsidRDefault="00D2132F" w:rsidP="00557B4A">
      <w:pPr>
        <w:shd w:val="clear" w:color="auto" w:fill="FFFFFF"/>
        <w:ind w:firstLine="680"/>
        <w:rPr>
          <w:sz w:val="28"/>
        </w:rPr>
      </w:pPr>
      <w:r>
        <w:rPr>
          <w:b/>
          <w:i/>
          <w:sz w:val="28"/>
        </w:rPr>
        <w:lastRenderedPageBreak/>
        <w:t xml:space="preserve">Третий раздел </w:t>
      </w:r>
      <w:r w:rsidRPr="00BC0E91">
        <w:rPr>
          <w:b/>
          <w:i/>
          <w:sz w:val="28"/>
        </w:rPr>
        <w:t>(</w:t>
      </w:r>
      <w:r w:rsidR="00BE2FDB">
        <w:rPr>
          <w:b/>
          <w:i/>
          <w:sz w:val="28"/>
        </w:rPr>
        <w:t>проблемно-практическая</w:t>
      </w:r>
      <w:r w:rsidRPr="00BC0E91">
        <w:rPr>
          <w:b/>
          <w:i/>
          <w:sz w:val="28"/>
        </w:rPr>
        <w:t xml:space="preserve"> часть)</w:t>
      </w:r>
      <w:r w:rsidR="008D0195" w:rsidRPr="00BC0E91">
        <w:rPr>
          <w:b/>
          <w:i/>
          <w:sz w:val="28"/>
        </w:rPr>
        <w:t>.</w:t>
      </w:r>
      <w:r w:rsidR="008D0195">
        <w:rPr>
          <w:b/>
          <w:i/>
          <w:sz w:val="28"/>
        </w:rPr>
        <w:t xml:space="preserve"> </w:t>
      </w:r>
      <w:r w:rsidR="00791E20">
        <w:rPr>
          <w:sz w:val="28"/>
        </w:rPr>
        <w:t>В последнем разд</w:t>
      </w:r>
      <w:r w:rsidR="00791E20">
        <w:rPr>
          <w:sz w:val="28"/>
        </w:rPr>
        <w:t>е</w:t>
      </w:r>
      <w:r w:rsidR="00791E20">
        <w:rPr>
          <w:sz w:val="28"/>
        </w:rPr>
        <w:t xml:space="preserve">ле рекомендуется </w:t>
      </w:r>
      <w:r w:rsidR="00647E18">
        <w:rPr>
          <w:sz w:val="28"/>
        </w:rPr>
        <w:t xml:space="preserve">подробно </w:t>
      </w:r>
      <w:r w:rsidR="00791E20">
        <w:rPr>
          <w:sz w:val="28"/>
        </w:rPr>
        <w:t xml:space="preserve">остановиться на </w:t>
      </w:r>
      <w:r w:rsidR="00647E18">
        <w:rPr>
          <w:sz w:val="28"/>
        </w:rPr>
        <w:t xml:space="preserve">выявленных </w:t>
      </w:r>
      <w:r w:rsidR="00791E20">
        <w:rPr>
          <w:sz w:val="28"/>
        </w:rPr>
        <w:t>проблемах, сущес</w:t>
      </w:r>
      <w:r w:rsidR="00791E20">
        <w:rPr>
          <w:sz w:val="28"/>
        </w:rPr>
        <w:t>т</w:t>
      </w:r>
      <w:r w:rsidR="00791E20">
        <w:rPr>
          <w:sz w:val="28"/>
        </w:rPr>
        <w:t>вующих в исследуемой области</w:t>
      </w:r>
      <w:r w:rsidR="00791E20" w:rsidRPr="00A12B16">
        <w:rPr>
          <w:sz w:val="28"/>
        </w:rPr>
        <w:t xml:space="preserve"> и</w:t>
      </w:r>
      <w:r w:rsidR="00791E20">
        <w:rPr>
          <w:sz w:val="28"/>
        </w:rPr>
        <w:t xml:space="preserve"> возможных вариантах их решения. Особое зн</w:t>
      </w:r>
      <w:r w:rsidR="00791E20">
        <w:rPr>
          <w:sz w:val="28"/>
        </w:rPr>
        <w:t>а</w:t>
      </w:r>
      <w:r w:rsidR="00791E20">
        <w:rPr>
          <w:sz w:val="28"/>
        </w:rPr>
        <w:t xml:space="preserve">чение следует придать аргументации выдвигаемых предложений, поиску путей и средств их эффективной реализации в практике государственного </w:t>
      </w:r>
      <w:r w:rsidR="00647E18">
        <w:rPr>
          <w:sz w:val="28"/>
        </w:rPr>
        <w:t xml:space="preserve">и </w:t>
      </w:r>
      <w:r w:rsidR="00791E20">
        <w:rPr>
          <w:sz w:val="28"/>
        </w:rPr>
        <w:t>муниципального</w:t>
      </w:r>
      <w:r w:rsidR="00647E18">
        <w:rPr>
          <w:sz w:val="28"/>
        </w:rPr>
        <w:t xml:space="preserve"> управления</w:t>
      </w:r>
      <w:r w:rsidR="00791E20">
        <w:rPr>
          <w:sz w:val="28"/>
        </w:rPr>
        <w:t xml:space="preserve">. </w:t>
      </w:r>
    </w:p>
    <w:p w:rsidR="00B4735F" w:rsidRPr="00B4735F" w:rsidRDefault="00B4735F" w:rsidP="00B4735F">
      <w:pPr>
        <w:shd w:val="clear" w:color="auto" w:fill="FFFFFF"/>
        <w:ind w:firstLine="720"/>
        <w:rPr>
          <w:i/>
          <w:color w:val="000000"/>
          <w:sz w:val="28"/>
        </w:rPr>
      </w:pPr>
      <w:r w:rsidRPr="00B4735F">
        <w:rPr>
          <w:b/>
          <w:color w:val="000000"/>
          <w:sz w:val="28"/>
        </w:rPr>
        <w:t xml:space="preserve">В данном разделе недопустимо вновь возвращаться к описанию и анализу  текущего состояния дел, проведенному во втором разделе </w:t>
      </w:r>
      <w:r w:rsidR="00425D6C">
        <w:rPr>
          <w:b/>
          <w:color w:val="000000"/>
          <w:sz w:val="28"/>
        </w:rPr>
        <w:t>ку</w:t>
      </w:r>
      <w:r w:rsidR="00425D6C">
        <w:rPr>
          <w:b/>
          <w:color w:val="000000"/>
          <w:sz w:val="28"/>
        </w:rPr>
        <w:t>р</w:t>
      </w:r>
      <w:r w:rsidR="00425D6C">
        <w:rPr>
          <w:b/>
          <w:color w:val="000000"/>
          <w:sz w:val="28"/>
        </w:rPr>
        <w:t>совой работы</w:t>
      </w:r>
      <w:r w:rsidRPr="00B4735F">
        <w:rPr>
          <w:b/>
          <w:color w:val="000000"/>
          <w:sz w:val="28"/>
        </w:rPr>
        <w:t>!</w:t>
      </w:r>
    </w:p>
    <w:p w:rsidR="00791E20" w:rsidRPr="00A12B16" w:rsidRDefault="001F653A" w:rsidP="00557B4A">
      <w:pPr>
        <w:shd w:val="clear" w:color="auto" w:fill="FFFFFF"/>
        <w:ind w:right="34" w:firstLine="720"/>
        <w:rPr>
          <w:sz w:val="28"/>
          <w:szCs w:val="28"/>
        </w:rPr>
      </w:pPr>
      <w:r w:rsidRPr="00A12B16">
        <w:rPr>
          <w:color w:val="000000"/>
          <w:spacing w:val="6"/>
          <w:sz w:val="28"/>
          <w:szCs w:val="28"/>
        </w:rPr>
        <w:t xml:space="preserve">Высказанные </w:t>
      </w:r>
      <w:r w:rsidR="00791E20" w:rsidRPr="00A12B16">
        <w:rPr>
          <w:color w:val="000000"/>
          <w:spacing w:val="6"/>
          <w:sz w:val="28"/>
          <w:szCs w:val="28"/>
        </w:rPr>
        <w:t>в третьем разделе</w:t>
      </w:r>
      <w:r w:rsidR="00791E20" w:rsidRPr="00A12B16">
        <w:rPr>
          <w:color w:val="000000"/>
          <w:spacing w:val="3"/>
          <w:sz w:val="28"/>
          <w:szCs w:val="28"/>
        </w:rPr>
        <w:t xml:space="preserve"> предложения должны </w:t>
      </w:r>
      <w:r w:rsidR="009D1E58" w:rsidRPr="00A12B16">
        <w:rPr>
          <w:color w:val="000000"/>
          <w:spacing w:val="3"/>
          <w:sz w:val="28"/>
          <w:szCs w:val="28"/>
        </w:rPr>
        <w:t>способств</w:t>
      </w:r>
      <w:r w:rsidR="009D1E58" w:rsidRPr="00A12B16">
        <w:rPr>
          <w:color w:val="000000"/>
          <w:spacing w:val="3"/>
          <w:sz w:val="28"/>
          <w:szCs w:val="28"/>
        </w:rPr>
        <w:t>о</w:t>
      </w:r>
      <w:r w:rsidR="009D1E58" w:rsidRPr="00A12B16">
        <w:rPr>
          <w:color w:val="000000"/>
          <w:spacing w:val="3"/>
          <w:sz w:val="28"/>
          <w:szCs w:val="28"/>
        </w:rPr>
        <w:t xml:space="preserve">вать решению тех </w:t>
      </w:r>
      <w:r w:rsidR="00791E20" w:rsidRPr="00A12B16">
        <w:rPr>
          <w:color w:val="000000"/>
          <w:spacing w:val="3"/>
          <w:sz w:val="28"/>
          <w:szCs w:val="28"/>
        </w:rPr>
        <w:t>задач, кото</w:t>
      </w:r>
      <w:r w:rsidR="00791E20" w:rsidRPr="00A12B16">
        <w:rPr>
          <w:color w:val="000000"/>
          <w:spacing w:val="-1"/>
          <w:sz w:val="28"/>
          <w:szCs w:val="28"/>
        </w:rPr>
        <w:t xml:space="preserve">рые были сформулированы во введении. </w:t>
      </w:r>
      <w:r w:rsidR="00EB4C34">
        <w:rPr>
          <w:color w:val="000000"/>
          <w:spacing w:val="-1"/>
          <w:sz w:val="28"/>
          <w:szCs w:val="28"/>
        </w:rPr>
        <w:t>С</w:t>
      </w:r>
      <w:r w:rsidR="00791E20" w:rsidRPr="00A12B16">
        <w:rPr>
          <w:color w:val="000000"/>
          <w:spacing w:val="1"/>
          <w:sz w:val="28"/>
          <w:szCs w:val="28"/>
        </w:rPr>
        <w:t>ледует о</w:t>
      </w:r>
      <w:r w:rsidR="00791E20" w:rsidRPr="00A12B16">
        <w:rPr>
          <w:color w:val="000000"/>
          <w:spacing w:val="1"/>
          <w:sz w:val="28"/>
          <w:szCs w:val="28"/>
        </w:rPr>
        <w:t>п</w:t>
      </w:r>
      <w:r w:rsidR="00791E20" w:rsidRPr="00A12B16">
        <w:rPr>
          <w:color w:val="000000"/>
          <w:spacing w:val="1"/>
          <w:sz w:val="28"/>
          <w:szCs w:val="28"/>
        </w:rPr>
        <w:t>ределять несколько вариантов достижения цели, оце</w:t>
      </w:r>
      <w:r w:rsidR="00791E20" w:rsidRPr="00A12B16">
        <w:rPr>
          <w:color w:val="000000"/>
          <w:spacing w:val="3"/>
          <w:sz w:val="28"/>
          <w:szCs w:val="28"/>
        </w:rPr>
        <w:t xml:space="preserve">нить каждый из них по одному или </w:t>
      </w:r>
      <w:r w:rsidR="009D1E58" w:rsidRPr="00A12B16">
        <w:rPr>
          <w:color w:val="000000"/>
          <w:spacing w:val="3"/>
          <w:sz w:val="28"/>
          <w:szCs w:val="28"/>
        </w:rPr>
        <w:t>по ряду критериев</w:t>
      </w:r>
      <w:r w:rsidR="00791E20" w:rsidRPr="00A12B16">
        <w:rPr>
          <w:color w:val="000000"/>
          <w:spacing w:val="3"/>
          <w:sz w:val="28"/>
          <w:szCs w:val="28"/>
        </w:rPr>
        <w:t xml:space="preserve"> для </w:t>
      </w:r>
      <w:r w:rsidR="00791E20" w:rsidRPr="00A12B16">
        <w:rPr>
          <w:color w:val="000000"/>
          <w:spacing w:val="-1"/>
          <w:sz w:val="28"/>
          <w:szCs w:val="28"/>
        </w:rPr>
        <w:t xml:space="preserve">выявления </w:t>
      </w:r>
      <w:r w:rsidR="009A603D">
        <w:rPr>
          <w:color w:val="000000"/>
          <w:spacing w:val="-1"/>
          <w:sz w:val="28"/>
          <w:szCs w:val="28"/>
        </w:rPr>
        <w:t>преимуществ</w:t>
      </w:r>
      <w:r w:rsidR="00791E20" w:rsidRPr="00A12B16">
        <w:rPr>
          <w:color w:val="000000"/>
          <w:spacing w:val="-1"/>
          <w:sz w:val="28"/>
          <w:szCs w:val="28"/>
        </w:rPr>
        <w:t xml:space="preserve"> и </w:t>
      </w:r>
      <w:r w:rsidR="009A603D">
        <w:rPr>
          <w:color w:val="000000"/>
          <w:spacing w:val="-1"/>
          <w:sz w:val="28"/>
          <w:szCs w:val="28"/>
        </w:rPr>
        <w:t>недостатков</w:t>
      </w:r>
      <w:r w:rsidR="00791E20" w:rsidRPr="00A12B16">
        <w:rPr>
          <w:color w:val="000000"/>
          <w:spacing w:val="-1"/>
          <w:sz w:val="28"/>
          <w:szCs w:val="28"/>
        </w:rPr>
        <w:t xml:space="preserve"> и выбрать наиболее пред</w:t>
      </w:r>
      <w:r w:rsidR="00791E20" w:rsidRPr="00A12B16">
        <w:rPr>
          <w:color w:val="000000"/>
          <w:spacing w:val="1"/>
          <w:sz w:val="28"/>
          <w:szCs w:val="28"/>
        </w:rPr>
        <w:t>почтительный вар</w:t>
      </w:r>
      <w:r w:rsidR="00791E20" w:rsidRPr="00A12B16">
        <w:rPr>
          <w:color w:val="000000"/>
          <w:spacing w:val="1"/>
          <w:sz w:val="28"/>
          <w:szCs w:val="28"/>
        </w:rPr>
        <w:t>и</w:t>
      </w:r>
      <w:r w:rsidR="00791E20" w:rsidRPr="00A12B16">
        <w:rPr>
          <w:color w:val="000000"/>
          <w:spacing w:val="1"/>
          <w:sz w:val="28"/>
          <w:szCs w:val="28"/>
        </w:rPr>
        <w:t>ант.</w:t>
      </w:r>
    </w:p>
    <w:p w:rsidR="00D45EA1" w:rsidRDefault="00D45EA1" w:rsidP="00A17B98">
      <w:pPr>
        <w:shd w:val="clear" w:color="auto" w:fill="FFFFFF"/>
        <w:ind w:firstLine="680"/>
        <w:rPr>
          <w:b/>
          <w:sz w:val="28"/>
        </w:rPr>
      </w:pPr>
    </w:p>
    <w:p w:rsidR="00A17B98" w:rsidRPr="00EB4C34" w:rsidRDefault="00D2132F" w:rsidP="00A17B98">
      <w:pPr>
        <w:shd w:val="clear" w:color="auto" w:fill="FFFFFF"/>
        <w:ind w:firstLine="680"/>
        <w:rPr>
          <w:sz w:val="28"/>
          <w:szCs w:val="28"/>
        </w:rPr>
      </w:pPr>
      <w:r w:rsidRPr="00A17B98">
        <w:rPr>
          <w:b/>
          <w:sz w:val="28"/>
        </w:rPr>
        <w:t>Каждый раздел</w:t>
      </w:r>
      <w:r w:rsidR="008D020F" w:rsidRPr="00A17B98">
        <w:rPr>
          <w:b/>
          <w:sz w:val="28"/>
        </w:rPr>
        <w:t xml:space="preserve"> </w:t>
      </w:r>
      <w:r w:rsidRPr="00A17B98">
        <w:rPr>
          <w:b/>
          <w:sz w:val="28"/>
        </w:rPr>
        <w:t>долж</w:t>
      </w:r>
      <w:r w:rsidR="008D020F" w:rsidRPr="00A17B98">
        <w:rPr>
          <w:b/>
          <w:sz w:val="28"/>
        </w:rPr>
        <w:t>е</w:t>
      </w:r>
      <w:r w:rsidRPr="00A17B98">
        <w:rPr>
          <w:b/>
          <w:sz w:val="28"/>
        </w:rPr>
        <w:t>н завершаться обобщающими выводами, среднее число которых не должно прев</w:t>
      </w:r>
      <w:r w:rsidRPr="00A17B98">
        <w:rPr>
          <w:b/>
          <w:sz w:val="28"/>
        </w:rPr>
        <w:t>ы</w:t>
      </w:r>
      <w:r w:rsidRPr="00A17B98">
        <w:rPr>
          <w:b/>
          <w:sz w:val="28"/>
        </w:rPr>
        <w:t>шать 3-4</w:t>
      </w:r>
      <w:r w:rsidR="00A17B98">
        <w:rPr>
          <w:b/>
          <w:sz w:val="28"/>
        </w:rPr>
        <w:t>!</w:t>
      </w:r>
      <w:r w:rsidRPr="00A12B16">
        <w:rPr>
          <w:sz w:val="28"/>
        </w:rPr>
        <w:t xml:space="preserve"> </w:t>
      </w:r>
      <w:r w:rsidR="00A17B98" w:rsidRPr="00EB4C34">
        <w:rPr>
          <w:sz w:val="28"/>
          <w:szCs w:val="28"/>
        </w:rPr>
        <w:t>Выводы, как правило, оформляются в виде некоторого количества пр</w:t>
      </w:r>
      <w:r w:rsidR="00A17B98" w:rsidRPr="00EB4C34">
        <w:rPr>
          <w:sz w:val="28"/>
          <w:szCs w:val="28"/>
        </w:rPr>
        <w:t>о</w:t>
      </w:r>
      <w:r w:rsidR="00A17B98" w:rsidRPr="00EB4C34">
        <w:rPr>
          <w:sz w:val="28"/>
          <w:szCs w:val="28"/>
        </w:rPr>
        <w:t>нумерованных абзацев, что придаёт необходимую стройность изложению курс</w:t>
      </w:r>
      <w:r w:rsidR="00A17B98" w:rsidRPr="00EB4C34">
        <w:rPr>
          <w:sz w:val="28"/>
          <w:szCs w:val="28"/>
        </w:rPr>
        <w:t>о</w:t>
      </w:r>
      <w:r w:rsidR="00A17B98" w:rsidRPr="00EB4C34">
        <w:rPr>
          <w:sz w:val="28"/>
          <w:szCs w:val="28"/>
        </w:rPr>
        <w:t>вого материала.</w:t>
      </w:r>
    </w:p>
    <w:p w:rsidR="00A2785B" w:rsidRDefault="00A2785B" w:rsidP="00557B4A">
      <w:pPr>
        <w:shd w:val="clear" w:color="auto" w:fill="FFFFFF"/>
        <w:tabs>
          <w:tab w:val="left" w:pos="787"/>
          <w:tab w:val="left" w:pos="1080"/>
        </w:tabs>
        <w:ind w:firstLine="0"/>
        <w:rPr>
          <w:b/>
          <w:sz w:val="28"/>
          <w:szCs w:val="28"/>
        </w:rPr>
      </w:pPr>
    </w:p>
    <w:p w:rsidR="00D2132F" w:rsidRPr="008D020F" w:rsidRDefault="00D2132F" w:rsidP="00A2785B">
      <w:pPr>
        <w:shd w:val="clear" w:color="auto" w:fill="FFFFFF"/>
        <w:tabs>
          <w:tab w:val="left" w:pos="787"/>
          <w:tab w:val="left" w:pos="1080"/>
        </w:tabs>
        <w:ind w:firstLine="720"/>
        <w:rPr>
          <w:sz w:val="28"/>
          <w:szCs w:val="28"/>
        </w:rPr>
      </w:pPr>
      <w:r w:rsidRPr="00A12B16">
        <w:rPr>
          <w:b/>
          <w:i/>
          <w:sz w:val="28"/>
          <w:szCs w:val="28"/>
        </w:rPr>
        <w:t>Заключение</w:t>
      </w:r>
      <w:r w:rsidR="008D020F" w:rsidRPr="00A12B16">
        <w:rPr>
          <w:b/>
          <w:i/>
          <w:sz w:val="28"/>
          <w:szCs w:val="28"/>
        </w:rPr>
        <w:t>.</w:t>
      </w:r>
      <w:r w:rsidR="008D020F" w:rsidRPr="00A12B16">
        <w:rPr>
          <w:i/>
          <w:sz w:val="28"/>
          <w:szCs w:val="28"/>
        </w:rPr>
        <w:t xml:space="preserve"> </w:t>
      </w:r>
      <w:r w:rsidRPr="00A12B16">
        <w:rPr>
          <w:sz w:val="28"/>
          <w:szCs w:val="28"/>
        </w:rPr>
        <w:t xml:space="preserve">В заключении следует сформулировать основные выводы работы, </w:t>
      </w:r>
      <w:r w:rsidRPr="00B4735F">
        <w:rPr>
          <w:b/>
          <w:sz w:val="28"/>
          <w:szCs w:val="28"/>
        </w:rPr>
        <w:t xml:space="preserve">которые не должны </w:t>
      </w:r>
      <w:r w:rsidR="00B4735F">
        <w:rPr>
          <w:b/>
          <w:sz w:val="28"/>
          <w:szCs w:val="28"/>
        </w:rPr>
        <w:t xml:space="preserve">буквально </w:t>
      </w:r>
      <w:r w:rsidRPr="00B4735F">
        <w:rPr>
          <w:b/>
          <w:sz w:val="28"/>
          <w:szCs w:val="28"/>
        </w:rPr>
        <w:t>повторять текста выводов, содержащихся в ее разделах</w:t>
      </w:r>
      <w:r w:rsidR="00B4735F">
        <w:rPr>
          <w:b/>
          <w:sz w:val="28"/>
          <w:szCs w:val="28"/>
        </w:rPr>
        <w:t>!</w:t>
      </w:r>
      <w:r w:rsidRPr="00A12B16">
        <w:rPr>
          <w:sz w:val="28"/>
          <w:szCs w:val="28"/>
        </w:rPr>
        <w:t xml:space="preserve"> Главное внимание </w:t>
      </w:r>
      <w:r w:rsidR="009D1E58" w:rsidRPr="00A12B16">
        <w:rPr>
          <w:sz w:val="28"/>
          <w:szCs w:val="28"/>
        </w:rPr>
        <w:t xml:space="preserve">необходимо обратить </w:t>
      </w:r>
      <w:r w:rsidRPr="00A12B16">
        <w:rPr>
          <w:sz w:val="28"/>
          <w:szCs w:val="28"/>
        </w:rPr>
        <w:t xml:space="preserve">на результаты, которые достигнуты </w:t>
      </w:r>
      <w:r w:rsidR="00D45EA1">
        <w:rPr>
          <w:sz w:val="28"/>
          <w:szCs w:val="28"/>
        </w:rPr>
        <w:t>в ходе исследования</w:t>
      </w:r>
      <w:r w:rsidRPr="00A12B16">
        <w:rPr>
          <w:sz w:val="28"/>
          <w:szCs w:val="28"/>
        </w:rPr>
        <w:t>. Эти результаты излаг</w:t>
      </w:r>
      <w:r w:rsidRPr="00A12B16">
        <w:rPr>
          <w:sz w:val="28"/>
          <w:szCs w:val="28"/>
        </w:rPr>
        <w:t>а</w:t>
      </w:r>
      <w:r w:rsidRPr="00A12B16">
        <w:rPr>
          <w:sz w:val="28"/>
          <w:szCs w:val="28"/>
        </w:rPr>
        <w:t xml:space="preserve">ются как в позитивном плане (какие задачи удалось решить полностью, </w:t>
      </w:r>
      <w:r w:rsidR="009D1E58" w:rsidRPr="00A12B16">
        <w:rPr>
          <w:sz w:val="28"/>
          <w:szCs w:val="28"/>
        </w:rPr>
        <w:t>а к</w:t>
      </w:r>
      <w:r w:rsidR="009D1E58" w:rsidRPr="00A12B16">
        <w:rPr>
          <w:sz w:val="28"/>
          <w:szCs w:val="28"/>
        </w:rPr>
        <w:t>а</w:t>
      </w:r>
      <w:r w:rsidR="009D1E58" w:rsidRPr="00A12B16">
        <w:rPr>
          <w:sz w:val="28"/>
          <w:szCs w:val="28"/>
        </w:rPr>
        <w:t>кие –</w:t>
      </w:r>
      <w:r w:rsidRPr="00A12B16">
        <w:rPr>
          <w:sz w:val="28"/>
          <w:szCs w:val="28"/>
        </w:rPr>
        <w:t xml:space="preserve"> </w:t>
      </w:r>
      <w:r w:rsidR="009D1E58" w:rsidRPr="00A12B16">
        <w:rPr>
          <w:sz w:val="28"/>
          <w:szCs w:val="28"/>
        </w:rPr>
        <w:t xml:space="preserve">лишь </w:t>
      </w:r>
      <w:r w:rsidRPr="00A12B16">
        <w:rPr>
          <w:sz w:val="28"/>
          <w:szCs w:val="28"/>
        </w:rPr>
        <w:t xml:space="preserve">частично), так и в негативном </w:t>
      </w:r>
      <w:r w:rsidR="000C5AEC" w:rsidRPr="00A12B16">
        <w:rPr>
          <w:sz w:val="28"/>
          <w:szCs w:val="28"/>
        </w:rPr>
        <w:t>–</w:t>
      </w:r>
      <w:r w:rsidRPr="00A12B16">
        <w:rPr>
          <w:sz w:val="28"/>
          <w:szCs w:val="28"/>
        </w:rPr>
        <w:t xml:space="preserve"> </w:t>
      </w:r>
      <w:r w:rsidR="00EB4C34">
        <w:rPr>
          <w:sz w:val="28"/>
          <w:szCs w:val="28"/>
        </w:rPr>
        <w:t>что</w:t>
      </w:r>
      <w:r w:rsidRPr="00A12B16">
        <w:rPr>
          <w:sz w:val="28"/>
          <w:szCs w:val="28"/>
        </w:rPr>
        <w:t xml:space="preserve"> не удалось</w:t>
      </w:r>
      <w:r w:rsidRPr="008D020F">
        <w:rPr>
          <w:sz w:val="28"/>
          <w:szCs w:val="28"/>
        </w:rPr>
        <w:t xml:space="preserve"> </w:t>
      </w:r>
      <w:r w:rsidRPr="00A12B16">
        <w:rPr>
          <w:sz w:val="28"/>
          <w:szCs w:val="28"/>
        </w:rPr>
        <w:t xml:space="preserve">достичь </w:t>
      </w:r>
      <w:r w:rsidR="000C5AEC" w:rsidRPr="00A12B16">
        <w:rPr>
          <w:sz w:val="28"/>
          <w:szCs w:val="28"/>
        </w:rPr>
        <w:t>(</w:t>
      </w:r>
      <w:r w:rsidRPr="00A12B16">
        <w:rPr>
          <w:sz w:val="28"/>
          <w:szCs w:val="28"/>
        </w:rPr>
        <w:t>в силу недоступности определённых источников</w:t>
      </w:r>
      <w:r w:rsidR="000C5AEC" w:rsidRPr="00A12B16">
        <w:rPr>
          <w:sz w:val="28"/>
          <w:szCs w:val="28"/>
        </w:rPr>
        <w:t>,</w:t>
      </w:r>
      <w:r w:rsidR="000C5AEC">
        <w:rPr>
          <w:sz w:val="28"/>
          <w:szCs w:val="28"/>
        </w:rPr>
        <w:t xml:space="preserve"> </w:t>
      </w:r>
      <w:r w:rsidRPr="008D020F">
        <w:rPr>
          <w:sz w:val="28"/>
          <w:szCs w:val="28"/>
        </w:rPr>
        <w:t xml:space="preserve">отсутствия специальных исследований по изучаемой </w:t>
      </w:r>
      <w:r w:rsidRPr="00A12B16">
        <w:rPr>
          <w:sz w:val="28"/>
          <w:szCs w:val="28"/>
        </w:rPr>
        <w:t>т</w:t>
      </w:r>
      <w:r w:rsidRPr="00A12B16">
        <w:rPr>
          <w:sz w:val="28"/>
          <w:szCs w:val="28"/>
        </w:rPr>
        <w:t>е</w:t>
      </w:r>
      <w:r w:rsidRPr="00A12B16">
        <w:rPr>
          <w:sz w:val="28"/>
          <w:szCs w:val="28"/>
        </w:rPr>
        <w:t>ме</w:t>
      </w:r>
      <w:r w:rsidR="000C5AEC" w:rsidRPr="00A12B16">
        <w:rPr>
          <w:sz w:val="28"/>
          <w:szCs w:val="28"/>
        </w:rPr>
        <w:t xml:space="preserve"> и т.п</w:t>
      </w:r>
      <w:r w:rsidR="007F6A62">
        <w:rPr>
          <w:sz w:val="28"/>
          <w:szCs w:val="28"/>
        </w:rPr>
        <w:t>.</w:t>
      </w:r>
      <w:r w:rsidR="000C5AEC" w:rsidRPr="00A12B16">
        <w:rPr>
          <w:sz w:val="28"/>
          <w:szCs w:val="28"/>
        </w:rPr>
        <w:t>)</w:t>
      </w:r>
      <w:r w:rsidRPr="00A12B16">
        <w:rPr>
          <w:sz w:val="28"/>
          <w:szCs w:val="28"/>
        </w:rPr>
        <w:t>.</w:t>
      </w:r>
    </w:p>
    <w:p w:rsidR="00D2132F" w:rsidRPr="008D020F" w:rsidRDefault="00D2132F" w:rsidP="00557B4A">
      <w:pPr>
        <w:shd w:val="clear" w:color="auto" w:fill="FFFFFF"/>
        <w:ind w:firstLine="680"/>
        <w:rPr>
          <w:sz w:val="28"/>
          <w:szCs w:val="28"/>
        </w:rPr>
      </w:pPr>
      <w:r w:rsidRPr="008D020F">
        <w:rPr>
          <w:sz w:val="28"/>
          <w:szCs w:val="28"/>
        </w:rPr>
        <w:t xml:space="preserve">Кроме выводов в заключении </w:t>
      </w:r>
      <w:r w:rsidR="00BE2FDB">
        <w:rPr>
          <w:sz w:val="28"/>
          <w:szCs w:val="28"/>
        </w:rPr>
        <w:t xml:space="preserve">могут содержаться </w:t>
      </w:r>
      <w:r w:rsidRPr="008D020F">
        <w:rPr>
          <w:sz w:val="28"/>
          <w:szCs w:val="28"/>
        </w:rPr>
        <w:t>практические рек</w:t>
      </w:r>
      <w:r w:rsidRPr="008D020F">
        <w:rPr>
          <w:sz w:val="28"/>
          <w:szCs w:val="28"/>
        </w:rPr>
        <w:t>о</w:t>
      </w:r>
      <w:r w:rsidRPr="008D020F">
        <w:rPr>
          <w:sz w:val="28"/>
          <w:szCs w:val="28"/>
        </w:rPr>
        <w:t>мендации в адрес субъектов социального управления.</w:t>
      </w:r>
    </w:p>
    <w:p w:rsidR="00B4735F" w:rsidRPr="00B4735F" w:rsidRDefault="00B4735F" w:rsidP="00557B4A">
      <w:pPr>
        <w:shd w:val="clear" w:color="auto" w:fill="FFFFFF"/>
        <w:ind w:firstLine="680"/>
        <w:rPr>
          <w:b/>
          <w:sz w:val="28"/>
          <w:szCs w:val="28"/>
        </w:rPr>
      </w:pPr>
      <w:r w:rsidRPr="00B4735F">
        <w:rPr>
          <w:b/>
          <w:iCs/>
          <w:color w:val="000000"/>
          <w:sz w:val="28"/>
        </w:rPr>
        <w:t>В заключении недопустимо применение цитат, сносок, фактич</w:t>
      </w:r>
      <w:r w:rsidRPr="00B4735F">
        <w:rPr>
          <w:b/>
          <w:iCs/>
          <w:color w:val="000000"/>
          <w:sz w:val="28"/>
        </w:rPr>
        <w:t>е</w:t>
      </w:r>
      <w:r w:rsidRPr="00B4735F">
        <w:rPr>
          <w:b/>
          <w:iCs/>
          <w:color w:val="000000"/>
          <w:sz w:val="28"/>
        </w:rPr>
        <w:t>ских данных. Оно отражает достижения самого автора</w:t>
      </w:r>
      <w:r>
        <w:rPr>
          <w:b/>
          <w:iCs/>
          <w:color w:val="000000"/>
          <w:sz w:val="28"/>
        </w:rPr>
        <w:t>!</w:t>
      </w:r>
    </w:p>
    <w:p w:rsidR="00D2132F" w:rsidRPr="008D020F" w:rsidRDefault="00D2132F" w:rsidP="00557B4A">
      <w:pPr>
        <w:shd w:val="clear" w:color="auto" w:fill="FFFFFF"/>
        <w:ind w:firstLine="680"/>
        <w:rPr>
          <w:sz w:val="28"/>
          <w:szCs w:val="28"/>
        </w:rPr>
      </w:pPr>
      <w:r w:rsidRPr="008D020F">
        <w:rPr>
          <w:sz w:val="28"/>
          <w:szCs w:val="28"/>
        </w:rPr>
        <w:t>Таким образом, заключение должно представлять собой краткие выводы, характеризующие итоги проведенного исследования и подтвержда</w:t>
      </w:r>
      <w:r w:rsidRPr="008D020F">
        <w:rPr>
          <w:sz w:val="28"/>
          <w:szCs w:val="28"/>
        </w:rPr>
        <w:t>ю</w:t>
      </w:r>
      <w:r w:rsidRPr="008D020F">
        <w:rPr>
          <w:sz w:val="28"/>
          <w:szCs w:val="28"/>
        </w:rPr>
        <w:t>щие, что цель работы достигнута.</w:t>
      </w:r>
      <w:r w:rsidR="00917096">
        <w:rPr>
          <w:sz w:val="28"/>
          <w:szCs w:val="28"/>
        </w:rPr>
        <w:t xml:space="preserve"> Ч</w:t>
      </w:r>
      <w:r w:rsidRPr="008D020F">
        <w:rPr>
          <w:sz w:val="28"/>
          <w:szCs w:val="28"/>
        </w:rPr>
        <w:t>етко</w:t>
      </w:r>
      <w:r w:rsidR="00917096">
        <w:rPr>
          <w:sz w:val="28"/>
          <w:szCs w:val="28"/>
        </w:rPr>
        <w:t>е</w:t>
      </w:r>
      <w:r w:rsidRPr="008D020F">
        <w:rPr>
          <w:sz w:val="28"/>
          <w:szCs w:val="28"/>
        </w:rPr>
        <w:t xml:space="preserve"> и грамотно</w:t>
      </w:r>
      <w:r w:rsidR="00917096">
        <w:rPr>
          <w:sz w:val="28"/>
          <w:szCs w:val="28"/>
        </w:rPr>
        <w:t>е</w:t>
      </w:r>
      <w:r w:rsidRPr="008D020F">
        <w:rPr>
          <w:sz w:val="28"/>
          <w:szCs w:val="28"/>
        </w:rPr>
        <w:t xml:space="preserve"> формулировани</w:t>
      </w:r>
      <w:r w:rsidR="00917096">
        <w:rPr>
          <w:sz w:val="28"/>
          <w:szCs w:val="28"/>
        </w:rPr>
        <w:t>е</w:t>
      </w:r>
      <w:r w:rsidRPr="008D020F">
        <w:rPr>
          <w:b/>
          <w:sz w:val="28"/>
          <w:szCs w:val="28"/>
        </w:rPr>
        <w:t xml:space="preserve"> </w:t>
      </w:r>
      <w:r w:rsidRPr="008D020F">
        <w:rPr>
          <w:sz w:val="28"/>
          <w:szCs w:val="28"/>
        </w:rPr>
        <w:t>выводов и рекомендаций</w:t>
      </w:r>
      <w:r w:rsidR="00917096">
        <w:rPr>
          <w:sz w:val="28"/>
          <w:szCs w:val="28"/>
        </w:rPr>
        <w:t xml:space="preserve"> </w:t>
      </w:r>
      <w:r w:rsidRPr="008D020F">
        <w:rPr>
          <w:sz w:val="28"/>
          <w:szCs w:val="28"/>
        </w:rPr>
        <w:t>отража</w:t>
      </w:r>
      <w:r w:rsidR="00917096">
        <w:rPr>
          <w:sz w:val="28"/>
          <w:szCs w:val="28"/>
        </w:rPr>
        <w:t>е</w:t>
      </w:r>
      <w:r w:rsidRPr="008D020F">
        <w:rPr>
          <w:sz w:val="28"/>
          <w:szCs w:val="28"/>
        </w:rPr>
        <w:t>т результативность и значимость проведенного исследов</w:t>
      </w:r>
      <w:r w:rsidRPr="008D020F">
        <w:rPr>
          <w:sz w:val="28"/>
          <w:szCs w:val="28"/>
        </w:rPr>
        <w:t>а</w:t>
      </w:r>
      <w:r w:rsidRPr="008D020F">
        <w:rPr>
          <w:sz w:val="28"/>
          <w:szCs w:val="28"/>
        </w:rPr>
        <w:t xml:space="preserve">ния. </w:t>
      </w:r>
    </w:p>
    <w:p w:rsidR="00A43032" w:rsidRDefault="00A43032" w:rsidP="00557B4A">
      <w:pPr>
        <w:shd w:val="clear" w:color="auto" w:fill="FFFFFF"/>
        <w:rPr>
          <w:b/>
          <w:i/>
          <w:sz w:val="28"/>
        </w:rPr>
      </w:pPr>
    </w:p>
    <w:p w:rsidR="00D2132F" w:rsidRDefault="00BC0E91" w:rsidP="00557B4A">
      <w:pPr>
        <w:shd w:val="clear" w:color="auto" w:fill="FFFFFF"/>
        <w:rPr>
          <w:sz w:val="28"/>
        </w:rPr>
      </w:pPr>
      <w:r w:rsidRPr="00070B61">
        <w:rPr>
          <w:b/>
          <w:i/>
          <w:sz w:val="28"/>
        </w:rPr>
        <w:t xml:space="preserve">Список </w:t>
      </w:r>
      <w:r w:rsidR="00A17B98" w:rsidRPr="00070B61">
        <w:rPr>
          <w:b/>
          <w:i/>
          <w:sz w:val="28"/>
        </w:rPr>
        <w:t xml:space="preserve">источников и </w:t>
      </w:r>
      <w:r w:rsidRPr="00070B61">
        <w:rPr>
          <w:b/>
          <w:i/>
          <w:sz w:val="28"/>
        </w:rPr>
        <w:t>литературы</w:t>
      </w:r>
      <w:r w:rsidR="008D020F" w:rsidRPr="00BC0E91">
        <w:rPr>
          <w:b/>
          <w:i/>
          <w:sz w:val="28"/>
        </w:rPr>
        <w:t>.</w:t>
      </w:r>
      <w:r w:rsidR="008D020F">
        <w:rPr>
          <w:b/>
          <w:i/>
          <w:sz w:val="28"/>
        </w:rPr>
        <w:t xml:space="preserve"> </w:t>
      </w:r>
      <w:r w:rsidR="00D2132F">
        <w:rPr>
          <w:sz w:val="28"/>
        </w:rPr>
        <w:t xml:space="preserve">Все источники, использованные в работе над </w:t>
      </w:r>
      <w:r w:rsidR="008D020F">
        <w:rPr>
          <w:sz w:val="28"/>
        </w:rPr>
        <w:t xml:space="preserve">курсовым </w:t>
      </w:r>
      <w:r w:rsidR="00D2132F">
        <w:rPr>
          <w:sz w:val="28"/>
        </w:rPr>
        <w:t xml:space="preserve">исследованием, включаются в </w:t>
      </w:r>
      <w:r>
        <w:rPr>
          <w:sz w:val="28"/>
        </w:rPr>
        <w:t xml:space="preserve">список </w:t>
      </w:r>
      <w:r w:rsidR="00A17B98" w:rsidRPr="00070B61">
        <w:rPr>
          <w:sz w:val="28"/>
        </w:rPr>
        <w:t xml:space="preserve">источников и </w:t>
      </w:r>
      <w:r w:rsidRPr="00070B61">
        <w:rPr>
          <w:sz w:val="28"/>
        </w:rPr>
        <w:t>литературы</w:t>
      </w:r>
      <w:r w:rsidR="00D2132F" w:rsidRPr="00070B61">
        <w:rPr>
          <w:sz w:val="28"/>
        </w:rPr>
        <w:t>. Содер</w:t>
      </w:r>
      <w:r w:rsidR="00D2132F">
        <w:rPr>
          <w:sz w:val="28"/>
        </w:rPr>
        <w:t>жание списка позволяет судить о степени научности проведенного иссл</w:t>
      </w:r>
      <w:r w:rsidR="00D2132F">
        <w:rPr>
          <w:sz w:val="28"/>
        </w:rPr>
        <w:t>е</w:t>
      </w:r>
      <w:r w:rsidR="00D2132F">
        <w:rPr>
          <w:sz w:val="28"/>
        </w:rPr>
        <w:t xml:space="preserve">дования. </w:t>
      </w:r>
    </w:p>
    <w:p w:rsidR="00D2132F" w:rsidRPr="0052355C" w:rsidRDefault="00D2132F" w:rsidP="00557B4A">
      <w:pPr>
        <w:shd w:val="clear" w:color="auto" w:fill="FFFFFF"/>
        <w:ind w:firstLine="680"/>
        <w:rPr>
          <w:sz w:val="28"/>
        </w:rPr>
      </w:pPr>
      <w:r w:rsidRPr="0052355C">
        <w:rPr>
          <w:sz w:val="28"/>
        </w:rPr>
        <w:t xml:space="preserve">При составлении </w:t>
      </w:r>
      <w:r w:rsidR="00917096" w:rsidRPr="0052355C">
        <w:rPr>
          <w:sz w:val="28"/>
        </w:rPr>
        <w:t xml:space="preserve">списка </w:t>
      </w:r>
      <w:r w:rsidR="00410A72">
        <w:rPr>
          <w:sz w:val="28"/>
        </w:rPr>
        <w:t xml:space="preserve">источников и </w:t>
      </w:r>
      <w:r w:rsidR="00B53959" w:rsidRPr="0052355C">
        <w:rPr>
          <w:sz w:val="28"/>
        </w:rPr>
        <w:t>литературы</w:t>
      </w:r>
      <w:r w:rsidRPr="0052355C">
        <w:rPr>
          <w:sz w:val="28"/>
        </w:rPr>
        <w:t xml:space="preserve"> рекомендуется пр</w:t>
      </w:r>
      <w:r w:rsidRPr="0052355C">
        <w:rPr>
          <w:sz w:val="28"/>
        </w:rPr>
        <w:t>и</w:t>
      </w:r>
      <w:r w:rsidRPr="0052355C">
        <w:rPr>
          <w:sz w:val="28"/>
        </w:rPr>
        <w:t>держиваться следующей последовательности:</w:t>
      </w:r>
    </w:p>
    <w:p w:rsidR="00D2132F" w:rsidRPr="0052355C" w:rsidRDefault="00D2132F" w:rsidP="00557B4A">
      <w:pPr>
        <w:shd w:val="clear" w:color="auto" w:fill="FFFFFF"/>
        <w:ind w:firstLine="680"/>
        <w:rPr>
          <w:sz w:val="28"/>
        </w:rPr>
      </w:pPr>
      <w:r w:rsidRPr="0052355C">
        <w:rPr>
          <w:sz w:val="28"/>
        </w:rPr>
        <w:t>1. Нормативн</w:t>
      </w:r>
      <w:r w:rsidR="00B53959" w:rsidRPr="0052355C">
        <w:rPr>
          <w:sz w:val="28"/>
        </w:rPr>
        <w:t xml:space="preserve">ые </w:t>
      </w:r>
      <w:r w:rsidRPr="0052355C">
        <w:rPr>
          <w:sz w:val="28"/>
        </w:rPr>
        <w:t>правовые акты (по юридическому значению).</w:t>
      </w:r>
    </w:p>
    <w:p w:rsidR="00FA608D" w:rsidRPr="0052355C" w:rsidRDefault="00D2132F" w:rsidP="00557B4A">
      <w:pPr>
        <w:shd w:val="clear" w:color="auto" w:fill="FFFFFF"/>
        <w:ind w:firstLine="680"/>
        <w:rPr>
          <w:sz w:val="28"/>
        </w:rPr>
      </w:pPr>
      <w:r w:rsidRPr="0052355C">
        <w:rPr>
          <w:sz w:val="28"/>
        </w:rPr>
        <w:lastRenderedPageBreak/>
        <w:t xml:space="preserve">1.1. </w:t>
      </w:r>
      <w:r w:rsidR="00FA608D" w:rsidRPr="0052355C">
        <w:rPr>
          <w:sz w:val="28"/>
        </w:rPr>
        <w:t>Международ</w:t>
      </w:r>
      <w:r w:rsidR="00070B61" w:rsidRPr="0052355C">
        <w:rPr>
          <w:sz w:val="28"/>
        </w:rPr>
        <w:t>ные правовые акты</w:t>
      </w:r>
    </w:p>
    <w:p w:rsidR="00D2132F" w:rsidRPr="0052355C" w:rsidRDefault="00070B61" w:rsidP="00557B4A">
      <w:pPr>
        <w:shd w:val="clear" w:color="auto" w:fill="FFFFFF"/>
        <w:ind w:firstLine="680"/>
        <w:rPr>
          <w:sz w:val="28"/>
        </w:rPr>
      </w:pPr>
      <w:r w:rsidRPr="0052355C">
        <w:rPr>
          <w:sz w:val="28"/>
        </w:rPr>
        <w:t xml:space="preserve">1.2. </w:t>
      </w:r>
      <w:r w:rsidR="00D2132F" w:rsidRPr="0052355C">
        <w:rPr>
          <w:sz w:val="28"/>
        </w:rPr>
        <w:t>Акты федеральных органов государственной власти:</w:t>
      </w:r>
    </w:p>
    <w:p w:rsidR="00D2132F" w:rsidRPr="0052355C" w:rsidRDefault="00D2132F" w:rsidP="00C22F30">
      <w:pPr>
        <w:numPr>
          <w:ilvl w:val="0"/>
          <w:numId w:val="10"/>
        </w:numPr>
        <w:shd w:val="clear" w:color="auto" w:fill="FFFFFF"/>
        <w:tabs>
          <w:tab w:val="clear" w:pos="2921"/>
          <w:tab w:val="num" w:pos="1080"/>
        </w:tabs>
        <w:ind w:left="0" w:firstLine="720"/>
        <w:rPr>
          <w:sz w:val="28"/>
        </w:rPr>
      </w:pPr>
      <w:r w:rsidRPr="0052355C">
        <w:rPr>
          <w:sz w:val="28"/>
        </w:rPr>
        <w:t>федеральные законы;</w:t>
      </w:r>
    </w:p>
    <w:p w:rsidR="00D2132F" w:rsidRPr="0052355C" w:rsidRDefault="00D2132F" w:rsidP="00C22F30">
      <w:pPr>
        <w:numPr>
          <w:ilvl w:val="0"/>
          <w:numId w:val="10"/>
        </w:numPr>
        <w:shd w:val="clear" w:color="auto" w:fill="FFFFFF"/>
        <w:tabs>
          <w:tab w:val="clear" w:pos="2921"/>
          <w:tab w:val="num" w:pos="1080"/>
        </w:tabs>
        <w:ind w:left="0" w:firstLine="720"/>
        <w:rPr>
          <w:sz w:val="28"/>
        </w:rPr>
      </w:pPr>
      <w:r w:rsidRPr="0052355C">
        <w:rPr>
          <w:sz w:val="28"/>
        </w:rPr>
        <w:t>указы Президента РФ;</w:t>
      </w:r>
    </w:p>
    <w:p w:rsidR="00D2132F" w:rsidRPr="0052355C" w:rsidRDefault="00D2132F" w:rsidP="00C22F30">
      <w:pPr>
        <w:numPr>
          <w:ilvl w:val="0"/>
          <w:numId w:val="10"/>
        </w:numPr>
        <w:shd w:val="clear" w:color="auto" w:fill="FFFFFF"/>
        <w:tabs>
          <w:tab w:val="clear" w:pos="2921"/>
          <w:tab w:val="num" w:pos="1080"/>
        </w:tabs>
        <w:ind w:left="0" w:firstLine="720"/>
        <w:rPr>
          <w:sz w:val="28"/>
        </w:rPr>
      </w:pPr>
      <w:r w:rsidRPr="0052355C">
        <w:rPr>
          <w:sz w:val="28"/>
        </w:rPr>
        <w:t>постановления палат Федерального Собрания РФ;</w:t>
      </w:r>
    </w:p>
    <w:p w:rsidR="00D2132F" w:rsidRPr="0052355C" w:rsidRDefault="00D2132F" w:rsidP="00C22F30">
      <w:pPr>
        <w:numPr>
          <w:ilvl w:val="0"/>
          <w:numId w:val="10"/>
        </w:numPr>
        <w:shd w:val="clear" w:color="auto" w:fill="FFFFFF"/>
        <w:tabs>
          <w:tab w:val="clear" w:pos="2921"/>
          <w:tab w:val="num" w:pos="1080"/>
        </w:tabs>
        <w:ind w:left="0" w:firstLine="720"/>
        <w:rPr>
          <w:sz w:val="28"/>
        </w:rPr>
      </w:pPr>
      <w:r w:rsidRPr="0052355C">
        <w:rPr>
          <w:sz w:val="28"/>
        </w:rPr>
        <w:t>постановления Правительства РФ;</w:t>
      </w:r>
    </w:p>
    <w:p w:rsidR="00D2132F" w:rsidRPr="0052355C" w:rsidRDefault="00D2132F" w:rsidP="00C22F30">
      <w:pPr>
        <w:numPr>
          <w:ilvl w:val="0"/>
          <w:numId w:val="10"/>
        </w:numPr>
        <w:shd w:val="clear" w:color="auto" w:fill="FFFFFF"/>
        <w:tabs>
          <w:tab w:val="clear" w:pos="2921"/>
          <w:tab w:val="num" w:pos="1080"/>
        </w:tabs>
        <w:ind w:left="0" w:firstLine="720"/>
        <w:rPr>
          <w:sz w:val="28"/>
        </w:rPr>
      </w:pPr>
      <w:r w:rsidRPr="0052355C">
        <w:rPr>
          <w:sz w:val="28"/>
        </w:rPr>
        <w:t>постановления судов РФ;</w:t>
      </w:r>
    </w:p>
    <w:p w:rsidR="00D2132F" w:rsidRPr="0052355C" w:rsidRDefault="00D2132F" w:rsidP="00C22F30">
      <w:pPr>
        <w:numPr>
          <w:ilvl w:val="0"/>
          <w:numId w:val="10"/>
        </w:numPr>
        <w:shd w:val="clear" w:color="auto" w:fill="FFFFFF"/>
        <w:tabs>
          <w:tab w:val="clear" w:pos="2921"/>
          <w:tab w:val="num" w:pos="1080"/>
        </w:tabs>
        <w:ind w:left="0" w:firstLine="720"/>
        <w:rPr>
          <w:sz w:val="28"/>
        </w:rPr>
      </w:pPr>
      <w:r w:rsidRPr="0052355C">
        <w:rPr>
          <w:sz w:val="28"/>
        </w:rPr>
        <w:t>ведомственные акты.</w:t>
      </w:r>
    </w:p>
    <w:p w:rsidR="00D2132F" w:rsidRPr="0052355C" w:rsidRDefault="00D2132F" w:rsidP="00557B4A">
      <w:pPr>
        <w:shd w:val="clear" w:color="auto" w:fill="FFFFFF"/>
        <w:ind w:firstLine="680"/>
        <w:rPr>
          <w:sz w:val="28"/>
        </w:rPr>
      </w:pPr>
      <w:r w:rsidRPr="0052355C">
        <w:rPr>
          <w:sz w:val="28"/>
        </w:rPr>
        <w:t>1.</w:t>
      </w:r>
      <w:r w:rsidR="0052355C" w:rsidRPr="0052355C">
        <w:rPr>
          <w:sz w:val="28"/>
        </w:rPr>
        <w:t>3</w:t>
      </w:r>
      <w:r w:rsidRPr="0052355C">
        <w:rPr>
          <w:sz w:val="28"/>
        </w:rPr>
        <w:t>. Акты органов государственной власти субъектов РФ:</w:t>
      </w:r>
    </w:p>
    <w:p w:rsidR="00D2132F" w:rsidRPr="0052355C" w:rsidRDefault="00D2132F" w:rsidP="00C22F30">
      <w:pPr>
        <w:numPr>
          <w:ilvl w:val="0"/>
          <w:numId w:val="10"/>
        </w:numPr>
        <w:shd w:val="clear" w:color="auto" w:fill="FFFFFF"/>
        <w:tabs>
          <w:tab w:val="clear" w:pos="2921"/>
          <w:tab w:val="num" w:pos="1080"/>
        </w:tabs>
        <w:ind w:left="0" w:firstLine="720"/>
        <w:rPr>
          <w:sz w:val="28"/>
        </w:rPr>
      </w:pPr>
      <w:r w:rsidRPr="0052355C">
        <w:rPr>
          <w:sz w:val="28"/>
        </w:rPr>
        <w:t>законы субъектов федерации;</w:t>
      </w:r>
    </w:p>
    <w:p w:rsidR="00D2132F" w:rsidRPr="0052355C" w:rsidRDefault="00D2132F" w:rsidP="00C22F30">
      <w:pPr>
        <w:numPr>
          <w:ilvl w:val="0"/>
          <w:numId w:val="10"/>
        </w:numPr>
        <w:shd w:val="clear" w:color="auto" w:fill="FFFFFF"/>
        <w:tabs>
          <w:tab w:val="clear" w:pos="2921"/>
          <w:tab w:val="num" w:pos="1080"/>
        </w:tabs>
        <w:ind w:left="0" w:firstLine="720"/>
        <w:rPr>
          <w:sz w:val="28"/>
        </w:rPr>
      </w:pPr>
      <w:r w:rsidRPr="0052355C">
        <w:rPr>
          <w:sz w:val="28"/>
        </w:rPr>
        <w:t>нормативные и распорядительные акты глав субъектов федерации;</w:t>
      </w:r>
    </w:p>
    <w:p w:rsidR="00D2132F" w:rsidRPr="0052355C" w:rsidRDefault="00D2132F" w:rsidP="00C22F30">
      <w:pPr>
        <w:numPr>
          <w:ilvl w:val="0"/>
          <w:numId w:val="10"/>
        </w:numPr>
        <w:shd w:val="clear" w:color="auto" w:fill="FFFFFF"/>
        <w:tabs>
          <w:tab w:val="clear" w:pos="2921"/>
          <w:tab w:val="num" w:pos="1080"/>
        </w:tabs>
        <w:ind w:left="0" w:firstLine="720"/>
        <w:rPr>
          <w:sz w:val="28"/>
        </w:rPr>
      </w:pPr>
      <w:r w:rsidRPr="0052355C">
        <w:rPr>
          <w:sz w:val="28"/>
        </w:rPr>
        <w:t>документы органов государственной власти и управления субъектов федерации.</w:t>
      </w:r>
    </w:p>
    <w:p w:rsidR="00D2132F" w:rsidRPr="0052355C" w:rsidRDefault="00D2132F" w:rsidP="00557B4A">
      <w:pPr>
        <w:shd w:val="clear" w:color="auto" w:fill="FFFFFF"/>
        <w:ind w:firstLine="680"/>
        <w:rPr>
          <w:sz w:val="28"/>
        </w:rPr>
      </w:pPr>
      <w:r w:rsidRPr="0052355C">
        <w:rPr>
          <w:sz w:val="28"/>
        </w:rPr>
        <w:t>1.</w:t>
      </w:r>
      <w:r w:rsidR="0052355C" w:rsidRPr="0052355C">
        <w:rPr>
          <w:sz w:val="28"/>
        </w:rPr>
        <w:t>4</w:t>
      </w:r>
      <w:r w:rsidRPr="0052355C">
        <w:rPr>
          <w:sz w:val="28"/>
        </w:rPr>
        <w:t>. Акты органов местного самоуправления:</w:t>
      </w:r>
    </w:p>
    <w:p w:rsidR="00D2132F" w:rsidRPr="0052355C" w:rsidRDefault="00D2132F" w:rsidP="00C22F30">
      <w:pPr>
        <w:numPr>
          <w:ilvl w:val="0"/>
          <w:numId w:val="10"/>
        </w:numPr>
        <w:shd w:val="clear" w:color="auto" w:fill="FFFFFF"/>
        <w:tabs>
          <w:tab w:val="clear" w:pos="2921"/>
          <w:tab w:val="num" w:pos="1080"/>
        </w:tabs>
        <w:ind w:left="0" w:firstLine="720"/>
        <w:rPr>
          <w:sz w:val="28"/>
        </w:rPr>
      </w:pPr>
      <w:r w:rsidRPr="0052355C">
        <w:rPr>
          <w:sz w:val="28"/>
        </w:rPr>
        <w:t xml:space="preserve">акты представительных органов; </w:t>
      </w:r>
    </w:p>
    <w:p w:rsidR="00FA608D" w:rsidRPr="0052355C" w:rsidRDefault="00FA608D" w:rsidP="00C22F30">
      <w:pPr>
        <w:numPr>
          <w:ilvl w:val="0"/>
          <w:numId w:val="10"/>
        </w:numPr>
        <w:shd w:val="clear" w:color="auto" w:fill="FFFFFF"/>
        <w:tabs>
          <w:tab w:val="clear" w:pos="2921"/>
          <w:tab w:val="num" w:pos="1080"/>
        </w:tabs>
        <w:ind w:left="0" w:firstLine="720"/>
        <w:rPr>
          <w:sz w:val="28"/>
        </w:rPr>
      </w:pPr>
      <w:r w:rsidRPr="0052355C">
        <w:rPr>
          <w:sz w:val="28"/>
        </w:rPr>
        <w:t>акты главы муниципального образования;</w:t>
      </w:r>
    </w:p>
    <w:p w:rsidR="00D2132F" w:rsidRPr="0052355C" w:rsidRDefault="00D2132F" w:rsidP="00C22F30">
      <w:pPr>
        <w:numPr>
          <w:ilvl w:val="0"/>
          <w:numId w:val="10"/>
        </w:numPr>
        <w:shd w:val="clear" w:color="auto" w:fill="FFFFFF"/>
        <w:tabs>
          <w:tab w:val="clear" w:pos="2921"/>
          <w:tab w:val="num" w:pos="1080"/>
        </w:tabs>
        <w:ind w:left="0" w:firstLine="720"/>
        <w:rPr>
          <w:sz w:val="28"/>
        </w:rPr>
      </w:pPr>
      <w:r w:rsidRPr="0052355C">
        <w:rPr>
          <w:sz w:val="28"/>
        </w:rPr>
        <w:t>акты исп</w:t>
      </w:r>
      <w:r w:rsidR="00FA608D" w:rsidRPr="0052355C">
        <w:rPr>
          <w:sz w:val="28"/>
        </w:rPr>
        <w:t>олнительно-распорядительных</w:t>
      </w:r>
      <w:r w:rsidRPr="0052355C">
        <w:rPr>
          <w:sz w:val="28"/>
        </w:rPr>
        <w:t xml:space="preserve"> органов.</w:t>
      </w:r>
    </w:p>
    <w:p w:rsidR="00D2132F" w:rsidRPr="00A2785B" w:rsidRDefault="00D2132F" w:rsidP="00C22F30">
      <w:pPr>
        <w:numPr>
          <w:ilvl w:val="0"/>
          <w:numId w:val="4"/>
        </w:numPr>
        <w:shd w:val="clear" w:color="auto" w:fill="FFFFFF"/>
        <w:ind w:left="0" w:firstLine="680"/>
        <w:rPr>
          <w:sz w:val="28"/>
        </w:rPr>
      </w:pPr>
      <w:r w:rsidRPr="00A2785B">
        <w:rPr>
          <w:sz w:val="28"/>
        </w:rPr>
        <w:t>Книги, монографии, сборники, брошюры.</w:t>
      </w:r>
    </w:p>
    <w:p w:rsidR="00A2785B" w:rsidRPr="00A2785B" w:rsidRDefault="00D2132F" w:rsidP="00C22F30">
      <w:pPr>
        <w:numPr>
          <w:ilvl w:val="0"/>
          <w:numId w:val="5"/>
        </w:numPr>
        <w:shd w:val="clear" w:color="auto" w:fill="FFFFFF"/>
        <w:ind w:left="0" w:firstLine="680"/>
        <w:rPr>
          <w:sz w:val="28"/>
        </w:rPr>
      </w:pPr>
      <w:r w:rsidRPr="00A2785B">
        <w:rPr>
          <w:sz w:val="28"/>
        </w:rPr>
        <w:t xml:space="preserve">Статьи в брошюрах и в научной периодической печати, а также в средствах массовой информации. </w:t>
      </w:r>
    </w:p>
    <w:p w:rsidR="00D2132F" w:rsidRDefault="00D2132F" w:rsidP="00C22F30">
      <w:pPr>
        <w:numPr>
          <w:ilvl w:val="0"/>
          <w:numId w:val="5"/>
        </w:numPr>
        <w:shd w:val="clear" w:color="auto" w:fill="FFFFFF"/>
        <w:ind w:left="0" w:firstLine="680"/>
        <w:rPr>
          <w:sz w:val="28"/>
        </w:rPr>
      </w:pPr>
      <w:r>
        <w:rPr>
          <w:sz w:val="28"/>
        </w:rPr>
        <w:t>Другие виды источников (</w:t>
      </w:r>
      <w:r w:rsidR="00B53959">
        <w:rPr>
          <w:sz w:val="28"/>
        </w:rPr>
        <w:t xml:space="preserve">диссертации, </w:t>
      </w:r>
      <w:r>
        <w:rPr>
          <w:sz w:val="28"/>
        </w:rPr>
        <w:t>архивные документы, мат</w:t>
      </w:r>
      <w:r>
        <w:rPr>
          <w:sz w:val="28"/>
        </w:rPr>
        <w:t>е</w:t>
      </w:r>
      <w:r>
        <w:rPr>
          <w:sz w:val="28"/>
        </w:rPr>
        <w:t>риалы текущего делопроизводства и т.д.).</w:t>
      </w:r>
    </w:p>
    <w:p w:rsidR="00D2132F" w:rsidRPr="00761E3D" w:rsidRDefault="00D2132F" w:rsidP="00C22F30">
      <w:pPr>
        <w:numPr>
          <w:ilvl w:val="0"/>
          <w:numId w:val="5"/>
        </w:numPr>
        <w:shd w:val="clear" w:color="auto" w:fill="FFFFFF"/>
        <w:ind w:left="0" w:firstLine="680"/>
        <w:rPr>
          <w:sz w:val="28"/>
        </w:rPr>
      </w:pPr>
      <w:r w:rsidRPr="00BC0E91">
        <w:rPr>
          <w:sz w:val="28"/>
        </w:rPr>
        <w:t>Источники</w:t>
      </w:r>
      <w:r>
        <w:rPr>
          <w:sz w:val="28"/>
        </w:rPr>
        <w:t xml:space="preserve"> на иностранном языке.</w:t>
      </w:r>
      <w:r>
        <w:t xml:space="preserve"> </w:t>
      </w:r>
    </w:p>
    <w:p w:rsidR="0052355C" w:rsidRDefault="0052355C" w:rsidP="00557B4A">
      <w:pPr>
        <w:shd w:val="clear" w:color="auto" w:fill="FFFFFF"/>
        <w:ind w:firstLine="680"/>
        <w:rPr>
          <w:b/>
          <w:color w:val="000000"/>
          <w:sz w:val="28"/>
        </w:rPr>
      </w:pPr>
      <w:r w:rsidRPr="00B4735F">
        <w:rPr>
          <w:b/>
          <w:color w:val="000000"/>
          <w:sz w:val="28"/>
        </w:rPr>
        <w:t>В данный список рекомендуется включать те источники, на кот</w:t>
      </w:r>
      <w:r w:rsidRPr="00B4735F">
        <w:rPr>
          <w:b/>
          <w:color w:val="000000"/>
          <w:sz w:val="28"/>
        </w:rPr>
        <w:t>о</w:t>
      </w:r>
      <w:r w:rsidRPr="00B4735F">
        <w:rPr>
          <w:b/>
          <w:color w:val="000000"/>
          <w:sz w:val="28"/>
        </w:rPr>
        <w:t xml:space="preserve">рые есть ссылки в основном тексте </w:t>
      </w:r>
      <w:r>
        <w:rPr>
          <w:b/>
          <w:color w:val="000000"/>
          <w:sz w:val="28"/>
        </w:rPr>
        <w:t>курсовой работы</w:t>
      </w:r>
      <w:r w:rsidRPr="00B4735F">
        <w:rPr>
          <w:b/>
          <w:color w:val="000000"/>
          <w:sz w:val="28"/>
        </w:rPr>
        <w:t>. Наряду с этим, следует исключить из него такие источники как учебники, учебные п</w:t>
      </w:r>
      <w:r w:rsidRPr="00B4735F">
        <w:rPr>
          <w:b/>
          <w:color w:val="000000"/>
          <w:sz w:val="28"/>
        </w:rPr>
        <w:t>о</w:t>
      </w:r>
      <w:r w:rsidRPr="00B4735F">
        <w:rPr>
          <w:b/>
          <w:color w:val="000000"/>
          <w:sz w:val="28"/>
        </w:rPr>
        <w:t>собия, энциклопедии, справочники</w:t>
      </w:r>
      <w:r>
        <w:rPr>
          <w:b/>
          <w:color w:val="000000"/>
          <w:sz w:val="28"/>
        </w:rPr>
        <w:t xml:space="preserve">! </w:t>
      </w:r>
    </w:p>
    <w:p w:rsidR="00D2132F" w:rsidRPr="00CD31A3" w:rsidRDefault="00D2132F" w:rsidP="00557B4A">
      <w:pPr>
        <w:shd w:val="clear" w:color="auto" w:fill="FFFFFF"/>
        <w:ind w:firstLine="680"/>
        <w:rPr>
          <w:sz w:val="28"/>
        </w:rPr>
      </w:pPr>
      <w:r w:rsidRPr="00CD31A3">
        <w:rPr>
          <w:sz w:val="28"/>
        </w:rPr>
        <w:t>Автор курсово</w:t>
      </w:r>
      <w:r w:rsidR="008D020F" w:rsidRPr="00CD31A3">
        <w:rPr>
          <w:sz w:val="28"/>
        </w:rPr>
        <w:t>й</w:t>
      </w:r>
      <w:r w:rsidRPr="00CD31A3">
        <w:rPr>
          <w:sz w:val="28"/>
        </w:rPr>
        <w:t xml:space="preserve"> </w:t>
      </w:r>
      <w:r w:rsidR="008D020F" w:rsidRPr="00CD31A3">
        <w:rPr>
          <w:sz w:val="28"/>
        </w:rPr>
        <w:t>работы</w:t>
      </w:r>
      <w:r w:rsidRPr="00CD31A3">
        <w:rPr>
          <w:sz w:val="28"/>
        </w:rPr>
        <w:t xml:space="preserve"> имеет полное право внести в </w:t>
      </w:r>
      <w:r w:rsidR="00247807">
        <w:rPr>
          <w:sz w:val="28"/>
        </w:rPr>
        <w:t xml:space="preserve">список </w:t>
      </w:r>
      <w:r w:rsidR="00410A72">
        <w:rPr>
          <w:sz w:val="28"/>
        </w:rPr>
        <w:t>источн</w:t>
      </w:r>
      <w:r w:rsidR="00410A72">
        <w:rPr>
          <w:sz w:val="28"/>
        </w:rPr>
        <w:t>и</w:t>
      </w:r>
      <w:r w:rsidR="00410A72">
        <w:rPr>
          <w:sz w:val="28"/>
        </w:rPr>
        <w:t xml:space="preserve">ков и </w:t>
      </w:r>
      <w:r w:rsidR="00247807">
        <w:rPr>
          <w:sz w:val="28"/>
        </w:rPr>
        <w:t>литературы</w:t>
      </w:r>
      <w:r w:rsidRPr="00CD31A3">
        <w:rPr>
          <w:sz w:val="28"/>
        </w:rPr>
        <w:t xml:space="preserve"> свои печатные работы, опубликованные по теме исследования, а также ссылаться на них в самом тексте ку</w:t>
      </w:r>
      <w:r w:rsidRPr="00CD31A3">
        <w:rPr>
          <w:sz w:val="28"/>
        </w:rPr>
        <w:t>р</w:t>
      </w:r>
      <w:r w:rsidRPr="00CD31A3">
        <w:rPr>
          <w:sz w:val="28"/>
        </w:rPr>
        <w:t>сово</w:t>
      </w:r>
      <w:r w:rsidR="00CD31A3">
        <w:rPr>
          <w:sz w:val="28"/>
        </w:rPr>
        <w:t>й</w:t>
      </w:r>
      <w:r w:rsidRPr="00CD31A3">
        <w:rPr>
          <w:sz w:val="28"/>
        </w:rPr>
        <w:t xml:space="preserve"> </w:t>
      </w:r>
      <w:r w:rsidR="00CD31A3">
        <w:rPr>
          <w:sz w:val="28"/>
        </w:rPr>
        <w:t>работы</w:t>
      </w:r>
      <w:r w:rsidRPr="00CD31A3">
        <w:rPr>
          <w:sz w:val="28"/>
        </w:rPr>
        <w:t xml:space="preserve">. </w:t>
      </w:r>
    </w:p>
    <w:p w:rsidR="008B75C4" w:rsidRPr="008B75C4" w:rsidRDefault="00D2132F" w:rsidP="008B75C4">
      <w:pPr>
        <w:ind w:firstLine="540"/>
        <w:rPr>
          <w:sz w:val="28"/>
        </w:rPr>
      </w:pPr>
      <w:r w:rsidRPr="00CD31A3">
        <w:rPr>
          <w:sz w:val="28"/>
        </w:rPr>
        <w:t xml:space="preserve">Наиболее приемлемым </w:t>
      </w:r>
      <w:r w:rsidR="00070B61">
        <w:rPr>
          <w:sz w:val="28"/>
        </w:rPr>
        <w:t>является расположение</w:t>
      </w:r>
      <w:r w:rsidRPr="00CD31A3">
        <w:rPr>
          <w:sz w:val="28"/>
        </w:rPr>
        <w:t xml:space="preserve"> источников</w:t>
      </w:r>
      <w:r w:rsidR="00070B61">
        <w:rPr>
          <w:sz w:val="28"/>
        </w:rPr>
        <w:t xml:space="preserve"> и литерат</w:t>
      </w:r>
      <w:r w:rsidR="00070B61">
        <w:rPr>
          <w:sz w:val="28"/>
        </w:rPr>
        <w:t>у</w:t>
      </w:r>
      <w:r w:rsidR="00070B61">
        <w:rPr>
          <w:sz w:val="28"/>
        </w:rPr>
        <w:t>ры</w:t>
      </w:r>
      <w:r w:rsidR="0052355C">
        <w:rPr>
          <w:sz w:val="28"/>
        </w:rPr>
        <w:t xml:space="preserve"> единым списком </w:t>
      </w:r>
      <w:r w:rsidR="00070B61">
        <w:rPr>
          <w:sz w:val="28"/>
        </w:rPr>
        <w:t xml:space="preserve">в алфавитном порядке по </w:t>
      </w:r>
      <w:r w:rsidRPr="00CD31A3">
        <w:rPr>
          <w:sz w:val="28"/>
        </w:rPr>
        <w:t>фамили</w:t>
      </w:r>
      <w:r w:rsidR="00070B61">
        <w:rPr>
          <w:sz w:val="28"/>
        </w:rPr>
        <w:t>ям</w:t>
      </w:r>
      <w:r w:rsidRPr="00CD31A3">
        <w:rPr>
          <w:sz w:val="28"/>
        </w:rPr>
        <w:t xml:space="preserve"> авторов или назв</w:t>
      </w:r>
      <w:r w:rsidRPr="00CD31A3">
        <w:rPr>
          <w:sz w:val="28"/>
        </w:rPr>
        <w:t>а</w:t>
      </w:r>
      <w:r w:rsidRPr="00CD31A3">
        <w:rPr>
          <w:sz w:val="28"/>
        </w:rPr>
        <w:t>ния</w:t>
      </w:r>
      <w:r w:rsidR="00070B61">
        <w:rPr>
          <w:sz w:val="28"/>
        </w:rPr>
        <w:t>м</w:t>
      </w:r>
      <w:r w:rsidRPr="00CD31A3">
        <w:rPr>
          <w:sz w:val="28"/>
        </w:rPr>
        <w:t xml:space="preserve"> источников</w:t>
      </w:r>
      <w:r w:rsidR="008B75C4" w:rsidRPr="008B75C4">
        <w:rPr>
          <w:sz w:val="28"/>
        </w:rPr>
        <w:t>, раздельно в русском и латинском алфавите. Библиографич</w:t>
      </w:r>
      <w:r w:rsidR="008B75C4" w:rsidRPr="008B75C4">
        <w:rPr>
          <w:sz w:val="28"/>
        </w:rPr>
        <w:t>е</w:t>
      </w:r>
      <w:r w:rsidR="008B75C4" w:rsidRPr="008B75C4">
        <w:rPr>
          <w:sz w:val="28"/>
        </w:rPr>
        <w:t>ское описание источника включает следующие элементы: заголовок опис</w:t>
      </w:r>
      <w:r w:rsidR="008B75C4" w:rsidRPr="008B75C4">
        <w:rPr>
          <w:sz w:val="28"/>
        </w:rPr>
        <w:t>а</w:t>
      </w:r>
      <w:r w:rsidR="008B75C4" w:rsidRPr="008B75C4">
        <w:rPr>
          <w:sz w:val="28"/>
        </w:rPr>
        <w:t>ния - фамилия и инициалы автора или авторов; название, область выходных данных - место издания, издательство, дата издания, сведения об объеме изд</w:t>
      </w:r>
      <w:r w:rsidR="008B75C4" w:rsidRPr="008B75C4">
        <w:rPr>
          <w:sz w:val="28"/>
        </w:rPr>
        <w:t>а</w:t>
      </w:r>
      <w:r w:rsidR="008B75C4" w:rsidRPr="008B75C4">
        <w:rPr>
          <w:sz w:val="28"/>
        </w:rPr>
        <w:t>ния.</w:t>
      </w:r>
    </w:p>
    <w:p w:rsidR="00B4735F" w:rsidRDefault="00D2132F" w:rsidP="00B4735F">
      <w:pPr>
        <w:shd w:val="clear" w:color="auto" w:fill="FFFFFF"/>
        <w:ind w:firstLine="720"/>
        <w:rPr>
          <w:sz w:val="28"/>
        </w:rPr>
      </w:pPr>
      <w:r>
        <w:rPr>
          <w:sz w:val="28"/>
        </w:rPr>
        <w:t xml:space="preserve"> </w:t>
      </w:r>
      <w:r w:rsidR="00B4735F">
        <w:rPr>
          <w:sz w:val="28"/>
        </w:rPr>
        <w:t xml:space="preserve"> </w:t>
      </w:r>
    </w:p>
    <w:p w:rsidR="00D2132F" w:rsidRPr="00CD31A3" w:rsidRDefault="00D2132F" w:rsidP="00557B4A">
      <w:pPr>
        <w:shd w:val="clear" w:color="auto" w:fill="FFFFFF"/>
        <w:ind w:firstLine="680"/>
        <w:rPr>
          <w:sz w:val="28"/>
          <w:szCs w:val="28"/>
        </w:rPr>
      </w:pPr>
      <w:r>
        <w:rPr>
          <w:b/>
          <w:i/>
          <w:sz w:val="28"/>
        </w:rPr>
        <w:t>Приложения</w:t>
      </w:r>
      <w:r w:rsidR="00CD31A3">
        <w:rPr>
          <w:b/>
          <w:i/>
          <w:sz w:val="28"/>
        </w:rPr>
        <w:t xml:space="preserve">. </w:t>
      </w:r>
      <w:r w:rsidR="00CD31A3" w:rsidRPr="00CD31A3">
        <w:rPr>
          <w:sz w:val="28"/>
        </w:rPr>
        <w:t>Ку</w:t>
      </w:r>
      <w:r w:rsidRPr="00CD31A3">
        <w:rPr>
          <w:sz w:val="28"/>
        </w:rPr>
        <w:t>рс</w:t>
      </w:r>
      <w:r>
        <w:rPr>
          <w:sz w:val="28"/>
        </w:rPr>
        <w:t>ов</w:t>
      </w:r>
      <w:r w:rsidR="00CD31A3">
        <w:rPr>
          <w:sz w:val="28"/>
        </w:rPr>
        <w:t>ая</w:t>
      </w:r>
      <w:r>
        <w:rPr>
          <w:sz w:val="28"/>
        </w:rPr>
        <w:t xml:space="preserve"> </w:t>
      </w:r>
      <w:r w:rsidR="00CD31A3">
        <w:rPr>
          <w:sz w:val="28"/>
        </w:rPr>
        <w:t>работа</w:t>
      </w:r>
      <w:r>
        <w:rPr>
          <w:sz w:val="28"/>
        </w:rPr>
        <w:t xml:space="preserve"> </w:t>
      </w:r>
      <w:r w:rsidR="00C42B17">
        <w:rPr>
          <w:sz w:val="28"/>
        </w:rPr>
        <w:t xml:space="preserve">по усмотрению автора </w:t>
      </w:r>
      <w:r>
        <w:rPr>
          <w:sz w:val="28"/>
        </w:rPr>
        <w:t>мо</w:t>
      </w:r>
      <w:r w:rsidR="00CD31A3">
        <w:rPr>
          <w:sz w:val="28"/>
        </w:rPr>
        <w:t>жет</w:t>
      </w:r>
      <w:r>
        <w:rPr>
          <w:sz w:val="28"/>
        </w:rPr>
        <w:t xml:space="preserve"> иметь приложения. </w:t>
      </w:r>
      <w:r w:rsidRPr="00CD31A3">
        <w:rPr>
          <w:sz w:val="28"/>
          <w:szCs w:val="28"/>
        </w:rPr>
        <w:t>В приложения помещаются дополнительные материалы, кот</w:t>
      </w:r>
      <w:r w:rsidRPr="00CD31A3">
        <w:rPr>
          <w:sz w:val="28"/>
          <w:szCs w:val="28"/>
        </w:rPr>
        <w:t>о</w:t>
      </w:r>
      <w:r w:rsidRPr="00CD31A3">
        <w:rPr>
          <w:sz w:val="28"/>
          <w:szCs w:val="28"/>
        </w:rPr>
        <w:t>рые предназначены для лучшего понимания содержания работы. Обычно к ним относя</w:t>
      </w:r>
      <w:r w:rsidRPr="00CD31A3">
        <w:rPr>
          <w:sz w:val="28"/>
          <w:szCs w:val="28"/>
        </w:rPr>
        <w:t>т</w:t>
      </w:r>
      <w:r w:rsidRPr="00CD31A3">
        <w:rPr>
          <w:sz w:val="28"/>
          <w:szCs w:val="28"/>
        </w:rPr>
        <w:t>ся</w:t>
      </w:r>
      <w:r w:rsidRPr="001E134D">
        <w:rPr>
          <w:rStyle w:val="a5"/>
          <w:i w:val="0"/>
          <w:sz w:val="28"/>
          <w:szCs w:val="28"/>
        </w:rPr>
        <w:footnoteReference w:id="4"/>
      </w:r>
      <w:r w:rsidRPr="001E134D">
        <w:rPr>
          <w:i/>
          <w:sz w:val="28"/>
          <w:szCs w:val="28"/>
        </w:rPr>
        <w:t>:</w:t>
      </w:r>
    </w:p>
    <w:p w:rsidR="00D2132F" w:rsidRPr="00CD31A3" w:rsidRDefault="00D2132F" w:rsidP="00C22F30">
      <w:pPr>
        <w:numPr>
          <w:ilvl w:val="0"/>
          <w:numId w:val="10"/>
        </w:numPr>
        <w:shd w:val="clear" w:color="auto" w:fill="FFFFFF"/>
        <w:tabs>
          <w:tab w:val="clear" w:pos="2921"/>
          <w:tab w:val="num" w:pos="1080"/>
        </w:tabs>
        <w:ind w:left="0" w:firstLine="720"/>
        <w:rPr>
          <w:sz w:val="28"/>
        </w:rPr>
      </w:pPr>
      <w:r w:rsidRPr="00CD31A3">
        <w:rPr>
          <w:sz w:val="28"/>
        </w:rPr>
        <w:lastRenderedPageBreak/>
        <w:t>программа и инструментарий социологического исследования;</w:t>
      </w:r>
    </w:p>
    <w:p w:rsidR="00D2132F" w:rsidRPr="00CD31A3" w:rsidRDefault="00D2132F" w:rsidP="00C22F30">
      <w:pPr>
        <w:numPr>
          <w:ilvl w:val="0"/>
          <w:numId w:val="10"/>
        </w:numPr>
        <w:shd w:val="clear" w:color="auto" w:fill="FFFFFF"/>
        <w:tabs>
          <w:tab w:val="clear" w:pos="2921"/>
          <w:tab w:val="num" w:pos="1080"/>
        </w:tabs>
        <w:ind w:left="0" w:firstLine="720"/>
        <w:rPr>
          <w:sz w:val="28"/>
        </w:rPr>
      </w:pPr>
      <w:r w:rsidRPr="00CD31A3">
        <w:rPr>
          <w:sz w:val="28"/>
        </w:rPr>
        <w:t>статистические таблицы;</w:t>
      </w:r>
    </w:p>
    <w:p w:rsidR="00D2132F" w:rsidRPr="00CD31A3" w:rsidRDefault="00D2132F" w:rsidP="00C22F30">
      <w:pPr>
        <w:numPr>
          <w:ilvl w:val="0"/>
          <w:numId w:val="10"/>
        </w:numPr>
        <w:shd w:val="clear" w:color="auto" w:fill="FFFFFF"/>
        <w:tabs>
          <w:tab w:val="clear" w:pos="2921"/>
          <w:tab w:val="num" w:pos="1080"/>
        </w:tabs>
        <w:ind w:left="0" w:firstLine="720"/>
        <w:rPr>
          <w:sz w:val="28"/>
        </w:rPr>
      </w:pPr>
      <w:r w:rsidRPr="00CD31A3">
        <w:rPr>
          <w:sz w:val="28"/>
        </w:rPr>
        <w:t>таблицы, характеризующие результаты социологических исследов</w:t>
      </w:r>
      <w:r w:rsidRPr="00CD31A3">
        <w:rPr>
          <w:sz w:val="28"/>
        </w:rPr>
        <w:t>а</w:t>
      </w:r>
      <w:r w:rsidRPr="00CD31A3">
        <w:rPr>
          <w:sz w:val="28"/>
        </w:rPr>
        <w:t>ний;</w:t>
      </w:r>
    </w:p>
    <w:p w:rsidR="00D2132F" w:rsidRPr="00CD31A3" w:rsidRDefault="00D2132F" w:rsidP="00C22F30">
      <w:pPr>
        <w:numPr>
          <w:ilvl w:val="0"/>
          <w:numId w:val="10"/>
        </w:numPr>
        <w:shd w:val="clear" w:color="auto" w:fill="FFFFFF"/>
        <w:tabs>
          <w:tab w:val="clear" w:pos="2921"/>
          <w:tab w:val="num" w:pos="1080"/>
        </w:tabs>
        <w:ind w:left="0" w:firstLine="720"/>
        <w:rPr>
          <w:sz w:val="28"/>
        </w:rPr>
      </w:pPr>
      <w:r w:rsidRPr="00CD31A3">
        <w:rPr>
          <w:sz w:val="28"/>
        </w:rPr>
        <w:t>копии нормативных документов, относящихся к проблеме исслед</w:t>
      </w:r>
      <w:r w:rsidRPr="00CD31A3">
        <w:rPr>
          <w:sz w:val="28"/>
        </w:rPr>
        <w:t>о</w:t>
      </w:r>
      <w:r w:rsidRPr="00CD31A3">
        <w:rPr>
          <w:sz w:val="28"/>
        </w:rPr>
        <w:t>вания;</w:t>
      </w:r>
    </w:p>
    <w:p w:rsidR="00D2132F" w:rsidRPr="00CD31A3" w:rsidRDefault="00D2132F" w:rsidP="00C22F30">
      <w:pPr>
        <w:numPr>
          <w:ilvl w:val="0"/>
          <w:numId w:val="10"/>
        </w:numPr>
        <w:shd w:val="clear" w:color="auto" w:fill="FFFFFF"/>
        <w:tabs>
          <w:tab w:val="clear" w:pos="2921"/>
          <w:tab w:val="num" w:pos="1080"/>
        </w:tabs>
        <w:ind w:left="0" w:firstLine="720"/>
        <w:rPr>
          <w:sz w:val="28"/>
        </w:rPr>
      </w:pPr>
      <w:r w:rsidRPr="00CD31A3">
        <w:rPr>
          <w:sz w:val="28"/>
        </w:rPr>
        <w:t>социальные программы и проекты;</w:t>
      </w:r>
    </w:p>
    <w:p w:rsidR="00D2132F" w:rsidRPr="00A12B16" w:rsidRDefault="00D2132F" w:rsidP="00C22F30">
      <w:pPr>
        <w:numPr>
          <w:ilvl w:val="0"/>
          <w:numId w:val="10"/>
        </w:numPr>
        <w:shd w:val="clear" w:color="auto" w:fill="FFFFFF"/>
        <w:tabs>
          <w:tab w:val="clear" w:pos="2921"/>
          <w:tab w:val="num" w:pos="1080"/>
        </w:tabs>
        <w:ind w:left="0" w:firstLine="720"/>
        <w:rPr>
          <w:sz w:val="28"/>
        </w:rPr>
      </w:pPr>
      <w:r w:rsidRPr="00A12B16">
        <w:rPr>
          <w:sz w:val="28"/>
        </w:rPr>
        <w:t>схемы, графики и иллюстрации к основному тексту работы.</w:t>
      </w:r>
    </w:p>
    <w:p w:rsidR="00D2132F" w:rsidRDefault="00D2132F" w:rsidP="00557B4A">
      <w:pPr>
        <w:shd w:val="clear" w:color="auto" w:fill="FFFFFF"/>
        <w:ind w:firstLine="680"/>
        <w:rPr>
          <w:sz w:val="28"/>
        </w:rPr>
      </w:pPr>
      <w:r>
        <w:rPr>
          <w:sz w:val="28"/>
        </w:rPr>
        <w:t>Объем приложений определяется автором  курсово</w:t>
      </w:r>
      <w:r w:rsidR="00CB57D7">
        <w:rPr>
          <w:sz w:val="28"/>
        </w:rPr>
        <w:t>й</w:t>
      </w:r>
      <w:r>
        <w:rPr>
          <w:sz w:val="28"/>
        </w:rPr>
        <w:t xml:space="preserve"> </w:t>
      </w:r>
      <w:r w:rsidR="00CB57D7">
        <w:rPr>
          <w:sz w:val="28"/>
        </w:rPr>
        <w:t>работы</w:t>
      </w:r>
      <w:r>
        <w:rPr>
          <w:sz w:val="28"/>
        </w:rPr>
        <w:t xml:space="preserve"> по при</w:t>
      </w:r>
      <w:r>
        <w:rPr>
          <w:sz w:val="28"/>
        </w:rPr>
        <w:t>н</w:t>
      </w:r>
      <w:r>
        <w:rPr>
          <w:sz w:val="28"/>
        </w:rPr>
        <w:t>ципу разумной достаточности. Все приложения должны быть пронумерованы и ра</w:t>
      </w:r>
      <w:r>
        <w:rPr>
          <w:sz w:val="28"/>
        </w:rPr>
        <w:t>с</w:t>
      </w:r>
      <w:r>
        <w:rPr>
          <w:sz w:val="28"/>
        </w:rPr>
        <w:t xml:space="preserve">положены в соответствии с порядковыми номерами. </w:t>
      </w:r>
    </w:p>
    <w:p w:rsidR="00D2132F" w:rsidRPr="002F1722" w:rsidRDefault="00D2132F" w:rsidP="002F1722">
      <w:pPr>
        <w:pStyle w:val="10"/>
        <w:jc w:val="center"/>
        <w:rPr>
          <w:bCs/>
          <w:i w:val="0"/>
          <w:iCs/>
          <w:caps/>
          <w:sz w:val="28"/>
        </w:rPr>
      </w:pPr>
      <w:r>
        <w:rPr>
          <w:caps/>
          <w:sz w:val="28"/>
        </w:rPr>
        <w:br w:type="page"/>
      </w:r>
      <w:bookmarkStart w:id="9" w:name="_Toc159375716"/>
      <w:r w:rsidR="00272B8F">
        <w:rPr>
          <w:bCs/>
          <w:i w:val="0"/>
          <w:iCs/>
          <w:caps/>
          <w:sz w:val="28"/>
        </w:rPr>
        <w:lastRenderedPageBreak/>
        <w:t xml:space="preserve">РАЗДЕЛ </w:t>
      </w:r>
      <w:r w:rsidR="00272B8F" w:rsidRPr="00A03C9B">
        <w:rPr>
          <w:bCs/>
          <w:i w:val="0"/>
          <w:iCs/>
          <w:caps/>
          <w:sz w:val="28"/>
        </w:rPr>
        <w:t>IV</w:t>
      </w:r>
      <w:r w:rsidR="00272B8F" w:rsidRPr="00272B8F">
        <w:rPr>
          <w:bCs/>
          <w:i w:val="0"/>
          <w:iCs/>
          <w:caps/>
          <w:sz w:val="28"/>
        </w:rPr>
        <w:t>.</w:t>
      </w:r>
      <w:r w:rsidR="008D0195" w:rsidRPr="002F1722">
        <w:rPr>
          <w:bCs/>
          <w:i w:val="0"/>
          <w:iCs/>
          <w:caps/>
          <w:sz w:val="28"/>
        </w:rPr>
        <w:t xml:space="preserve"> </w:t>
      </w:r>
      <w:r w:rsidRPr="002F1722">
        <w:rPr>
          <w:bCs/>
          <w:i w:val="0"/>
          <w:iCs/>
          <w:caps/>
          <w:sz w:val="28"/>
        </w:rPr>
        <w:t>ТРЕБОВАНИЯ К оформлениЮ</w:t>
      </w:r>
      <w:r w:rsidR="008D0195" w:rsidRPr="002F1722">
        <w:rPr>
          <w:bCs/>
          <w:i w:val="0"/>
          <w:iCs/>
          <w:caps/>
          <w:sz w:val="28"/>
        </w:rPr>
        <w:t xml:space="preserve"> </w:t>
      </w:r>
      <w:r w:rsidRPr="002F1722">
        <w:rPr>
          <w:bCs/>
          <w:i w:val="0"/>
          <w:iCs/>
          <w:caps/>
          <w:sz w:val="28"/>
        </w:rPr>
        <w:t>курсово</w:t>
      </w:r>
      <w:r w:rsidR="008D0195" w:rsidRPr="002F1722">
        <w:rPr>
          <w:bCs/>
          <w:i w:val="0"/>
          <w:iCs/>
          <w:caps/>
          <w:sz w:val="28"/>
        </w:rPr>
        <w:t>й</w:t>
      </w:r>
      <w:r w:rsidRPr="002F1722">
        <w:rPr>
          <w:bCs/>
          <w:i w:val="0"/>
          <w:iCs/>
          <w:caps/>
          <w:sz w:val="28"/>
        </w:rPr>
        <w:t xml:space="preserve"> </w:t>
      </w:r>
      <w:r w:rsidR="008D0195" w:rsidRPr="002F1722">
        <w:rPr>
          <w:bCs/>
          <w:i w:val="0"/>
          <w:iCs/>
          <w:caps/>
          <w:sz w:val="28"/>
        </w:rPr>
        <w:t>раб</w:t>
      </w:r>
      <w:r w:rsidR="008D0195" w:rsidRPr="002F1722">
        <w:rPr>
          <w:bCs/>
          <w:i w:val="0"/>
          <w:iCs/>
          <w:caps/>
          <w:sz w:val="28"/>
        </w:rPr>
        <w:t>о</w:t>
      </w:r>
      <w:r w:rsidR="008D0195" w:rsidRPr="002F1722">
        <w:rPr>
          <w:bCs/>
          <w:i w:val="0"/>
          <w:iCs/>
          <w:caps/>
          <w:sz w:val="28"/>
        </w:rPr>
        <w:t>ты</w:t>
      </w:r>
      <w:bookmarkEnd w:id="9"/>
    </w:p>
    <w:p w:rsidR="004C0ED3" w:rsidRDefault="004C0ED3" w:rsidP="00557B4A">
      <w:pPr>
        <w:shd w:val="clear" w:color="auto" w:fill="FFFFFF"/>
        <w:ind w:firstLine="680"/>
        <w:rPr>
          <w:sz w:val="28"/>
        </w:rPr>
      </w:pPr>
    </w:p>
    <w:p w:rsidR="00D2132F" w:rsidRDefault="00D2132F" w:rsidP="00557B4A">
      <w:pPr>
        <w:shd w:val="clear" w:color="auto" w:fill="FFFFFF"/>
        <w:ind w:firstLine="680"/>
        <w:rPr>
          <w:sz w:val="28"/>
        </w:rPr>
      </w:pPr>
      <w:r>
        <w:rPr>
          <w:sz w:val="28"/>
        </w:rPr>
        <w:t>Текст курсово</w:t>
      </w:r>
      <w:r w:rsidR="006B2E3E">
        <w:rPr>
          <w:sz w:val="28"/>
        </w:rPr>
        <w:t>й</w:t>
      </w:r>
      <w:r>
        <w:rPr>
          <w:sz w:val="28"/>
        </w:rPr>
        <w:t xml:space="preserve"> </w:t>
      </w:r>
      <w:r w:rsidR="006B2E3E">
        <w:rPr>
          <w:sz w:val="28"/>
        </w:rPr>
        <w:t>работы</w:t>
      </w:r>
      <w:r>
        <w:rPr>
          <w:sz w:val="28"/>
        </w:rPr>
        <w:t xml:space="preserve"> набирается компьютерным способом (редактор </w:t>
      </w:r>
      <w:r>
        <w:rPr>
          <w:sz w:val="28"/>
          <w:lang w:val="en-US"/>
        </w:rPr>
        <w:t>MS</w:t>
      </w:r>
      <w:r>
        <w:rPr>
          <w:sz w:val="28"/>
        </w:rPr>
        <w:t xml:space="preserve"> </w:t>
      </w:r>
      <w:r>
        <w:rPr>
          <w:sz w:val="28"/>
          <w:lang w:val="en-US"/>
        </w:rPr>
        <w:t>WORD</w:t>
      </w:r>
      <w:r>
        <w:rPr>
          <w:sz w:val="28"/>
        </w:rPr>
        <w:t xml:space="preserve">, </w:t>
      </w:r>
      <w:r w:rsidRPr="00220750">
        <w:rPr>
          <w:sz w:val="28"/>
        </w:rPr>
        <w:t xml:space="preserve">шрифт </w:t>
      </w:r>
      <w:r w:rsidRPr="00C8357F">
        <w:rPr>
          <w:sz w:val="28"/>
          <w:lang w:val="en-US"/>
        </w:rPr>
        <w:t>Times</w:t>
      </w:r>
      <w:r w:rsidRPr="00C8357F">
        <w:rPr>
          <w:sz w:val="28"/>
        </w:rPr>
        <w:t xml:space="preserve"> </w:t>
      </w:r>
      <w:r w:rsidRPr="00C8357F">
        <w:rPr>
          <w:sz w:val="28"/>
          <w:lang w:val="en-US"/>
        </w:rPr>
        <w:t>New</w:t>
      </w:r>
      <w:r w:rsidRPr="00C8357F">
        <w:rPr>
          <w:sz w:val="28"/>
        </w:rPr>
        <w:t xml:space="preserve"> </w:t>
      </w:r>
      <w:r w:rsidRPr="00C8357F">
        <w:rPr>
          <w:sz w:val="28"/>
          <w:lang w:val="en-US"/>
        </w:rPr>
        <w:t>Roman</w:t>
      </w:r>
      <w:r w:rsidRPr="00C8357F">
        <w:rPr>
          <w:sz w:val="28"/>
        </w:rPr>
        <w:t xml:space="preserve"> размером 14 пт) и распечатывается в о</w:t>
      </w:r>
      <w:r w:rsidRPr="00C8357F">
        <w:rPr>
          <w:sz w:val="28"/>
        </w:rPr>
        <w:t>д</w:t>
      </w:r>
      <w:r w:rsidRPr="00C8357F">
        <w:rPr>
          <w:sz w:val="28"/>
        </w:rPr>
        <w:t xml:space="preserve">ном экземпляре через 1,5 интервала на одной стороне стандартной белой бумаги формата А4 (210 </w:t>
      </w:r>
      <w:r w:rsidRPr="00C8357F">
        <w:rPr>
          <w:sz w:val="28"/>
          <w:lang w:val="en-US"/>
        </w:rPr>
        <w:t>X</w:t>
      </w:r>
      <w:r w:rsidRPr="00C8357F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97 мм"/>
        </w:smartTagPr>
        <w:r w:rsidRPr="00C8357F">
          <w:rPr>
            <w:sz w:val="28"/>
          </w:rPr>
          <w:t>297 мм</w:t>
        </w:r>
      </w:smartTag>
      <w:r w:rsidRPr="00C8357F">
        <w:rPr>
          <w:sz w:val="28"/>
        </w:rPr>
        <w:t>). Поля текстовой части листа</w:t>
      </w:r>
      <w:r>
        <w:rPr>
          <w:sz w:val="28"/>
        </w:rPr>
        <w:t xml:space="preserve"> (стран</w:t>
      </w:r>
      <w:r>
        <w:rPr>
          <w:sz w:val="28"/>
        </w:rPr>
        <w:t>и</w:t>
      </w:r>
      <w:r>
        <w:rPr>
          <w:sz w:val="28"/>
        </w:rPr>
        <w:t>цы) дол</w:t>
      </w:r>
      <w:r>
        <w:rPr>
          <w:sz w:val="28"/>
        </w:rPr>
        <w:t>ж</w:t>
      </w:r>
      <w:r>
        <w:rPr>
          <w:sz w:val="28"/>
        </w:rPr>
        <w:t xml:space="preserve">ны иметь следующие размеры: сверху отступ от края </w:t>
      </w:r>
      <w:r>
        <w:rPr>
          <w:sz w:val="28"/>
        </w:rPr>
        <w:sym w:font="Symbol" w:char="F02D"/>
      </w:r>
      <w:r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</w:rPr>
          <w:t>20 мм</w:t>
        </w:r>
      </w:smartTag>
      <w:r>
        <w:rPr>
          <w:sz w:val="28"/>
        </w:rPr>
        <w:t>,</w:t>
      </w:r>
      <w:r>
        <w:rPr>
          <w:rStyle w:val="a5"/>
          <w:sz w:val="28"/>
        </w:rPr>
        <w:t xml:space="preserve"> </w:t>
      </w:r>
      <w:r>
        <w:rPr>
          <w:sz w:val="28"/>
        </w:rPr>
        <w:t xml:space="preserve">снизу </w:t>
      </w:r>
      <w:r>
        <w:rPr>
          <w:sz w:val="28"/>
        </w:rPr>
        <w:sym w:font="Symbol" w:char="F02D"/>
      </w:r>
      <w:r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</w:rPr>
          <w:t>20 мм</w:t>
        </w:r>
      </w:smartTag>
      <w:r>
        <w:rPr>
          <w:sz w:val="28"/>
        </w:rPr>
        <w:t xml:space="preserve">, слева </w:t>
      </w:r>
      <w:r>
        <w:rPr>
          <w:sz w:val="28"/>
        </w:rPr>
        <w:sym w:font="Symbol" w:char="F02D"/>
      </w:r>
      <w:r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30 мм"/>
        </w:smartTagPr>
        <w:r>
          <w:rPr>
            <w:sz w:val="28"/>
          </w:rPr>
          <w:t>30 мм</w:t>
        </w:r>
      </w:smartTag>
      <w:r>
        <w:rPr>
          <w:sz w:val="28"/>
        </w:rPr>
        <w:t xml:space="preserve">, справа </w:t>
      </w:r>
      <w:r>
        <w:rPr>
          <w:sz w:val="28"/>
        </w:rPr>
        <w:sym w:font="Symbol" w:char="F02D"/>
      </w:r>
      <w:r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5 мм"/>
        </w:smartTagPr>
        <w:r>
          <w:rPr>
            <w:sz w:val="28"/>
          </w:rPr>
          <w:t>15 мм</w:t>
        </w:r>
      </w:smartTag>
      <w:r>
        <w:rPr>
          <w:sz w:val="28"/>
        </w:rPr>
        <w:t xml:space="preserve">. </w:t>
      </w:r>
    </w:p>
    <w:p w:rsidR="00D2132F" w:rsidRDefault="00D2132F" w:rsidP="00557B4A">
      <w:pPr>
        <w:shd w:val="clear" w:color="auto" w:fill="FFFFFF"/>
        <w:ind w:firstLine="680"/>
        <w:rPr>
          <w:sz w:val="28"/>
        </w:rPr>
      </w:pPr>
      <w:r>
        <w:rPr>
          <w:sz w:val="28"/>
        </w:rPr>
        <w:t xml:space="preserve">Расстояние между названием раздела и последующим текстом должно быть равно </w:t>
      </w:r>
      <w:r w:rsidR="00D553EB">
        <w:rPr>
          <w:sz w:val="28"/>
        </w:rPr>
        <w:t>одному</w:t>
      </w:r>
      <w:r>
        <w:rPr>
          <w:sz w:val="28"/>
        </w:rPr>
        <w:t xml:space="preserve"> интервал</w:t>
      </w:r>
      <w:r w:rsidR="00D553EB">
        <w:rPr>
          <w:sz w:val="28"/>
        </w:rPr>
        <w:t>у</w:t>
      </w:r>
      <w:r>
        <w:rPr>
          <w:sz w:val="28"/>
        </w:rPr>
        <w:t>. Точку в конце заголовка, располагаемого посредине строки, не ставят. Подчеркивать заголовки и переносить слова в заголовке не допускае</w:t>
      </w:r>
      <w:r>
        <w:rPr>
          <w:sz w:val="28"/>
        </w:rPr>
        <w:t>т</w:t>
      </w:r>
      <w:r>
        <w:rPr>
          <w:sz w:val="28"/>
        </w:rPr>
        <w:t xml:space="preserve">ся. </w:t>
      </w:r>
    </w:p>
    <w:p w:rsidR="00D80795" w:rsidRPr="00D80795" w:rsidRDefault="00D2132F" w:rsidP="00557B4A">
      <w:pPr>
        <w:shd w:val="clear" w:color="auto" w:fill="FFFFFF"/>
        <w:ind w:firstLine="680"/>
        <w:rPr>
          <w:sz w:val="28"/>
        </w:rPr>
      </w:pPr>
      <w:r w:rsidRPr="00B36816">
        <w:rPr>
          <w:b/>
          <w:i/>
          <w:sz w:val="28"/>
        </w:rPr>
        <w:t>Разделы</w:t>
      </w:r>
      <w:r>
        <w:rPr>
          <w:sz w:val="28"/>
        </w:rPr>
        <w:t xml:space="preserve"> принято нумеровать римскими цифрами. </w:t>
      </w:r>
      <w:r w:rsidR="00D80795">
        <w:rPr>
          <w:sz w:val="28"/>
        </w:rPr>
        <w:t>После цифры стави</w:t>
      </w:r>
      <w:r w:rsidR="00D80795">
        <w:rPr>
          <w:sz w:val="28"/>
        </w:rPr>
        <w:t>т</w:t>
      </w:r>
      <w:r w:rsidR="00D80795">
        <w:rPr>
          <w:sz w:val="28"/>
        </w:rPr>
        <w:t>ся точка.</w:t>
      </w:r>
    </w:p>
    <w:p w:rsidR="00210AFA" w:rsidRDefault="00210AFA" w:rsidP="00210AFA">
      <w:pPr>
        <w:ind w:firstLine="720"/>
        <w:rPr>
          <w:i/>
          <w:sz w:val="28"/>
        </w:rPr>
      </w:pPr>
    </w:p>
    <w:p w:rsidR="00D80795" w:rsidRDefault="00D80795" w:rsidP="00210AFA">
      <w:pPr>
        <w:ind w:firstLine="720"/>
        <w:rPr>
          <w:i/>
          <w:sz w:val="28"/>
          <w:szCs w:val="28"/>
        </w:rPr>
      </w:pPr>
      <w:r w:rsidRPr="000C63AD">
        <w:rPr>
          <w:i/>
          <w:sz w:val="28"/>
        </w:rPr>
        <w:t xml:space="preserve">Пример: </w:t>
      </w:r>
      <w:r w:rsidRPr="00210AFA">
        <w:rPr>
          <w:i/>
          <w:sz w:val="28"/>
          <w:szCs w:val="28"/>
        </w:rPr>
        <w:t xml:space="preserve">РАЗДЕЛ </w:t>
      </w:r>
      <w:r w:rsidRPr="00210AFA">
        <w:rPr>
          <w:i/>
          <w:sz w:val="28"/>
          <w:szCs w:val="28"/>
          <w:lang w:val="en-US"/>
        </w:rPr>
        <w:t>I</w:t>
      </w:r>
      <w:r w:rsidRPr="00210AFA">
        <w:rPr>
          <w:i/>
          <w:sz w:val="28"/>
          <w:szCs w:val="28"/>
        </w:rPr>
        <w:t xml:space="preserve">. ТЕОРЕТИЧЕСКИЕ ОСНОВЫ </w:t>
      </w:r>
      <w:r w:rsidR="000D4726">
        <w:rPr>
          <w:i/>
          <w:sz w:val="28"/>
          <w:szCs w:val="28"/>
        </w:rPr>
        <w:t xml:space="preserve">РЕГЛАМЕНТАЦИИ </w:t>
      </w:r>
      <w:r w:rsidRPr="00210AFA">
        <w:rPr>
          <w:i/>
          <w:sz w:val="28"/>
          <w:szCs w:val="28"/>
        </w:rPr>
        <w:t xml:space="preserve"> АДМИНИСТРАТИВНЫХ </w:t>
      </w:r>
      <w:r w:rsidR="000D4726">
        <w:rPr>
          <w:i/>
          <w:sz w:val="28"/>
          <w:szCs w:val="28"/>
        </w:rPr>
        <w:t>ПРОЦЕССОВ</w:t>
      </w:r>
    </w:p>
    <w:p w:rsidR="00210AFA" w:rsidRPr="00D80795" w:rsidRDefault="00210AFA" w:rsidP="00210AFA">
      <w:pPr>
        <w:ind w:firstLine="720"/>
        <w:rPr>
          <w:sz w:val="28"/>
        </w:rPr>
      </w:pPr>
    </w:p>
    <w:p w:rsidR="00D2132F" w:rsidRDefault="00D2132F" w:rsidP="00557B4A">
      <w:pPr>
        <w:shd w:val="clear" w:color="auto" w:fill="FFFFFF"/>
        <w:ind w:firstLine="680"/>
        <w:rPr>
          <w:sz w:val="28"/>
        </w:rPr>
      </w:pPr>
      <w:r w:rsidRPr="00B36816">
        <w:rPr>
          <w:b/>
          <w:i/>
          <w:sz w:val="28"/>
        </w:rPr>
        <w:t>Размер абзацного отступа</w:t>
      </w:r>
      <w:r>
        <w:rPr>
          <w:sz w:val="28"/>
        </w:rPr>
        <w:t xml:space="preserve"> (</w:t>
      </w:r>
      <w:r w:rsidR="00B36816">
        <w:rPr>
          <w:sz w:val="28"/>
        </w:rPr>
        <w:t>«</w:t>
      </w:r>
      <w:r>
        <w:rPr>
          <w:sz w:val="28"/>
        </w:rPr>
        <w:t>красная строка</w:t>
      </w:r>
      <w:r w:rsidR="00B36816">
        <w:rPr>
          <w:sz w:val="28"/>
        </w:rPr>
        <w:t>»</w:t>
      </w:r>
      <w:r>
        <w:rPr>
          <w:sz w:val="28"/>
        </w:rPr>
        <w:t xml:space="preserve">) должен быть равен </w:t>
      </w:r>
      <w:smartTag w:uri="urn:schemas-microsoft-com:office:smarttags" w:element="metricconverter">
        <w:smartTagPr>
          <w:attr w:name="ProductID" w:val="1,25 мм"/>
        </w:smartTagPr>
        <w:r w:rsidR="00B36816">
          <w:rPr>
            <w:sz w:val="28"/>
          </w:rPr>
          <w:t>1,2</w:t>
        </w:r>
        <w:r w:rsidR="00A2785B">
          <w:rPr>
            <w:sz w:val="28"/>
          </w:rPr>
          <w:t>5</w:t>
        </w:r>
        <w:r w:rsidR="00B36816">
          <w:rPr>
            <w:sz w:val="28"/>
          </w:rPr>
          <w:t xml:space="preserve"> </w:t>
        </w:r>
        <w:r w:rsidR="00FA15A2">
          <w:rPr>
            <w:sz w:val="28"/>
          </w:rPr>
          <w:t>мм</w:t>
        </w:r>
      </w:smartTag>
      <w:r>
        <w:rPr>
          <w:sz w:val="28"/>
        </w:rPr>
        <w:t>.</w:t>
      </w:r>
    </w:p>
    <w:p w:rsidR="00D80795" w:rsidRDefault="00D2132F" w:rsidP="00D80795">
      <w:pPr>
        <w:ind w:firstLine="780"/>
        <w:rPr>
          <w:sz w:val="28"/>
        </w:rPr>
      </w:pPr>
      <w:r w:rsidRPr="00EE32F2">
        <w:rPr>
          <w:sz w:val="28"/>
        </w:rPr>
        <w:t>Несмотря на то, что курсов</w:t>
      </w:r>
      <w:r w:rsidR="004D2E00" w:rsidRPr="00EE32F2">
        <w:rPr>
          <w:sz w:val="28"/>
        </w:rPr>
        <w:t xml:space="preserve">ая работа выполняется самостоятельно и содержит </w:t>
      </w:r>
      <w:r w:rsidRPr="00EE32F2">
        <w:rPr>
          <w:sz w:val="28"/>
        </w:rPr>
        <w:t xml:space="preserve"> матери</w:t>
      </w:r>
      <w:r w:rsidRPr="00EE32F2">
        <w:rPr>
          <w:sz w:val="28"/>
        </w:rPr>
        <w:t>а</w:t>
      </w:r>
      <w:r w:rsidRPr="00EE32F2">
        <w:rPr>
          <w:sz w:val="28"/>
        </w:rPr>
        <w:t>лы</w:t>
      </w:r>
      <w:r>
        <w:rPr>
          <w:sz w:val="28"/>
        </w:rPr>
        <w:t xml:space="preserve"> преимущественно </w:t>
      </w:r>
      <w:r w:rsidRPr="008F127C">
        <w:rPr>
          <w:sz w:val="28"/>
        </w:rPr>
        <w:t>авторского исполнения,</w:t>
      </w:r>
      <w:r>
        <w:rPr>
          <w:sz w:val="28"/>
        </w:rPr>
        <w:t xml:space="preserve"> считается целесообразным для подтверждения собственных доводов </w:t>
      </w:r>
      <w:r w:rsidR="00B36816" w:rsidRPr="00B36816">
        <w:rPr>
          <w:b/>
          <w:i/>
          <w:sz w:val="28"/>
        </w:rPr>
        <w:t>цитировать</w:t>
      </w:r>
      <w:r w:rsidR="00B36816">
        <w:rPr>
          <w:sz w:val="28"/>
        </w:rPr>
        <w:t xml:space="preserve"> </w:t>
      </w:r>
      <w:r w:rsidR="000C63AD">
        <w:rPr>
          <w:sz w:val="28"/>
        </w:rPr>
        <w:t>др</w:t>
      </w:r>
      <w:r w:rsidR="000C63AD">
        <w:rPr>
          <w:sz w:val="28"/>
        </w:rPr>
        <w:t>у</w:t>
      </w:r>
      <w:r w:rsidR="000C63AD">
        <w:rPr>
          <w:sz w:val="28"/>
        </w:rPr>
        <w:t>гих</w:t>
      </w:r>
      <w:r w:rsidR="00B36816">
        <w:rPr>
          <w:sz w:val="28"/>
        </w:rPr>
        <w:t xml:space="preserve"> автор</w:t>
      </w:r>
      <w:r w:rsidR="000C63AD">
        <w:rPr>
          <w:sz w:val="28"/>
        </w:rPr>
        <w:t>ов</w:t>
      </w:r>
      <w:r>
        <w:rPr>
          <w:sz w:val="28"/>
        </w:rPr>
        <w:t xml:space="preserve">. </w:t>
      </w:r>
      <w:r w:rsidR="00D80795">
        <w:rPr>
          <w:sz w:val="28"/>
        </w:rPr>
        <w:t>Если цитата полностью воспроизводит предложение цитируем</w:t>
      </w:r>
      <w:r w:rsidR="00D80795">
        <w:rPr>
          <w:sz w:val="28"/>
        </w:rPr>
        <w:t>о</w:t>
      </w:r>
      <w:r w:rsidR="00D80795">
        <w:rPr>
          <w:sz w:val="28"/>
        </w:rPr>
        <w:t>го текста, то она начинается с прописной буквы во всех случаях, кроме одн</w:t>
      </w:r>
      <w:r w:rsidR="00D80795">
        <w:rPr>
          <w:sz w:val="28"/>
        </w:rPr>
        <w:t>о</w:t>
      </w:r>
      <w:r w:rsidR="00D80795">
        <w:rPr>
          <w:sz w:val="28"/>
        </w:rPr>
        <w:t xml:space="preserve">го </w:t>
      </w:r>
      <w:r w:rsidR="00A33576">
        <w:rPr>
          <w:sz w:val="28"/>
        </w:rPr>
        <w:t xml:space="preserve">случая </w:t>
      </w:r>
      <w:r w:rsidR="00D80795">
        <w:rPr>
          <w:sz w:val="28"/>
        </w:rPr>
        <w:sym w:font="Symbol" w:char="F02D"/>
      </w:r>
      <w:r w:rsidR="00D80795">
        <w:rPr>
          <w:sz w:val="28"/>
        </w:rPr>
        <w:t xml:space="preserve"> когда эта цитата представляет собой часть предложения автора  р</w:t>
      </w:r>
      <w:r w:rsidR="00D80795">
        <w:rPr>
          <w:sz w:val="28"/>
        </w:rPr>
        <w:t>а</w:t>
      </w:r>
      <w:r w:rsidR="00D80795">
        <w:rPr>
          <w:sz w:val="28"/>
        </w:rPr>
        <w:t>боты.</w:t>
      </w:r>
    </w:p>
    <w:p w:rsidR="00D80795" w:rsidRDefault="00D80795" w:rsidP="00557B4A">
      <w:pPr>
        <w:shd w:val="clear" w:color="auto" w:fill="FFFFFF"/>
        <w:ind w:firstLine="680"/>
        <w:rPr>
          <w:sz w:val="28"/>
          <w:highlight w:val="cyan"/>
        </w:rPr>
      </w:pPr>
    </w:p>
    <w:p w:rsidR="00D80795" w:rsidRPr="000C63AD" w:rsidRDefault="00D80795" w:rsidP="00D80795">
      <w:pPr>
        <w:shd w:val="clear" w:color="auto" w:fill="FFFFFF"/>
        <w:ind w:firstLine="720"/>
        <w:rPr>
          <w:i/>
          <w:sz w:val="28"/>
        </w:rPr>
      </w:pPr>
      <w:r w:rsidRPr="000C63AD">
        <w:rPr>
          <w:i/>
          <w:sz w:val="28"/>
        </w:rPr>
        <w:t xml:space="preserve">Пример: </w:t>
      </w:r>
    </w:p>
    <w:p w:rsidR="00D80795" w:rsidRPr="000C63AD" w:rsidRDefault="00D80795" w:rsidP="00D80795">
      <w:pPr>
        <w:ind w:firstLine="720"/>
        <w:rPr>
          <w:i/>
          <w:sz w:val="28"/>
          <w:szCs w:val="28"/>
        </w:rPr>
      </w:pPr>
      <w:r w:rsidRPr="000C63AD">
        <w:rPr>
          <w:i/>
          <w:sz w:val="28"/>
          <w:szCs w:val="28"/>
        </w:rPr>
        <w:t>1) Если цитируемый текст идет после точки, то цитата начинается</w:t>
      </w:r>
      <w:r w:rsidR="000C63AD" w:rsidRPr="000C63AD">
        <w:rPr>
          <w:i/>
          <w:sz w:val="28"/>
          <w:szCs w:val="28"/>
        </w:rPr>
        <w:t xml:space="preserve"> </w:t>
      </w:r>
      <w:r w:rsidRPr="000C63AD">
        <w:rPr>
          <w:i/>
          <w:sz w:val="28"/>
          <w:szCs w:val="28"/>
        </w:rPr>
        <w:t>п</w:t>
      </w:r>
      <w:r w:rsidRPr="000C63AD">
        <w:rPr>
          <w:i/>
          <w:sz w:val="28"/>
          <w:szCs w:val="28"/>
        </w:rPr>
        <w:t>о</w:t>
      </w:r>
      <w:r w:rsidRPr="000C63AD">
        <w:rPr>
          <w:i/>
          <w:sz w:val="28"/>
          <w:szCs w:val="28"/>
        </w:rPr>
        <w:t>сле двоеточия с прописной буквы:</w:t>
      </w:r>
    </w:p>
    <w:p w:rsidR="00D80795" w:rsidRPr="000C63AD" w:rsidRDefault="00D80795" w:rsidP="00D80795">
      <w:pPr>
        <w:ind w:firstLine="720"/>
        <w:rPr>
          <w:sz w:val="28"/>
          <w:szCs w:val="28"/>
        </w:rPr>
      </w:pPr>
      <w:r w:rsidRPr="000C63AD">
        <w:rPr>
          <w:sz w:val="28"/>
          <w:szCs w:val="28"/>
        </w:rPr>
        <w:t>Советские писатели И.</w:t>
      </w:r>
      <w:r w:rsidR="00A33576">
        <w:rPr>
          <w:sz w:val="28"/>
          <w:szCs w:val="28"/>
        </w:rPr>
        <w:t xml:space="preserve"> </w:t>
      </w:r>
      <w:r w:rsidRPr="000C63AD">
        <w:rPr>
          <w:sz w:val="28"/>
          <w:szCs w:val="28"/>
        </w:rPr>
        <w:t>Ильф и Е.</w:t>
      </w:r>
      <w:r w:rsidR="00A33576">
        <w:rPr>
          <w:sz w:val="28"/>
          <w:szCs w:val="28"/>
        </w:rPr>
        <w:t xml:space="preserve"> </w:t>
      </w:r>
      <w:r w:rsidRPr="000C63AD">
        <w:rPr>
          <w:sz w:val="28"/>
          <w:szCs w:val="28"/>
        </w:rPr>
        <w:t>Петров, рассуждая о повседневной жизни, отмечали: «В большом мире людьми двигает стремление облагодетельств</w:t>
      </w:r>
      <w:r w:rsidRPr="000C63AD">
        <w:rPr>
          <w:sz w:val="28"/>
          <w:szCs w:val="28"/>
        </w:rPr>
        <w:t>о</w:t>
      </w:r>
      <w:r w:rsidRPr="000C63AD">
        <w:rPr>
          <w:sz w:val="28"/>
          <w:szCs w:val="28"/>
        </w:rPr>
        <w:t xml:space="preserve">вать человечество. Маленький мир далек от таких высоких материй. У его обитателей стремление одно </w:t>
      </w:r>
      <w:r w:rsidRPr="000C63AD">
        <w:rPr>
          <w:sz w:val="28"/>
          <w:szCs w:val="28"/>
        </w:rPr>
        <w:sym w:font="Symbol" w:char="F02D"/>
      </w:r>
      <w:r w:rsidRPr="000C63AD">
        <w:rPr>
          <w:sz w:val="28"/>
          <w:szCs w:val="28"/>
        </w:rPr>
        <w:t xml:space="preserve"> как-нибудь прожить, не испытывая чу</w:t>
      </w:r>
      <w:r w:rsidRPr="000C63AD">
        <w:rPr>
          <w:sz w:val="28"/>
          <w:szCs w:val="28"/>
        </w:rPr>
        <w:t>в</w:t>
      </w:r>
      <w:r w:rsidRPr="000C63AD">
        <w:rPr>
          <w:sz w:val="28"/>
          <w:szCs w:val="28"/>
        </w:rPr>
        <w:t>ства голода».</w:t>
      </w:r>
    </w:p>
    <w:p w:rsidR="00D80795" w:rsidRPr="000C63AD" w:rsidRDefault="00D80795" w:rsidP="00D80795">
      <w:pPr>
        <w:ind w:left="80" w:firstLine="640"/>
        <w:rPr>
          <w:i/>
          <w:sz w:val="28"/>
          <w:szCs w:val="28"/>
        </w:rPr>
      </w:pPr>
      <w:r w:rsidRPr="000C63AD">
        <w:rPr>
          <w:i/>
          <w:sz w:val="28"/>
          <w:szCs w:val="28"/>
        </w:rPr>
        <w:t>2) Если цитата вводится в середину авторского предложения не по</w:t>
      </w:r>
      <w:r w:rsidRPr="000C63AD">
        <w:rPr>
          <w:i/>
          <w:sz w:val="28"/>
          <w:szCs w:val="28"/>
        </w:rPr>
        <w:t>л</w:t>
      </w:r>
      <w:r w:rsidRPr="000C63AD">
        <w:rPr>
          <w:i/>
          <w:sz w:val="28"/>
          <w:szCs w:val="28"/>
        </w:rPr>
        <w:t xml:space="preserve">ностью (опущены первые слова), то она начинается со строчной буквы: </w:t>
      </w:r>
    </w:p>
    <w:p w:rsidR="00D80795" w:rsidRPr="000C63AD" w:rsidRDefault="00D80795" w:rsidP="00D80795">
      <w:pPr>
        <w:ind w:left="80" w:firstLine="640"/>
        <w:rPr>
          <w:sz w:val="28"/>
          <w:szCs w:val="28"/>
        </w:rPr>
      </w:pPr>
      <w:r w:rsidRPr="000C63AD">
        <w:rPr>
          <w:sz w:val="28"/>
          <w:szCs w:val="28"/>
        </w:rPr>
        <w:t>Вместе с тем, как писал Э. Ильенков, «с правилами общения, с треб</w:t>
      </w:r>
      <w:r w:rsidRPr="000C63AD">
        <w:rPr>
          <w:sz w:val="28"/>
          <w:szCs w:val="28"/>
        </w:rPr>
        <w:t>о</w:t>
      </w:r>
      <w:r w:rsidRPr="000C63AD">
        <w:rPr>
          <w:sz w:val="28"/>
          <w:szCs w:val="28"/>
        </w:rPr>
        <w:t>ваниями и ограничениями общественной жизни индивид вынужден считат</w:t>
      </w:r>
      <w:r w:rsidRPr="000C63AD">
        <w:rPr>
          <w:sz w:val="28"/>
          <w:szCs w:val="28"/>
        </w:rPr>
        <w:t>ь</w:t>
      </w:r>
      <w:r w:rsidRPr="000C63AD">
        <w:rPr>
          <w:sz w:val="28"/>
          <w:szCs w:val="28"/>
        </w:rPr>
        <w:t>ся гораздо более осмотрительно, чем с непосредственно воспринимаемым вне</w:t>
      </w:r>
      <w:r w:rsidRPr="000C63AD">
        <w:rPr>
          <w:sz w:val="28"/>
          <w:szCs w:val="28"/>
        </w:rPr>
        <w:t>ш</w:t>
      </w:r>
      <w:r w:rsidRPr="000C63AD">
        <w:rPr>
          <w:sz w:val="28"/>
          <w:szCs w:val="28"/>
        </w:rPr>
        <w:t>ним обликом единичных вещей и ситуаций...».</w:t>
      </w:r>
    </w:p>
    <w:p w:rsidR="00D80795" w:rsidRPr="000C63AD" w:rsidRDefault="00D80795" w:rsidP="00D80795">
      <w:pPr>
        <w:ind w:left="80" w:firstLine="640"/>
        <w:rPr>
          <w:i/>
          <w:sz w:val="28"/>
          <w:szCs w:val="28"/>
        </w:rPr>
      </w:pPr>
      <w:r w:rsidRPr="000C63AD">
        <w:rPr>
          <w:i/>
          <w:sz w:val="28"/>
          <w:szCs w:val="28"/>
        </w:rPr>
        <w:t>3) если цитата органически входит в состав предложения, независ</w:t>
      </w:r>
      <w:r w:rsidRPr="000C63AD">
        <w:rPr>
          <w:i/>
          <w:sz w:val="28"/>
          <w:szCs w:val="28"/>
        </w:rPr>
        <w:t>и</w:t>
      </w:r>
      <w:r w:rsidRPr="000C63AD">
        <w:rPr>
          <w:i/>
          <w:sz w:val="28"/>
          <w:szCs w:val="28"/>
        </w:rPr>
        <w:t xml:space="preserve">мо от того, как она начиналась в источнике, то она также начинается со </w:t>
      </w:r>
      <w:r w:rsidRPr="000C63AD">
        <w:rPr>
          <w:i/>
          <w:sz w:val="28"/>
          <w:szCs w:val="28"/>
        </w:rPr>
        <w:lastRenderedPageBreak/>
        <w:t>стро</w:t>
      </w:r>
      <w:r w:rsidRPr="000C63AD">
        <w:rPr>
          <w:i/>
          <w:sz w:val="28"/>
          <w:szCs w:val="28"/>
        </w:rPr>
        <w:t>ч</w:t>
      </w:r>
      <w:r w:rsidRPr="000C63AD">
        <w:rPr>
          <w:i/>
          <w:sz w:val="28"/>
          <w:szCs w:val="28"/>
        </w:rPr>
        <w:t>ной буквы:</w:t>
      </w:r>
    </w:p>
    <w:p w:rsidR="00D80795" w:rsidRPr="006305A8" w:rsidRDefault="00D80795" w:rsidP="00D80795">
      <w:pPr>
        <w:ind w:left="80" w:firstLine="640"/>
        <w:rPr>
          <w:sz w:val="28"/>
          <w:szCs w:val="28"/>
        </w:rPr>
      </w:pPr>
      <w:r w:rsidRPr="000C63AD">
        <w:rPr>
          <w:sz w:val="28"/>
          <w:szCs w:val="28"/>
        </w:rPr>
        <w:t>Как только речь заходит о феномене массовой культуры, по мнению российского социолога А.Б. Гофмана, «даже наиболее беспристрастные исслед</w:t>
      </w:r>
      <w:r w:rsidRPr="000C63AD">
        <w:rPr>
          <w:sz w:val="28"/>
          <w:szCs w:val="28"/>
        </w:rPr>
        <w:t>о</w:t>
      </w:r>
      <w:r w:rsidRPr="000C63AD">
        <w:rPr>
          <w:sz w:val="28"/>
          <w:szCs w:val="28"/>
        </w:rPr>
        <w:t>ватели утрачивают порой объективность».</w:t>
      </w:r>
    </w:p>
    <w:p w:rsidR="000C63AD" w:rsidRDefault="000C63AD" w:rsidP="00557B4A">
      <w:pPr>
        <w:shd w:val="clear" w:color="auto" w:fill="FFFFFF"/>
        <w:ind w:firstLine="680"/>
        <w:rPr>
          <w:sz w:val="28"/>
        </w:rPr>
      </w:pPr>
    </w:p>
    <w:p w:rsidR="00D2132F" w:rsidRDefault="00D2132F" w:rsidP="00557B4A">
      <w:pPr>
        <w:shd w:val="clear" w:color="auto" w:fill="FFFFFF"/>
        <w:ind w:firstLine="680"/>
        <w:rPr>
          <w:sz w:val="28"/>
        </w:rPr>
      </w:pPr>
      <w:r w:rsidRPr="00A12B16">
        <w:rPr>
          <w:sz w:val="28"/>
        </w:rPr>
        <w:t>После завершения написания курсово</w:t>
      </w:r>
      <w:r w:rsidR="008F127C" w:rsidRPr="00A12B16">
        <w:rPr>
          <w:sz w:val="28"/>
        </w:rPr>
        <w:t>й</w:t>
      </w:r>
      <w:r w:rsidRPr="00A12B16">
        <w:rPr>
          <w:sz w:val="28"/>
        </w:rPr>
        <w:t xml:space="preserve"> </w:t>
      </w:r>
      <w:r w:rsidR="008F127C" w:rsidRPr="00A12B16">
        <w:rPr>
          <w:sz w:val="28"/>
        </w:rPr>
        <w:t>работы</w:t>
      </w:r>
      <w:r w:rsidRPr="00A12B16">
        <w:rPr>
          <w:sz w:val="28"/>
        </w:rPr>
        <w:t xml:space="preserve"> необходимо тщ</w:t>
      </w:r>
      <w:r w:rsidRPr="00A12B16">
        <w:rPr>
          <w:sz w:val="28"/>
        </w:rPr>
        <w:t>а</w:t>
      </w:r>
      <w:r w:rsidRPr="00A12B16">
        <w:rPr>
          <w:sz w:val="28"/>
        </w:rPr>
        <w:t>тельн</w:t>
      </w:r>
      <w:r w:rsidR="00BE2D5A" w:rsidRPr="00A12B16">
        <w:rPr>
          <w:sz w:val="28"/>
        </w:rPr>
        <w:t xml:space="preserve">о выверить текст, точность цифр и </w:t>
      </w:r>
      <w:r w:rsidRPr="00A12B16">
        <w:rPr>
          <w:sz w:val="28"/>
        </w:rPr>
        <w:t>используемых</w:t>
      </w:r>
      <w:r>
        <w:rPr>
          <w:sz w:val="28"/>
        </w:rPr>
        <w:t xml:space="preserve"> цитат, устранить оп</w:t>
      </w:r>
      <w:r>
        <w:rPr>
          <w:sz w:val="28"/>
        </w:rPr>
        <w:t>е</w:t>
      </w:r>
      <w:r>
        <w:rPr>
          <w:sz w:val="28"/>
        </w:rPr>
        <w:t xml:space="preserve">чатки. </w:t>
      </w:r>
    </w:p>
    <w:p w:rsidR="00D2132F" w:rsidRDefault="00D2132F" w:rsidP="00557B4A">
      <w:pPr>
        <w:shd w:val="clear" w:color="auto" w:fill="FFFFFF"/>
        <w:ind w:firstLine="680"/>
        <w:rPr>
          <w:sz w:val="28"/>
        </w:rPr>
      </w:pPr>
      <w:r>
        <w:rPr>
          <w:sz w:val="28"/>
        </w:rPr>
        <w:t xml:space="preserve">При использовании в </w:t>
      </w:r>
      <w:r w:rsidRPr="00247807">
        <w:rPr>
          <w:sz w:val="28"/>
        </w:rPr>
        <w:t xml:space="preserve">тексте </w:t>
      </w:r>
      <w:r w:rsidR="000310AC" w:rsidRPr="00247807">
        <w:rPr>
          <w:sz w:val="28"/>
        </w:rPr>
        <w:t xml:space="preserve">курсовой </w:t>
      </w:r>
      <w:r w:rsidRPr="00247807">
        <w:rPr>
          <w:sz w:val="28"/>
        </w:rPr>
        <w:t>работы</w:t>
      </w:r>
      <w:r>
        <w:rPr>
          <w:sz w:val="28"/>
        </w:rPr>
        <w:t xml:space="preserve"> </w:t>
      </w:r>
      <w:r w:rsidRPr="00B36816">
        <w:rPr>
          <w:b/>
          <w:i/>
          <w:sz w:val="28"/>
        </w:rPr>
        <w:t>иллюстративного м</w:t>
      </w:r>
      <w:r w:rsidRPr="00B36816">
        <w:rPr>
          <w:b/>
          <w:i/>
          <w:sz w:val="28"/>
        </w:rPr>
        <w:t>а</w:t>
      </w:r>
      <w:r w:rsidRPr="00B36816">
        <w:rPr>
          <w:b/>
          <w:i/>
          <w:sz w:val="28"/>
        </w:rPr>
        <w:t>териала</w:t>
      </w:r>
      <w:r>
        <w:rPr>
          <w:sz w:val="28"/>
        </w:rPr>
        <w:t xml:space="preserve"> (к которому относятся рисунки, схемы, чертежи, диаграммы и т.п.) нео</w:t>
      </w:r>
      <w:r>
        <w:rPr>
          <w:sz w:val="28"/>
        </w:rPr>
        <w:t>б</w:t>
      </w:r>
      <w:r>
        <w:rPr>
          <w:sz w:val="28"/>
        </w:rPr>
        <w:t>ходимо соблюдать следующие основные требования:</w:t>
      </w:r>
    </w:p>
    <w:p w:rsidR="00D2132F" w:rsidRDefault="00D2132F" w:rsidP="00C22F30">
      <w:pPr>
        <w:numPr>
          <w:ilvl w:val="0"/>
          <w:numId w:val="11"/>
        </w:numPr>
        <w:shd w:val="clear" w:color="auto" w:fill="FFFFFF"/>
        <w:tabs>
          <w:tab w:val="clear" w:pos="2921"/>
          <w:tab w:val="num" w:pos="1080"/>
        </w:tabs>
        <w:ind w:left="0" w:firstLine="720"/>
        <w:rPr>
          <w:sz w:val="28"/>
        </w:rPr>
      </w:pPr>
      <w:r>
        <w:rPr>
          <w:sz w:val="28"/>
        </w:rPr>
        <w:t>каждая иллюстрация должна соответствовать текст</w:t>
      </w:r>
      <w:r w:rsidR="00C2574E">
        <w:rPr>
          <w:sz w:val="28"/>
        </w:rPr>
        <w:t>у курсовой раб</w:t>
      </w:r>
      <w:r w:rsidR="00C2574E">
        <w:rPr>
          <w:sz w:val="28"/>
        </w:rPr>
        <w:t>о</w:t>
      </w:r>
      <w:r w:rsidR="00C2574E">
        <w:rPr>
          <w:sz w:val="28"/>
        </w:rPr>
        <w:t>ты</w:t>
      </w:r>
      <w:r>
        <w:rPr>
          <w:sz w:val="28"/>
        </w:rPr>
        <w:t>;</w:t>
      </w:r>
    </w:p>
    <w:p w:rsidR="00D2132F" w:rsidRDefault="00D2132F" w:rsidP="00C22F30">
      <w:pPr>
        <w:numPr>
          <w:ilvl w:val="0"/>
          <w:numId w:val="11"/>
        </w:numPr>
        <w:shd w:val="clear" w:color="auto" w:fill="FFFFFF"/>
        <w:tabs>
          <w:tab w:val="clear" w:pos="2921"/>
          <w:tab w:val="num" w:pos="1080"/>
        </w:tabs>
        <w:ind w:left="0" w:firstLine="720"/>
        <w:rPr>
          <w:sz w:val="28"/>
        </w:rPr>
      </w:pPr>
      <w:r>
        <w:rPr>
          <w:sz w:val="28"/>
        </w:rPr>
        <w:t>все иллюстрации должны иметь сквозную нумерацию (за исключением тех случаев, когда данный вид иллюстративного мат</w:t>
      </w:r>
      <w:r>
        <w:rPr>
          <w:sz w:val="28"/>
        </w:rPr>
        <w:t>е</w:t>
      </w:r>
      <w:r>
        <w:rPr>
          <w:sz w:val="28"/>
        </w:rPr>
        <w:t xml:space="preserve">риала представлен в единственном числе); </w:t>
      </w:r>
    </w:p>
    <w:p w:rsidR="000C63AD" w:rsidRDefault="000C63AD" w:rsidP="00C22F30">
      <w:pPr>
        <w:numPr>
          <w:ilvl w:val="0"/>
          <w:numId w:val="11"/>
        </w:numPr>
        <w:shd w:val="clear" w:color="auto" w:fill="FFFFFF"/>
        <w:tabs>
          <w:tab w:val="clear" w:pos="2921"/>
          <w:tab w:val="num" w:pos="1080"/>
        </w:tabs>
        <w:ind w:left="0" w:firstLine="720"/>
        <w:rPr>
          <w:sz w:val="28"/>
        </w:rPr>
      </w:pPr>
      <w:r>
        <w:rPr>
          <w:sz w:val="28"/>
        </w:rPr>
        <w:t>иллюстрации, занимающие 2</w:t>
      </w:r>
      <w:r w:rsidRPr="000C63AD">
        <w:rPr>
          <w:sz w:val="28"/>
        </w:rPr>
        <w:t>/</w:t>
      </w:r>
      <w:r>
        <w:rPr>
          <w:sz w:val="28"/>
        </w:rPr>
        <w:t>3  и более страницы целесообразно выносить в приложение</w:t>
      </w:r>
      <w:r w:rsidRPr="000C63AD">
        <w:rPr>
          <w:sz w:val="28"/>
        </w:rPr>
        <w:t>;</w:t>
      </w:r>
    </w:p>
    <w:p w:rsidR="00D2132F" w:rsidRDefault="00D2132F" w:rsidP="00C22F30">
      <w:pPr>
        <w:numPr>
          <w:ilvl w:val="0"/>
          <w:numId w:val="11"/>
        </w:numPr>
        <w:shd w:val="clear" w:color="auto" w:fill="FFFFFF"/>
        <w:tabs>
          <w:tab w:val="clear" w:pos="2921"/>
          <w:tab w:val="num" w:pos="1080"/>
        </w:tabs>
        <w:ind w:left="0" w:firstLine="720"/>
        <w:rPr>
          <w:sz w:val="28"/>
        </w:rPr>
      </w:pPr>
      <w:r>
        <w:rPr>
          <w:sz w:val="28"/>
        </w:rPr>
        <w:t>каждая иллюстрация должна быть снабжена подрисуночной подп</w:t>
      </w:r>
      <w:r>
        <w:rPr>
          <w:sz w:val="28"/>
        </w:rPr>
        <w:t>и</w:t>
      </w:r>
      <w:r>
        <w:rPr>
          <w:sz w:val="28"/>
        </w:rPr>
        <w:t>сью, включающей в себя: 1) наименование иллюстративного материала (р</w:t>
      </w:r>
      <w:r>
        <w:rPr>
          <w:sz w:val="28"/>
        </w:rPr>
        <w:t>и</w:t>
      </w:r>
      <w:r>
        <w:rPr>
          <w:sz w:val="28"/>
        </w:rPr>
        <w:t>сунок, диаграмма и т.п.); 2) порядковый номер иллюстрации (арабскими цифрами без знака №); 3) экспликацию (текст, поясняющий отдельные детали иллюстр</w:t>
      </w:r>
      <w:r>
        <w:rPr>
          <w:sz w:val="28"/>
        </w:rPr>
        <w:t>а</w:t>
      </w:r>
      <w:r w:rsidR="000C63AD">
        <w:rPr>
          <w:sz w:val="28"/>
        </w:rPr>
        <w:t>ции).</w:t>
      </w:r>
    </w:p>
    <w:p w:rsidR="000C63AD" w:rsidRDefault="000C63AD" w:rsidP="000C63AD">
      <w:pPr>
        <w:shd w:val="clear" w:color="auto" w:fill="FFFFFF"/>
        <w:ind w:firstLine="708"/>
        <w:rPr>
          <w:i/>
          <w:sz w:val="28"/>
        </w:rPr>
      </w:pPr>
    </w:p>
    <w:p w:rsidR="000C63AD" w:rsidRDefault="000C63AD" w:rsidP="000C63AD">
      <w:pPr>
        <w:shd w:val="clear" w:color="auto" w:fill="FFFFFF"/>
        <w:ind w:firstLine="708"/>
        <w:rPr>
          <w:i/>
          <w:sz w:val="28"/>
        </w:rPr>
      </w:pPr>
      <w:r w:rsidRPr="000C63AD">
        <w:rPr>
          <w:i/>
          <w:sz w:val="28"/>
        </w:rPr>
        <w:t>Пример: Рис</w:t>
      </w:r>
      <w:r w:rsidR="00AD3F85">
        <w:rPr>
          <w:i/>
          <w:sz w:val="28"/>
        </w:rPr>
        <w:t>.</w:t>
      </w:r>
      <w:r w:rsidRPr="000C63AD">
        <w:rPr>
          <w:i/>
          <w:sz w:val="28"/>
        </w:rPr>
        <w:t xml:space="preserve"> 1. Декомпозиция административных процедур и админ</w:t>
      </w:r>
      <w:r w:rsidRPr="000C63AD">
        <w:rPr>
          <w:i/>
          <w:sz w:val="28"/>
        </w:rPr>
        <w:t>и</w:t>
      </w:r>
      <w:r w:rsidRPr="000C63AD">
        <w:rPr>
          <w:i/>
          <w:sz w:val="28"/>
        </w:rPr>
        <w:t>стративных действий</w:t>
      </w:r>
    </w:p>
    <w:p w:rsidR="000C63AD" w:rsidRPr="000C63AD" w:rsidRDefault="000C63AD" w:rsidP="000C63AD">
      <w:pPr>
        <w:shd w:val="clear" w:color="auto" w:fill="FFFFFF"/>
        <w:ind w:firstLine="708"/>
        <w:rPr>
          <w:i/>
          <w:sz w:val="28"/>
        </w:rPr>
      </w:pPr>
    </w:p>
    <w:p w:rsidR="00D2132F" w:rsidRDefault="00D2132F" w:rsidP="00557B4A">
      <w:pPr>
        <w:shd w:val="clear" w:color="auto" w:fill="FFFFFF"/>
        <w:ind w:firstLine="680"/>
        <w:rPr>
          <w:sz w:val="28"/>
        </w:rPr>
      </w:pPr>
      <w:r>
        <w:rPr>
          <w:sz w:val="28"/>
        </w:rPr>
        <w:t xml:space="preserve">Различные </w:t>
      </w:r>
      <w:r w:rsidRPr="00B36816">
        <w:rPr>
          <w:b/>
          <w:i/>
          <w:sz w:val="28"/>
        </w:rPr>
        <w:t>служебно-вспомогательные материалы</w:t>
      </w:r>
      <w:r>
        <w:rPr>
          <w:sz w:val="28"/>
        </w:rPr>
        <w:t xml:space="preserve"> (инструкции, методики, бланки документов, иллюстрации и др.) следует выносить в прил</w:t>
      </w:r>
      <w:r>
        <w:rPr>
          <w:sz w:val="28"/>
        </w:rPr>
        <w:t>о</w:t>
      </w:r>
      <w:r>
        <w:rPr>
          <w:sz w:val="28"/>
        </w:rPr>
        <w:t>жения. При помещении бланка служебного документа для наглядности цел</w:t>
      </w:r>
      <w:r>
        <w:rPr>
          <w:sz w:val="28"/>
        </w:rPr>
        <w:t>е</w:t>
      </w:r>
      <w:r>
        <w:rPr>
          <w:sz w:val="28"/>
        </w:rPr>
        <w:t>сообразно заполнить все необходимые для его пояснения реквизиты (графы). Иллюстрации и таблицы, при возможности, располагаются так, чтобы их можно было рассмотреть без поворота страницы или с поворотом по часовой стрелке. Они размещаются после первого упоминания о них в тексте.</w:t>
      </w:r>
    </w:p>
    <w:p w:rsidR="00D2132F" w:rsidRDefault="00D2132F" w:rsidP="00557B4A">
      <w:pPr>
        <w:shd w:val="clear" w:color="auto" w:fill="FFFFFF"/>
        <w:ind w:firstLine="680"/>
        <w:rPr>
          <w:sz w:val="28"/>
        </w:rPr>
      </w:pPr>
      <w:r>
        <w:rPr>
          <w:sz w:val="28"/>
        </w:rPr>
        <w:t xml:space="preserve">При использовании </w:t>
      </w:r>
      <w:r w:rsidRPr="00B36816">
        <w:rPr>
          <w:b/>
          <w:i/>
          <w:sz w:val="28"/>
        </w:rPr>
        <w:t>таблиц</w:t>
      </w:r>
      <w:r w:rsidRPr="00B36816">
        <w:rPr>
          <w:i/>
          <w:sz w:val="28"/>
        </w:rPr>
        <w:t xml:space="preserve"> </w:t>
      </w:r>
      <w:r>
        <w:rPr>
          <w:sz w:val="28"/>
        </w:rPr>
        <w:t>в ходе написания курсово</w:t>
      </w:r>
      <w:r w:rsidR="00C2574E">
        <w:rPr>
          <w:sz w:val="28"/>
        </w:rPr>
        <w:t>й</w:t>
      </w:r>
      <w:r>
        <w:rPr>
          <w:sz w:val="28"/>
        </w:rPr>
        <w:t xml:space="preserve"> </w:t>
      </w:r>
      <w:r w:rsidR="00C2574E">
        <w:rPr>
          <w:sz w:val="28"/>
        </w:rPr>
        <w:t>работы</w:t>
      </w:r>
      <w:r>
        <w:rPr>
          <w:sz w:val="28"/>
        </w:rPr>
        <w:t xml:space="preserve"> необходимо соблюдать следующие требования к их оформл</w:t>
      </w:r>
      <w:r>
        <w:rPr>
          <w:sz w:val="28"/>
        </w:rPr>
        <w:t>е</w:t>
      </w:r>
      <w:r>
        <w:rPr>
          <w:sz w:val="28"/>
        </w:rPr>
        <w:t>нию:</w:t>
      </w:r>
    </w:p>
    <w:p w:rsidR="00D2132F" w:rsidRDefault="00D2132F" w:rsidP="00C22F30">
      <w:pPr>
        <w:numPr>
          <w:ilvl w:val="0"/>
          <w:numId w:val="12"/>
        </w:numPr>
        <w:shd w:val="clear" w:color="auto" w:fill="FFFFFF"/>
        <w:tabs>
          <w:tab w:val="clear" w:pos="2921"/>
          <w:tab w:val="num" w:pos="1080"/>
        </w:tabs>
        <w:ind w:left="0" w:firstLine="720"/>
        <w:rPr>
          <w:sz w:val="28"/>
        </w:rPr>
      </w:pPr>
      <w:r>
        <w:rPr>
          <w:sz w:val="28"/>
        </w:rPr>
        <w:t xml:space="preserve">над правым верхним углом таблицы помещают надпись </w:t>
      </w:r>
      <w:r w:rsidR="008F127C">
        <w:rPr>
          <w:sz w:val="28"/>
        </w:rPr>
        <w:t>«</w:t>
      </w:r>
      <w:r>
        <w:rPr>
          <w:sz w:val="28"/>
        </w:rPr>
        <w:t>Табл</w:t>
      </w:r>
      <w:r>
        <w:rPr>
          <w:sz w:val="28"/>
        </w:rPr>
        <w:t>и</w:t>
      </w:r>
      <w:r>
        <w:rPr>
          <w:sz w:val="28"/>
        </w:rPr>
        <w:t>ца...</w:t>
      </w:r>
      <w:r w:rsidR="008F127C">
        <w:rPr>
          <w:sz w:val="28"/>
        </w:rPr>
        <w:t>»</w:t>
      </w:r>
      <w:r>
        <w:rPr>
          <w:sz w:val="28"/>
        </w:rPr>
        <w:t xml:space="preserve"> с указанием порядкового номера таблицы (например, </w:t>
      </w:r>
      <w:r w:rsidR="008F127C">
        <w:rPr>
          <w:sz w:val="28"/>
        </w:rPr>
        <w:t>«</w:t>
      </w:r>
      <w:r>
        <w:rPr>
          <w:sz w:val="28"/>
        </w:rPr>
        <w:t>Таблица 1</w:t>
      </w:r>
      <w:r w:rsidR="008F127C">
        <w:rPr>
          <w:sz w:val="28"/>
        </w:rPr>
        <w:t>»</w:t>
      </w:r>
      <w:r>
        <w:rPr>
          <w:sz w:val="28"/>
        </w:rPr>
        <w:t xml:space="preserve">) без значка № перед цифрой </w:t>
      </w:r>
      <w:r w:rsidR="00D553EB">
        <w:rPr>
          <w:sz w:val="28"/>
        </w:rPr>
        <w:t xml:space="preserve">и </w:t>
      </w:r>
      <w:r>
        <w:rPr>
          <w:sz w:val="28"/>
        </w:rPr>
        <w:t xml:space="preserve">точки после </w:t>
      </w:r>
      <w:r w:rsidR="00D553EB">
        <w:rPr>
          <w:sz w:val="28"/>
        </w:rPr>
        <w:t>номера таблицы</w:t>
      </w:r>
      <w:r>
        <w:rPr>
          <w:sz w:val="28"/>
        </w:rPr>
        <w:t>;</w:t>
      </w:r>
    </w:p>
    <w:p w:rsidR="00D2132F" w:rsidRDefault="00D2132F" w:rsidP="00C22F30">
      <w:pPr>
        <w:numPr>
          <w:ilvl w:val="0"/>
          <w:numId w:val="12"/>
        </w:numPr>
        <w:shd w:val="clear" w:color="auto" w:fill="FFFFFF"/>
        <w:tabs>
          <w:tab w:val="clear" w:pos="2921"/>
          <w:tab w:val="num" w:pos="1080"/>
        </w:tabs>
        <w:ind w:left="0" w:firstLine="720"/>
        <w:rPr>
          <w:sz w:val="28"/>
        </w:rPr>
      </w:pPr>
      <w:r>
        <w:rPr>
          <w:sz w:val="28"/>
        </w:rPr>
        <w:t>заголовок таблицы (отражающий ее содержание) располагают посередине страницы и пишут с прописной бу</w:t>
      </w:r>
      <w:r>
        <w:rPr>
          <w:sz w:val="28"/>
        </w:rPr>
        <w:t>к</w:t>
      </w:r>
      <w:r>
        <w:rPr>
          <w:sz w:val="28"/>
        </w:rPr>
        <w:t>вы без точки на конце;</w:t>
      </w:r>
    </w:p>
    <w:p w:rsidR="00DD3711" w:rsidRDefault="00DD3711" w:rsidP="00C22F30">
      <w:pPr>
        <w:numPr>
          <w:ilvl w:val="0"/>
          <w:numId w:val="12"/>
        </w:numPr>
        <w:shd w:val="clear" w:color="auto" w:fill="FFFFFF"/>
        <w:tabs>
          <w:tab w:val="clear" w:pos="2921"/>
          <w:tab w:val="num" w:pos="1080"/>
        </w:tabs>
        <w:ind w:left="0" w:firstLine="720"/>
        <w:rPr>
          <w:sz w:val="28"/>
        </w:rPr>
      </w:pPr>
      <w:r>
        <w:rPr>
          <w:color w:val="000000"/>
          <w:sz w:val="28"/>
        </w:rPr>
        <w:t>таблицы выполняются шрифтом размером 12 пт;</w:t>
      </w:r>
    </w:p>
    <w:p w:rsidR="00D2132F" w:rsidRDefault="00D2132F" w:rsidP="00C22F30">
      <w:pPr>
        <w:numPr>
          <w:ilvl w:val="0"/>
          <w:numId w:val="12"/>
        </w:numPr>
        <w:shd w:val="clear" w:color="auto" w:fill="FFFFFF"/>
        <w:tabs>
          <w:tab w:val="clear" w:pos="2921"/>
          <w:tab w:val="num" w:pos="1080"/>
        </w:tabs>
        <w:ind w:left="0" w:firstLine="720"/>
        <w:rPr>
          <w:sz w:val="28"/>
        </w:rPr>
      </w:pPr>
      <w:r>
        <w:rPr>
          <w:sz w:val="28"/>
        </w:rPr>
        <w:t>если текст курсово</w:t>
      </w:r>
      <w:r w:rsidR="00C2574E">
        <w:rPr>
          <w:sz w:val="28"/>
        </w:rPr>
        <w:t>й</w:t>
      </w:r>
      <w:r>
        <w:rPr>
          <w:sz w:val="28"/>
        </w:rPr>
        <w:t xml:space="preserve"> </w:t>
      </w:r>
      <w:r w:rsidR="00C2574E">
        <w:rPr>
          <w:sz w:val="28"/>
        </w:rPr>
        <w:t>работы</w:t>
      </w:r>
      <w:r>
        <w:rPr>
          <w:sz w:val="28"/>
        </w:rPr>
        <w:t xml:space="preserve"> содержит несколько таблиц, их нум</w:t>
      </w:r>
      <w:r>
        <w:rPr>
          <w:sz w:val="28"/>
        </w:rPr>
        <w:t>е</w:t>
      </w:r>
      <w:r>
        <w:rPr>
          <w:sz w:val="28"/>
        </w:rPr>
        <w:t>руют арабскими цифрами в пределах всего текста;</w:t>
      </w:r>
    </w:p>
    <w:p w:rsidR="00D2132F" w:rsidRDefault="00D2132F" w:rsidP="00C22F30">
      <w:pPr>
        <w:numPr>
          <w:ilvl w:val="0"/>
          <w:numId w:val="12"/>
        </w:numPr>
        <w:shd w:val="clear" w:color="auto" w:fill="FFFFFF"/>
        <w:tabs>
          <w:tab w:val="clear" w:pos="2921"/>
          <w:tab w:val="num" w:pos="1080"/>
        </w:tabs>
        <w:ind w:left="0" w:firstLine="720"/>
        <w:rPr>
          <w:sz w:val="28"/>
        </w:rPr>
      </w:pPr>
      <w:r>
        <w:rPr>
          <w:sz w:val="28"/>
        </w:rPr>
        <w:lastRenderedPageBreak/>
        <w:t xml:space="preserve">если в тексте только одна таблица, ее не нумеруют, слово </w:t>
      </w:r>
      <w:r w:rsidR="00C2686D">
        <w:rPr>
          <w:sz w:val="28"/>
        </w:rPr>
        <w:t>«</w:t>
      </w:r>
      <w:r>
        <w:rPr>
          <w:sz w:val="28"/>
        </w:rPr>
        <w:t>таблица</w:t>
      </w:r>
      <w:r w:rsidR="00C2686D">
        <w:rPr>
          <w:sz w:val="28"/>
        </w:rPr>
        <w:t>»</w:t>
      </w:r>
      <w:r>
        <w:rPr>
          <w:sz w:val="28"/>
        </w:rPr>
        <w:t xml:space="preserve"> не пишут и располагают в тексте курсово</w:t>
      </w:r>
      <w:r w:rsidR="00C2574E">
        <w:rPr>
          <w:sz w:val="28"/>
        </w:rPr>
        <w:t>й</w:t>
      </w:r>
      <w:r>
        <w:rPr>
          <w:sz w:val="28"/>
        </w:rPr>
        <w:t xml:space="preserve"> </w:t>
      </w:r>
      <w:r w:rsidR="00C2574E">
        <w:rPr>
          <w:sz w:val="28"/>
        </w:rPr>
        <w:t xml:space="preserve">работы </w:t>
      </w:r>
      <w:r>
        <w:rPr>
          <w:sz w:val="28"/>
        </w:rPr>
        <w:t>(т.е. не выносят в прил</w:t>
      </w:r>
      <w:r>
        <w:rPr>
          <w:sz w:val="28"/>
        </w:rPr>
        <w:t>о</w:t>
      </w:r>
      <w:r>
        <w:rPr>
          <w:sz w:val="28"/>
        </w:rPr>
        <w:t>жение);</w:t>
      </w:r>
    </w:p>
    <w:p w:rsidR="000C63AD" w:rsidRDefault="00D2132F" w:rsidP="00C22F30">
      <w:pPr>
        <w:numPr>
          <w:ilvl w:val="0"/>
          <w:numId w:val="12"/>
        </w:numPr>
        <w:shd w:val="clear" w:color="auto" w:fill="FFFFFF"/>
        <w:tabs>
          <w:tab w:val="clear" w:pos="2921"/>
          <w:tab w:val="num" w:pos="1080"/>
        </w:tabs>
        <w:ind w:left="0" w:firstLine="720"/>
        <w:rPr>
          <w:sz w:val="28"/>
        </w:rPr>
      </w:pPr>
      <w:r>
        <w:rPr>
          <w:sz w:val="28"/>
        </w:rPr>
        <w:t xml:space="preserve">в случае переноса таблицы на следующую страницу, необходимо пронумеровать графы таблицы и повторить их нумерацию на следующей странице, поместив над ней слова </w:t>
      </w:r>
      <w:r w:rsidR="008F127C">
        <w:rPr>
          <w:sz w:val="28"/>
        </w:rPr>
        <w:t>«Продолжение табл.»</w:t>
      </w:r>
      <w:r>
        <w:rPr>
          <w:sz w:val="28"/>
        </w:rPr>
        <w:t xml:space="preserve"> с указанием ее номера; при этом указывать </w:t>
      </w:r>
      <w:r w:rsidRPr="000C63AD">
        <w:rPr>
          <w:sz w:val="28"/>
        </w:rPr>
        <w:t>заго</w:t>
      </w:r>
      <w:r w:rsidR="00B22980" w:rsidRPr="000C63AD">
        <w:rPr>
          <w:sz w:val="28"/>
        </w:rPr>
        <w:t>л</w:t>
      </w:r>
      <w:r w:rsidRPr="000C63AD">
        <w:rPr>
          <w:sz w:val="28"/>
        </w:rPr>
        <w:t>овок</w:t>
      </w:r>
      <w:r>
        <w:rPr>
          <w:sz w:val="28"/>
        </w:rPr>
        <w:t xml:space="preserve"> таблицы не ну</w:t>
      </w:r>
      <w:r>
        <w:rPr>
          <w:sz w:val="28"/>
        </w:rPr>
        <w:t>ж</w:t>
      </w:r>
      <w:r>
        <w:rPr>
          <w:sz w:val="28"/>
        </w:rPr>
        <w:t xml:space="preserve">но. </w:t>
      </w:r>
      <w:r w:rsidR="00B22980">
        <w:rPr>
          <w:sz w:val="28"/>
        </w:rPr>
        <w:t xml:space="preserve"> </w:t>
      </w:r>
    </w:p>
    <w:p w:rsidR="00D2132F" w:rsidRDefault="00D2132F" w:rsidP="000C63AD">
      <w:pPr>
        <w:shd w:val="clear" w:color="auto" w:fill="FFFFFF"/>
        <w:ind w:firstLine="0"/>
        <w:rPr>
          <w:sz w:val="28"/>
        </w:rPr>
      </w:pPr>
    </w:p>
    <w:p w:rsidR="000C63AD" w:rsidRDefault="000C63AD" w:rsidP="00210AFA">
      <w:pPr>
        <w:shd w:val="clear" w:color="auto" w:fill="FFFFFF"/>
        <w:ind w:firstLine="0"/>
        <w:rPr>
          <w:i/>
          <w:sz w:val="28"/>
        </w:rPr>
      </w:pPr>
      <w:r w:rsidRPr="00210AFA">
        <w:rPr>
          <w:i/>
          <w:sz w:val="28"/>
        </w:rPr>
        <w:t>Пример:</w:t>
      </w:r>
      <w:r>
        <w:rPr>
          <w:sz w:val="28"/>
        </w:rPr>
        <w:t xml:space="preserve"> </w:t>
      </w:r>
      <w:r w:rsidR="00210AFA">
        <w:rPr>
          <w:sz w:val="28"/>
        </w:rPr>
        <w:tab/>
      </w:r>
      <w:r w:rsidR="00210AFA">
        <w:rPr>
          <w:sz w:val="28"/>
        </w:rPr>
        <w:tab/>
      </w:r>
      <w:r w:rsidR="00210AFA">
        <w:rPr>
          <w:sz w:val="28"/>
        </w:rPr>
        <w:tab/>
      </w:r>
      <w:r w:rsidR="00210AFA">
        <w:rPr>
          <w:sz w:val="28"/>
        </w:rPr>
        <w:tab/>
      </w:r>
      <w:r w:rsidR="00210AFA">
        <w:rPr>
          <w:sz w:val="28"/>
        </w:rPr>
        <w:tab/>
      </w:r>
      <w:r w:rsidR="00210AFA">
        <w:rPr>
          <w:sz w:val="28"/>
        </w:rPr>
        <w:tab/>
      </w:r>
      <w:r w:rsidR="00210AFA">
        <w:rPr>
          <w:sz w:val="28"/>
        </w:rPr>
        <w:tab/>
      </w:r>
      <w:r w:rsidR="00210AFA">
        <w:rPr>
          <w:sz w:val="28"/>
        </w:rPr>
        <w:tab/>
      </w:r>
      <w:r w:rsidR="00210AFA">
        <w:rPr>
          <w:sz w:val="28"/>
        </w:rPr>
        <w:tab/>
      </w:r>
      <w:r w:rsidR="00210AFA">
        <w:rPr>
          <w:sz w:val="28"/>
        </w:rPr>
        <w:tab/>
      </w:r>
      <w:r w:rsidR="00210AFA" w:rsidRPr="00210AFA">
        <w:rPr>
          <w:i/>
          <w:sz w:val="28"/>
        </w:rPr>
        <w:t xml:space="preserve">     </w:t>
      </w:r>
      <w:r w:rsidRPr="00210AFA">
        <w:rPr>
          <w:i/>
          <w:sz w:val="28"/>
        </w:rPr>
        <w:t>Та</w:t>
      </w:r>
      <w:r w:rsidR="00210AFA" w:rsidRPr="00210AFA">
        <w:rPr>
          <w:i/>
          <w:sz w:val="28"/>
        </w:rPr>
        <w:t>б</w:t>
      </w:r>
      <w:r w:rsidR="00210AFA" w:rsidRPr="00210AFA">
        <w:rPr>
          <w:i/>
          <w:sz w:val="28"/>
        </w:rPr>
        <w:t>лица 1</w:t>
      </w:r>
    </w:p>
    <w:p w:rsidR="00210AFA" w:rsidRPr="00210AFA" w:rsidRDefault="00210AFA" w:rsidP="00210AFA">
      <w:pPr>
        <w:shd w:val="clear" w:color="auto" w:fill="FFFFFF"/>
        <w:ind w:firstLine="0"/>
        <w:jc w:val="center"/>
        <w:rPr>
          <w:i/>
          <w:sz w:val="28"/>
        </w:rPr>
      </w:pPr>
      <w:r>
        <w:rPr>
          <w:i/>
          <w:sz w:val="28"/>
          <w:szCs w:val="28"/>
        </w:rPr>
        <w:t xml:space="preserve">Динамика регламентации административных процессов </w:t>
      </w:r>
    </w:p>
    <w:p w:rsidR="00210AFA" w:rsidRPr="000C63AD" w:rsidRDefault="00210AFA" w:rsidP="00210AFA">
      <w:pPr>
        <w:shd w:val="clear" w:color="auto" w:fill="FFFFFF"/>
        <w:ind w:firstLine="0"/>
        <w:jc w:val="right"/>
        <w:rPr>
          <w:sz w:val="28"/>
        </w:rPr>
      </w:pPr>
    </w:p>
    <w:p w:rsidR="00D2132F" w:rsidRPr="00210AFA" w:rsidRDefault="00BE2D5A" w:rsidP="00557B4A">
      <w:pPr>
        <w:rPr>
          <w:b/>
          <w:sz w:val="28"/>
          <w:szCs w:val="28"/>
        </w:rPr>
      </w:pPr>
      <w:r w:rsidRPr="00210AFA">
        <w:rPr>
          <w:b/>
          <w:sz w:val="28"/>
          <w:szCs w:val="28"/>
        </w:rPr>
        <w:t>Принимая решение об использовании таблиц в тексте курсовой р</w:t>
      </w:r>
      <w:r w:rsidRPr="00210AFA">
        <w:rPr>
          <w:b/>
          <w:sz w:val="28"/>
          <w:szCs w:val="28"/>
        </w:rPr>
        <w:t>а</w:t>
      </w:r>
      <w:r w:rsidRPr="00210AFA">
        <w:rPr>
          <w:b/>
          <w:sz w:val="28"/>
          <w:szCs w:val="28"/>
        </w:rPr>
        <w:t>боты, необходимо учитывать ряд важных</w:t>
      </w:r>
      <w:r w:rsidRPr="00210AFA">
        <w:rPr>
          <w:b/>
          <w:i/>
          <w:sz w:val="28"/>
          <w:szCs w:val="28"/>
        </w:rPr>
        <w:t xml:space="preserve"> </w:t>
      </w:r>
      <w:r w:rsidRPr="00210AFA">
        <w:rPr>
          <w:b/>
          <w:sz w:val="28"/>
          <w:szCs w:val="28"/>
        </w:rPr>
        <w:t xml:space="preserve">рекомендаций:  </w:t>
      </w:r>
    </w:p>
    <w:p w:rsidR="00D2132F" w:rsidRPr="00210AFA" w:rsidRDefault="00D2132F" w:rsidP="00C22F30">
      <w:pPr>
        <w:numPr>
          <w:ilvl w:val="0"/>
          <w:numId w:val="13"/>
        </w:numPr>
        <w:tabs>
          <w:tab w:val="clear" w:pos="2241"/>
          <w:tab w:val="num" w:pos="1080"/>
        </w:tabs>
        <w:ind w:left="0" w:firstLine="720"/>
        <w:rPr>
          <w:b/>
          <w:sz w:val="28"/>
          <w:szCs w:val="28"/>
        </w:rPr>
      </w:pPr>
      <w:r w:rsidRPr="00210AFA">
        <w:rPr>
          <w:b/>
          <w:sz w:val="28"/>
          <w:szCs w:val="28"/>
        </w:rPr>
        <w:t>не злоупотреблять таблицами;</w:t>
      </w:r>
    </w:p>
    <w:p w:rsidR="00D2132F" w:rsidRPr="00210AFA" w:rsidRDefault="00D2132F" w:rsidP="00C22F30">
      <w:pPr>
        <w:numPr>
          <w:ilvl w:val="0"/>
          <w:numId w:val="13"/>
        </w:numPr>
        <w:tabs>
          <w:tab w:val="clear" w:pos="2241"/>
          <w:tab w:val="num" w:pos="1080"/>
        </w:tabs>
        <w:ind w:left="0" w:firstLine="720"/>
        <w:rPr>
          <w:b/>
          <w:sz w:val="28"/>
          <w:szCs w:val="28"/>
        </w:rPr>
      </w:pPr>
      <w:r w:rsidRPr="00210AFA">
        <w:rPr>
          <w:b/>
          <w:sz w:val="28"/>
          <w:szCs w:val="28"/>
        </w:rPr>
        <w:t>не заменять таблицами текст;</w:t>
      </w:r>
    </w:p>
    <w:p w:rsidR="00D2132F" w:rsidRPr="00210AFA" w:rsidRDefault="00D2132F" w:rsidP="00C22F30">
      <w:pPr>
        <w:numPr>
          <w:ilvl w:val="0"/>
          <w:numId w:val="13"/>
        </w:numPr>
        <w:tabs>
          <w:tab w:val="clear" w:pos="2241"/>
          <w:tab w:val="num" w:pos="1080"/>
        </w:tabs>
        <w:ind w:left="0" w:firstLine="720"/>
        <w:rPr>
          <w:b/>
          <w:sz w:val="28"/>
          <w:szCs w:val="28"/>
        </w:rPr>
      </w:pPr>
      <w:r w:rsidRPr="00210AFA">
        <w:rPr>
          <w:b/>
          <w:sz w:val="28"/>
          <w:szCs w:val="28"/>
        </w:rPr>
        <w:t xml:space="preserve">не </w:t>
      </w:r>
      <w:r w:rsidR="00A05E48" w:rsidRPr="00210AFA">
        <w:rPr>
          <w:b/>
          <w:sz w:val="28"/>
          <w:szCs w:val="28"/>
        </w:rPr>
        <w:t>у</w:t>
      </w:r>
      <w:r w:rsidRPr="00210AFA">
        <w:rPr>
          <w:b/>
          <w:sz w:val="28"/>
          <w:szCs w:val="28"/>
        </w:rPr>
        <w:t>сложн</w:t>
      </w:r>
      <w:r w:rsidR="00A05E48" w:rsidRPr="00210AFA">
        <w:rPr>
          <w:b/>
          <w:sz w:val="28"/>
          <w:szCs w:val="28"/>
        </w:rPr>
        <w:t>ять</w:t>
      </w:r>
      <w:r w:rsidRPr="00210AFA">
        <w:rPr>
          <w:b/>
          <w:sz w:val="28"/>
          <w:szCs w:val="28"/>
        </w:rPr>
        <w:t xml:space="preserve"> таблиц</w:t>
      </w:r>
      <w:r w:rsidR="00A05E48" w:rsidRPr="00210AFA">
        <w:rPr>
          <w:b/>
          <w:sz w:val="28"/>
          <w:szCs w:val="28"/>
        </w:rPr>
        <w:t>ы</w:t>
      </w:r>
      <w:r w:rsidRPr="00210AFA">
        <w:rPr>
          <w:b/>
          <w:sz w:val="28"/>
          <w:szCs w:val="28"/>
        </w:rPr>
        <w:t>;</w:t>
      </w:r>
    </w:p>
    <w:p w:rsidR="00D2132F" w:rsidRPr="00210AFA" w:rsidRDefault="00D2132F" w:rsidP="00C22F30">
      <w:pPr>
        <w:numPr>
          <w:ilvl w:val="0"/>
          <w:numId w:val="13"/>
        </w:numPr>
        <w:tabs>
          <w:tab w:val="clear" w:pos="2241"/>
          <w:tab w:val="num" w:pos="1080"/>
        </w:tabs>
        <w:ind w:left="0" w:firstLine="720"/>
        <w:rPr>
          <w:b/>
          <w:sz w:val="28"/>
          <w:szCs w:val="28"/>
        </w:rPr>
      </w:pPr>
      <w:r w:rsidRPr="00210AFA">
        <w:rPr>
          <w:b/>
          <w:sz w:val="28"/>
          <w:szCs w:val="28"/>
        </w:rPr>
        <w:t>не пропускать пояснений и расшифровок;</w:t>
      </w:r>
    </w:p>
    <w:p w:rsidR="00D2132F" w:rsidRPr="00210AFA" w:rsidRDefault="00D2132F" w:rsidP="00C22F30">
      <w:pPr>
        <w:numPr>
          <w:ilvl w:val="0"/>
          <w:numId w:val="13"/>
        </w:numPr>
        <w:tabs>
          <w:tab w:val="clear" w:pos="2241"/>
          <w:tab w:val="num" w:pos="1080"/>
        </w:tabs>
        <w:ind w:left="0" w:firstLine="720"/>
        <w:rPr>
          <w:b/>
          <w:sz w:val="28"/>
          <w:szCs w:val="28"/>
        </w:rPr>
      </w:pPr>
      <w:r w:rsidRPr="00210AFA">
        <w:rPr>
          <w:b/>
          <w:sz w:val="28"/>
          <w:szCs w:val="28"/>
        </w:rPr>
        <w:t>не использовать других сокращений, кроме общепринятых;</w:t>
      </w:r>
    </w:p>
    <w:p w:rsidR="00D2132F" w:rsidRDefault="00D2132F" w:rsidP="00C22F30">
      <w:pPr>
        <w:numPr>
          <w:ilvl w:val="0"/>
          <w:numId w:val="13"/>
        </w:numPr>
        <w:tabs>
          <w:tab w:val="clear" w:pos="2241"/>
          <w:tab w:val="left" w:pos="628"/>
          <w:tab w:val="num" w:pos="1080"/>
        </w:tabs>
        <w:ind w:left="0" w:firstLine="720"/>
        <w:jc w:val="left"/>
        <w:rPr>
          <w:b/>
          <w:sz w:val="28"/>
          <w:szCs w:val="28"/>
        </w:rPr>
      </w:pPr>
      <w:r w:rsidRPr="00210AFA">
        <w:rPr>
          <w:b/>
          <w:sz w:val="28"/>
          <w:szCs w:val="28"/>
        </w:rPr>
        <w:t>не пропуск</w:t>
      </w:r>
      <w:r w:rsidR="00210AFA">
        <w:rPr>
          <w:b/>
          <w:sz w:val="28"/>
          <w:szCs w:val="28"/>
        </w:rPr>
        <w:t>ать ссылок на источники данных</w:t>
      </w:r>
      <w:r w:rsidR="00210AFA" w:rsidRPr="00210AFA">
        <w:rPr>
          <w:b/>
          <w:sz w:val="28"/>
          <w:szCs w:val="28"/>
        </w:rPr>
        <w:t>!</w:t>
      </w:r>
    </w:p>
    <w:p w:rsidR="00210AFA" w:rsidRPr="00210AFA" w:rsidRDefault="00210AFA" w:rsidP="00210AFA">
      <w:pPr>
        <w:tabs>
          <w:tab w:val="left" w:pos="628"/>
        </w:tabs>
        <w:ind w:firstLine="0"/>
        <w:jc w:val="left"/>
        <w:rPr>
          <w:b/>
          <w:sz w:val="28"/>
          <w:szCs w:val="28"/>
        </w:rPr>
      </w:pPr>
    </w:p>
    <w:p w:rsidR="00D2132F" w:rsidRPr="008F127C" w:rsidRDefault="000310AC" w:rsidP="00557B4A">
      <w:pPr>
        <w:shd w:val="clear" w:color="auto" w:fill="FFFFFF"/>
        <w:ind w:firstLine="680"/>
        <w:rPr>
          <w:sz w:val="28"/>
          <w:szCs w:val="28"/>
        </w:rPr>
      </w:pPr>
      <w:r w:rsidRPr="00247807">
        <w:rPr>
          <w:sz w:val="28"/>
          <w:szCs w:val="28"/>
        </w:rPr>
        <w:t xml:space="preserve">В </w:t>
      </w:r>
      <w:r w:rsidR="008F127C" w:rsidRPr="00247807">
        <w:rPr>
          <w:sz w:val="28"/>
          <w:szCs w:val="28"/>
        </w:rPr>
        <w:t>работ</w:t>
      </w:r>
      <w:r w:rsidRPr="00247807">
        <w:rPr>
          <w:sz w:val="28"/>
          <w:szCs w:val="28"/>
        </w:rPr>
        <w:t>е</w:t>
      </w:r>
      <w:r w:rsidR="00D2132F" w:rsidRPr="00247807">
        <w:rPr>
          <w:sz w:val="28"/>
          <w:szCs w:val="28"/>
        </w:rPr>
        <w:t xml:space="preserve"> следует соблюдать</w:t>
      </w:r>
      <w:r w:rsidR="00D2132F" w:rsidRPr="008F127C">
        <w:rPr>
          <w:sz w:val="28"/>
          <w:szCs w:val="28"/>
        </w:rPr>
        <w:t xml:space="preserve"> определённые правила написания текст</w:t>
      </w:r>
      <w:r w:rsidR="00D2132F" w:rsidRPr="008F127C">
        <w:rPr>
          <w:sz w:val="28"/>
          <w:szCs w:val="28"/>
        </w:rPr>
        <w:t>о</w:t>
      </w:r>
      <w:r w:rsidR="00D2132F" w:rsidRPr="008F127C">
        <w:rPr>
          <w:sz w:val="28"/>
          <w:szCs w:val="28"/>
        </w:rPr>
        <w:t>вого материала:</w:t>
      </w:r>
    </w:p>
    <w:p w:rsidR="00D2132F" w:rsidRPr="008F127C" w:rsidRDefault="00D2132F" w:rsidP="00C22F30">
      <w:pPr>
        <w:numPr>
          <w:ilvl w:val="0"/>
          <w:numId w:val="14"/>
        </w:numPr>
        <w:shd w:val="clear" w:color="auto" w:fill="FFFFFF"/>
        <w:tabs>
          <w:tab w:val="clear" w:pos="2241"/>
          <w:tab w:val="num" w:pos="1080"/>
        </w:tabs>
        <w:ind w:left="0" w:firstLine="720"/>
        <w:rPr>
          <w:sz w:val="28"/>
          <w:szCs w:val="28"/>
        </w:rPr>
      </w:pPr>
      <w:r w:rsidRPr="008F127C">
        <w:rPr>
          <w:sz w:val="28"/>
          <w:szCs w:val="28"/>
        </w:rPr>
        <w:t>не рекомендуется разделять аббревиатуры (КЗоТ, КоАП и др.); с</w:t>
      </w:r>
      <w:r w:rsidRPr="008F127C">
        <w:rPr>
          <w:sz w:val="28"/>
          <w:szCs w:val="28"/>
        </w:rPr>
        <w:t>о</w:t>
      </w:r>
      <w:r w:rsidRPr="008F127C">
        <w:rPr>
          <w:sz w:val="28"/>
          <w:szCs w:val="28"/>
        </w:rPr>
        <w:t>кращения (и т.д., и т.п.); цифры, образующие одно число (1977);</w:t>
      </w:r>
    </w:p>
    <w:p w:rsidR="00D2132F" w:rsidRPr="008F127C" w:rsidRDefault="00D2132F" w:rsidP="00C22F30">
      <w:pPr>
        <w:numPr>
          <w:ilvl w:val="0"/>
          <w:numId w:val="14"/>
        </w:numPr>
        <w:shd w:val="clear" w:color="auto" w:fill="FFFFFF"/>
        <w:tabs>
          <w:tab w:val="clear" w:pos="2241"/>
          <w:tab w:val="num" w:pos="1080"/>
        </w:tabs>
        <w:ind w:left="0" w:firstLine="720"/>
        <w:rPr>
          <w:sz w:val="28"/>
          <w:szCs w:val="28"/>
        </w:rPr>
      </w:pPr>
      <w:r w:rsidRPr="008F127C">
        <w:rPr>
          <w:sz w:val="28"/>
          <w:szCs w:val="28"/>
        </w:rPr>
        <w:t xml:space="preserve">не следует отделять инициалы от фамилии автора и символы (знаки процента и др.) от </w:t>
      </w:r>
      <w:r w:rsidR="0082489F">
        <w:rPr>
          <w:sz w:val="28"/>
          <w:szCs w:val="28"/>
        </w:rPr>
        <w:t>чисел</w:t>
      </w:r>
      <w:r w:rsidRPr="008F127C">
        <w:rPr>
          <w:sz w:val="28"/>
          <w:szCs w:val="28"/>
        </w:rPr>
        <w:t>;</w:t>
      </w:r>
    </w:p>
    <w:p w:rsidR="00D2132F" w:rsidRPr="008F127C" w:rsidRDefault="00D2132F" w:rsidP="00C22F30">
      <w:pPr>
        <w:numPr>
          <w:ilvl w:val="0"/>
          <w:numId w:val="14"/>
        </w:numPr>
        <w:shd w:val="clear" w:color="auto" w:fill="FFFFFF"/>
        <w:tabs>
          <w:tab w:val="clear" w:pos="2241"/>
          <w:tab w:val="num" w:pos="1080"/>
        </w:tabs>
        <w:ind w:left="0" w:firstLine="720"/>
        <w:rPr>
          <w:sz w:val="28"/>
          <w:szCs w:val="28"/>
        </w:rPr>
      </w:pPr>
      <w:r w:rsidRPr="008F127C">
        <w:rPr>
          <w:sz w:val="28"/>
          <w:szCs w:val="28"/>
        </w:rPr>
        <w:t>необходимо употреблять только общепринятые сокращения: М. (Москва), СПб. (Санкт-Петербург), см. (смотри), цит. (цитируется) и т.п. (и тому подобное), т.е. (то есть) и др.;</w:t>
      </w:r>
    </w:p>
    <w:p w:rsidR="00D2132F" w:rsidRPr="008F127C" w:rsidRDefault="00D2132F" w:rsidP="00C22F30">
      <w:pPr>
        <w:numPr>
          <w:ilvl w:val="0"/>
          <w:numId w:val="14"/>
        </w:numPr>
        <w:shd w:val="clear" w:color="auto" w:fill="FFFFFF"/>
        <w:tabs>
          <w:tab w:val="clear" w:pos="2241"/>
          <w:tab w:val="num" w:pos="1080"/>
        </w:tabs>
        <w:ind w:left="0" w:firstLine="720"/>
        <w:rPr>
          <w:sz w:val="28"/>
          <w:szCs w:val="28"/>
        </w:rPr>
      </w:pPr>
      <w:r w:rsidRPr="008F127C">
        <w:rPr>
          <w:sz w:val="28"/>
          <w:szCs w:val="28"/>
        </w:rPr>
        <w:t xml:space="preserve">не допускается сокращение внутри предложений слов </w:t>
      </w:r>
      <w:r w:rsidR="008F127C">
        <w:rPr>
          <w:sz w:val="28"/>
          <w:szCs w:val="28"/>
        </w:rPr>
        <w:t>«</w:t>
      </w:r>
      <w:r w:rsidRPr="008F127C">
        <w:rPr>
          <w:sz w:val="28"/>
          <w:szCs w:val="28"/>
        </w:rPr>
        <w:t>и другое</w:t>
      </w:r>
      <w:r w:rsidR="008F127C">
        <w:rPr>
          <w:sz w:val="28"/>
          <w:szCs w:val="28"/>
        </w:rPr>
        <w:t>»</w:t>
      </w:r>
      <w:r w:rsidRPr="008F127C">
        <w:rPr>
          <w:sz w:val="28"/>
          <w:szCs w:val="28"/>
        </w:rPr>
        <w:t xml:space="preserve">, </w:t>
      </w:r>
      <w:r w:rsidR="008F127C">
        <w:rPr>
          <w:sz w:val="28"/>
          <w:szCs w:val="28"/>
        </w:rPr>
        <w:t>«</w:t>
      </w:r>
      <w:r w:rsidRPr="008F127C">
        <w:rPr>
          <w:sz w:val="28"/>
          <w:szCs w:val="28"/>
        </w:rPr>
        <w:t>и тому подобное</w:t>
      </w:r>
      <w:r w:rsidR="008F127C">
        <w:rPr>
          <w:sz w:val="28"/>
          <w:szCs w:val="28"/>
        </w:rPr>
        <w:t>»</w:t>
      </w:r>
      <w:r w:rsidRPr="008F127C">
        <w:rPr>
          <w:sz w:val="28"/>
          <w:szCs w:val="28"/>
        </w:rPr>
        <w:t xml:space="preserve">, </w:t>
      </w:r>
      <w:r w:rsidR="008F127C">
        <w:rPr>
          <w:sz w:val="28"/>
          <w:szCs w:val="28"/>
        </w:rPr>
        <w:t>«</w:t>
      </w:r>
      <w:r w:rsidRPr="008F127C">
        <w:rPr>
          <w:sz w:val="28"/>
          <w:szCs w:val="28"/>
        </w:rPr>
        <w:t>и прочее</w:t>
      </w:r>
      <w:r w:rsidR="008F127C">
        <w:rPr>
          <w:sz w:val="28"/>
          <w:szCs w:val="28"/>
        </w:rPr>
        <w:t>»</w:t>
      </w:r>
      <w:r w:rsidRPr="008F127C">
        <w:rPr>
          <w:sz w:val="28"/>
          <w:szCs w:val="28"/>
        </w:rPr>
        <w:t>;</w:t>
      </w:r>
    </w:p>
    <w:p w:rsidR="00D2132F" w:rsidRPr="008F127C" w:rsidRDefault="00D2132F" w:rsidP="00C22F30">
      <w:pPr>
        <w:numPr>
          <w:ilvl w:val="0"/>
          <w:numId w:val="14"/>
        </w:numPr>
        <w:shd w:val="clear" w:color="auto" w:fill="FFFFFF"/>
        <w:tabs>
          <w:tab w:val="clear" w:pos="2241"/>
          <w:tab w:val="num" w:pos="1080"/>
        </w:tabs>
        <w:ind w:left="0" w:firstLine="720"/>
        <w:rPr>
          <w:sz w:val="28"/>
          <w:szCs w:val="28"/>
        </w:rPr>
      </w:pPr>
      <w:r w:rsidRPr="008F127C">
        <w:rPr>
          <w:sz w:val="28"/>
          <w:szCs w:val="28"/>
        </w:rPr>
        <w:t>количественные числительные без единиц измерения пишутся сл</w:t>
      </w:r>
      <w:r w:rsidRPr="008F127C">
        <w:rPr>
          <w:sz w:val="28"/>
          <w:szCs w:val="28"/>
        </w:rPr>
        <w:t>о</w:t>
      </w:r>
      <w:r w:rsidRPr="008F127C">
        <w:rPr>
          <w:sz w:val="28"/>
          <w:szCs w:val="28"/>
        </w:rPr>
        <w:t>вами (три абзаца). Порядковые числительные пишутся цифрами с падежным окончанием (3-й абзац). Порядковые числительные, стоящие после сущес</w:t>
      </w:r>
      <w:r w:rsidRPr="008F127C">
        <w:rPr>
          <w:sz w:val="28"/>
          <w:szCs w:val="28"/>
        </w:rPr>
        <w:t>т</w:t>
      </w:r>
      <w:r w:rsidRPr="008F127C">
        <w:rPr>
          <w:sz w:val="28"/>
          <w:szCs w:val="28"/>
        </w:rPr>
        <w:t>вительного, не имеют падежных окончаний (</w:t>
      </w:r>
      <w:r w:rsidR="00A05E48">
        <w:rPr>
          <w:sz w:val="28"/>
          <w:szCs w:val="28"/>
        </w:rPr>
        <w:t xml:space="preserve">таблица </w:t>
      </w:r>
      <w:r w:rsidRPr="008F127C">
        <w:rPr>
          <w:sz w:val="28"/>
          <w:szCs w:val="28"/>
        </w:rPr>
        <w:t>3)</w:t>
      </w:r>
      <w:r w:rsidRPr="00210AFA">
        <w:rPr>
          <w:rStyle w:val="a5"/>
          <w:i w:val="0"/>
          <w:sz w:val="28"/>
          <w:szCs w:val="28"/>
        </w:rPr>
        <w:footnoteReference w:id="5"/>
      </w:r>
      <w:r w:rsidRPr="008F127C">
        <w:rPr>
          <w:sz w:val="28"/>
          <w:szCs w:val="28"/>
        </w:rPr>
        <w:t>.</w:t>
      </w:r>
    </w:p>
    <w:p w:rsidR="00D2132F" w:rsidRDefault="00D2132F" w:rsidP="00557B4A">
      <w:pPr>
        <w:shd w:val="clear" w:color="auto" w:fill="FFFFFF"/>
        <w:ind w:firstLine="680"/>
        <w:rPr>
          <w:sz w:val="28"/>
        </w:rPr>
      </w:pPr>
      <w:r>
        <w:rPr>
          <w:sz w:val="28"/>
        </w:rPr>
        <w:t xml:space="preserve">Составление </w:t>
      </w:r>
      <w:r w:rsidR="00247807" w:rsidRPr="00B36816">
        <w:rPr>
          <w:b/>
          <w:i/>
          <w:sz w:val="28"/>
        </w:rPr>
        <w:t xml:space="preserve">списка </w:t>
      </w:r>
      <w:r w:rsidR="00702BBB">
        <w:rPr>
          <w:b/>
          <w:i/>
          <w:sz w:val="28"/>
        </w:rPr>
        <w:t xml:space="preserve">источников и </w:t>
      </w:r>
      <w:r w:rsidR="00247807" w:rsidRPr="00B36816">
        <w:rPr>
          <w:b/>
          <w:i/>
          <w:sz w:val="28"/>
        </w:rPr>
        <w:t>литературы</w:t>
      </w:r>
      <w:r>
        <w:rPr>
          <w:sz w:val="28"/>
        </w:rPr>
        <w:t xml:space="preserve"> должно полностью соответствовать </w:t>
      </w:r>
      <w:r w:rsidR="0082489F">
        <w:rPr>
          <w:sz w:val="28"/>
        </w:rPr>
        <w:t>действующему</w:t>
      </w:r>
      <w:r>
        <w:rPr>
          <w:sz w:val="28"/>
        </w:rPr>
        <w:t xml:space="preserve"> ГОСТу</w:t>
      </w:r>
      <w:r w:rsidR="00702BBB">
        <w:rPr>
          <w:sz w:val="28"/>
        </w:rPr>
        <w:t xml:space="preserve"> </w:t>
      </w:r>
      <w:r w:rsidR="00702BBB" w:rsidRPr="000D4726">
        <w:rPr>
          <w:sz w:val="28"/>
        </w:rPr>
        <w:t xml:space="preserve">(Приложение </w:t>
      </w:r>
      <w:r w:rsidR="000D4726" w:rsidRPr="000D4726">
        <w:rPr>
          <w:sz w:val="28"/>
        </w:rPr>
        <w:t>4</w:t>
      </w:r>
      <w:r w:rsidR="00702BBB">
        <w:rPr>
          <w:sz w:val="28"/>
        </w:rPr>
        <w:t>)</w:t>
      </w:r>
      <w:r>
        <w:rPr>
          <w:sz w:val="28"/>
        </w:rPr>
        <w:t xml:space="preserve">. </w:t>
      </w:r>
    </w:p>
    <w:p w:rsidR="000D4726" w:rsidRDefault="000D4726" w:rsidP="00557B4A">
      <w:pPr>
        <w:shd w:val="clear" w:color="auto" w:fill="FFFFFF"/>
        <w:ind w:firstLine="680"/>
        <w:rPr>
          <w:sz w:val="28"/>
        </w:rPr>
      </w:pPr>
    </w:p>
    <w:p w:rsidR="00D2132F" w:rsidRPr="008F127C" w:rsidRDefault="00D2132F" w:rsidP="000D4726">
      <w:pPr>
        <w:shd w:val="clear" w:color="auto" w:fill="FFFFFF"/>
        <w:ind w:firstLine="680"/>
        <w:rPr>
          <w:sz w:val="28"/>
        </w:rPr>
      </w:pPr>
      <w:r w:rsidRPr="008F127C">
        <w:rPr>
          <w:sz w:val="28"/>
        </w:rPr>
        <w:t xml:space="preserve">При оформлении </w:t>
      </w:r>
      <w:r w:rsidR="000D4726" w:rsidRPr="00553845">
        <w:rPr>
          <w:b/>
          <w:i/>
          <w:sz w:val="28"/>
        </w:rPr>
        <w:t xml:space="preserve">постраничных (подстрочных) библиографических </w:t>
      </w:r>
      <w:r w:rsidRPr="00553845">
        <w:rPr>
          <w:b/>
          <w:i/>
          <w:sz w:val="28"/>
        </w:rPr>
        <w:t xml:space="preserve">ссылок </w:t>
      </w:r>
      <w:r w:rsidRPr="008F127C">
        <w:rPr>
          <w:sz w:val="28"/>
        </w:rPr>
        <w:t xml:space="preserve">в </w:t>
      </w:r>
      <w:r w:rsidR="008F127C">
        <w:rPr>
          <w:sz w:val="28"/>
        </w:rPr>
        <w:t>курсовой</w:t>
      </w:r>
      <w:r w:rsidRPr="008F127C">
        <w:rPr>
          <w:sz w:val="28"/>
        </w:rPr>
        <w:t xml:space="preserve"> работе следует </w:t>
      </w:r>
      <w:r w:rsidR="00A05E48">
        <w:rPr>
          <w:sz w:val="28"/>
        </w:rPr>
        <w:t>учит</w:t>
      </w:r>
      <w:r w:rsidR="00A05E48">
        <w:rPr>
          <w:sz w:val="28"/>
        </w:rPr>
        <w:t>ы</w:t>
      </w:r>
      <w:r w:rsidR="00A05E48">
        <w:rPr>
          <w:sz w:val="28"/>
        </w:rPr>
        <w:t>вать, что</w:t>
      </w:r>
      <w:r w:rsidRPr="008F127C">
        <w:rPr>
          <w:sz w:val="28"/>
        </w:rPr>
        <w:t>:</w:t>
      </w:r>
      <w:r w:rsidR="00B22980">
        <w:rPr>
          <w:sz w:val="28"/>
        </w:rPr>
        <w:t xml:space="preserve"> </w:t>
      </w:r>
    </w:p>
    <w:p w:rsidR="00D2132F" w:rsidRDefault="00D2132F" w:rsidP="00C22F30">
      <w:pPr>
        <w:numPr>
          <w:ilvl w:val="0"/>
          <w:numId w:val="16"/>
        </w:numPr>
        <w:shd w:val="clear" w:color="auto" w:fill="FFFFFF"/>
        <w:tabs>
          <w:tab w:val="clear" w:pos="2921"/>
          <w:tab w:val="num" w:pos="1080"/>
        </w:tabs>
        <w:ind w:left="0" w:firstLine="720"/>
        <w:rPr>
          <w:sz w:val="28"/>
        </w:rPr>
      </w:pPr>
      <w:r w:rsidRPr="008F127C">
        <w:rPr>
          <w:sz w:val="28"/>
        </w:rPr>
        <w:t xml:space="preserve">ссылки на литературу и другие источники должны быть </w:t>
      </w:r>
      <w:r w:rsidR="00A05E48">
        <w:rPr>
          <w:sz w:val="28"/>
        </w:rPr>
        <w:lastRenderedPageBreak/>
        <w:t>пострани</w:t>
      </w:r>
      <w:r w:rsidR="00A05E48">
        <w:rPr>
          <w:sz w:val="28"/>
        </w:rPr>
        <w:t>ч</w:t>
      </w:r>
      <w:r w:rsidR="00A05E48">
        <w:rPr>
          <w:sz w:val="28"/>
        </w:rPr>
        <w:t>ными</w:t>
      </w:r>
      <w:r w:rsidRPr="008F127C">
        <w:rPr>
          <w:sz w:val="28"/>
        </w:rPr>
        <w:t xml:space="preserve"> по всему тексту курсово</w:t>
      </w:r>
      <w:r w:rsidR="00C2574E">
        <w:rPr>
          <w:sz w:val="28"/>
        </w:rPr>
        <w:t>й</w:t>
      </w:r>
      <w:r w:rsidRPr="008F127C">
        <w:rPr>
          <w:sz w:val="28"/>
        </w:rPr>
        <w:t xml:space="preserve"> </w:t>
      </w:r>
      <w:r w:rsidR="00C2574E">
        <w:rPr>
          <w:sz w:val="28"/>
        </w:rPr>
        <w:t>работы</w:t>
      </w:r>
      <w:r w:rsidRPr="008F127C">
        <w:rPr>
          <w:sz w:val="28"/>
        </w:rPr>
        <w:t>;</w:t>
      </w:r>
    </w:p>
    <w:p w:rsidR="00830C4E" w:rsidRPr="008F127C" w:rsidRDefault="00830C4E" w:rsidP="00C22F30">
      <w:pPr>
        <w:numPr>
          <w:ilvl w:val="0"/>
          <w:numId w:val="16"/>
        </w:numPr>
        <w:shd w:val="clear" w:color="auto" w:fill="FFFFFF"/>
        <w:tabs>
          <w:tab w:val="clear" w:pos="2921"/>
          <w:tab w:val="num" w:pos="1080"/>
        </w:tabs>
        <w:ind w:left="0" w:firstLine="720"/>
        <w:rPr>
          <w:sz w:val="28"/>
        </w:rPr>
      </w:pPr>
      <w:r w:rsidRPr="004F1873">
        <w:rPr>
          <w:color w:val="000000"/>
          <w:sz w:val="28"/>
        </w:rPr>
        <w:t xml:space="preserve">ссылки на литературу и другие источники должны быть </w:t>
      </w:r>
      <w:r>
        <w:rPr>
          <w:color w:val="000000"/>
          <w:sz w:val="28"/>
        </w:rPr>
        <w:t xml:space="preserve">оформлены </w:t>
      </w:r>
      <w:r w:rsidRPr="004F1873">
        <w:rPr>
          <w:color w:val="000000"/>
          <w:sz w:val="28"/>
        </w:rPr>
        <w:t>единообразн</w:t>
      </w:r>
      <w:r>
        <w:rPr>
          <w:color w:val="000000"/>
          <w:sz w:val="28"/>
        </w:rPr>
        <w:t xml:space="preserve">о </w:t>
      </w:r>
      <w:r w:rsidRPr="004F1873">
        <w:rPr>
          <w:color w:val="000000"/>
          <w:sz w:val="28"/>
        </w:rPr>
        <w:t xml:space="preserve">по всему тексту </w:t>
      </w:r>
      <w:r>
        <w:rPr>
          <w:color w:val="000000"/>
          <w:sz w:val="28"/>
        </w:rPr>
        <w:t>курсовой работы</w:t>
      </w:r>
      <w:r w:rsidRPr="00830C4E">
        <w:rPr>
          <w:color w:val="000000"/>
          <w:sz w:val="28"/>
        </w:rPr>
        <w:t>;</w:t>
      </w:r>
    </w:p>
    <w:p w:rsidR="00D2132F" w:rsidRPr="008F127C" w:rsidRDefault="00D2132F" w:rsidP="00C22F30">
      <w:pPr>
        <w:numPr>
          <w:ilvl w:val="0"/>
          <w:numId w:val="16"/>
        </w:numPr>
        <w:shd w:val="clear" w:color="auto" w:fill="FFFFFF"/>
        <w:tabs>
          <w:tab w:val="clear" w:pos="2921"/>
          <w:tab w:val="num" w:pos="1080"/>
        </w:tabs>
        <w:ind w:left="0" w:firstLine="720"/>
        <w:rPr>
          <w:sz w:val="28"/>
        </w:rPr>
      </w:pPr>
      <w:r w:rsidRPr="008F127C">
        <w:rPr>
          <w:sz w:val="28"/>
        </w:rPr>
        <w:t>точное название книг в ссылке дается не по обложке, а по титульному листу либо по выходным данным, указанным на обороте т</w:t>
      </w:r>
      <w:r w:rsidRPr="008F127C">
        <w:rPr>
          <w:sz w:val="28"/>
        </w:rPr>
        <w:t>и</w:t>
      </w:r>
      <w:r w:rsidRPr="008F127C">
        <w:rPr>
          <w:sz w:val="28"/>
        </w:rPr>
        <w:t>тульного листа или на последней странице книги и включающим название города, издател</w:t>
      </w:r>
      <w:r w:rsidRPr="008F127C">
        <w:rPr>
          <w:sz w:val="28"/>
        </w:rPr>
        <w:t>ь</w:t>
      </w:r>
      <w:r w:rsidRPr="008F127C">
        <w:rPr>
          <w:sz w:val="28"/>
        </w:rPr>
        <w:t>ства, год издания, количество страниц либо страницы, на которые ссылается а</w:t>
      </w:r>
      <w:r w:rsidRPr="008F127C">
        <w:rPr>
          <w:sz w:val="28"/>
        </w:rPr>
        <w:t>в</w:t>
      </w:r>
      <w:r w:rsidRPr="008F127C">
        <w:rPr>
          <w:sz w:val="28"/>
        </w:rPr>
        <w:t>тор курсово</w:t>
      </w:r>
      <w:r w:rsidR="00C2574E">
        <w:rPr>
          <w:sz w:val="28"/>
        </w:rPr>
        <w:t>й работы</w:t>
      </w:r>
      <w:r w:rsidRPr="008F127C">
        <w:rPr>
          <w:sz w:val="28"/>
        </w:rPr>
        <w:t>;</w:t>
      </w:r>
    </w:p>
    <w:p w:rsidR="00D2132F" w:rsidRPr="008F127C" w:rsidRDefault="00D2132F" w:rsidP="00C22F30">
      <w:pPr>
        <w:numPr>
          <w:ilvl w:val="0"/>
          <w:numId w:val="16"/>
        </w:numPr>
        <w:shd w:val="clear" w:color="auto" w:fill="FFFFFF"/>
        <w:tabs>
          <w:tab w:val="clear" w:pos="2921"/>
          <w:tab w:val="num" w:pos="1080"/>
        </w:tabs>
        <w:ind w:left="0" w:firstLine="720"/>
        <w:rPr>
          <w:sz w:val="28"/>
        </w:rPr>
      </w:pPr>
      <w:r w:rsidRPr="008F127C">
        <w:rPr>
          <w:sz w:val="28"/>
        </w:rPr>
        <w:t>подстрочные ссылки</w:t>
      </w:r>
      <w:r w:rsidRPr="008F127C">
        <w:rPr>
          <w:b/>
          <w:sz w:val="28"/>
        </w:rPr>
        <w:t xml:space="preserve"> </w:t>
      </w:r>
      <w:r w:rsidRPr="008F127C">
        <w:rPr>
          <w:sz w:val="28"/>
        </w:rPr>
        <w:t xml:space="preserve">отделяются </w:t>
      </w:r>
      <w:r w:rsidRPr="00210AFA">
        <w:rPr>
          <w:sz w:val="28"/>
        </w:rPr>
        <w:t>от основного текста сплошной чертой и печатают</w:t>
      </w:r>
      <w:r w:rsidRPr="008F127C">
        <w:rPr>
          <w:sz w:val="28"/>
        </w:rPr>
        <w:t>ся двенадцатым шрифтом через 1 интервал</w:t>
      </w:r>
      <w:r w:rsidR="00A33576" w:rsidRPr="00A33576">
        <w:rPr>
          <w:sz w:val="28"/>
        </w:rPr>
        <w:t>;</w:t>
      </w:r>
      <w:r w:rsidRPr="008F127C">
        <w:rPr>
          <w:sz w:val="28"/>
        </w:rPr>
        <w:t xml:space="preserve"> </w:t>
      </w:r>
    </w:p>
    <w:p w:rsidR="00D2132F" w:rsidRPr="008F127C" w:rsidRDefault="00D2132F" w:rsidP="00C22F30">
      <w:pPr>
        <w:numPr>
          <w:ilvl w:val="0"/>
          <w:numId w:val="16"/>
        </w:numPr>
        <w:shd w:val="clear" w:color="auto" w:fill="FFFFFF"/>
        <w:tabs>
          <w:tab w:val="clear" w:pos="2921"/>
          <w:tab w:val="num" w:pos="1080"/>
        </w:tabs>
        <w:ind w:left="0" w:firstLine="720"/>
        <w:rPr>
          <w:sz w:val="28"/>
        </w:rPr>
      </w:pPr>
      <w:r w:rsidRPr="008F127C">
        <w:rPr>
          <w:sz w:val="28"/>
        </w:rPr>
        <w:t>знак ссылки, если примечание относится к отдельному слову, до</w:t>
      </w:r>
      <w:r w:rsidRPr="008F127C">
        <w:rPr>
          <w:sz w:val="28"/>
        </w:rPr>
        <w:t>л</w:t>
      </w:r>
      <w:r w:rsidRPr="008F127C">
        <w:rPr>
          <w:sz w:val="28"/>
        </w:rPr>
        <w:t>жен стоять непосредственно над этим словом, если же оно относится к предложению (или группе предлож</w:t>
      </w:r>
      <w:r w:rsidRPr="008F127C">
        <w:rPr>
          <w:sz w:val="28"/>
        </w:rPr>
        <w:t>е</w:t>
      </w:r>
      <w:r w:rsidRPr="008F127C">
        <w:rPr>
          <w:sz w:val="28"/>
        </w:rPr>
        <w:t xml:space="preserve">ний), то </w:t>
      </w:r>
      <w:r w:rsidRPr="008F127C">
        <w:rPr>
          <w:sz w:val="28"/>
        </w:rPr>
        <w:sym w:font="Symbol" w:char="F02D"/>
      </w:r>
      <w:r w:rsidRPr="008F127C">
        <w:rPr>
          <w:sz w:val="28"/>
        </w:rPr>
        <w:t xml:space="preserve"> в конце;</w:t>
      </w:r>
    </w:p>
    <w:p w:rsidR="00D2132F" w:rsidRPr="008F127C" w:rsidRDefault="00D2132F" w:rsidP="00C22F30">
      <w:pPr>
        <w:numPr>
          <w:ilvl w:val="0"/>
          <w:numId w:val="16"/>
        </w:numPr>
        <w:shd w:val="clear" w:color="auto" w:fill="FFFFFF"/>
        <w:tabs>
          <w:tab w:val="clear" w:pos="2921"/>
          <w:tab w:val="num" w:pos="1080"/>
        </w:tabs>
        <w:ind w:left="0" w:firstLine="720"/>
        <w:rPr>
          <w:sz w:val="28"/>
        </w:rPr>
      </w:pPr>
      <w:r w:rsidRPr="008F127C">
        <w:rPr>
          <w:sz w:val="28"/>
        </w:rPr>
        <w:t>по отношению к знакам препинания знак ссылки ставится перед ними (за исключением вопросительного и восклицательного знаков и многот</w:t>
      </w:r>
      <w:r w:rsidRPr="008F127C">
        <w:rPr>
          <w:sz w:val="28"/>
        </w:rPr>
        <w:t>о</w:t>
      </w:r>
      <w:r w:rsidRPr="008F127C">
        <w:rPr>
          <w:sz w:val="28"/>
        </w:rPr>
        <w:t xml:space="preserve">чия). </w:t>
      </w:r>
    </w:p>
    <w:p w:rsidR="00DC203B" w:rsidRDefault="00CA5FDA" w:rsidP="00557B4A">
      <w:pPr>
        <w:shd w:val="clear" w:color="auto" w:fill="FFFFFF"/>
        <w:ind w:firstLine="680"/>
        <w:rPr>
          <w:sz w:val="28"/>
        </w:rPr>
      </w:pPr>
      <w:r>
        <w:rPr>
          <w:sz w:val="28"/>
        </w:rPr>
        <w:t xml:space="preserve">Правила </w:t>
      </w:r>
      <w:r w:rsidRPr="00DC203B">
        <w:rPr>
          <w:sz w:val="28"/>
        </w:rPr>
        <w:t>о</w:t>
      </w:r>
      <w:r w:rsidR="00D2132F" w:rsidRPr="00DC203B">
        <w:rPr>
          <w:sz w:val="28"/>
        </w:rPr>
        <w:t>формлени</w:t>
      </w:r>
      <w:r w:rsidRPr="00DC203B">
        <w:rPr>
          <w:sz w:val="28"/>
        </w:rPr>
        <w:t>я</w:t>
      </w:r>
      <w:r w:rsidR="00D2132F" w:rsidRPr="00DC203B">
        <w:rPr>
          <w:sz w:val="28"/>
        </w:rPr>
        <w:t xml:space="preserve"> </w:t>
      </w:r>
      <w:r w:rsidR="00553845" w:rsidRPr="00553845">
        <w:rPr>
          <w:sz w:val="28"/>
        </w:rPr>
        <w:t>постраничных (подстрочных) библиографич</w:t>
      </w:r>
      <w:r w:rsidR="00553845" w:rsidRPr="00553845">
        <w:rPr>
          <w:sz w:val="28"/>
        </w:rPr>
        <w:t>е</w:t>
      </w:r>
      <w:r w:rsidR="00553845" w:rsidRPr="00553845">
        <w:rPr>
          <w:sz w:val="28"/>
        </w:rPr>
        <w:t>ских</w:t>
      </w:r>
      <w:r w:rsidR="00553845" w:rsidRPr="00553845">
        <w:rPr>
          <w:b/>
          <w:i/>
          <w:sz w:val="28"/>
        </w:rPr>
        <w:t xml:space="preserve"> </w:t>
      </w:r>
      <w:r w:rsidR="00D2132F" w:rsidRPr="00DC203B">
        <w:rPr>
          <w:sz w:val="28"/>
        </w:rPr>
        <w:t>ссылок</w:t>
      </w:r>
      <w:r w:rsidR="00D2132F" w:rsidRPr="008F127C">
        <w:rPr>
          <w:sz w:val="28"/>
        </w:rPr>
        <w:t xml:space="preserve"> представлен</w:t>
      </w:r>
      <w:r>
        <w:rPr>
          <w:sz w:val="28"/>
        </w:rPr>
        <w:t>ы</w:t>
      </w:r>
      <w:r w:rsidR="00D2132F" w:rsidRPr="008F127C">
        <w:rPr>
          <w:sz w:val="28"/>
        </w:rPr>
        <w:t xml:space="preserve"> в </w:t>
      </w:r>
      <w:r w:rsidR="00D2132F" w:rsidRPr="000D4726">
        <w:rPr>
          <w:sz w:val="28"/>
        </w:rPr>
        <w:t>Прилож</w:t>
      </w:r>
      <w:r w:rsidR="00D2132F" w:rsidRPr="000D4726">
        <w:rPr>
          <w:sz w:val="28"/>
        </w:rPr>
        <w:t>е</w:t>
      </w:r>
      <w:r w:rsidR="00D2132F" w:rsidRPr="000D4726">
        <w:rPr>
          <w:sz w:val="28"/>
        </w:rPr>
        <w:t xml:space="preserve">нии </w:t>
      </w:r>
      <w:r w:rsidR="000D4726" w:rsidRPr="000D4726">
        <w:rPr>
          <w:sz w:val="28"/>
        </w:rPr>
        <w:t>5</w:t>
      </w:r>
      <w:r w:rsidR="00D2132F" w:rsidRPr="000D4726">
        <w:rPr>
          <w:sz w:val="28"/>
        </w:rPr>
        <w:t>.</w:t>
      </w:r>
      <w:r w:rsidR="00D2132F" w:rsidRPr="008F127C">
        <w:rPr>
          <w:sz w:val="28"/>
        </w:rPr>
        <w:t xml:space="preserve"> </w:t>
      </w:r>
    </w:p>
    <w:p w:rsidR="00D2132F" w:rsidRPr="008F127C" w:rsidRDefault="00D2132F" w:rsidP="00557B4A">
      <w:pPr>
        <w:shd w:val="clear" w:color="auto" w:fill="FFFFFF"/>
        <w:ind w:firstLine="680"/>
        <w:rPr>
          <w:sz w:val="28"/>
        </w:rPr>
      </w:pPr>
      <w:r w:rsidRPr="00B36816">
        <w:rPr>
          <w:b/>
          <w:i/>
          <w:sz w:val="28"/>
        </w:rPr>
        <w:t>Нумерация страниц</w:t>
      </w:r>
      <w:r w:rsidRPr="008F127C">
        <w:rPr>
          <w:sz w:val="28"/>
        </w:rPr>
        <w:t xml:space="preserve"> курсово</w:t>
      </w:r>
      <w:r w:rsidR="008F127C">
        <w:rPr>
          <w:sz w:val="28"/>
        </w:rPr>
        <w:t>й</w:t>
      </w:r>
      <w:r w:rsidRPr="008F127C">
        <w:rPr>
          <w:sz w:val="28"/>
        </w:rPr>
        <w:t xml:space="preserve"> </w:t>
      </w:r>
      <w:r w:rsidR="008F127C">
        <w:rPr>
          <w:sz w:val="28"/>
        </w:rPr>
        <w:t>работы</w:t>
      </w:r>
      <w:r w:rsidRPr="008F127C">
        <w:rPr>
          <w:sz w:val="28"/>
        </w:rPr>
        <w:t xml:space="preserve"> ведется арабскими цифрами </w:t>
      </w:r>
      <w:r w:rsidR="00D70CFF">
        <w:rPr>
          <w:sz w:val="28"/>
        </w:rPr>
        <w:t>п</w:t>
      </w:r>
      <w:r w:rsidR="00D70CFF">
        <w:rPr>
          <w:sz w:val="28"/>
        </w:rPr>
        <w:t>о</w:t>
      </w:r>
      <w:r w:rsidR="00D70CFF">
        <w:rPr>
          <w:sz w:val="28"/>
        </w:rPr>
        <w:t>середине страницы</w:t>
      </w:r>
      <w:r w:rsidRPr="008F127C">
        <w:rPr>
          <w:sz w:val="28"/>
        </w:rPr>
        <w:t>, включая приложения, а также иллюстрации, таблицы, схемы, графики, диаграммы и др., занимающие отдельные листы. Отсчет порядковых номеров начинается с титульного листа,</w:t>
      </w:r>
      <w:r w:rsidR="00DC203B">
        <w:rPr>
          <w:sz w:val="28"/>
        </w:rPr>
        <w:t xml:space="preserve"> а нумерация проставляе</w:t>
      </w:r>
      <w:r w:rsidR="00DC203B">
        <w:rPr>
          <w:sz w:val="28"/>
        </w:rPr>
        <w:t>т</w:t>
      </w:r>
      <w:r w:rsidR="00DC203B">
        <w:rPr>
          <w:sz w:val="28"/>
        </w:rPr>
        <w:t>ся с 3-й страницы (на титульном листе и первой странице содержания номер не ставится)</w:t>
      </w:r>
      <w:r w:rsidRPr="008F127C">
        <w:rPr>
          <w:sz w:val="28"/>
        </w:rPr>
        <w:t>.</w:t>
      </w:r>
      <w:r w:rsidR="00B22980">
        <w:rPr>
          <w:sz w:val="28"/>
        </w:rPr>
        <w:t xml:space="preserve"> </w:t>
      </w:r>
    </w:p>
    <w:p w:rsidR="00D2132F" w:rsidRPr="008F127C" w:rsidRDefault="00D2132F" w:rsidP="00557B4A">
      <w:pPr>
        <w:shd w:val="clear" w:color="auto" w:fill="FFFFFF"/>
        <w:ind w:firstLine="680"/>
        <w:rPr>
          <w:sz w:val="28"/>
        </w:rPr>
      </w:pPr>
      <w:r w:rsidRPr="008F127C">
        <w:rPr>
          <w:sz w:val="28"/>
        </w:rPr>
        <w:t>Каждый новый раздел начинается с новой страницы. Это же правило относится к другим основным структурным частям работы: введению, заключ</w:t>
      </w:r>
      <w:r w:rsidRPr="008F127C">
        <w:rPr>
          <w:sz w:val="28"/>
        </w:rPr>
        <w:t>е</w:t>
      </w:r>
      <w:r w:rsidRPr="008F127C">
        <w:rPr>
          <w:sz w:val="28"/>
        </w:rPr>
        <w:t>нию, списку</w:t>
      </w:r>
      <w:r w:rsidR="00DC203B">
        <w:rPr>
          <w:sz w:val="28"/>
        </w:rPr>
        <w:t xml:space="preserve"> источников и </w:t>
      </w:r>
      <w:r w:rsidR="00CA5FDA">
        <w:rPr>
          <w:sz w:val="28"/>
        </w:rPr>
        <w:t>литературы</w:t>
      </w:r>
      <w:r w:rsidRPr="008F127C">
        <w:rPr>
          <w:sz w:val="28"/>
        </w:rPr>
        <w:t xml:space="preserve">, приложениям. </w:t>
      </w:r>
    </w:p>
    <w:p w:rsidR="00D2132F" w:rsidRPr="008F127C" w:rsidRDefault="00D2132F" w:rsidP="00557B4A">
      <w:pPr>
        <w:shd w:val="clear" w:color="auto" w:fill="FFFFFF"/>
        <w:ind w:firstLine="680"/>
        <w:rPr>
          <w:sz w:val="28"/>
        </w:rPr>
      </w:pPr>
      <w:r w:rsidRPr="008F127C">
        <w:rPr>
          <w:sz w:val="28"/>
        </w:rPr>
        <w:t xml:space="preserve">Все </w:t>
      </w:r>
      <w:r w:rsidRPr="00B36816">
        <w:rPr>
          <w:b/>
          <w:i/>
          <w:sz w:val="28"/>
        </w:rPr>
        <w:t>приложения</w:t>
      </w:r>
      <w:r w:rsidRPr="008F127C">
        <w:rPr>
          <w:sz w:val="28"/>
        </w:rPr>
        <w:t xml:space="preserve"> помещаются после списка</w:t>
      </w:r>
      <w:r w:rsidR="001E2981">
        <w:rPr>
          <w:sz w:val="28"/>
        </w:rPr>
        <w:t xml:space="preserve"> </w:t>
      </w:r>
      <w:r w:rsidR="00410A72">
        <w:rPr>
          <w:sz w:val="28"/>
        </w:rPr>
        <w:t xml:space="preserve">источников и </w:t>
      </w:r>
      <w:r w:rsidR="001E2981">
        <w:rPr>
          <w:sz w:val="28"/>
        </w:rPr>
        <w:t>литературы</w:t>
      </w:r>
      <w:r w:rsidRPr="008F127C">
        <w:rPr>
          <w:sz w:val="28"/>
        </w:rPr>
        <w:t xml:space="preserve"> и отделяютс</w:t>
      </w:r>
      <w:r w:rsidR="008F127C">
        <w:rPr>
          <w:sz w:val="28"/>
        </w:rPr>
        <w:t>я от него страницей с надписью «</w:t>
      </w:r>
      <w:r w:rsidRPr="008F127C">
        <w:rPr>
          <w:sz w:val="28"/>
        </w:rPr>
        <w:t>Приложения</w:t>
      </w:r>
      <w:r w:rsidR="008F127C">
        <w:rPr>
          <w:sz w:val="28"/>
        </w:rPr>
        <w:t>»</w:t>
      </w:r>
      <w:r w:rsidRPr="008F127C">
        <w:rPr>
          <w:sz w:val="28"/>
        </w:rPr>
        <w:t xml:space="preserve">. </w:t>
      </w:r>
      <w:r w:rsidR="00DC203B">
        <w:rPr>
          <w:sz w:val="28"/>
        </w:rPr>
        <w:t>П</w:t>
      </w:r>
      <w:r w:rsidRPr="008F127C">
        <w:rPr>
          <w:sz w:val="28"/>
        </w:rPr>
        <w:t>риложения ра</w:t>
      </w:r>
      <w:r w:rsidRPr="008F127C">
        <w:rPr>
          <w:sz w:val="28"/>
        </w:rPr>
        <w:t>с</w:t>
      </w:r>
      <w:r w:rsidRPr="008F127C">
        <w:rPr>
          <w:sz w:val="28"/>
        </w:rPr>
        <w:t>полагают в порядке появления на них ссылок в тексте  курсово</w:t>
      </w:r>
      <w:r w:rsidR="008F127C">
        <w:rPr>
          <w:sz w:val="28"/>
        </w:rPr>
        <w:t>й</w:t>
      </w:r>
      <w:r w:rsidRPr="008F127C">
        <w:rPr>
          <w:sz w:val="28"/>
        </w:rPr>
        <w:t xml:space="preserve"> </w:t>
      </w:r>
      <w:r w:rsidR="008F127C">
        <w:rPr>
          <w:sz w:val="28"/>
        </w:rPr>
        <w:t>работы</w:t>
      </w:r>
      <w:r w:rsidRPr="008F127C">
        <w:rPr>
          <w:sz w:val="28"/>
        </w:rPr>
        <w:t>. К</w:t>
      </w:r>
      <w:r w:rsidRPr="008F127C">
        <w:rPr>
          <w:sz w:val="28"/>
        </w:rPr>
        <w:t>а</w:t>
      </w:r>
      <w:r w:rsidRPr="008F127C">
        <w:rPr>
          <w:sz w:val="28"/>
        </w:rPr>
        <w:t xml:space="preserve">ждое приложение начинается с новой страницы, нумеруется (без знака </w:t>
      </w:r>
      <w:r w:rsidR="00597822">
        <w:rPr>
          <w:sz w:val="28"/>
        </w:rPr>
        <w:t>«№»</w:t>
      </w:r>
      <w:r w:rsidRPr="008F127C">
        <w:rPr>
          <w:sz w:val="28"/>
        </w:rPr>
        <w:t xml:space="preserve">) и имеет свой тематический заголовок. </w:t>
      </w:r>
    </w:p>
    <w:p w:rsidR="003F500D" w:rsidRDefault="00830C4E" w:rsidP="002F1722">
      <w:pPr>
        <w:pStyle w:val="10"/>
        <w:jc w:val="center"/>
        <w:rPr>
          <w:bCs/>
          <w:i w:val="0"/>
          <w:iCs/>
          <w:caps/>
          <w:sz w:val="28"/>
        </w:rPr>
      </w:pPr>
      <w:bookmarkStart w:id="10" w:name="_Toc159375717"/>
      <w:r>
        <w:rPr>
          <w:bCs/>
          <w:i w:val="0"/>
          <w:iCs/>
          <w:caps/>
          <w:sz w:val="28"/>
        </w:rPr>
        <w:br w:type="page"/>
      </w:r>
      <w:r w:rsidR="003F500D">
        <w:rPr>
          <w:bCs/>
          <w:i w:val="0"/>
          <w:iCs/>
          <w:caps/>
          <w:sz w:val="28"/>
        </w:rPr>
        <w:lastRenderedPageBreak/>
        <w:t>РАЗДЕЛ</w:t>
      </w:r>
      <w:r w:rsidR="003F500D" w:rsidRPr="002F1722">
        <w:rPr>
          <w:bCs/>
          <w:i w:val="0"/>
          <w:iCs/>
          <w:caps/>
          <w:sz w:val="28"/>
        </w:rPr>
        <w:t xml:space="preserve"> </w:t>
      </w:r>
      <w:r w:rsidR="003F500D" w:rsidRPr="00A03C9B">
        <w:rPr>
          <w:bCs/>
          <w:i w:val="0"/>
          <w:iCs/>
          <w:caps/>
          <w:sz w:val="28"/>
        </w:rPr>
        <w:t>v</w:t>
      </w:r>
      <w:r w:rsidR="003F500D" w:rsidRPr="002F1722">
        <w:rPr>
          <w:bCs/>
          <w:i w:val="0"/>
          <w:iCs/>
          <w:caps/>
          <w:sz w:val="28"/>
        </w:rPr>
        <w:t xml:space="preserve">. </w:t>
      </w:r>
      <w:r w:rsidR="003F500D" w:rsidRPr="003F500D">
        <w:rPr>
          <w:bCs/>
          <w:i w:val="0"/>
          <w:iCs/>
          <w:caps/>
          <w:sz w:val="28"/>
        </w:rPr>
        <w:t>Стиль написания</w:t>
      </w:r>
      <w:r w:rsidR="003F500D" w:rsidRPr="002F1722">
        <w:rPr>
          <w:bCs/>
          <w:i w:val="0"/>
          <w:iCs/>
          <w:caps/>
          <w:sz w:val="28"/>
        </w:rPr>
        <w:t xml:space="preserve"> курсовой работы </w:t>
      </w:r>
    </w:p>
    <w:p w:rsidR="00553845" w:rsidRPr="00553845" w:rsidRDefault="00553845" w:rsidP="00553845">
      <w:pPr>
        <w:rPr>
          <w:i/>
          <w:szCs w:val="24"/>
          <w:lang w:eastAsia="en-US"/>
        </w:rPr>
      </w:pPr>
    </w:p>
    <w:p w:rsidR="003F500D" w:rsidRPr="00A12B16" w:rsidRDefault="003F500D" w:rsidP="003F500D">
      <w:pPr>
        <w:ind w:firstLine="680"/>
        <w:rPr>
          <w:sz w:val="28"/>
          <w:szCs w:val="28"/>
        </w:rPr>
      </w:pPr>
      <w:r w:rsidRPr="00C6306C">
        <w:rPr>
          <w:color w:val="000000"/>
          <w:spacing w:val="1"/>
          <w:sz w:val="28"/>
          <w:szCs w:val="28"/>
        </w:rPr>
        <w:t xml:space="preserve">При написании работы целесообразно </w:t>
      </w:r>
      <w:r w:rsidRPr="00A12B16">
        <w:rPr>
          <w:color w:val="000000"/>
          <w:spacing w:val="4"/>
          <w:sz w:val="28"/>
          <w:szCs w:val="28"/>
        </w:rPr>
        <w:t>представить себя на месте ч</w:t>
      </w:r>
      <w:r w:rsidRPr="00A12B16">
        <w:rPr>
          <w:color w:val="000000"/>
          <w:spacing w:val="4"/>
          <w:sz w:val="28"/>
          <w:szCs w:val="28"/>
        </w:rPr>
        <w:t>е</w:t>
      </w:r>
      <w:r w:rsidRPr="00A12B16">
        <w:rPr>
          <w:color w:val="000000"/>
          <w:spacing w:val="4"/>
          <w:sz w:val="28"/>
          <w:szCs w:val="28"/>
        </w:rPr>
        <w:t>ловека, который должен поделиться имеющейся у него ин</w:t>
      </w:r>
      <w:r w:rsidRPr="00A12B16">
        <w:rPr>
          <w:color w:val="000000"/>
          <w:spacing w:val="6"/>
          <w:sz w:val="28"/>
          <w:szCs w:val="28"/>
        </w:rPr>
        <w:t xml:space="preserve">формацией и знаниями с людьми, которые этой информацией </w:t>
      </w:r>
      <w:r w:rsidRPr="00A12B16">
        <w:rPr>
          <w:color w:val="000000"/>
          <w:spacing w:val="1"/>
          <w:sz w:val="28"/>
          <w:szCs w:val="28"/>
        </w:rPr>
        <w:t>не расп</w:t>
      </w:r>
      <w:r w:rsidRPr="00A12B16">
        <w:rPr>
          <w:color w:val="000000"/>
          <w:spacing w:val="1"/>
          <w:sz w:val="28"/>
          <w:szCs w:val="28"/>
        </w:rPr>
        <w:t>о</w:t>
      </w:r>
      <w:r w:rsidRPr="00A12B16">
        <w:rPr>
          <w:color w:val="000000"/>
          <w:spacing w:val="1"/>
          <w:sz w:val="28"/>
          <w:szCs w:val="28"/>
        </w:rPr>
        <w:t>лагают. Поэтому качествами, определяющими стиль ра</w:t>
      </w:r>
      <w:r w:rsidRPr="00A12B16">
        <w:rPr>
          <w:color w:val="000000"/>
          <w:spacing w:val="4"/>
          <w:sz w:val="28"/>
          <w:szCs w:val="28"/>
        </w:rPr>
        <w:t xml:space="preserve">боты, должны являться </w:t>
      </w:r>
      <w:r>
        <w:rPr>
          <w:color w:val="000000"/>
          <w:spacing w:val="4"/>
          <w:sz w:val="28"/>
          <w:szCs w:val="28"/>
        </w:rPr>
        <w:t xml:space="preserve">смысловая </w:t>
      </w:r>
      <w:r w:rsidRPr="00A12B16">
        <w:rPr>
          <w:color w:val="000000"/>
          <w:spacing w:val="4"/>
          <w:sz w:val="28"/>
          <w:szCs w:val="28"/>
        </w:rPr>
        <w:t>точность, ясность и кра</w:t>
      </w:r>
      <w:r w:rsidRPr="00A12B16">
        <w:rPr>
          <w:color w:val="000000"/>
          <w:spacing w:val="4"/>
          <w:sz w:val="28"/>
          <w:szCs w:val="28"/>
        </w:rPr>
        <w:t>т</w:t>
      </w:r>
      <w:r w:rsidRPr="00A12B16">
        <w:rPr>
          <w:color w:val="000000"/>
          <w:spacing w:val="4"/>
          <w:sz w:val="28"/>
          <w:szCs w:val="28"/>
        </w:rPr>
        <w:t>кость.</w:t>
      </w:r>
    </w:p>
    <w:p w:rsidR="003F500D" w:rsidRPr="00A12B16" w:rsidRDefault="003F500D" w:rsidP="003F500D">
      <w:pPr>
        <w:shd w:val="clear" w:color="auto" w:fill="FFFFFF"/>
        <w:ind w:left="19" w:firstLine="720"/>
        <w:rPr>
          <w:sz w:val="28"/>
          <w:szCs w:val="28"/>
        </w:rPr>
      </w:pPr>
      <w:r w:rsidRPr="00A12B16">
        <w:rPr>
          <w:color w:val="000000"/>
          <w:spacing w:val="5"/>
          <w:sz w:val="28"/>
          <w:szCs w:val="28"/>
        </w:rPr>
        <w:t>Синтаксис письменных работ имеет свои особенности. Нужно стр</w:t>
      </w:r>
      <w:r w:rsidRPr="00A12B16">
        <w:rPr>
          <w:color w:val="000000"/>
          <w:spacing w:val="5"/>
          <w:sz w:val="28"/>
          <w:szCs w:val="28"/>
        </w:rPr>
        <w:t>е</w:t>
      </w:r>
      <w:r w:rsidRPr="00A12B16">
        <w:rPr>
          <w:color w:val="000000"/>
          <w:spacing w:val="5"/>
          <w:sz w:val="28"/>
          <w:szCs w:val="28"/>
        </w:rPr>
        <w:t>мить</w:t>
      </w:r>
      <w:r w:rsidRPr="00A12B16">
        <w:rPr>
          <w:color w:val="000000"/>
          <w:spacing w:val="6"/>
          <w:sz w:val="28"/>
          <w:szCs w:val="28"/>
        </w:rPr>
        <w:t>ся строить краткие предложения, выражать свои мысли в дос</w:t>
      </w:r>
      <w:r w:rsidRPr="00A12B16">
        <w:rPr>
          <w:color w:val="000000"/>
          <w:sz w:val="28"/>
          <w:szCs w:val="28"/>
        </w:rPr>
        <w:t>тупной форме, не допускающей разночтений, использовать грам</w:t>
      </w:r>
      <w:r w:rsidRPr="00A12B16">
        <w:rPr>
          <w:color w:val="000000"/>
          <w:spacing w:val="4"/>
          <w:sz w:val="28"/>
          <w:szCs w:val="28"/>
        </w:rPr>
        <w:t>матические конс</w:t>
      </w:r>
      <w:r w:rsidRPr="00A12B16">
        <w:rPr>
          <w:color w:val="000000"/>
          <w:spacing w:val="4"/>
          <w:sz w:val="28"/>
          <w:szCs w:val="28"/>
        </w:rPr>
        <w:t>т</w:t>
      </w:r>
      <w:r w:rsidRPr="00A12B16">
        <w:rPr>
          <w:color w:val="000000"/>
          <w:spacing w:val="4"/>
          <w:sz w:val="28"/>
          <w:szCs w:val="28"/>
        </w:rPr>
        <w:t xml:space="preserve">рукции, предполагающие точное следование </w:t>
      </w:r>
      <w:r w:rsidRPr="00A12B16">
        <w:rPr>
          <w:color w:val="000000"/>
          <w:spacing w:val="5"/>
          <w:sz w:val="28"/>
          <w:szCs w:val="28"/>
        </w:rPr>
        <w:t>нормам связи слов в предл</w:t>
      </w:r>
      <w:r w:rsidRPr="00A12B16">
        <w:rPr>
          <w:color w:val="000000"/>
          <w:spacing w:val="5"/>
          <w:sz w:val="28"/>
          <w:szCs w:val="28"/>
        </w:rPr>
        <w:t>о</w:t>
      </w:r>
      <w:r w:rsidRPr="00A12B16">
        <w:rPr>
          <w:color w:val="000000"/>
          <w:spacing w:val="5"/>
          <w:sz w:val="28"/>
          <w:szCs w:val="28"/>
        </w:rPr>
        <w:t>жении.</w:t>
      </w:r>
    </w:p>
    <w:p w:rsidR="003F500D" w:rsidRPr="00005102" w:rsidRDefault="003F500D" w:rsidP="003F500D">
      <w:pPr>
        <w:shd w:val="clear" w:color="auto" w:fill="FFFFFF"/>
        <w:ind w:left="34" w:firstLine="720"/>
        <w:rPr>
          <w:sz w:val="28"/>
          <w:szCs w:val="28"/>
        </w:rPr>
      </w:pPr>
      <w:r w:rsidRPr="00005102">
        <w:rPr>
          <w:color w:val="000000"/>
          <w:spacing w:val="2"/>
          <w:sz w:val="28"/>
          <w:szCs w:val="28"/>
        </w:rPr>
        <w:t xml:space="preserve">Смысловая точность – это умение передавать информацию при </w:t>
      </w:r>
      <w:r w:rsidRPr="00005102">
        <w:rPr>
          <w:color w:val="000000"/>
          <w:spacing w:val="3"/>
          <w:sz w:val="28"/>
          <w:szCs w:val="28"/>
        </w:rPr>
        <w:t>п</w:t>
      </w:r>
      <w:r w:rsidRPr="00005102">
        <w:rPr>
          <w:color w:val="000000"/>
          <w:spacing w:val="3"/>
          <w:sz w:val="28"/>
          <w:szCs w:val="28"/>
        </w:rPr>
        <w:t>о</w:t>
      </w:r>
      <w:r w:rsidRPr="00005102">
        <w:rPr>
          <w:color w:val="000000"/>
          <w:spacing w:val="3"/>
          <w:sz w:val="28"/>
          <w:szCs w:val="28"/>
        </w:rPr>
        <w:t>мощи слов. Неправильно выбранное слово может существен</w:t>
      </w:r>
      <w:r w:rsidRPr="00005102">
        <w:rPr>
          <w:color w:val="000000"/>
          <w:spacing w:val="7"/>
          <w:sz w:val="28"/>
          <w:szCs w:val="28"/>
        </w:rPr>
        <w:t xml:space="preserve">но исказить смысл написанного, привести к двоякому толкованию </w:t>
      </w:r>
      <w:r w:rsidRPr="00005102">
        <w:rPr>
          <w:color w:val="000000"/>
          <w:spacing w:val="2"/>
          <w:sz w:val="28"/>
          <w:szCs w:val="28"/>
        </w:rPr>
        <w:t>той или иной фразы. Особенно затрудняет восприя</w:t>
      </w:r>
      <w:r w:rsidRPr="00005102">
        <w:rPr>
          <w:color w:val="000000"/>
          <w:spacing w:val="6"/>
          <w:sz w:val="28"/>
          <w:szCs w:val="28"/>
        </w:rPr>
        <w:t>тие информации использование сло</w:t>
      </w:r>
      <w:r w:rsidRPr="00005102">
        <w:rPr>
          <w:color w:val="000000"/>
          <w:spacing w:val="6"/>
          <w:sz w:val="28"/>
          <w:szCs w:val="28"/>
        </w:rPr>
        <w:t>ж</w:t>
      </w:r>
      <w:r w:rsidRPr="00005102">
        <w:rPr>
          <w:color w:val="000000"/>
          <w:spacing w:val="6"/>
          <w:sz w:val="28"/>
          <w:szCs w:val="28"/>
        </w:rPr>
        <w:t>ной  книжной лексики и злоупотребление иностранными словами, которые, во-первых, нео</w:t>
      </w:r>
      <w:r w:rsidRPr="00005102">
        <w:rPr>
          <w:color w:val="000000"/>
          <w:spacing w:val="6"/>
          <w:sz w:val="28"/>
          <w:szCs w:val="28"/>
        </w:rPr>
        <w:t>п</w:t>
      </w:r>
      <w:r w:rsidRPr="00005102">
        <w:rPr>
          <w:color w:val="000000"/>
          <w:spacing w:val="6"/>
          <w:sz w:val="28"/>
          <w:szCs w:val="28"/>
        </w:rPr>
        <w:t>равданно усложняют текст, а во-вторых, зачастую служат показателем н</w:t>
      </w:r>
      <w:r w:rsidRPr="00005102">
        <w:rPr>
          <w:color w:val="000000"/>
          <w:spacing w:val="6"/>
          <w:sz w:val="28"/>
          <w:szCs w:val="28"/>
        </w:rPr>
        <w:t>е</w:t>
      </w:r>
      <w:r w:rsidRPr="00005102">
        <w:rPr>
          <w:color w:val="000000"/>
          <w:spacing w:val="6"/>
          <w:sz w:val="28"/>
          <w:szCs w:val="28"/>
        </w:rPr>
        <w:t xml:space="preserve">уверенности студента в своих знаниях.  </w:t>
      </w:r>
    </w:p>
    <w:p w:rsidR="003F500D" w:rsidRPr="00005102" w:rsidRDefault="003F500D" w:rsidP="003F500D">
      <w:pPr>
        <w:shd w:val="clear" w:color="auto" w:fill="FFFFFF"/>
        <w:tabs>
          <w:tab w:val="left" w:pos="154"/>
        </w:tabs>
        <w:ind w:left="58" w:firstLine="720"/>
        <w:rPr>
          <w:sz w:val="28"/>
          <w:szCs w:val="28"/>
        </w:rPr>
      </w:pPr>
      <w:r w:rsidRPr="00005102">
        <w:rPr>
          <w:color w:val="000000"/>
          <w:spacing w:val="-3"/>
          <w:sz w:val="28"/>
          <w:szCs w:val="28"/>
        </w:rPr>
        <w:t xml:space="preserve">Ясность — это умение писать доходчиво. </w:t>
      </w:r>
      <w:r w:rsidRPr="00005102">
        <w:rPr>
          <w:color w:val="000000"/>
          <w:spacing w:val="3"/>
          <w:sz w:val="28"/>
          <w:szCs w:val="28"/>
        </w:rPr>
        <w:t>Краткость позволяет изб</w:t>
      </w:r>
      <w:r w:rsidRPr="00005102">
        <w:rPr>
          <w:color w:val="000000"/>
          <w:spacing w:val="3"/>
          <w:sz w:val="28"/>
          <w:szCs w:val="28"/>
        </w:rPr>
        <w:t>е</w:t>
      </w:r>
      <w:r w:rsidRPr="00005102">
        <w:rPr>
          <w:color w:val="000000"/>
          <w:spacing w:val="3"/>
          <w:sz w:val="28"/>
          <w:szCs w:val="28"/>
        </w:rPr>
        <w:t>жать ненужных повторов, излишней детализации и словесного мусора. Поэтому слова и словосоче</w:t>
      </w:r>
      <w:r w:rsidRPr="00005102">
        <w:rPr>
          <w:color w:val="000000"/>
          <w:spacing w:val="8"/>
          <w:sz w:val="28"/>
          <w:szCs w:val="28"/>
        </w:rPr>
        <w:t>тания, не несущие никакой смысловой нагру</w:t>
      </w:r>
      <w:r w:rsidRPr="00005102">
        <w:rPr>
          <w:color w:val="000000"/>
          <w:spacing w:val="8"/>
          <w:sz w:val="28"/>
          <w:szCs w:val="28"/>
        </w:rPr>
        <w:t>з</w:t>
      </w:r>
      <w:r w:rsidRPr="00005102">
        <w:rPr>
          <w:color w:val="000000"/>
          <w:spacing w:val="8"/>
          <w:sz w:val="28"/>
          <w:szCs w:val="28"/>
        </w:rPr>
        <w:t>ки, должны быть</w:t>
      </w:r>
      <w:r w:rsidRPr="00005102">
        <w:rPr>
          <w:color w:val="000000"/>
          <w:spacing w:val="-1"/>
          <w:sz w:val="28"/>
          <w:szCs w:val="28"/>
        </w:rPr>
        <w:t xml:space="preserve"> полностью исключены из текста работы. </w:t>
      </w:r>
    </w:p>
    <w:p w:rsidR="003F500D" w:rsidRPr="00005102" w:rsidRDefault="003F500D" w:rsidP="003F500D">
      <w:pPr>
        <w:shd w:val="clear" w:color="auto" w:fill="FFFFFF"/>
        <w:ind w:firstLine="680"/>
        <w:rPr>
          <w:sz w:val="28"/>
          <w:szCs w:val="28"/>
        </w:rPr>
      </w:pPr>
      <w:r w:rsidRPr="00005102">
        <w:rPr>
          <w:sz w:val="28"/>
          <w:szCs w:val="28"/>
        </w:rPr>
        <w:t>Изложение авторской позиции предполагает использование безличных оборотов: «Представляется, что...»; «Исследование приводит к выводу...», «Самостоятельное изучение показывает...», «Полученные в ходе исследования данные свид</w:t>
      </w:r>
      <w:r w:rsidRPr="00005102">
        <w:rPr>
          <w:sz w:val="28"/>
          <w:szCs w:val="28"/>
        </w:rPr>
        <w:t>е</w:t>
      </w:r>
      <w:r w:rsidRPr="00005102">
        <w:rPr>
          <w:sz w:val="28"/>
          <w:szCs w:val="28"/>
        </w:rPr>
        <w:t>тельствуют...» и т.д.</w:t>
      </w:r>
    </w:p>
    <w:p w:rsidR="003F500D" w:rsidRPr="00005102" w:rsidRDefault="003F500D" w:rsidP="003F500D">
      <w:pPr>
        <w:shd w:val="clear" w:color="auto" w:fill="FFFFFF"/>
        <w:ind w:firstLine="680"/>
        <w:rPr>
          <w:b/>
          <w:sz w:val="28"/>
          <w:szCs w:val="28"/>
        </w:rPr>
      </w:pPr>
      <w:r w:rsidRPr="00005102">
        <w:rPr>
          <w:sz w:val="28"/>
          <w:szCs w:val="28"/>
        </w:rPr>
        <w:t>Тем не менее, не следует увлекаться фразами подобного рода. Ни в к</w:t>
      </w:r>
      <w:r w:rsidRPr="00005102">
        <w:rPr>
          <w:sz w:val="28"/>
          <w:szCs w:val="28"/>
        </w:rPr>
        <w:t>о</w:t>
      </w:r>
      <w:r w:rsidRPr="00005102">
        <w:rPr>
          <w:sz w:val="28"/>
          <w:szCs w:val="28"/>
        </w:rPr>
        <w:t>ей мере не допускаются фразы от первого лица единственного числа: «Я ...»; «Мне ...»</w:t>
      </w:r>
      <w:r w:rsidRPr="009174DE">
        <w:rPr>
          <w:rStyle w:val="a5"/>
          <w:i w:val="0"/>
          <w:sz w:val="28"/>
          <w:szCs w:val="28"/>
        </w:rPr>
        <w:footnoteReference w:id="6"/>
      </w:r>
      <w:r w:rsidRPr="009174DE">
        <w:rPr>
          <w:i/>
          <w:sz w:val="28"/>
          <w:szCs w:val="28"/>
        </w:rPr>
        <w:t>.</w:t>
      </w:r>
    </w:p>
    <w:p w:rsidR="00830C4E" w:rsidRDefault="003F500D" w:rsidP="003F500D">
      <w:pPr>
        <w:shd w:val="clear" w:color="auto" w:fill="FFFFFF"/>
        <w:ind w:left="29" w:firstLine="720"/>
        <w:rPr>
          <w:color w:val="000000"/>
          <w:spacing w:val="3"/>
          <w:sz w:val="28"/>
          <w:szCs w:val="28"/>
        </w:rPr>
      </w:pPr>
      <w:r w:rsidRPr="00005102">
        <w:rPr>
          <w:color w:val="000000"/>
          <w:spacing w:val="1"/>
          <w:sz w:val="28"/>
          <w:szCs w:val="28"/>
        </w:rPr>
        <w:t>Важнейшим средством выражения логических связей являют</w:t>
      </w:r>
      <w:r w:rsidRPr="00005102">
        <w:rPr>
          <w:color w:val="000000"/>
          <w:spacing w:val="3"/>
          <w:sz w:val="28"/>
          <w:szCs w:val="28"/>
        </w:rPr>
        <w:t>ся спец</w:t>
      </w:r>
      <w:r w:rsidRPr="00005102">
        <w:rPr>
          <w:color w:val="000000"/>
          <w:spacing w:val="3"/>
          <w:sz w:val="28"/>
          <w:szCs w:val="28"/>
        </w:rPr>
        <w:t>и</w:t>
      </w:r>
      <w:r w:rsidRPr="00005102">
        <w:rPr>
          <w:color w:val="000000"/>
          <w:spacing w:val="3"/>
          <w:sz w:val="28"/>
          <w:szCs w:val="28"/>
        </w:rPr>
        <w:t xml:space="preserve">альные синтаксические средства, выражающие: </w:t>
      </w:r>
    </w:p>
    <w:p w:rsidR="00830C4E" w:rsidRPr="00830C4E" w:rsidRDefault="003F500D" w:rsidP="002677A7">
      <w:pPr>
        <w:numPr>
          <w:ilvl w:val="0"/>
          <w:numId w:val="28"/>
        </w:numPr>
        <w:shd w:val="clear" w:color="auto" w:fill="FFFFFF"/>
        <w:tabs>
          <w:tab w:val="clear" w:pos="2189"/>
          <w:tab w:val="num" w:pos="1080"/>
        </w:tabs>
        <w:ind w:left="0" w:firstLine="720"/>
        <w:rPr>
          <w:color w:val="000000"/>
          <w:spacing w:val="14"/>
          <w:sz w:val="28"/>
          <w:szCs w:val="28"/>
        </w:rPr>
      </w:pPr>
      <w:r w:rsidRPr="00005102">
        <w:rPr>
          <w:color w:val="000000"/>
          <w:spacing w:val="3"/>
          <w:sz w:val="28"/>
          <w:szCs w:val="28"/>
        </w:rPr>
        <w:t>после</w:t>
      </w:r>
      <w:r w:rsidRPr="00005102">
        <w:rPr>
          <w:color w:val="000000"/>
          <w:spacing w:val="2"/>
          <w:sz w:val="28"/>
          <w:szCs w:val="28"/>
        </w:rPr>
        <w:t>довательность развития мысли («вначале», «прежде всего», «за</w:t>
      </w:r>
      <w:r w:rsidRPr="00005102">
        <w:rPr>
          <w:color w:val="000000"/>
          <w:spacing w:val="14"/>
          <w:sz w:val="28"/>
          <w:szCs w:val="28"/>
        </w:rPr>
        <w:t>тем», «во-первых», «во-вт</w:t>
      </w:r>
      <w:r w:rsidR="00830C4E">
        <w:rPr>
          <w:color w:val="000000"/>
          <w:spacing w:val="14"/>
          <w:sz w:val="28"/>
          <w:szCs w:val="28"/>
        </w:rPr>
        <w:t>орых», «зн</w:t>
      </w:r>
      <w:r w:rsidR="00830C4E">
        <w:rPr>
          <w:color w:val="000000"/>
          <w:spacing w:val="14"/>
          <w:sz w:val="28"/>
          <w:szCs w:val="28"/>
        </w:rPr>
        <w:t>а</w:t>
      </w:r>
      <w:r w:rsidR="00830C4E">
        <w:rPr>
          <w:color w:val="000000"/>
          <w:spacing w:val="14"/>
          <w:sz w:val="28"/>
          <w:szCs w:val="28"/>
        </w:rPr>
        <w:t>чит», «итак» и др.)</w:t>
      </w:r>
      <w:r w:rsidR="00830C4E" w:rsidRPr="00830C4E">
        <w:rPr>
          <w:color w:val="000000"/>
          <w:spacing w:val="14"/>
          <w:sz w:val="28"/>
          <w:szCs w:val="28"/>
        </w:rPr>
        <w:t>;</w:t>
      </w:r>
    </w:p>
    <w:p w:rsidR="00830C4E" w:rsidRPr="002677A7" w:rsidRDefault="003F500D" w:rsidP="002677A7">
      <w:pPr>
        <w:numPr>
          <w:ilvl w:val="0"/>
          <w:numId w:val="28"/>
        </w:numPr>
        <w:shd w:val="clear" w:color="auto" w:fill="FFFFFF"/>
        <w:tabs>
          <w:tab w:val="clear" w:pos="2189"/>
          <w:tab w:val="num" w:pos="1080"/>
        </w:tabs>
        <w:ind w:left="0" w:firstLine="720"/>
        <w:rPr>
          <w:color w:val="000000"/>
          <w:spacing w:val="3"/>
          <w:sz w:val="28"/>
          <w:szCs w:val="28"/>
        </w:rPr>
      </w:pPr>
      <w:r w:rsidRPr="00005102">
        <w:rPr>
          <w:color w:val="000000"/>
          <w:spacing w:val="4"/>
          <w:sz w:val="28"/>
          <w:szCs w:val="28"/>
        </w:rPr>
        <w:t>противоречивые отношения («однако», «между тем», «в то вр</w:t>
      </w:r>
      <w:r w:rsidRPr="00005102">
        <w:rPr>
          <w:color w:val="000000"/>
          <w:spacing w:val="4"/>
          <w:sz w:val="28"/>
          <w:szCs w:val="28"/>
        </w:rPr>
        <w:t>е</w:t>
      </w:r>
      <w:r w:rsidRPr="00005102">
        <w:rPr>
          <w:color w:val="000000"/>
          <w:spacing w:val="3"/>
          <w:sz w:val="28"/>
          <w:szCs w:val="28"/>
        </w:rPr>
        <w:t xml:space="preserve">мя как», «тем не менее» и др.); </w:t>
      </w:r>
    </w:p>
    <w:p w:rsidR="00830C4E" w:rsidRPr="00830C4E" w:rsidRDefault="003F500D" w:rsidP="002677A7">
      <w:pPr>
        <w:numPr>
          <w:ilvl w:val="0"/>
          <w:numId w:val="28"/>
        </w:numPr>
        <w:shd w:val="clear" w:color="auto" w:fill="FFFFFF"/>
        <w:tabs>
          <w:tab w:val="clear" w:pos="2189"/>
          <w:tab w:val="num" w:pos="1080"/>
        </w:tabs>
        <w:ind w:left="0" w:firstLine="720"/>
        <w:rPr>
          <w:color w:val="000000"/>
          <w:sz w:val="28"/>
          <w:szCs w:val="28"/>
        </w:rPr>
      </w:pPr>
      <w:r w:rsidRPr="00005102">
        <w:rPr>
          <w:color w:val="000000"/>
          <w:spacing w:val="3"/>
          <w:sz w:val="28"/>
          <w:szCs w:val="28"/>
        </w:rPr>
        <w:t>причинно-следственные связи («следовательно», «поэтому», «бл</w:t>
      </w:r>
      <w:r w:rsidRPr="00005102">
        <w:rPr>
          <w:color w:val="000000"/>
          <w:spacing w:val="3"/>
          <w:sz w:val="28"/>
          <w:szCs w:val="28"/>
        </w:rPr>
        <w:t>а</w:t>
      </w:r>
      <w:r w:rsidRPr="00005102">
        <w:rPr>
          <w:color w:val="000000"/>
          <w:spacing w:val="3"/>
          <w:sz w:val="28"/>
          <w:szCs w:val="28"/>
        </w:rPr>
        <w:t>годаря этому», «сообраз</w:t>
      </w:r>
      <w:r w:rsidRPr="00005102">
        <w:rPr>
          <w:color w:val="000000"/>
          <w:sz w:val="28"/>
          <w:szCs w:val="28"/>
        </w:rPr>
        <w:t>но с этим», «вследствие этого», «</w:t>
      </w:r>
      <w:r w:rsidR="00830C4E">
        <w:rPr>
          <w:color w:val="000000"/>
          <w:sz w:val="28"/>
          <w:szCs w:val="28"/>
        </w:rPr>
        <w:t>кроме того», «к т</w:t>
      </w:r>
      <w:r w:rsidR="00830C4E">
        <w:rPr>
          <w:color w:val="000000"/>
          <w:sz w:val="28"/>
          <w:szCs w:val="28"/>
        </w:rPr>
        <w:t>о</w:t>
      </w:r>
      <w:r w:rsidR="00830C4E">
        <w:rPr>
          <w:color w:val="000000"/>
          <w:sz w:val="28"/>
          <w:szCs w:val="28"/>
        </w:rPr>
        <w:t>му же» и др.)</w:t>
      </w:r>
      <w:r w:rsidR="00830C4E" w:rsidRPr="00830C4E">
        <w:rPr>
          <w:color w:val="000000"/>
          <w:sz w:val="28"/>
          <w:szCs w:val="28"/>
        </w:rPr>
        <w:t>;</w:t>
      </w:r>
    </w:p>
    <w:p w:rsidR="00830C4E" w:rsidRDefault="003F500D" w:rsidP="002677A7">
      <w:pPr>
        <w:numPr>
          <w:ilvl w:val="0"/>
          <w:numId w:val="28"/>
        </w:numPr>
        <w:shd w:val="clear" w:color="auto" w:fill="FFFFFF"/>
        <w:tabs>
          <w:tab w:val="clear" w:pos="2189"/>
          <w:tab w:val="num" w:pos="1080"/>
        </w:tabs>
        <w:ind w:left="0" w:firstLine="720"/>
        <w:rPr>
          <w:color w:val="000000"/>
          <w:spacing w:val="4"/>
          <w:sz w:val="28"/>
          <w:szCs w:val="28"/>
          <w:lang w:val="en-US"/>
        </w:rPr>
      </w:pPr>
      <w:r w:rsidRPr="00005102">
        <w:rPr>
          <w:color w:val="000000"/>
          <w:spacing w:val="6"/>
          <w:sz w:val="28"/>
          <w:szCs w:val="28"/>
        </w:rPr>
        <w:t xml:space="preserve">переход от одной мысли к другой («прежде чем перейти к...», </w:t>
      </w:r>
      <w:r w:rsidRPr="00005102">
        <w:rPr>
          <w:color w:val="000000"/>
          <w:spacing w:val="2"/>
          <w:sz w:val="28"/>
          <w:szCs w:val="28"/>
        </w:rPr>
        <w:t>«обратимся к...», «рассмотрим», «остановимся на...», «необходи</w:t>
      </w:r>
      <w:r w:rsidRPr="00005102">
        <w:rPr>
          <w:color w:val="000000"/>
          <w:spacing w:val="4"/>
          <w:sz w:val="28"/>
          <w:szCs w:val="28"/>
        </w:rPr>
        <w:t xml:space="preserve">мо </w:t>
      </w:r>
      <w:r w:rsidRPr="00005102">
        <w:rPr>
          <w:color w:val="000000"/>
          <w:spacing w:val="4"/>
          <w:sz w:val="28"/>
          <w:szCs w:val="28"/>
        </w:rPr>
        <w:lastRenderedPageBreak/>
        <w:t>рассмо</w:t>
      </w:r>
      <w:r w:rsidRPr="00005102">
        <w:rPr>
          <w:color w:val="000000"/>
          <w:spacing w:val="4"/>
          <w:sz w:val="28"/>
          <w:szCs w:val="28"/>
        </w:rPr>
        <w:t>т</w:t>
      </w:r>
      <w:r w:rsidRPr="00005102">
        <w:rPr>
          <w:color w:val="000000"/>
          <w:spacing w:val="4"/>
          <w:sz w:val="28"/>
          <w:szCs w:val="28"/>
        </w:rPr>
        <w:t xml:space="preserve">реть» и др.); </w:t>
      </w:r>
    </w:p>
    <w:p w:rsidR="003F500D" w:rsidRPr="00005102" w:rsidRDefault="003F500D" w:rsidP="002677A7">
      <w:pPr>
        <w:numPr>
          <w:ilvl w:val="0"/>
          <w:numId w:val="28"/>
        </w:numPr>
        <w:shd w:val="clear" w:color="auto" w:fill="FFFFFF"/>
        <w:tabs>
          <w:tab w:val="clear" w:pos="2189"/>
          <w:tab w:val="num" w:pos="1080"/>
        </w:tabs>
        <w:ind w:left="0" w:firstLine="720"/>
        <w:rPr>
          <w:sz w:val="28"/>
          <w:szCs w:val="28"/>
        </w:rPr>
      </w:pPr>
      <w:r w:rsidRPr="00005102">
        <w:rPr>
          <w:color w:val="000000"/>
          <w:spacing w:val="4"/>
          <w:sz w:val="28"/>
          <w:szCs w:val="28"/>
        </w:rPr>
        <w:t xml:space="preserve">итог, вывод («итак», «таким образом», </w:t>
      </w:r>
      <w:r w:rsidRPr="00005102">
        <w:rPr>
          <w:color w:val="000000"/>
          <w:spacing w:val="6"/>
          <w:sz w:val="28"/>
          <w:szCs w:val="28"/>
        </w:rPr>
        <w:t xml:space="preserve">«значит», «в заключение отметим», «все сказанное позволяет </w:t>
      </w:r>
      <w:r w:rsidRPr="00005102">
        <w:rPr>
          <w:color w:val="000000"/>
          <w:spacing w:val="2"/>
          <w:sz w:val="28"/>
          <w:szCs w:val="28"/>
        </w:rPr>
        <w:t>сделать вывод...», «подводя итог, следует ск</w:t>
      </w:r>
      <w:r w:rsidRPr="00005102">
        <w:rPr>
          <w:color w:val="000000"/>
          <w:spacing w:val="2"/>
          <w:sz w:val="28"/>
          <w:szCs w:val="28"/>
        </w:rPr>
        <w:t>а</w:t>
      </w:r>
      <w:r w:rsidRPr="00005102">
        <w:rPr>
          <w:color w:val="000000"/>
          <w:spacing w:val="2"/>
          <w:sz w:val="28"/>
          <w:szCs w:val="28"/>
        </w:rPr>
        <w:t>зать...» и др.).</w:t>
      </w:r>
    </w:p>
    <w:p w:rsidR="003F500D" w:rsidRPr="00005102" w:rsidRDefault="003F500D" w:rsidP="003F500D">
      <w:pPr>
        <w:shd w:val="clear" w:color="auto" w:fill="FFFFFF"/>
        <w:ind w:left="29" w:firstLine="720"/>
        <w:rPr>
          <w:sz w:val="28"/>
          <w:szCs w:val="28"/>
        </w:rPr>
      </w:pPr>
      <w:r w:rsidRPr="00005102">
        <w:rPr>
          <w:color w:val="000000"/>
          <w:spacing w:val="6"/>
          <w:sz w:val="28"/>
          <w:szCs w:val="28"/>
        </w:rPr>
        <w:t>В качестве средств связи слов могут использоваться место</w:t>
      </w:r>
      <w:r w:rsidRPr="00005102">
        <w:rPr>
          <w:color w:val="000000"/>
          <w:spacing w:val="8"/>
          <w:sz w:val="28"/>
          <w:szCs w:val="28"/>
        </w:rPr>
        <w:t>имения, прилагательные и причастия («данные», «этот», «та</w:t>
      </w:r>
      <w:r w:rsidRPr="00005102">
        <w:rPr>
          <w:color w:val="000000"/>
          <w:sz w:val="28"/>
          <w:szCs w:val="28"/>
        </w:rPr>
        <w:t xml:space="preserve">кой», «названные», «указанные» и др.). </w:t>
      </w:r>
    </w:p>
    <w:p w:rsidR="003F500D" w:rsidRPr="00005102" w:rsidRDefault="003F500D" w:rsidP="003F500D">
      <w:pPr>
        <w:shd w:val="clear" w:color="auto" w:fill="FFFFFF"/>
        <w:ind w:left="29" w:firstLine="720"/>
        <w:rPr>
          <w:iCs/>
          <w:sz w:val="28"/>
          <w:szCs w:val="28"/>
        </w:rPr>
      </w:pPr>
      <w:r w:rsidRPr="00005102">
        <w:rPr>
          <w:color w:val="000000"/>
          <w:spacing w:val="5"/>
          <w:sz w:val="28"/>
          <w:szCs w:val="28"/>
        </w:rPr>
        <w:t xml:space="preserve">Слова «действительно» или «в самом деле» указывают, что </w:t>
      </w:r>
      <w:r w:rsidRPr="00005102">
        <w:rPr>
          <w:color w:val="000000"/>
          <w:spacing w:val="7"/>
          <w:sz w:val="28"/>
          <w:szCs w:val="28"/>
        </w:rPr>
        <w:t>сл</w:t>
      </w:r>
      <w:r w:rsidRPr="00005102">
        <w:rPr>
          <w:color w:val="000000"/>
          <w:spacing w:val="7"/>
          <w:sz w:val="28"/>
          <w:szCs w:val="28"/>
        </w:rPr>
        <w:t>е</w:t>
      </w:r>
      <w:r w:rsidRPr="00005102">
        <w:rPr>
          <w:color w:val="000000"/>
          <w:spacing w:val="7"/>
          <w:sz w:val="28"/>
          <w:szCs w:val="28"/>
        </w:rPr>
        <w:t>дующий за ними текст предназначен служить доказатель</w:t>
      </w:r>
      <w:r w:rsidRPr="00005102">
        <w:rPr>
          <w:color w:val="000000"/>
          <w:spacing w:val="5"/>
          <w:sz w:val="28"/>
          <w:szCs w:val="28"/>
        </w:rPr>
        <w:t>ством;  слова «с другой стороны», «напротив» и «впрочем» го</w:t>
      </w:r>
      <w:r w:rsidRPr="00005102">
        <w:rPr>
          <w:color w:val="000000"/>
          <w:spacing w:val="3"/>
          <w:sz w:val="28"/>
          <w:szCs w:val="28"/>
        </w:rPr>
        <w:t>товят к восприятию против</w:t>
      </w:r>
      <w:r w:rsidRPr="00005102">
        <w:rPr>
          <w:color w:val="000000"/>
          <w:spacing w:val="3"/>
          <w:sz w:val="28"/>
          <w:szCs w:val="28"/>
        </w:rPr>
        <w:t>о</w:t>
      </w:r>
      <w:r w:rsidRPr="00005102">
        <w:rPr>
          <w:color w:val="000000"/>
          <w:spacing w:val="3"/>
          <w:sz w:val="28"/>
          <w:szCs w:val="28"/>
        </w:rPr>
        <w:t xml:space="preserve">поставления;  «ибо» - объяснения. </w:t>
      </w:r>
      <w:r w:rsidRPr="00005102">
        <w:rPr>
          <w:color w:val="000000"/>
          <w:spacing w:val="1"/>
          <w:sz w:val="28"/>
          <w:szCs w:val="28"/>
        </w:rPr>
        <w:t xml:space="preserve">В </w:t>
      </w:r>
      <w:r>
        <w:rPr>
          <w:color w:val="000000"/>
          <w:spacing w:val="1"/>
          <w:sz w:val="28"/>
          <w:szCs w:val="28"/>
        </w:rPr>
        <w:t xml:space="preserve">Таблице </w:t>
      </w:r>
      <w:r w:rsidR="00112EC4">
        <w:rPr>
          <w:color w:val="000000"/>
          <w:spacing w:val="1"/>
          <w:sz w:val="28"/>
          <w:szCs w:val="28"/>
        </w:rPr>
        <w:t xml:space="preserve">4 </w:t>
      </w:r>
      <w:r w:rsidRPr="00005102">
        <w:rPr>
          <w:color w:val="000000"/>
          <w:spacing w:val="1"/>
          <w:sz w:val="28"/>
          <w:szCs w:val="28"/>
        </w:rPr>
        <w:t>приведены р</w:t>
      </w:r>
      <w:r w:rsidRPr="00005102">
        <w:rPr>
          <w:iCs/>
          <w:sz w:val="28"/>
          <w:szCs w:val="28"/>
        </w:rPr>
        <w:t>ечевые клише, которые целесообразно использовать в тексте курс</w:t>
      </w:r>
      <w:r w:rsidRPr="00005102">
        <w:rPr>
          <w:iCs/>
          <w:sz w:val="28"/>
          <w:szCs w:val="28"/>
        </w:rPr>
        <w:t>о</w:t>
      </w:r>
      <w:r w:rsidRPr="00005102">
        <w:rPr>
          <w:iCs/>
          <w:sz w:val="28"/>
          <w:szCs w:val="28"/>
        </w:rPr>
        <w:t xml:space="preserve">вой работы. </w:t>
      </w:r>
    </w:p>
    <w:p w:rsidR="00567833" w:rsidRDefault="00567833" w:rsidP="000B67D3">
      <w:pPr>
        <w:pStyle w:val="7"/>
        <w:spacing w:before="0" w:after="0"/>
        <w:ind w:firstLine="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Таблица </w:t>
      </w:r>
      <w:r w:rsidR="00112EC4">
        <w:rPr>
          <w:iCs/>
          <w:sz w:val="28"/>
          <w:szCs w:val="28"/>
        </w:rPr>
        <w:t>4</w:t>
      </w:r>
    </w:p>
    <w:p w:rsidR="00567833" w:rsidRPr="00567833" w:rsidRDefault="00567833" w:rsidP="000B67D3">
      <w:pPr>
        <w:pStyle w:val="7"/>
        <w:spacing w:line="360" w:lineRule="auto"/>
        <w:ind w:firstLine="0"/>
        <w:jc w:val="center"/>
        <w:rPr>
          <w:iCs/>
          <w:sz w:val="28"/>
          <w:szCs w:val="28"/>
        </w:rPr>
      </w:pPr>
      <w:r w:rsidRPr="00567833">
        <w:rPr>
          <w:iCs/>
          <w:sz w:val="28"/>
          <w:szCs w:val="28"/>
        </w:rPr>
        <w:t xml:space="preserve">Речевые клише, использующиеся в научных текстах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4"/>
        <w:gridCol w:w="6287"/>
      </w:tblGrid>
      <w:tr w:rsidR="00567833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567833" w:rsidRPr="00E62B36" w:rsidRDefault="00567833" w:rsidP="00567833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E62B36">
              <w:rPr>
                <w:b/>
                <w:bCs/>
                <w:szCs w:val="24"/>
              </w:rPr>
              <w:t>Речевая функция</w:t>
            </w:r>
          </w:p>
          <w:p w:rsidR="00567833" w:rsidRPr="00E62B36" w:rsidRDefault="00567833" w:rsidP="00567833">
            <w:pPr>
              <w:ind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87" w:type="dxa"/>
          </w:tcPr>
          <w:p w:rsidR="00567833" w:rsidRPr="00E62B36" w:rsidRDefault="00567833" w:rsidP="00567833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E62B36">
              <w:rPr>
                <w:b/>
                <w:bCs/>
                <w:szCs w:val="24"/>
              </w:rPr>
              <w:t>Речевые клише</w:t>
            </w:r>
          </w:p>
        </w:tc>
      </w:tr>
      <w:tr w:rsidR="00567833" w:rsidRPr="00D558B0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567833" w:rsidRDefault="00567833" w:rsidP="00567833">
            <w:pPr>
              <w:ind w:firstLine="0"/>
              <w:rPr>
                <w:szCs w:val="24"/>
              </w:rPr>
            </w:pPr>
            <w:r w:rsidRPr="00D558B0">
              <w:rPr>
                <w:szCs w:val="24"/>
              </w:rPr>
              <w:t xml:space="preserve">Причина и следствие, </w:t>
            </w:r>
          </w:p>
          <w:p w:rsidR="00567833" w:rsidRPr="00D558B0" w:rsidRDefault="00567833" w:rsidP="00567833">
            <w:pPr>
              <w:ind w:firstLine="0"/>
              <w:rPr>
                <w:szCs w:val="24"/>
              </w:rPr>
            </w:pPr>
            <w:r w:rsidRPr="00D558B0">
              <w:rPr>
                <w:szCs w:val="24"/>
              </w:rPr>
              <w:t>усл</w:t>
            </w:r>
            <w:r w:rsidRPr="00D558B0">
              <w:rPr>
                <w:szCs w:val="24"/>
              </w:rPr>
              <w:t>о</w:t>
            </w:r>
            <w:r w:rsidRPr="00D558B0">
              <w:rPr>
                <w:szCs w:val="24"/>
              </w:rPr>
              <w:t>вие и следствие</w:t>
            </w:r>
          </w:p>
        </w:tc>
        <w:tc>
          <w:tcPr>
            <w:tcW w:w="6287" w:type="dxa"/>
          </w:tcPr>
          <w:p w:rsidR="00567833" w:rsidRPr="00D558B0" w:rsidRDefault="00567833" w:rsidP="00567833">
            <w:pPr>
              <w:ind w:firstLine="0"/>
              <w:rPr>
                <w:szCs w:val="24"/>
              </w:rPr>
            </w:pPr>
            <w:r w:rsidRPr="00D558B0">
              <w:rPr>
                <w:szCs w:val="24"/>
              </w:rPr>
              <w:t>Отсюда следует; в силу этого; в зависим</w:t>
            </w:r>
            <w:r w:rsidRPr="00D558B0">
              <w:rPr>
                <w:szCs w:val="24"/>
              </w:rPr>
              <w:t>о</w:t>
            </w:r>
            <w:r w:rsidRPr="00D558B0">
              <w:rPr>
                <w:szCs w:val="24"/>
              </w:rPr>
              <w:t xml:space="preserve">сти от; </w:t>
            </w:r>
          </w:p>
          <w:p w:rsidR="00567833" w:rsidRPr="00D558B0" w:rsidRDefault="00567833" w:rsidP="00567833">
            <w:pPr>
              <w:ind w:firstLine="0"/>
              <w:rPr>
                <w:szCs w:val="24"/>
              </w:rPr>
            </w:pPr>
            <w:r w:rsidRPr="00D558B0">
              <w:rPr>
                <w:szCs w:val="24"/>
              </w:rPr>
              <w:t>в связи с этим; согласно этому; в этом случае;</w:t>
            </w:r>
          </w:p>
          <w:p w:rsidR="00567833" w:rsidRDefault="00567833" w:rsidP="00567833">
            <w:pPr>
              <w:ind w:firstLine="0"/>
              <w:rPr>
                <w:szCs w:val="24"/>
              </w:rPr>
            </w:pPr>
            <w:r w:rsidRPr="00D558B0">
              <w:rPr>
                <w:szCs w:val="24"/>
              </w:rPr>
              <w:t xml:space="preserve">что (свидетельствует, указывает, говорит, </w:t>
            </w:r>
          </w:p>
          <w:p w:rsidR="00567833" w:rsidRPr="00D558B0" w:rsidRDefault="00567833" w:rsidP="00567833">
            <w:pPr>
              <w:ind w:firstLine="0"/>
              <w:rPr>
                <w:szCs w:val="24"/>
              </w:rPr>
            </w:pPr>
            <w:r w:rsidRPr="00D558B0">
              <w:rPr>
                <w:szCs w:val="24"/>
              </w:rPr>
              <w:t>дает возможность, способствует, имеет знач</w:t>
            </w:r>
            <w:r w:rsidRPr="00D558B0">
              <w:rPr>
                <w:szCs w:val="24"/>
              </w:rPr>
              <w:t>е</w:t>
            </w:r>
            <w:r>
              <w:rPr>
                <w:szCs w:val="24"/>
              </w:rPr>
              <w:t>ние и т.д.)</w:t>
            </w:r>
          </w:p>
        </w:tc>
      </w:tr>
      <w:tr w:rsidR="00567833" w:rsidRPr="00D558B0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567833" w:rsidRDefault="00567833" w:rsidP="00567833">
            <w:pPr>
              <w:ind w:firstLine="0"/>
              <w:rPr>
                <w:szCs w:val="24"/>
              </w:rPr>
            </w:pPr>
            <w:r w:rsidRPr="00D558B0">
              <w:rPr>
                <w:szCs w:val="24"/>
              </w:rPr>
              <w:t xml:space="preserve">Временная соотнесенность </w:t>
            </w:r>
          </w:p>
          <w:p w:rsidR="00567833" w:rsidRPr="00D558B0" w:rsidRDefault="00567833" w:rsidP="00567833">
            <w:pPr>
              <w:ind w:firstLine="0"/>
              <w:rPr>
                <w:szCs w:val="24"/>
              </w:rPr>
            </w:pPr>
            <w:r w:rsidRPr="00D558B0">
              <w:rPr>
                <w:szCs w:val="24"/>
              </w:rPr>
              <w:t>и пор</w:t>
            </w:r>
            <w:r w:rsidRPr="00D558B0">
              <w:rPr>
                <w:szCs w:val="24"/>
              </w:rPr>
              <w:t>я</w:t>
            </w:r>
            <w:r w:rsidRPr="00D558B0">
              <w:rPr>
                <w:szCs w:val="24"/>
              </w:rPr>
              <w:t>док изложения</w:t>
            </w:r>
          </w:p>
        </w:tc>
        <w:tc>
          <w:tcPr>
            <w:tcW w:w="6287" w:type="dxa"/>
          </w:tcPr>
          <w:p w:rsidR="00567833" w:rsidRPr="00D558B0" w:rsidRDefault="00567833" w:rsidP="00567833">
            <w:pPr>
              <w:ind w:firstLine="0"/>
              <w:rPr>
                <w:szCs w:val="24"/>
              </w:rPr>
            </w:pPr>
            <w:r w:rsidRPr="00D558B0">
              <w:rPr>
                <w:szCs w:val="24"/>
              </w:rPr>
              <w:t>Сначала; прежде всего; в первую очередь; одновременно; здесь же; наряду с этим; выше; ранее; далее; в последу</w:t>
            </w:r>
            <w:r w:rsidRPr="00D558B0">
              <w:rPr>
                <w:szCs w:val="24"/>
              </w:rPr>
              <w:t>ю</w:t>
            </w:r>
            <w:r>
              <w:rPr>
                <w:szCs w:val="24"/>
              </w:rPr>
              <w:t>щем; наконец</w:t>
            </w:r>
          </w:p>
        </w:tc>
      </w:tr>
      <w:tr w:rsidR="00567833" w:rsidRPr="00D558B0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567833" w:rsidRDefault="00567833" w:rsidP="00567833">
            <w:pPr>
              <w:ind w:firstLine="0"/>
              <w:rPr>
                <w:szCs w:val="24"/>
              </w:rPr>
            </w:pPr>
            <w:r w:rsidRPr="00D558B0">
              <w:rPr>
                <w:szCs w:val="24"/>
              </w:rPr>
              <w:t xml:space="preserve">Сопоставление </w:t>
            </w:r>
          </w:p>
          <w:p w:rsidR="00567833" w:rsidRPr="00D558B0" w:rsidRDefault="00567833" w:rsidP="00567833">
            <w:pPr>
              <w:ind w:firstLine="0"/>
              <w:rPr>
                <w:szCs w:val="24"/>
              </w:rPr>
            </w:pPr>
            <w:r w:rsidRPr="00D558B0">
              <w:rPr>
                <w:szCs w:val="24"/>
              </w:rPr>
              <w:t>и противопоставл</w:t>
            </w:r>
            <w:r w:rsidRPr="00D558B0">
              <w:rPr>
                <w:szCs w:val="24"/>
              </w:rPr>
              <w:t>е</w:t>
            </w:r>
            <w:r w:rsidRPr="00D558B0">
              <w:rPr>
                <w:szCs w:val="24"/>
              </w:rPr>
              <w:t>ние</w:t>
            </w:r>
          </w:p>
        </w:tc>
        <w:tc>
          <w:tcPr>
            <w:tcW w:w="6287" w:type="dxa"/>
          </w:tcPr>
          <w:p w:rsidR="00567833" w:rsidRPr="00D558B0" w:rsidRDefault="00567833" w:rsidP="00567833">
            <w:pPr>
              <w:ind w:firstLine="0"/>
              <w:rPr>
                <w:szCs w:val="24"/>
              </w:rPr>
            </w:pPr>
            <w:r w:rsidRPr="00D558B0">
              <w:rPr>
                <w:szCs w:val="24"/>
              </w:rPr>
              <w:t>Однако; по сравнению; в отличие; аналогично; таким же о</w:t>
            </w:r>
            <w:r w:rsidRPr="00D558B0">
              <w:rPr>
                <w:szCs w:val="24"/>
              </w:rPr>
              <w:t>б</w:t>
            </w:r>
            <w:r>
              <w:rPr>
                <w:szCs w:val="24"/>
              </w:rPr>
              <w:t>разом</w:t>
            </w:r>
          </w:p>
        </w:tc>
      </w:tr>
      <w:tr w:rsidR="00567833" w:rsidRPr="00D558B0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567833" w:rsidRPr="00D558B0" w:rsidRDefault="00567833" w:rsidP="00567833">
            <w:pPr>
              <w:ind w:firstLine="0"/>
              <w:rPr>
                <w:szCs w:val="24"/>
              </w:rPr>
            </w:pPr>
            <w:r w:rsidRPr="00D558B0">
              <w:rPr>
                <w:szCs w:val="24"/>
              </w:rPr>
              <w:t>Дополнение и уточнение</w:t>
            </w:r>
          </w:p>
        </w:tc>
        <w:tc>
          <w:tcPr>
            <w:tcW w:w="6287" w:type="dxa"/>
          </w:tcPr>
          <w:p w:rsidR="00567833" w:rsidRDefault="00567833" w:rsidP="00567833">
            <w:pPr>
              <w:ind w:firstLine="0"/>
              <w:rPr>
                <w:szCs w:val="24"/>
              </w:rPr>
            </w:pPr>
            <w:r w:rsidRPr="00D558B0">
              <w:rPr>
                <w:szCs w:val="24"/>
              </w:rPr>
              <w:t xml:space="preserve">Причем; вместе с тем; сверх того; кроме того; главным </w:t>
            </w:r>
          </w:p>
          <w:p w:rsidR="00567833" w:rsidRPr="00D558B0" w:rsidRDefault="00567833" w:rsidP="00567833">
            <w:pPr>
              <w:ind w:firstLine="0"/>
              <w:rPr>
                <w:szCs w:val="24"/>
              </w:rPr>
            </w:pPr>
            <w:r w:rsidRPr="00D558B0">
              <w:rPr>
                <w:szCs w:val="24"/>
              </w:rPr>
              <w:t>образом; ос</w:t>
            </w:r>
            <w:r w:rsidRPr="00D558B0">
              <w:rPr>
                <w:szCs w:val="24"/>
              </w:rPr>
              <w:t>о</w:t>
            </w:r>
            <w:r w:rsidRPr="00D558B0">
              <w:rPr>
                <w:szCs w:val="24"/>
              </w:rPr>
              <w:t>бенно</w:t>
            </w:r>
          </w:p>
        </w:tc>
      </w:tr>
      <w:tr w:rsidR="00567833" w:rsidRPr="00D558B0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567833" w:rsidRDefault="00567833" w:rsidP="00567833">
            <w:pPr>
              <w:ind w:firstLine="0"/>
              <w:rPr>
                <w:szCs w:val="24"/>
              </w:rPr>
            </w:pPr>
            <w:r w:rsidRPr="00D558B0">
              <w:rPr>
                <w:szCs w:val="24"/>
              </w:rPr>
              <w:t xml:space="preserve">Ссылка на предыдущие и </w:t>
            </w:r>
          </w:p>
          <w:p w:rsidR="00567833" w:rsidRPr="00D558B0" w:rsidRDefault="00567833" w:rsidP="00567833">
            <w:pPr>
              <w:ind w:firstLine="0"/>
              <w:rPr>
                <w:szCs w:val="24"/>
              </w:rPr>
            </w:pPr>
            <w:r w:rsidRPr="00D558B0">
              <w:rPr>
                <w:szCs w:val="24"/>
              </w:rPr>
              <w:t>последующие высказыв</w:t>
            </w:r>
            <w:r w:rsidRPr="00D558B0">
              <w:rPr>
                <w:szCs w:val="24"/>
              </w:rPr>
              <w:t>а</w:t>
            </w:r>
            <w:r w:rsidRPr="00D558B0">
              <w:rPr>
                <w:szCs w:val="24"/>
              </w:rPr>
              <w:t>ния</w:t>
            </w:r>
          </w:p>
        </w:tc>
        <w:tc>
          <w:tcPr>
            <w:tcW w:w="6287" w:type="dxa"/>
          </w:tcPr>
          <w:p w:rsidR="00567833" w:rsidRPr="00D558B0" w:rsidRDefault="00567833" w:rsidP="00567833">
            <w:pPr>
              <w:ind w:firstLine="0"/>
              <w:rPr>
                <w:szCs w:val="24"/>
              </w:rPr>
            </w:pPr>
            <w:r w:rsidRPr="00D558B0">
              <w:rPr>
                <w:szCs w:val="24"/>
              </w:rPr>
              <w:t>Тем более, что; как было сказано (упомянуто, отмечено, у</w:t>
            </w:r>
            <w:r w:rsidRPr="00D558B0">
              <w:rPr>
                <w:szCs w:val="24"/>
              </w:rPr>
              <w:t>с</w:t>
            </w:r>
            <w:r w:rsidRPr="00D558B0">
              <w:rPr>
                <w:szCs w:val="24"/>
              </w:rPr>
              <w:t>тановлено); в соо</w:t>
            </w:r>
            <w:r>
              <w:rPr>
                <w:szCs w:val="24"/>
              </w:rPr>
              <w:t>тветствии с этим; большая часть</w:t>
            </w:r>
          </w:p>
        </w:tc>
      </w:tr>
      <w:tr w:rsidR="00567833" w:rsidRPr="00D558B0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567833" w:rsidRPr="00D558B0" w:rsidRDefault="00567833" w:rsidP="00567833">
            <w:pPr>
              <w:ind w:firstLine="0"/>
              <w:rPr>
                <w:szCs w:val="24"/>
              </w:rPr>
            </w:pPr>
            <w:r w:rsidRPr="00D558B0">
              <w:rPr>
                <w:szCs w:val="24"/>
              </w:rPr>
              <w:t>Обобщение, вывод</w:t>
            </w:r>
          </w:p>
        </w:tc>
        <w:tc>
          <w:tcPr>
            <w:tcW w:w="6287" w:type="dxa"/>
          </w:tcPr>
          <w:p w:rsidR="00567833" w:rsidRPr="00D558B0" w:rsidRDefault="00567833" w:rsidP="00567833">
            <w:pPr>
              <w:ind w:firstLine="0"/>
              <w:rPr>
                <w:szCs w:val="24"/>
              </w:rPr>
            </w:pPr>
            <w:r w:rsidRPr="00D558B0">
              <w:rPr>
                <w:szCs w:val="24"/>
              </w:rPr>
              <w:t>Итак; в результате; в итоге; это позволяет сделать вывод; это свид</w:t>
            </w:r>
            <w:r w:rsidRPr="00D558B0">
              <w:rPr>
                <w:szCs w:val="24"/>
              </w:rPr>
              <w:t>е</w:t>
            </w:r>
            <w:r w:rsidRPr="00D558B0">
              <w:rPr>
                <w:szCs w:val="24"/>
              </w:rPr>
              <w:t>тельствует</w:t>
            </w:r>
          </w:p>
        </w:tc>
      </w:tr>
      <w:tr w:rsidR="00567833" w:rsidRPr="00D558B0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567833" w:rsidRPr="00D558B0" w:rsidRDefault="00567833" w:rsidP="00567833">
            <w:pPr>
              <w:ind w:firstLine="0"/>
              <w:rPr>
                <w:szCs w:val="24"/>
              </w:rPr>
            </w:pPr>
            <w:r w:rsidRPr="00D558B0">
              <w:rPr>
                <w:szCs w:val="24"/>
              </w:rPr>
              <w:t>Иллюстрация сказанн</w:t>
            </w:r>
            <w:r w:rsidRPr="00D558B0">
              <w:rPr>
                <w:szCs w:val="24"/>
              </w:rPr>
              <w:t>о</w:t>
            </w:r>
            <w:r w:rsidRPr="00D558B0">
              <w:rPr>
                <w:szCs w:val="24"/>
              </w:rPr>
              <w:t>го</w:t>
            </w:r>
          </w:p>
        </w:tc>
        <w:tc>
          <w:tcPr>
            <w:tcW w:w="6287" w:type="dxa"/>
          </w:tcPr>
          <w:p w:rsidR="00567833" w:rsidRPr="00D558B0" w:rsidRDefault="00567833" w:rsidP="00567833">
            <w:pPr>
              <w:ind w:firstLine="0"/>
              <w:rPr>
                <w:szCs w:val="24"/>
              </w:rPr>
            </w:pPr>
            <w:r w:rsidRPr="00D558B0">
              <w:rPr>
                <w:szCs w:val="24"/>
              </w:rPr>
              <w:t>Например; так; примером может служить; такой, как; о чем можно судить; что оч</w:t>
            </w:r>
            <w:r w:rsidRPr="00D558B0">
              <w:rPr>
                <w:szCs w:val="24"/>
              </w:rPr>
              <w:t>е</w:t>
            </w:r>
            <w:r>
              <w:rPr>
                <w:szCs w:val="24"/>
              </w:rPr>
              <w:t>видно</w:t>
            </w:r>
          </w:p>
        </w:tc>
      </w:tr>
      <w:tr w:rsidR="00567833" w:rsidRPr="00D558B0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567833" w:rsidRPr="00D558B0" w:rsidRDefault="00567833" w:rsidP="00567833">
            <w:pPr>
              <w:ind w:firstLine="0"/>
              <w:rPr>
                <w:szCs w:val="24"/>
              </w:rPr>
            </w:pPr>
            <w:r w:rsidRPr="00D558B0">
              <w:rPr>
                <w:szCs w:val="24"/>
              </w:rPr>
              <w:t>Введение новой информ</w:t>
            </w:r>
            <w:r w:rsidRPr="00D558B0">
              <w:rPr>
                <w:szCs w:val="24"/>
              </w:rPr>
              <w:t>а</w:t>
            </w:r>
            <w:r w:rsidRPr="00D558B0">
              <w:rPr>
                <w:szCs w:val="24"/>
              </w:rPr>
              <w:t>ции</w:t>
            </w:r>
          </w:p>
        </w:tc>
        <w:tc>
          <w:tcPr>
            <w:tcW w:w="6287" w:type="dxa"/>
          </w:tcPr>
          <w:p w:rsidR="00567833" w:rsidRPr="00D558B0" w:rsidRDefault="00567833" w:rsidP="00567833">
            <w:pPr>
              <w:ind w:firstLine="0"/>
              <w:rPr>
                <w:szCs w:val="24"/>
              </w:rPr>
            </w:pPr>
            <w:r w:rsidRPr="00D558B0">
              <w:rPr>
                <w:szCs w:val="24"/>
              </w:rPr>
              <w:t>Рассмотрим следующие случаи; остановимся подробно на; основные преимущества данн</w:t>
            </w:r>
            <w:r w:rsidRPr="00D558B0">
              <w:rPr>
                <w:szCs w:val="24"/>
              </w:rPr>
              <w:t>о</w:t>
            </w:r>
            <w:r w:rsidRPr="00D558B0">
              <w:rPr>
                <w:szCs w:val="24"/>
              </w:rPr>
              <w:t>го…</w:t>
            </w:r>
          </w:p>
        </w:tc>
      </w:tr>
    </w:tbl>
    <w:p w:rsidR="003F500D" w:rsidRDefault="003F500D" w:rsidP="003F500D">
      <w:pPr>
        <w:shd w:val="clear" w:color="auto" w:fill="FFFFFF"/>
        <w:ind w:left="29" w:firstLine="720"/>
        <w:rPr>
          <w:color w:val="000000"/>
          <w:spacing w:val="5"/>
          <w:sz w:val="28"/>
          <w:szCs w:val="28"/>
        </w:rPr>
      </w:pPr>
    </w:p>
    <w:p w:rsidR="003F500D" w:rsidRPr="00C6306C" w:rsidRDefault="003F500D" w:rsidP="003F500D">
      <w:pPr>
        <w:shd w:val="clear" w:color="auto" w:fill="FFFFFF"/>
        <w:ind w:left="29" w:firstLine="720"/>
        <w:rPr>
          <w:color w:val="000000"/>
          <w:spacing w:val="2"/>
          <w:sz w:val="28"/>
          <w:szCs w:val="28"/>
        </w:rPr>
      </w:pPr>
      <w:r w:rsidRPr="00005102">
        <w:rPr>
          <w:color w:val="000000"/>
          <w:spacing w:val="5"/>
          <w:sz w:val="28"/>
          <w:szCs w:val="28"/>
        </w:rPr>
        <w:t>Завершив написание текста работы, следует прочитать всю р</w:t>
      </w:r>
      <w:r w:rsidRPr="00005102">
        <w:rPr>
          <w:color w:val="000000"/>
          <w:spacing w:val="5"/>
          <w:sz w:val="28"/>
          <w:szCs w:val="28"/>
        </w:rPr>
        <w:t>а</w:t>
      </w:r>
      <w:r w:rsidRPr="00005102">
        <w:rPr>
          <w:color w:val="000000"/>
          <w:spacing w:val="5"/>
          <w:sz w:val="28"/>
          <w:szCs w:val="28"/>
        </w:rPr>
        <w:t>боту в целом. Сделать это целесообразно по прошествии не</w:t>
      </w:r>
      <w:r w:rsidRPr="00005102">
        <w:rPr>
          <w:color w:val="000000"/>
          <w:spacing w:val="3"/>
          <w:sz w:val="28"/>
          <w:szCs w:val="28"/>
        </w:rPr>
        <w:t xml:space="preserve">скольких дней после окончания написания курсовой работы, что позволит </w:t>
      </w:r>
      <w:r w:rsidRPr="00005102">
        <w:rPr>
          <w:color w:val="000000"/>
          <w:spacing w:val="1"/>
          <w:sz w:val="28"/>
          <w:szCs w:val="28"/>
        </w:rPr>
        <w:t>увидеть работу свежим взглядом и  обнаружить в ней ошибки и недочеты, ускользну</w:t>
      </w:r>
      <w:r w:rsidRPr="00005102">
        <w:rPr>
          <w:color w:val="000000"/>
          <w:spacing w:val="1"/>
          <w:sz w:val="28"/>
          <w:szCs w:val="28"/>
        </w:rPr>
        <w:t>в</w:t>
      </w:r>
      <w:r w:rsidRPr="00005102">
        <w:rPr>
          <w:color w:val="000000"/>
          <w:spacing w:val="1"/>
          <w:sz w:val="28"/>
          <w:szCs w:val="28"/>
        </w:rPr>
        <w:t xml:space="preserve">шие от автора при первом чтении. </w:t>
      </w:r>
      <w:r w:rsidRPr="00A12B16">
        <w:rPr>
          <w:color w:val="000000"/>
          <w:spacing w:val="6"/>
          <w:sz w:val="28"/>
          <w:szCs w:val="28"/>
        </w:rPr>
        <w:t xml:space="preserve">Для выявления ошибок в тексте можно </w:t>
      </w:r>
      <w:r w:rsidRPr="00A12B16">
        <w:rPr>
          <w:color w:val="000000"/>
          <w:sz w:val="28"/>
          <w:szCs w:val="28"/>
        </w:rPr>
        <w:t>прочитать работу вслух перед самим собой: восприятие на слух часто дает во</w:t>
      </w:r>
      <w:r w:rsidRPr="00A12B16">
        <w:rPr>
          <w:color w:val="000000"/>
          <w:sz w:val="28"/>
          <w:szCs w:val="28"/>
        </w:rPr>
        <w:t>з</w:t>
      </w:r>
      <w:r w:rsidRPr="00A12B16">
        <w:rPr>
          <w:color w:val="000000"/>
          <w:sz w:val="28"/>
          <w:szCs w:val="28"/>
        </w:rPr>
        <w:t>можность почувствовать разницу меж</w:t>
      </w:r>
      <w:r w:rsidRPr="00A12B16">
        <w:rPr>
          <w:color w:val="000000"/>
          <w:spacing w:val="2"/>
          <w:sz w:val="28"/>
          <w:szCs w:val="28"/>
        </w:rPr>
        <w:t>ду тем, что хотелось сказать и тем, что действ</w:t>
      </w:r>
      <w:r w:rsidRPr="00A12B16">
        <w:rPr>
          <w:color w:val="000000"/>
          <w:spacing w:val="2"/>
          <w:sz w:val="28"/>
          <w:szCs w:val="28"/>
        </w:rPr>
        <w:t>и</w:t>
      </w:r>
      <w:r w:rsidRPr="00A12B16">
        <w:rPr>
          <w:color w:val="000000"/>
          <w:spacing w:val="2"/>
          <w:sz w:val="28"/>
          <w:szCs w:val="28"/>
        </w:rPr>
        <w:t>тельно сказано.</w:t>
      </w:r>
    </w:p>
    <w:p w:rsidR="00D2132F" w:rsidRPr="002F1722" w:rsidRDefault="003F500D" w:rsidP="003F500D">
      <w:pPr>
        <w:pStyle w:val="10"/>
        <w:jc w:val="center"/>
        <w:rPr>
          <w:bCs/>
          <w:i w:val="0"/>
          <w:iCs/>
          <w:caps/>
          <w:sz w:val="28"/>
        </w:rPr>
      </w:pPr>
      <w:r>
        <w:rPr>
          <w:bCs/>
          <w:i w:val="0"/>
          <w:iCs/>
          <w:caps/>
          <w:sz w:val="28"/>
        </w:rPr>
        <w:br w:type="page"/>
      </w:r>
      <w:r w:rsidR="005475E2">
        <w:rPr>
          <w:bCs/>
          <w:i w:val="0"/>
          <w:iCs/>
          <w:caps/>
          <w:sz w:val="28"/>
        </w:rPr>
        <w:lastRenderedPageBreak/>
        <w:t>РАЗДЕЛ</w:t>
      </w:r>
      <w:r w:rsidR="00D2132F" w:rsidRPr="002F1722">
        <w:rPr>
          <w:bCs/>
          <w:i w:val="0"/>
          <w:iCs/>
          <w:caps/>
          <w:sz w:val="28"/>
        </w:rPr>
        <w:t xml:space="preserve"> </w:t>
      </w:r>
      <w:r w:rsidR="005475E2" w:rsidRPr="00A03C9B">
        <w:rPr>
          <w:bCs/>
          <w:i w:val="0"/>
          <w:iCs/>
          <w:caps/>
          <w:sz w:val="28"/>
        </w:rPr>
        <w:t>v</w:t>
      </w:r>
      <w:r w:rsidRPr="00A03C9B">
        <w:rPr>
          <w:bCs/>
          <w:i w:val="0"/>
          <w:iCs/>
          <w:caps/>
          <w:sz w:val="28"/>
        </w:rPr>
        <w:t>I</w:t>
      </w:r>
      <w:r w:rsidR="00127E24" w:rsidRPr="002F1722">
        <w:rPr>
          <w:bCs/>
          <w:i w:val="0"/>
          <w:iCs/>
          <w:caps/>
          <w:sz w:val="28"/>
        </w:rPr>
        <w:t>.</w:t>
      </w:r>
      <w:r w:rsidR="00D2132F" w:rsidRPr="002F1722">
        <w:rPr>
          <w:bCs/>
          <w:i w:val="0"/>
          <w:iCs/>
          <w:caps/>
          <w:sz w:val="28"/>
        </w:rPr>
        <w:t xml:space="preserve"> Защита курсово</w:t>
      </w:r>
      <w:r w:rsidR="00127E24" w:rsidRPr="002F1722">
        <w:rPr>
          <w:bCs/>
          <w:i w:val="0"/>
          <w:iCs/>
          <w:caps/>
          <w:sz w:val="28"/>
        </w:rPr>
        <w:t>й</w:t>
      </w:r>
      <w:r w:rsidR="00D2132F" w:rsidRPr="002F1722">
        <w:rPr>
          <w:bCs/>
          <w:i w:val="0"/>
          <w:iCs/>
          <w:caps/>
          <w:sz w:val="28"/>
        </w:rPr>
        <w:t xml:space="preserve"> </w:t>
      </w:r>
      <w:r w:rsidR="00127E24" w:rsidRPr="002F1722">
        <w:rPr>
          <w:bCs/>
          <w:i w:val="0"/>
          <w:iCs/>
          <w:caps/>
          <w:sz w:val="28"/>
        </w:rPr>
        <w:t>работы</w:t>
      </w:r>
      <w:bookmarkEnd w:id="10"/>
    </w:p>
    <w:p w:rsidR="00D2132F" w:rsidRDefault="00D2132F">
      <w:pPr>
        <w:shd w:val="clear" w:color="auto" w:fill="FFFFFF"/>
        <w:ind w:firstLine="0"/>
        <w:jc w:val="center"/>
        <w:rPr>
          <w:b/>
          <w:sz w:val="28"/>
        </w:rPr>
      </w:pPr>
    </w:p>
    <w:p w:rsidR="001E63EC" w:rsidRPr="001E63EC" w:rsidRDefault="00D2132F" w:rsidP="001E63EC">
      <w:pPr>
        <w:ind w:firstLine="680"/>
        <w:rPr>
          <w:sz w:val="28"/>
          <w:szCs w:val="28"/>
        </w:rPr>
      </w:pPr>
      <w:r w:rsidRPr="001E63EC">
        <w:rPr>
          <w:sz w:val="28"/>
          <w:szCs w:val="28"/>
        </w:rPr>
        <w:t>После оформления уже написанной курсово</w:t>
      </w:r>
      <w:r w:rsidR="00127E24" w:rsidRPr="001E63EC">
        <w:rPr>
          <w:sz w:val="28"/>
          <w:szCs w:val="28"/>
        </w:rPr>
        <w:t>й</w:t>
      </w:r>
      <w:r w:rsidRPr="001E63EC">
        <w:rPr>
          <w:sz w:val="28"/>
          <w:szCs w:val="28"/>
        </w:rPr>
        <w:t xml:space="preserve"> </w:t>
      </w:r>
      <w:r w:rsidR="00127E24" w:rsidRPr="001E63EC">
        <w:rPr>
          <w:sz w:val="28"/>
          <w:szCs w:val="28"/>
        </w:rPr>
        <w:t>работы</w:t>
      </w:r>
      <w:r w:rsidRPr="001E63EC">
        <w:rPr>
          <w:sz w:val="28"/>
          <w:szCs w:val="28"/>
        </w:rPr>
        <w:t xml:space="preserve"> начинается процесс подгото</w:t>
      </w:r>
      <w:r w:rsidRPr="001E63EC">
        <w:rPr>
          <w:sz w:val="28"/>
          <w:szCs w:val="28"/>
        </w:rPr>
        <w:t>в</w:t>
      </w:r>
      <w:r w:rsidRPr="001E63EC">
        <w:rPr>
          <w:sz w:val="28"/>
          <w:szCs w:val="28"/>
        </w:rPr>
        <w:t>ки ее к защите. Завершенная курсов</w:t>
      </w:r>
      <w:r w:rsidR="00CD31A3" w:rsidRPr="001E63EC">
        <w:rPr>
          <w:sz w:val="28"/>
          <w:szCs w:val="28"/>
        </w:rPr>
        <w:t>ая работа</w:t>
      </w:r>
      <w:r w:rsidR="00005102" w:rsidRPr="001E63EC">
        <w:rPr>
          <w:sz w:val="28"/>
          <w:szCs w:val="28"/>
        </w:rPr>
        <w:t xml:space="preserve"> </w:t>
      </w:r>
      <w:r w:rsidRPr="001E63EC">
        <w:rPr>
          <w:sz w:val="28"/>
          <w:szCs w:val="28"/>
        </w:rPr>
        <w:t xml:space="preserve">сдается научному руководителю </w:t>
      </w:r>
      <w:r w:rsidR="00F653E2" w:rsidRPr="001E63EC">
        <w:rPr>
          <w:sz w:val="28"/>
          <w:szCs w:val="28"/>
        </w:rPr>
        <w:t>за нед</w:t>
      </w:r>
      <w:r w:rsidR="00F653E2" w:rsidRPr="001E63EC">
        <w:rPr>
          <w:sz w:val="28"/>
          <w:szCs w:val="28"/>
        </w:rPr>
        <w:t>е</w:t>
      </w:r>
      <w:r w:rsidR="00F653E2" w:rsidRPr="001E63EC">
        <w:rPr>
          <w:sz w:val="28"/>
          <w:szCs w:val="28"/>
        </w:rPr>
        <w:t xml:space="preserve">лю до защиты </w:t>
      </w:r>
      <w:r w:rsidRPr="001E63EC">
        <w:rPr>
          <w:sz w:val="28"/>
          <w:szCs w:val="28"/>
        </w:rPr>
        <w:t>для окончательной проверки</w:t>
      </w:r>
      <w:r w:rsidR="00BE2D5A" w:rsidRPr="001E63EC">
        <w:rPr>
          <w:sz w:val="28"/>
          <w:szCs w:val="28"/>
        </w:rPr>
        <w:t xml:space="preserve"> и принятия</w:t>
      </w:r>
      <w:r w:rsidR="0066385F" w:rsidRPr="001E63EC">
        <w:rPr>
          <w:sz w:val="28"/>
          <w:szCs w:val="28"/>
        </w:rPr>
        <w:t xml:space="preserve"> им решения </w:t>
      </w:r>
      <w:r w:rsidR="00CD31A3" w:rsidRPr="001E63EC">
        <w:rPr>
          <w:sz w:val="28"/>
          <w:szCs w:val="28"/>
        </w:rPr>
        <w:t>о допуске студента к защите.</w:t>
      </w:r>
      <w:r w:rsidR="00F653E2" w:rsidRPr="001E63EC">
        <w:rPr>
          <w:sz w:val="28"/>
          <w:szCs w:val="28"/>
        </w:rPr>
        <w:t xml:space="preserve"> </w:t>
      </w:r>
      <w:r w:rsidR="001E63EC" w:rsidRPr="001E63EC">
        <w:rPr>
          <w:sz w:val="28"/>
          <w:szCs w:val="28"/>
        </w:rPr>
        <w:t>На свободном от текста месте т</w:t>
      </w:r>
      <w:r w:rsidR="001E63EC" w:rsidRPr="001E63EC">
        <w:rPr>
          <w:sz w:val="28"/>
          <w:szCs w:val="28"/>
        </w:rPr>
        <w:t>и</w:t>
      </w:r>
      <w:r w:rsidR="001E63EC" w:rsidRPr="001E63EC">
        <w:rPr>
          <w:sz w:val="28"/>
          <w:szCs w:val="28"/>
        </w:rPr>
        <w:t>тульного листа, а в случае необходимости – на его обороте, оформляется отзыв научного руководителя</w:t>
      </w:r>
      <w:r w:rsidR="001E63EC">
        <w:rPr>
          <w:sz w:val="28"/>
          <w:szCs w:val="28"/>
        </w:rPr>
        <w:t>, который</w:t>
      </w:r>
      <w:r w:rsidR="001E63EC" w:rsidRPr="001E63EC">
        <w:rPr>
          <w:sz w:val="28"/>
          <w:szCs w:val="28"/>
        </w:rPr>
        <w:t xml:space="preserve"> должен вкл</w:t>
      </w:r>
      <w:r w:rsidR="001E63EC" w:rsidRPr="001E63EC">
        <w:rPr>
          <w:sz w:val="28"/>
          <w:szCs w:val="28"/>
        </w:rPr>
        <w:t>ю</w:t>
      </w:r>
      <w:r w:rsidR="001E63EC" w:rsidRPr="001E63EC">
        <w:rPr>
          <w:sz w:val="28"/>
          <w:szCs w:val="28"/>
        </w:rPr>
        <w:t>чать в себя:</w:t>
      </w:r>
    </w:p>
    <w:p w:rsidR="001E63EC" w:rsidRPr="005A4A18" w:rsidRDefault="001E63EC" w:rsidP="001E63EC">
      <w:pPr>
        <w:numPr>
          <w:ilvl w:val="0"/>
          <w:numId w:val="28"/>
        </w:numPr>
        <w:shd w:val="clear" w:color="auto" w:fill="FFFFFF"/>
        <w:tabs>
          <w:tab w:val="clear" w:pos="2189"/>
          <w:tab w:val="num" w:pos="1080"/>
        </w:tabs>
        <w:ind w:left="0" w:firstLine="720"/>
        <w:rPr>
          <w:color w:val="000000"/>
          <w:spacing w:val="4"/>
          <w:sz w:val="28"/>
          <w:szCs w:val="28"/>
        </w:rPr>
      </w:pPr>
      <w:r w:rsidRPr="005A4A18">
        <w:rPr>
          <w:color w:val="000000"/>
          <w:spacing w:val="4"/>
          <w:sz w:val="28"/>
          <w:szCs w:val="28"/>
        </w:rPr>
        <w:t>краткую характеристику работы, с указанием, в случае необход</w:t>
      </w:r>
      <w:r w:rsidRPr="005A4A18">
        <w:rPr>
          <w:color w:val="000000"/>
          <w:spacing w:val="4"/>
          <w:sz w:val="28"/>
          <w:szCs w:val="28"/>
        </w:rPr>
        <w:t>и</w:t>
      </w:r>
      <w:r w:rsidRPr="005A4A18">
        <w:rPr>
          <w:color w:val="000000"/>
          <w:spacing w:val="4"/>
          <w:sz w:val="28"/>
          <w:szCs w:val="28"/>
        </w:rPr>
        <w:t>мости, ее недостатков и отметок об их устранении;</w:t>
      </w:r>
    </w:p>
    <w:p w:rsidR="001E63EC" w:rsidRPr="005A4A18" w:rsidRDefault="001E63EC" w:rsidP="001E63EC">
      <w:pPr>
        <w:numPr>
          <w:ilvl w:val="0"/>
          <w:numId w:val="28"/>
        </w:numPr>
        <w:shd w:val="clear" w:color="auto" w:fill="FFFFFF"/>
        <w:tabs>
          <w:tab w:val="clear" w:pos="2189"/>
          <w:tab w:val="num" w:pos="1080"/>
        </w:tabs>
        <w:ind w:left="0" w:firstLine="720"/>
        <w:rPr>
          <w:color w:val="000000"/>
          <w:spacing w:val="4"/>
          <w:sz w:val="28"/>
          <w:szCs w:val="28"/>
        </w:rPr>
      </w:pPr>
      <w:r w:rsidRPr="005A4A18">
        <w:rPr>
          <w:color w:val="000000"/>
          <w:spacing w:val="4"/>
          <w:sz w:val="28"/>
          <w:szCs w:val="28"/>
        </w:rPr>
        <w:t>датированную отметку о допуске работы к защите, заверенную личной подписью научного руководителя (с ра</w:t>
      </w:r>
      <w:r w:rsidRPr="005A4A18">
        <w:rPr>
          <w:color w:val="000000"/>
          <w:spacing w:val="4"/>
          <w:sz w:val="28"/>
          <w:szCs w:val="28"/>
        </w:rPr>
        <w:t>с</w:t>
      </w:r>
      <w:r w:rsidRPr="005A4A18">
        <w:rPr>
          <w:color w:val="000000"/>
          <w:spacing w:val="4"/>
          <w:sz w:val="28"/>
          <w:szCs w:val="28"/>
        </w:rPr>
        <w:t>шифровкой подписи)</w:t>
      </w:r>
      <w:r w:rsidR="005A4A18" w:rsidRPr="005A4A18">
        <w:rPr>
          <w:color w:val="000000"/>
          <w:spacing w:val="4"/>
          <w:sz w:val="28"/>
          <w:szCs w:val="28"/>
        </w:rPr>
        <w:t>;</w:t>
      </w:r>
    </w:p>
    <w:p w:rsidR="005A4A18" w:rsidRPr="005A4A18" w:rsidRDefault="005A4A18" w:rsidP="001E63EC">
      <w:pPr>
        <w:numPr>
          <w:ilvl w:val="0"/>
          <w:numId w:val="28"/>
        </w:numPr>
        <w:shd w:val="clear" w:color="auto" w:fill="FFFFFF"/>
        <w:tabs>
          <w:tab w:val="clear" w:pos="2189"/>
          <w:tab w:val="num" w:pos="1080"/>
        </w:tabs>
        <w:ind w:left="0" w:firstLine="720"/>
        <w:rPr>
          <w:color w:val="000000"/>
          <w:spacing w:val="4"/>
          <w:sz w:val="28"/>
          <w:szCs w:val="28"/>
        </w:rPr>
      </w:pPr>
      <w:r w:rsidRPr="005A4A18">
        <w:rPr>
          <w:color w:val="000000"/>
          <w:spacing w:val="4"/>
          <w:sz w:val="28"/>
          <w:szCs w:val="28"/>
        </w:rPr>
        <w:t>общую оценку курсовой работы.</w:t>
      </w:r>
    </w:p>
    <w:p w:rsidR="001E63EC" w:rsidRPr="001E63EC" w:rsidRDefault="00F653E2" w:rsidP="001E63EC">
      <w:pPr>
        <w:ind w:firstLine="680"/>
        <w:rPr>
          <w:sz w:val="28"/>
          <w:szCs w:val="28"/>
        </w:rPr>
      </w:pPr>
      <w:r w:rsidRPr="001E63EC">
        <w:rPr>
          <w:sz w:val="28"/>
          <w:szCs w:val="28"/>
        </w:rPr>
        <w:t xml:space="preserve">После </w:t>
      </w:r>
      <w:r w:rsidR="001E63EC" w:rsidRPr="001E63EC">
        <w:rPr>
          <w:sz w:val="28"/>
          <w:szCs w:val="28"/>
        </w:rPr>
        <w:t xml:space="preserve">получения допуска студент сдает курсовую работу на кафедру для регистрации в журнале, ведущемся на кафедре. </w:t>
      </w:r>
    </w:p>
    <w:p w:rsidR="008D2425" w:rsidRPr="0066385F" w:rsidRDefault="00ED4182" w:rsidP="008D2425">
      <w:pPr>
        <w:ind w:firstLine="680"/>
        <w:rPr>
          <w:sz w:val="28"/>
          <w:szCs w:val="28"/>
        </w:rPr>
      </w:pPr>
      <w:r>
        <w:rPr>
          <w:sz w:val="28"/>
          <w:szCs w:val="28"/>
        </w:rPr>
        <w:t>Дата и время защиты курсовых работ определяется на кафедре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альных технологий. </w:t>
      </w:r>
      <w:r w:rsidR="008D2425" w:rsidRPr="0066385F">
        <w:rPr>
          <w:sz w:val="28"/>
          <w:szCs w:val="28"/>
        </w:rPr>
        <w:t xml:space="preserve">Защита курсовой работы производится </w:t>
      </w:r>
      <w:r w:rsidR="008D2425">
        <w:rPr>
          <w:sz w:val="28"/>
          <w:szCs w:val="28"/>
        </w:rPr>
        <w:t xml:space="preserve">в присутствии </w:t>
      </w:r>
      <w:r w:rsidR="00425130">
        <w:rPr>
          <w:sz w:val="28"/>
          <w:szCs w:val="28"/>
        </w:rPr>
        <w:t xml:space="preserve">других </w:t>
      </w:r>
      <w:r w:rsidR="00425130" w:rsidRPr="0066385F">
        <w:rPr>
          <w:sz w:val="28"/>
          <w:szCs w:val="28"/>
        </w:rPr>
        <w:t xml:space="preserve">студентов </w:t>
      </w:r>
      <w:r w:rsidR="00425130">
        <w:rPr>
          <w:sz w:val="28"/>
          <w:szCs w:val="28"/>
        </w:rPr>
        <w:t xml:space="preserve">и </w:t>
      </w:r>
      <w:r w:rsidR="008D2425" w:rsidRPr="0066385F">
        <w:rPr>
          <w:sz w:val="28"/>
          <w:szCs w:val="28"/>
        </w:rPr>
        <w:t>специальной комиссии</w:t>
      </w:r>
      <w:r w:rsidR="008D2425">
        <w:rPr>
          <w:sz w:val="28"/>
          <w:szCs w:val="28"/>
        </w:rPr>
        <w:t>, состоящей</w:t>
      </w:r>
      <w:r w:rsidR="008D2425" w:rsidRPr="0066385F">
        <w:rPr>
          <w:sz w:val="28"/>
          <w:szCs w:val="28"/>
        </w:rPr>
        <w:t xml:space="preserve"> из 2-3 </w:t>
      </w:r>
      <w:r w:rsidR="008D2425">
        <w:rPr>
          <w:sz w:val="28"/>
          <w:szCs w:val="28"/>
        </w:rPr>
        <w:t>преподавателей</w:t>
      </w:r>
      <w:r w:rsidR="008D2425" w:rsidRPr="0066385F">
        <w:rPr>
          <w:sz w:val="28"/>
          <w:szCs w:val="28"/>
        </w:rPr>
        <w:t xml:space="preserve"> кафедр</w:t>
      </w:r>
      <w:r w:rsidR="008D2425">
        <w:rPr>
          <w:sz w:val="28"/>
          <w:szCs w:val="28"/>
        </w:rPr>
        <w:t>ы</w:t>
      </w:r>
      <w:r w:rsidR="008D2425" w:rsidRPr="0066385F">
        <w:rPr>
          <w:sz w:val="28"/>
          <w:szCs w:val="28"/>
        </w:rPr>
        <w:t xml:space="preserve">. Защита состоит </w:t>
      </w:r>
      <w:r w:rsidR="008D2425">
        <w:rPr>
          <w:sz w:val="28"/>
          <w:szCs w:val="28"/>
        </w:rPr>
        <w:t xml:space="preserve">из двух частей: </w:t>
      </w:r>
      <w:r w:rsidR="008D2425" w:rsidRPr="00A12B16">
        <w:rPr>
          <w:sz w:val="28"/>
          <w:szCs w:val="28"/>
        </w:rPr>
        <w:t>короткого (</w:t>
      </w:r>
      <w:r w:rsidR="00425130">
        <w:rPr>
          <w:sz w:val="28"/>
          <w:szCs w:val="28"/>
        </w:rPr>
        <w:t>6</w:t>
      </w:r>
      <w:r w:rsidR="008D2425" w:rsidRPr="00A12B16">
        <w:rPr>
          <w:sz w:val="28"/>
          <w:szCs w:val="28"/>
        </w:rPr>
        <w:t>-</w:t>
      </w:r>
      <w:r w:rsidR="00425130">
        <w:rPr>
          <w:sz w:val="28"/>
          <w:szCs w:val="28"/>
        </w:rPr>
        <w:t>8</w:t>
      </w:r>
      <w:r w:rsidR="008D2425" w:rsidRPr="00A12B16">
        <w:rPr>
          <w:sz w:val="28"/>
          <w:szCs w:val="28"/>
        </w:rPr>
        <w:t xml:space="preserve"> минут) доклада студента по выпо</w:t>
      </w:r>
      <w:r w:rsidR="008D2425" w:rsidRPr="00A12B16">
        <w:rPr>
          <w:sz w:val="28"/>
          <w:szCs w:val="28"/>
        </w:rPr>
        <w:t>л</w:t>
      </w:r>
      <w:r w:rsidR="008D2425" w:rsidRPr="00A12B16">
        <w:rPr>
          <w:sz w:val="28"/>
          <w:szCs w:val="28"/>
        </w:rPr>
        <w:t>ненной работе и ответов на вопросы</w:t>
      </w:r>
      <w:r w:rsidR="008D2425" w:rsidRPr="0066385F">
        <w:rPr>
          <w:sz w:val="28"/>
          <w:szCs w:val="28"/>
        </w:rPr>
        <w:t>.</w:t>
      </w:r>
      <w:r w:rsidR="008D2425">
        <w:rPr>
          <w:sz w:val="28"/>
          <w:szCs w:val="28"/>
        </w:rPr>
        <w:t xml:space="preserve"> </w:t>
      </w:r>
    </w:p>
    <w:p w:rsidR="00425130" w:rsidRPr="00B24A0B" w:rsidRDefault="008D2425" w:rsidP="00557B4A">
      <w:pPr>
        <w:ind w:firstLine="720"/>
        <w:rPr>
          <w:sz w:val="28"/>
          <w:szCs w:val="28"/>
        </w:rPr>
      </w:pPr>
      <w:r w:rsidRPr="00B24A0B">
        <w:rPr>
          <w:sz w:val="28"/>
          <w:szCs w:val="28"/>
        </w:rPr>
        <w:t>Н</w:t>
      </w:r>
      <w:r w:rsidR="000E2CE6" w:rsidRPr="00B24A0B">
        <w:rPr>
          <w:sz w:val="28"/>
          <w:szCs w:val="28"/>
        </w:rPr>
        <w:t xml:space="preserve">а защите </w:t>
      </w:r>
      <w:r w:rsidR="00BE2D5A" w:rsidRPr="00B24A0B">
        <w:rPr>
          <w:sz w:val="28"/>
          <w:szCs w:val="28"/>
        </w:rPr>
        <w:t>к курсовой работе</w:t>
      </w:r>
      <w:r w:rsidR="000E2CE6" w:rsidRPr="00B24A0B">
        <w:rPr>
          <w:sz w:val="28"/>
          <w:szCs w:val="28"/>
        </w:rPr>
        <w:t xml:space="preserve"> </w:t>
      </w:r>
      <w:r w:rsidR="00425130" w:rsidRPr="00B24A0B">
        <w:rPr>
          <w:sz w:val="28"/>
          <w:szCs w:val="28"/>
        </w:rPr>
        <w:t>докладчик должен продемонстрировать:</w:t>
      </w:r>
    </w:p>
    <w:p w:rsidR="00B24A0B" w:rsidRPr="0057345A" w:rsidRDefault="00B24A0B" w:rsidP="00557B4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7345A">
        <w:rPr>
          <w:sz w:val="28"/>
          <w:szCs w:val="28"/>
        </w:rPr>
        <w:t>знание и понимание основных точек зрения и дискуссионных проблем в ра</w:t>
      </w:r>
      <w:r w:rsidRPr="0057345A">
        <w:rPr>
          <w:sz w:val="28"/>
          <w:szCs w:val="28"/>
        </w:rPr>
        <w:t>м</w:t>
      </w:r>
      <w:r w:rsidRPr="0057345A">
        <w:rPr>
          <w:sz w:val="28"/>
          <w:szCs w:val="28"/>
        </w:rPr>
        <w:t>ках темы курсовой работы;</w:t>
      </w:r>
    </w:p>
    <w:p w:rsidR="000E2CE6" w:rsidRPr="00313FD1" w:rsidRDefault="00B24A0B" w:rsidP="00557B4A">
      <w:pPr>
        <w:ind w:firstLine="720"/>
        <w:rPr>
          <w:sz w:val="28"/>
          <w:szCs w:val="28"/>
        </w:rPr>
      </w:pPr>
      <w:r>
        <w:rPr>
          <w:sz w:val="28"/>
          <w:szCs w:val="28"/>
        </w:rPr>
        <w:t>2) умение</w:t>
      </w:r>
      <w:r w:rsidRPr="008A6A2A">
        <w:rPr>
          <w:sz w:val="28"/>
          <w:szCs w:val="28"/>
        </w:rPr>
        <w:t xml:space="preserve"> выявл</w:t>
      </w:r>
      <w:r>
        <w:rPr>
          <w:sz w:val="28"/>
          <w:szCs w:val="28"/>
        </w:rPr>
        <w:t>ять</w:t>
      </w:r>
      <w:r w:rsidRPr="008A6A2A">
        <w:rPr>
          <w:sz w:val="28"/>
          <w:szCs w:val="28"/>
        </w:rPr>
        <w:t xml:space="preserve"> тенденци</w:t>
      </w:r>
      <w:r>
        <w:rPr>
          <w:sz w:val="28"/>
          <w:szCs w:val="28"/>
        </w:rPr>
        <w:t>и</w:t>
      </w:r>
      <w:r w:rsidRPr="008A6A2A">
        <w:rPr>
          <w:sz w:val="28"/>
          <w:szCs w:val="28"/>
        </w:rPr>
        <w:t xml:space="preserve"> развития</w:t>
      </w:r>
      <w:r w:rsidRPr="00A2785B">
        <w:rPr>
          <w:sz w:val="28"/>
          <w:szCs w:val="28"/>
        </w:rPr>
        <w:t xml:space="preserve"> изучаемых явлений</w:t>
      </w:r>
      <w:r>
        <w:rPr>
          <w:sz w:val="28"/>
          <w:szCs w:val="28"/>
        </w:rPr>
        <w:t>,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сов</w:t>
      </w:r>
      <w:r w:rsidRPr="008A6A2A">
        <w:rPr>
          <w:sz w:val="28"/>
          <w:szCs w:val="28"/>
        </w:rPr>
        <w:t xml:space="preserve">; </w:t>
      </w:r>
    </w:p>
    <w:p w:rsidR="000E2CE6" w:rsidRPr="0057345A" w:rsidRDefault="000E2CE6" w:rsidP="00557B4A">
      <w:pPr>
        <w:ind w:firstLine="720"/>
        <w:rPr>
          <w:sz w:val="28"/>
          <w:szCs w:val="28"/>
        </w:rPr>
      </w:pPr>
      <w:r>
        <w:rPr>
          <w:sz w:val="28"/>
          <w:szCs w:val="28"/>
        </w:rPr>
        <w:t>3)</w:t>
      </w:r>
      <w:r w:rsidRPr="008A6A2A">
        <w:rPr>
          <w:sz w:val="28"/>
          <w:szCs w:val="28"/>
        </w:rPr>
        <w:t xml:space="preserve"> </w:t>
      </w:r>
      <w:r w:rsidR="00B24A0B">
        <w:rPr>
          <w:sz w:val="28"/>
          <w:szCs w:val="28"/>
        </w:rPr>
        <w:t xml:space="preserve">навыки анализировать </w:t>
      </w:r>
      <w:r w:rsidR="00B24A0B" w:rsidRPr="008A6A2A">
        <w:rPr>
          <w:sz w:val="28"/>
          <w:szCs w:val="28"/>
        </w:rPr>
        <w:t>фактически</w:t>
      </w:r>
      <w:r w:rsidR="00B24A0B">
        <w:rPr>
          <w:sz w:val="28"/>
          <w:szCs w:val="28"/>
        </w:rPr>
        <w:t>й</w:t>
      </w:r>
      <w:r w:rsidR="00B24A0B" w:rsidRPr="008A6A2A">
        <w:rPr>
          <w:sz w:val="28"/>
          <w:szCs w:val="28"/>
        </w:rPr>
        <w:t xml:space="preserve"> материал</w:t>
      </w:r>
      <w:r w:rsidR="00B24A0B" w:rsidRPr="00313FD1">
        <w:rPr>
          <w:sz w:val="28"/>
          <w:szCs w:val="28"/>
        </w:rPr>
        <w:t>, характеризующи</w:t>
      </w:r>
      <w:r w:rsidR="00B24A0B">
        <w:rPr>
          <w:sz w:val="28"/>
          <w:szCs w:val="28"/>
        </w:rPr>
        <w:t>й</w:t>
      </w:r>
      <w:r w:rsidR="00B24A0B" w:rsidRPr="00313FD1">
        <w:rPr>
          <w:sz w:val="28"/>
          <w:szCs w:val="28"/>
        </w:rPr>
        <w:t xml:space="preserve"> </w:t>
      </w:r>
      <w:r w:rsidR="00B24A0B" w:rsidRPr="00A2785B">
        <w:rPr>
          <w:sz w:val="28"/>
          <w:szCs w:val="28"/>
        </w:rPr>
        <w:t>анализируемые</w:t>
      </w:r>
      <w:r w:rsidR="00B24A0B" w:rsidRPr="00313FD1">
        <w:rPr>
          <w:sz w:val="28"/>
          <w:szCs w:val="28"/>
        </w:rPr>
        <w:t xml:space="preserve"> </w:t>
      </w:r>
      <w:r w:rsidR="00B24A0B">
        <w:rPr>
          <w:sz w:val="28"/>
          <w:szCs w:val="28"/>
        </w:rPr>
        <w:t>процессы</w:t>
      </w:r>
      <w:r w:rsidR="0057345A">
        <w:rPr>
          <w:sz w:val="28"/>
          <w:szCs w:val="28"/>
        </w:rPr>
        <w:t>,</w:t>
      </w:r>
      <w:r w:rsidR="00B24A0B" w:rsidRPr="00B24A0B">
        <w:rPr>
          <w:sz w:val="28"/>
          <w:szCs w:val="28"/>
        </w:rPr>
        <w:t xml:space="preserve"> </w:t>
      </w:r>
      <w:r w:rsidR="00B24A0B" w:rsidRPr="008A6A2A">
        <w:rPr>
          <w:sz w:val="28"/>
          <w:szCs w:val="28"/>
        </w:rPr>
        <w:t>в целях поиска резервов повышения эффективн</w:t>
      </w:r>
      <w:r w:rsidR="00B24A0B" w:rsidRPr="008A6A2A">
        <w:rPr>
          <w:sz w:val="28"/>
          <w:szCs w:val="28"/>
        </w:rPr>
        <w:t>о</w:t>
      </w:r>
      <w:r w:rsidR="00B24A0B" w:rsidRPr="008A6A2A">
        <w:rPr>
          <w:sz w:val="28"/>
          <w:szCs w:val="28"/>
        </w:rPr>
        <w:t xml:space="preserve">сти </w:t>
      </w:r>
      <w:r w:rsidR="00B24A0B">
        <w:rPr>
          <w:sz w:val="28"/>
          <w:szCs w:val="28"/>
        </w:rPr>
        <w:t xml:space="preserve">управленческой </w:t>
      </w:r>
      <w:r w:rsidR="00B24A0B" w:rsidRPr="008A6A2A">
        <w:rPr>
          <w:sz w:val="28"/>
          <w:szCs w:val="28"/>
        </w:rPr>
        <w:t>деятельности</w:t>
      </w:r>
      <w:r w:rsidR="0057345A" w:rsidRPr="0057345A">
        <w:rPr>
          <w:sz w:val="28"/>
          <w:szCs w:val="28"/>
        </w:rPr>
        <w:t>;</w:t>
      </w:r>
    </w:p>
    <w:p w:rsidR="000E2CE6" w:rsidRPr="008A6A2A" w:rsidRDefault="000E2CE6" w:rsidP="005734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8A6A2A">
        <w:rPr>
          <w:sz w:val="28"/>
          <w:szCs w:val="28"/>
        </w:rPr>
        <w:t xml:space="preserve">) </w:t>
      </w:r>
      <w:r w:rsidR="0057345A" w:rsidRPr="00F21AAB">
        <w:rPr>
          <w:sz w:val="28"/>
          <w:szCs w:val="28"/>
        </w:rPr>
        <w:t>умение излагать и аргументировать свою точку зрения</w:t>
      </w:r>
      <w:r w:rsidRPr="008A6A2A">
        <w:rPr>
          <w:sz w:val="28"/>
          <w:szCs w:val="28"/>
        </w:rPr>
        <w:t>.</w:t>
      </w:r>
    </w:p>
    <w:p w:rsidR="006C7DED" w:rsidRPr="00A12B16" w:rsidRDefault="006C7DED" w:rsidP="00557B4A">
      <w:pPr>
        <w:shd w:val="clear" w:color="auto" w:fill="FFFFFF"/>
        <w:ind w:left="38" w:right="38" w:firstLine="720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При подготовке доклада с</w:t>
      </w:r>
      <w:r w:rsidRPr="00C6306C">
        <w:rPr>
          <w:color w:val="000000"/>
          <w:spacing w:val="2"/>
          <w:sz w:val="28"/>
          <w:szCs w:val="28"/>
        </w:rPr>
        <w:t xml:space="preserve">ледует помнить, </w:t>
      </w:r>
      <w:r w:rsidRPr="00A12B16">
        <w:rPr>
          <w:color w:val="000000"/>
          <w:spacing w:val="2"/>
          <w:sz w:val="28"/>
          <w:szCs w:val="28"/>
        </w:rPr>
        <w:t xml:space="preserve">что </w:t>
      </w:r>
      <w:r w:rsidR="00930C5C" w:rsidRPr="00A12B16">
        <w:rPr>
          <w:color w:val="000000"/>
          <w:spacing w:val="2"/>
          <w:sz w:val="28"/>
          <w:szCs w:val="28"/>
        </w:rPr>
        <w:t xml:space="preserve">необходимо не просто изложить, а именно защитить основные положения курсовой работы. </w:t>
      </w:r>
      <w:r w:rsidR="00930C5C" w:rsidRPr="00A12B16">
        <w:rPr>
          <w:color w:val="000000"/>
          <w:spacing w:val="4"/>
          <w:sz w:val="28"/>
          <w:szCs w:val="28"/>
        </w:rPr>
        <w:t>Речь выступающего</w:t>
      </w:r>
      <w:r w:rsidRPr="00A12B16">
        <w:rPr>
          <w:color w:val="000000"/>
          <w:spacing w:val="2"/>
          <w:sz w:val="28"/>
          <w:szCs w:val="28"/>
        </w:rPr>
        <w:t xml:space="preserve"> должна быть </w:t>
      </w:r>
      <w:r w:rsidR="00930C5C" w:rsidRPr="00A12B16">
        <w:rPr>
          <w:color w:val="000000"/>
          <w:spacing w:val="2"/>
          <w:sz w:val="28"/>
          <w:szCs w:val="28"/>
        </w:rPr>
        <w:t xml:space="preserve">свободной (допускается лишь периодическое обращение к письменному тексту выступления), </w:t>
      </w:r>
      <w:r w:rsidRPr="00A12B16">
        <w:rPr>
          <w:color w:val="000000"/>
          <w:spacing w:val="2"/>
          <w:sz w:val="28"/>
          <w:szCs w:val="28"/>
        </w:rPr>
        <w:t>граммати</w:t>
      </w:r>
      <w:r w:rsidRPr="00A12B16">
        <w:rPr>
          <w:color w:val="000000"/>
          <w:spacing w:val="5"/>
          <w:sz w:val="28"/>
          <w:szCs w:val="28"/>
        </w:rPr>
        <w:t>чески точной, уверенной</w:t>
      </w:r>
      <w:r w:rsidR="00930C5C" w:rsidRPr="00A12B16">
        <w:rPr>
          <w:color w:val="000000"/>
          <w:spacing w:val="5"/>
          <w:sz w:val="28"/>
          <w:szCs w:val="28"/>
        </w:rPr>
        <w:t xml:space="preserve"> </w:t>
      </w:r>
      <w:r w:rsidRPr="00A12B16">
        <w:rPr>
          <w:color w:val="000000"/>
          <w:spacing w:val="5"/>
          <w:sz w:val="28"/>
          <w:szCs w:val="28"/>
        </w:rPr>
        <w:t>и убеди</w:t>
      </w:r>
      <w:r w:rsidRPr="00A12B16">
        <w:rPr>
          <w:color w:val="000000"/>
          <w:spacing w:val="3"/>
          <w:sz w:val="28"/>
          <w:szCs w:val="28"/>
        </w:rPr>
        <w:t>тел</w:t>
      </w:r>
      <w:r w:rsidRPr="00A12B16">
        <w:rPr>
          <w:color w:val="000000"/>
          <w:spacing w:val="3"/>
          <w:sz w:val="28"/>
          <w:szCs w:val="28"/>
        </w:rPr>
        <w:t>ь</w:t>
      </w:r>
      <w:r w:rsidRPr="00A12B16">
        <w:rPr>
          <w:color w:val="000000"/>
          <w:spacing w:val="3"/>
          <w:sz w:val="28"/>
          <w:szCs w:val="28"/>
        </w:rPr>
        <w:t>ной.</w:t>
      </w:r>
    </w:p>
    <w:p w:rsidR="006C7DED" w:rsidRPr="00A12B16" w:rsidRDefault="006C7DED" w:rsidP="00557B4A">
      <w:pPr>
        <w:shd w:val="clear" w:color="auto" w:fill="FFFFFF"/>
        <w:ind w:left="24" w:right="5" w:firstLine="720"/>
        <w:rPr>
          <w:sz w:val="28"/>
          <w:szCs w:val="28"/>
        </w:rPr>
      </w:pPr>
      <w:r w:rsidRPr="00A12B16">
        <w:rPr>
          <w:color w:val="000000"/>
          <w:spacing w:val="2"/>
          <w:sz w:val="28"/>
          <w:szCs w:val="28"/>
        </w:rPr>
        <w:t xml:space="preserve">После выступления </w:t>
      </w:r>
      <w:r w:rsidR="006A6572">
        <w:rPr>
          <w:color w:val="000000"/>
          <w:spacing w:val="2"/>
          <w:sz w:val="28"/>
          <w:szCs w:val="28"/>
        </w:rPr>
        <w:t xml:space="preserve">автора курсовой работы </w:t>
      </w:r>
      <w:r w:rsidRPr="00A12B16">
        <w:rPr>
          <w:color w:val="000000"/>
          <w:spacing w:val="2"/>
          <w:sz w:val="28"/>
          <w:szCs w:val="28"/>
        </w:rPr>
        <w:t>с докладом члены коми</w:t>
      </w:r>
      <w:r w:rsidRPr="00A12B16">
        <w:rPr>
          <w:color w:val="000000"/>
          <w:spacing w:val="2"/>
          <w:sz w:val="28"/>
          <w:szCs w:val="28"/>
        </w:rPr>
        <w:t>с</w:t>
      </w:r>
      <w:r w:rsidRPr="00A12B16">
        <w:rPr>
          <w:color w:val="000000"/>
          <w:spacing w:val="2"/>
          <w:sz w:val="28"/>
          <w:szCs w:val="28"/>
        </w:rPr>
        <w:t>сии, принимаю</w:t>
      </w:r>
      <w:r w:rsidRPr="00A12B16">
        <w:rPr>
          <w:color w:val="000000"/>
          <w:spacing w:val="1"/>
          <w:sz w:val="28"/>
          <w:szCs w:val="28"/>
        </w:rPr>
        <w:t xml:space="preserve">щей защиту, могут задать </w:t>
      </w:r>
      <w:r w:rsidR="00930C5C" w:rsidRPr="00A12B16">
        <w:rPr>
          <w:color w:val="000000"/>
          <w:spacing w:val="1"/>
          <w:sz w:val="28"/>
          <w:szCs w:val="28"/>
        </w:rPr>
        <w:t xml:space="preserve">докладчику </w:t>
      </w:r>
      <w:r w:rsidRPr="00A12B16">
        <w:rPr>
          <w:color w:val="000000"/>
          <w:spacing w:val="1"/>
          <w:sz w:val="28"/>
          <w:szCs w:val="28"/>
        </w:rPr>
        <w:t>вопросы по работе, уточ</w:t>
      </w:r>
      <w:r w:rsidRPr="00A12B16">
        <w:rPr>
          <w:color w:val="000000"/>
          <w:sz w:val="28"/>
          <w:szCs w:val="28"/>
        </w:rPr>
        <w:t xml:space="preserve">нить полученные выводы и результаты. Вопросы могут носить </w:t>
      </w:r>
      <w:r w:rsidRPr="00A12B16">
        <w:rPr>
          <w:color w:val="000000"/>
          <w:spacing w:val="3"/>
          <w:sz w:val="28"/>
          <w:szCs w:val="28"/>
        </w:rPr>
        <w:t>конкре</w:t>
      </w:r>
      <w:r w:rsidRPr="00A12B16">
        <w:rPr>
          <w:color w:val="000000"/>
          <w:spacing w:val="3"/>
          <w:sz w:val="28"/>
          <w:szCs w:val="28"/>
        </w:rPr>
        <w:t>т</w:t>
      </w:r>
      <w:r w:rsidRPr="00A12B16">
        <w:rPr>
          <w:color w:val="000000"/>
          <w:spacing w:val="3"/>
          <w:sz w:val="28"/>
          <w:szCs w:val="28"/>
        </w:rPr>
        <w:t xml:space="preserve">ный или общий характер. </w:t>
      </w:r>
      <w:r w:rsidR="00930C5C" w:rsidRPr="00A12B16">
        <w:rPr>
          <w:color w:val="000000"/>
          <w:spacing w:val="3"/>
          <w:sz w:val="28"/>
          <w:szCs w:val="28"/>
        </w:rPr>
        <w:t>К числу наиболее распространенных вопросов отн</w:t>
      </w:r>
      <w:r w:rsidR="00930C5C" w:rsidRPr="00A12B16">
        <w:rPr>
          <w:color w:val="000000"/>
          <w:spacing w:val="3"/>
          <w:sz w:val="28"/>
          <w:szCs w:val="28"/>
        </w:rPr>
        <w:t>о</w:t>
      </w:r>
      <w:r w:rsidR="00930C5C" w:rsidRPr="00A12B16">
        <w:rPr>
          <w:color w:val="000000"/>
          <w:spacing w:val="3"/>
          <w:sz w:val="28"/>
          <w:szCs w:val="28"/>
        </w:rPr>
        <w:t xml:space="preserve">сятся следующие: </w:t>
      </w:r>
      <w:r w:rsidRPr="00A12B16">
        <w:rPr>
          <w:color w:val="000000"/>
          <w:spacing w:val="1"/>
          <w:sz w:val="28"/>
          <w:szCs w:val="28"/>
        </w:rPr>
        <w:t>Что в работе выполнено лично Вами? В чем новизна работы? В чем практическая значимость работы? Каковы перспективы дальнейшего развития темы и</w:t>
      </w:r>
      <w:r w:rsidRPr="00A12B16">
        <w:rPr>
          <w:color w:val="000000"/>
          <w:spacing w:val="1"/>
          <w:sz w:val="28"/>
          <w:szCs w:val="28"/>
        </w:rPr>
        <w:t>с</w:t>
      </w:r>
      <w:r w:rsidRPr="00A12B16">
        <w:rPr>
          <w:color w:val="000000"/>
          <w:spacing w:val="1"/>
          <w:sz w:val="28"/>
          <w:szCs w:val="28"/>
        </w:rPr>
        <w:t xml:space="preserve">следования? </w:t>
      </w:r>
    </w:p>
    <w:p w:rsidR="000E44A3" w:rsidRPr="000E44A3" w:rsidRDefault="000E44A3" w:rsidP="000E44A3">
      <w:pPr>
        <w:pStyle w:val="10"/>
        <w:tabs>
          <w:tab w:val="num" w:pos="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7F4702">
        <w:rPr>
          <w:sz w:val="28"/>
          <w:szCs w:val="28"/>
        </w:rPr>
        <w:t>Основны</w:t>
      </w:r>
      <w:r>
        <w:rPr>
          <w:sz w:val="28"/>
          <w:szCs w:val="28"/>
        </w:rPr>
        <w:t>ми</w:t>
      </w:r>
      <w:r w:rsidRPr="007F4702">
        <w:rPr>
          <w:sz w:val="28"/>
          <w:szCs w:val="28"/>
        </w:rPr>
        <w:t xml:space="preserve"> критери</w:t>
      </w:r>
      <w:r>
        <w:rPr>
          <w:sz w:val="28"/>
          <w:szCs w:val="28"/>
        </w:rPr>
        <w:t>ями</w:t>
      </w:r>
      <w:r w:rsidRPr="007F4702">
        <w:rPr>
          <w:sz w:val="28"/>
          <w:szCs w:val="28"/>
        </w:rPr>
        <w:t xml:space="preserve"> оценки курсовой работы</w:t>
      </w:r>
      <w:r>
        <w:rPr>
          <w:sz w:val="28"/>
          <w:szCs w:val="28"/>
        </w:rPr>
        <w:t xml:space="preserve"> являются</w:t>
      </w:r>
      <w:r w:rsidRPr="000E44A3">
        <w:rPr>
          <w:sz w:val="28"/>
          <w:szCs w:val="28"/>
        </w:rPr>
        <w:t>:</w:t>
      </w:r>
    </w:p>
    <w:p w:rsidR="0057345A" w:rsidRDefault="0057345A" w:rsidP="000E44A3">
      <w:pPr>
        <w:pStyle w:val="a4"/>
        <w:ind w:firstLine="720"/>
        <w:rPr>
          <w:szCs w:val="28"/>
        </w:rPr>
      </w:pPr>
      <w:r>
        <w:rPr>
          <w:szCs w:val="28"/>
        </w:rPr>
        <w:t xml:space="preserve">1) </w:t>
      </w:r>
      <w:r w:rsidR="00B24A0B" w:rsidRPr="00A12B16">
        <w:rPr>
          <w:szCs w:val="28"/>
        </w:rPr>
        <w:t>глуб</w:t>
      </w:r>
      <w:r w:rsidR="00B24A0B">
        <w:rPr>
          <w:szCs w:val="28"/>
        </w:rPr>
        <w:t>ин</w:t>
      </w:r>
      <w:r>
        <w:rPr>
          <w:szCs w:val="28"/>
        </w:rPr>
        <w:t>а</w:t>
      </w:r>
      <w:r w:rsidR="00B24A0B" w:rsidRPr="00A12B16">
        <w:rPr>
          <w:szCs w:val="28"/>
        </w:rPr>
        <w:t xml:space="preserve"> теоретическ</w:t>
      </w:r>
      <w:r w:rsidR="00B24A0B">
        <w:rPr>
          <w:szCs w:val="28"/>
        </w:rPr>
        <w:t>ой</w:t>
      </w:r>
      <w:r w:rsidR="00B24A0B" w:rsidRPr="00A12B16">
        <w:rPr>
          <w:szCs w:val="28"/>
        </w:rPr>
        <w:t xml:space="preserve"> проработк</w:t>
      </w:r>
      <w:r w:rsidR="00B24A0B">
        <w:rPr>
          <w:szCs w:val="28"/>
        </w:rPr>
        <w:t>и</w:t>
      </w:r>
      <w:r w:rsidR="00B24A0B" w:rsidRPr="00A12B16">
        <w:rPr>
          <w:szCs w:val="28"/>
        </w:rPr>
        <w:t xml:space="preserve"> исследуемых проблем</w:t>
      </w:r>
      <w:r w:rsidRPr="0057345A">
        <w:rPr>
          <w:szCs w:val="28"/>
        </w:rPr>
        <w:t>;</w:t>
      </w:r>
    </w:p>
    <w:p w:rsidR="000E44A3" w:rsidRPr="007F4702" w:rsidRDefault="0057345A" w:rsidP="000E44A3">
      <w:pPr>
        <w:pStyle w:val="a4"/>
        <w:ind w:firstLine="720"/>
        <w:rPr>
          <w:szCs w:val="28"/>
        </w:rPr>
      </w:pPr>
      <w:r>
        <w:rPr>
          <w:szCs w:val="28"/>
        </w:rPr>
        <w:lastRenderedPageBreak/>
        <w:t>2) з</w:t>
      </w:r>
      <w:r w:rsidR="000E44A3" w:rsidRPr="007F4702">
        <w:rPr>
          <w:szCs w:val="28"/>
        </w:rPr>
        <w:t>аве</w:t>
      </w:r>
      <w:r w:rsidR="000E44A3" w:rsidRPr="007F4702">
        <w:rPr>
          <w:szCs w:val="28"/>
        </w:rPr>
        <w:t>р</w:t>
      </w:r>
      <w:r w:rsidR="000E44A3" w:rsidRPr="007F4702">
        <w:rPr>
          <w:szCs w:val="28"/>
        </w:rPr>
        <w:t xml:space="preserve">шенность и полнота решения </w:t>
      </w:r>
      <w:r w:rsidR="000E44A3">
        <w:rPr>
          <w:szCs w:val="28"/>
        </w:rPr>
        <w:t xml:space="preserve">поставленных </w:t>
      </w:r>
      <w:r w:rsidR="000E44A3" w:rsidRPr="007F4702">
        <w:rPr>
          <w:szCs w:val="28"/>
        </w:rPr>
        <w:t>в работе</w:t>
      </w:r>
      <w:r w:rsidR="000E44A3">
        <w:rPr>
          <w:szCs w:val="28"/>
        </w:rPr>
        <w:t xml:space="preserve"> задач</w:t>
      </w:r>
      <w:r w:rsidR="000E44A3" w:rsidRPr="007F4702">
        <w:rPr>
          <w:szCs w:val="28"/>
        </w:rPr>
        <w:t>.</w:t>
      </w:r>
    </w:p>
    <w:p w:rsidR="000E44A3" w:rsidRPr="007F4702" w:rsidRDefault="0057345A" w:rsidP="000E44A3">
      <w:pPr>
        <w:pStyle w:val="a4"/>
        <w:ind w:firstLine="720"/>
        <w:rPr>
          <w:szCs w:val="28"/>
        </w:rPr>
      </w:pPr>
      <w:r>
        <w:rPr>
          <w:szCs w:val="28"/>
        </w:rPr>
        <w:t>3)</w:t>
      </w:r>
      <w:r w:rsidR="000E44A3" w:rsidRPr="007F4702">
        <w:rPr>
          <w:szCs w:val="28"/>
        </w:rPr>
        <w:t xml:space="preserve"> </w:t>
      </w:r>
      <w:r>
        <w:rPr>
          <w:szCs w:val="28"/>
        </w:rPr>
        <w:t>с</w:t>
      </w:r>
      <w:r w:rsidR="000E44A3" w:rsidRPr="007F4702">
        <w:rPr>
          <w:szCs w:val="28"/>
        </w:rPr>
        <w:t>амостоятельность изложения, творческий подход к рассматрива</w:t>
      </w:r>
      <w:r w:rsidR="000E44A3" w:rsidRPr="007F4702">
        <w:rPr>
          <w:szCs w:val="28"/>
        </w:rPr>
        <w:t>е</w:t>
      </w:r>
      <w:r w:rsidR="000E44A3" w:rsidRPr="007F4702">
        <w:rPr>
          <w:szCs w:val="28"/>
        </w:rPr>
        <w:t>мой проблеме,</w:t>
      </w:r>
      <w:r w:rsidRPr="0057345A">
        <w:rPr>
          <w:szCs w:val="28"/>
        </w:rPr>
        <w:t xml:space="preserve"> </w:t>
      </w:r>
      <w:r w:rsidRPr="008A6A2A">
        <w:rPr>
          <w:szCs w:val="28"/>
        </w:rPr>
        <w:t>аргументированность выводов, обоснованность предложе</w:t>
      </w:r>
      <w:r>
        <w:rPr>
          <w:szCs w:val="28"/>
        </w:rPr>
        <w:t xml:space="preserve">ний </w:t>
      </w:r>
      <w:r w:rsidRPr="008A6A2A">
        <w:rPr>
          <w:szCs w:val="28"/>
        </w:rPr>
        <w:t>и р</w:t>
      </w:r>
      <w:r w:rsidRPr="008A6A2A">
        <w:rPr>
          <w:szCs w:val="28"/>
        </w:rPr>
        <w:t>е</w:t>
      </w:r>
      <w:r w:rsidRPr="008A6A2A">
        <w:rPr>
          <w:szCs w:val="28"/>
        </w:rPr>
        <w:t>комендаций</w:t>
      </w:r>
      <w:r w:rsidR="000E44A3" w:rsidRPr="007F4702">
        <w:rPr>
          <w:szCs w:val="28"/>
        </w:rPr>
        <w:t>.</w:t>
      </w:r>
    </w:p>
    <w:p w:rsidR="000E44A3" w:rsidRPr="0057345A" w:rsidRDefault="0057345A" w:rsidP="000E44A3">
      <w:pPr>
        <w:pStyle w:val="a4"/>
        <w:ind w:firstLine="720"/>
        <w:rPr>
          <w:szCs w:val="28"/>
        </w:rPr>
      </w:pPr>
      <w:r>
        <w:rPr>
          <w:szCs w:val="28"/>
        </w:rPr>
        <w:t>4)</w:t>
      </w:r>
      <w:r w:rsidR="000E44A3" w:rsidRPr="007F4702">
        <w:rPr>
          <w:szCs w:val="28"/>
        </w:rPr>
        <w:t xml:space="preserve"> </w:t>
      </w:r>
      <w:r>
        <w:rPr>
          <w:szCs w:val="28"/>
        </w:rPr>
        <w:t>в</w:t>
      </w:r>
      <w:r w:rsidR="000E44A3" w:rsidRPr="007F4702">
        <w:rPr>
          <w:szCs w:val="28"/>
        </w:rPr>
        <w:t xml:space="preserve">заимосвязь теоретических и практических сведений, </w:t>
      </w:r>
      <w:r>
        <w:rPr>
          <w:szCs w:val="28"/>
        </w:rPr>
        <w:t>актуальность</w:t>
      </w:r>
      <w:r w:rsidR="000E44A3">
        <w:rPr>
          <w:szCs w:val="28"/>
        </w:rPr>
        <w:t xml:space="preserve"> </w:t>
      </w:r>
      <w:r w:rsidR="000E44A3" w:rsidRPr="007F4702">
        <w:rPr>
          <w:szCs w:val="28"/>
        </w:rPr>
        <w:t>статистическо</w:t>
      </w:r>
      <w:r>
        <w:rPr>
          <w:szCs w:val="28"/>
        </w:rPr>
        <w:t>го и фактологического материала</w:t>
      </w:r>
      <w:r w:rsidRPr="0057345A">
        <w:rPr>
          <w:szCs w:val="28"/>
        </w:rPr>
        <w:t>;</w:t>
      </w:r>
    </w:p>
    <w:p w:rsidR="000E44A3" w:rsidRPr="0057345A" w:rsidRDefault="000E44A3" w:rsidP="000E44A3">
      <w:pPr>
        <w:pStyle w:val="a4"/>
        <w:ind w:firstLine="720"/>
        <w:rPr>
          <w:szCs w:val="28"/>
        </w:rPr>
      </w:pPr>
      <w:r w:rsidRPr="007F4702">
        <w:rPr>
          <w:szCs w:val="28"/>
        </w:rPr>
        <w:t>5</w:t>
      </w:r>
      <w:r w:rsidR="0057345A">
        <w:rPr>
          <w:szCs w:val="28"/>
        </w:rPr>
        <w:t>) л</w:t>
      </w:r>
      <w:r w:rsidRPr="007F4702">
        <w:rPr>
          <w:szCs w:val="28"/>
        </w:rPr>
        <w:t xml:space="preserve">огичность и </w:t>
      </w:r>
      <w:r w:rsidR="0057345A">
        <w:rPr>
          <w:szCs w:val="28"/>
        </w:rPr>
        <w:t>грамотность изложения материала</w:t>
      </w:r>
      <w:r w:rsidR="0057345A" w:rsidRPr="0057345A">
        <w:rPr>
          <w:szCs w:val="28"/>
        </w:rPr>
        <w:t>;</w:t>
      </w:r>
    </w:p>
    <w:p w:rsidR="000E44A3" w:rsidRPr="007F4702" w:rsidRDefault="000E44A3" w:rsidP="000E44A3">
      <w:pPr>
        <w:pStyle w:val="a4"/>
        <w:ind w:firstLine="720"/>
        <w:rPr>
          <w:szCs w:val="28"/>
        </w:rPr>
      </w:pPr>
      <w:r w:rsidRPr="007F4702">
        <w:rPr>
          <w:szCs w:val="28"/>
        </w:rPr>
        <w:t>6</w:t>
      </w:r>
      <w:r w:rsidR="0057345A">
        <w:rPr>
          <w:szCs w:val="28"/>
        </w:rPr>
        <w:t>)</w:t>
      </w:r>
      <w:r w:rsidRPr="007F4702">
        <w:rPr>
          <w:szCs w:val="28"/>
        </w:rPr>
        <w:t xml:space="preserve"> </w:t>
      </w:r>
      <w:r w:rsidR="0057345A">
        <w:rPr>
          <w:szCs w:val="28"/>
        </w:rPr>
        <w:t>к</w:t>
      </w:r>
      <w:r w:rsidRPr="007F4702">
        <w:rPr>
          <w:szCs w:val="28"/>
        </w:rPr>
        <w:t>ачество оформления работы.</w:t>
      </w:r>
    </w:p>
    <w:p w:rsidR="000E44A3" w:rsidRPr="0066385F" w:rsidRDefault="000E44A3" w:rsidP="000E44A3">
      <w:pPr>
        <w:ind w:firstLine="680"/>
        <w:rPr>
          <w:sz w:val="28"/>
          <w:szCs w:val="28"/>
        </w:rPr>
      </w:pPr>
      <w:r w:rsidRPr="0066385F">
        <w:rPr>
          <w:sz w:val="28"/>
          <w:szCs w:val="28"/>
        </w:rPr>
        <w:t>В результате защиты курсовая работа оценивается дифференцирова</w:t>
      </w:r>
      <w:r w:rsidRPr="0066385F">
        <w:rPr>
          <w:sz w:val="28"/>
          <w:szCs w:val="28"/>
        </w:rPr>
        <w:t>н</w:t>
      </w:r>
      <w:r w:rsidRPr="0066385F">
        <w:rPr>
          <w:sz w:val="28"/>
          <w:szCs w:val="28"/>
        </w:rPr>
        <w:t>ной оценкой по четырехбалльной системе</w:t>
      </w:r>
      <w:r>
        <w:rPr>
          <w:sz w:val="28"/>
          <w:szCs w:val="28"/>
        </w:rPr>
        <w:t xml:space="preserve"> </w:t>
      </w:r>
      <w:r w:rsidRPr="00A2785B">
        <w:rPr>
          <w:sz w:val="28"/>
          <w:szCs w:val="28"/>
        </w:rPr>
        <w:t>(«отлично», «хорошо», «удовл</w:t>
      </w:r>
      <w:r w:rsidRPr="00A2785B">
        <w:rPr>
          <w:sz w:val="28"/>
          <w:szCs w:val="28"/>
        </w:rPr>
        <w:t>е</w:t>
      </w:r>
      <w:r w:rsidRPr="00A2785B">
        <w:rPr>
          <w:sz w:val="28"/>
          <w:szCs w:val="28"/>
        </w:rPr>
        <w:t>творительно», «неудовлетворительно»).</w:t>
      </w:r>
      <w:r>
        <w:rPr>
          <w:sz w:val="28"/>
          <w:szCs w:val="28"/>
        </w:rPr>
        <w:t xml:space="preserve"> Общая оценка, выставляемая в вед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мость и зачетку</w:t>
      </w:r>
      <w:r w:rsidR="001E63EC">
        <w:rPr>
          <w:sz w:val="28"/>
          <w:szCs w:val="28"/>
        </w:rPr>
        <w:t>, фиксируется на титульном листе курсовой работы и</w:t>
      </w:r>
      <w:r>
        <w:rPr>
          <w:sz w:val="28"/>
          <w:szCs w:val="28"/>
        </w:rPr>
        <w:t xml:space="preserve"> </w:t>
      </w:r>
      <w:r w:rsidR="001E63EC">
        <w:rPr>
          <w:sz w:val="28"/>
          <w:szCs w:val="28"/>
        </w:rPr>
        <w:t>склад</w:t>
      </w:r>
      <w:r w:rsidR="001E63EC">
        <w:rPr>
          <w:sz w:val="28"/>
          <w:szCs w:val="28"/>
        </w:rPr>
        <w:t>ы</w:t>
      </w:r>
      <w:r w:rsidR="001E63EC">
        <w:rPr>
          <w:sz w:val="28"/>
          <w:szCs w:val="28"/>
        </w:rPr>
        <w:t>вается</w:t>
      </w:r>
      <w:r>
        <w:rPr>
          <w:sz w:val="28"/>
          <w:szCs w:val="28"/>
        </w:rPr>
        <w:t xml:space="preserve"> из оценки содержательной части работы, оценки оформления и оценки, полученной в ходе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щиты.</w:t>
      </w:r>
      <w:r w:rsidR="001E63EC">
        <w:rPr>
          <w:sz w:val="28"/>
          <w:szCs w:val="28"/>
        </w:rPr>
        <w:t xml:space="preserve"> </w:t>
      </w:r>
    </w:p>
    <w:p w:rsidR="006C7DED" w:rsidRDefault="001E63EC" w:rsidP="001E63EC">
      <w:pPr>
        <w:ind w:firstLine="680"/>
        <w:rPr>
          <w:sz w:val="28"/>
          <w:szCs w:val="28"/>
        </w:rPr>
      </w:pPr>
      <w:r w:rsidRPr="001E63EC">
        <w:rPr>
          <w:sz w:val="28"/>
          <w:szCs w:val="28"/>
        </w:rPr>
        <w:tab/>
        <w:t>После защиты курсовые работы сдаются на кафедру</w:t>
      </w:r>
      <w:r w:rsidR="008B75C4">
        <w:rPr>
          <w:sz w:val="28"/>
          <w:szCs w:val="28"/>
        </w:rPr>
        <w:t xml:space="preserve"> социальных технологий</w:t>
      </w:r>
      <w:r w:rsidRPr="001E63EC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6C7DED" w:rsidRPr="00A12B16">
        <w:rPr>
          <w:sz w:val="28"/>
          <w:szCs w:val="28"/>
        </w:rPr>
        <w:t>реподаватель, ведущий семинары по данной дисциплине, пров</w:t>
      </w:r>
      <w:r w:rsidR="006C7DED" w:rsidRPr="00A12B16">
        <w:rPr>
          <w:sz w:val="28"/>
          <w:szCs w:val="28"/>
        </w:rPr>
        <w:t>о</w:t>
      </w:r>
      <w:r w:rsidR="006C7DED" w:rsidRPr="00A12B16">
        <w:rPr>
          <w:sz w:val="28"/>
          <w:szCs w:val="28"/>
        </w:rPr>
        <w:t>дит заключительную беседу со студентами в целях анализа лучших и худших исследований, с указанием на типичные ошибки и недостатки, обнаруженные в раб</w:t>
      </w:r>
      <w:r w:rsidR="006C7DED" w:rsidRPr="00A12B16">
        <w:rPr>
          <w:sz w:val="28"/>
          <w:szCs w:val="28"/>
        </w:rPr>
        <w:t>о</w:t>
      </w:r>
      <w:r w:rsidR="006C7DED" w:rsidRPr="00A12B16">
        <w:rPr>
          <w:sz w:val="28"/>
          <w:szCs w:val="28"/>
        </w:rPr>
        <w:t>тах.</w:t>
      </w:r>
    </w:p>
    <w:p w:rsidR="003F500D" w:rsidRPr="00A12B16" w:rsidRDefault="003F500D" w:rsidP="000E44A3">
      <w:pPr>
        <w:ind w:firstLine="720"/>
        <w:rPr>
          <w:sz w:val="28"/>
          <w:szCs w:val="28"/>
        </w:rPr>
      </w:pPr>
    </w:p>
    <w:p w:rsidR="00D2132F" w:rsidRPr="00A03C9B" w:rsidRDefault="00557B4A" w:rsidP="00A03C9B">
      <w:pPr>
        <w:pStyle w:val="10"/>
        <w:jc w:val="center"/>
        <w:rPr>
          <w:bCs/>
          <w:i w:val="0"/>
          <w:iCs/>
          <w:caps/>
          <w:sz w:val="28"/>
        </w:rPr>
      </w:pPr>
      <w:bookmarkStart w:id="11" w:name="_Toc159375718"/>
      <w:bookmarkStart w:id="12" w:name="_Toc159375719"/>
      <w:r>
        <w:rPr>
          <w:bCs/>
          <w:i w:val="0"/>
          <w:iCs/>
          <w:caps/>
        </w:rPr>
        <w:br w:type="page"/>
      </w:r>
      <w:bookmarkEnd w:id="11"/>
      <w:bookmarkEnd w:id="12"/>
      <w:r w:rsidR="00E012FE" w:rsidRPr="00A03C9B">
        <w:rPr>
          <w:bCs/>
          <w:i w:val="0"/>
          <w:iCs/>
          <w:caps/>
          <w:sz w:val="28"/>
        </w:rPr>
        <w:lastRenderedPageBreak/>
        <w:t>СПИСОК ИСТОЧНИКОВ И ЛИТЕРАТУРЫ</w:t>
      </w:r>
    </w:p>
    <w:p w:rsidR="000A79AD" w:rsidRDefault="000A79AD" w:rsidP="00557B4A">
      <w:pPr>
        <w:pStyle w:val="FR2"/>
        <w:tabs>
          <w:tab w:val="left" w:pos="360"/>
        </w:tabs>
        <w:ind w:left="360" w:hanging="360"/>
        <w:jc w:val="center"/>
        <w:rPr>
          <w:rFonts w:ascii="Times New Roman" w:hAnsi="Times New Roman"/>
        </w:rPr>
      </w:pPr>
    </w:p>
    <w:p w:rsidR="00E012FE" w:rsidRPr="00F91A7B" w:rsidRDefault="00E012FE" w:rsidP="00F91A7B">
      <w:pPr>
        <w:pStyle w:val="a4"/>
        <w:numPr>
          <w:ilvl w:val="0"/>
          <w:numId w:val="21"/>
        </w:numPr>
        <w:tabs>
          <w:tab w:val="left" w:pos="9212"/>
        </w:tabs>
        <w:autoSpaceDE w:val="0"/>
        <w:autoSpaceDN w:val="0"/>
        <w:adjustRightInd w:val="0"/>
        <w:ind w:left="0" w:firstLine="709"/>
        <w:rPr>
          <w:szCs w:val="28"/>
        </w:rPr>
      </w:pPr>
      <w:r w:rsidRPr="000E6701">
        <w:rPr>
          <w:szCs w:val="28"/>
        </w:rPr>
        <w:t>ГОСТ 7.12–93. Система стандартов по информации, библи</w:t>
      </w:r>
      <w:r w:rsidRPr="000E6701">
        <w:rPr>
          <w:szCs w:val="28"/>
        </w:rPr>
        <w:t>о</w:t>
      </w:r>
      <w:r w:rsidRPr="000E6701">
        <w:rPr>
          <w:szCs w:val="28"/>
        </w:rPr>
        <w:t xml:space="preserve">течному и издательскому делу. Библиографическая запись. Сокращение слов на русском языке. Общие требования и правила </w:t>
      </w:r>
      <w:r w:rsidRPr="000E6701">
        <w:rPr>
          <w:color w:val="000000"/>
          <w:szCs w:val="28"/>
        </w:rPr>
        <w:t>[Электронный ресурс]</w:t>
      </w:r>
      <w:r w:rsidRPr="000E6701">
        <w:rPr>
          <w:szCs w:val="28"/>
        </w:rPr>
        <w:t xml:space="preserve"> </w:t>
      </w:r>
      <w:r w:rsidR="00F91A7B" w:rsidRPr="00F91A7B">
        <w:rPr>
          <w:szCs w:val="28"/>
        </w:rPr>
        <w:t>//</w:t>
      </w:r>
      <w:r w:rsidR="00CD4FE1" w:rsidRPr="00CD4FE1">
        <w:rPr>
          <w:szCs w:val="28"/>
        </w:rPr>
        <w:t xml:space="preserve"> </w:t>
      </w:r>
      <w:r w:rsidR="00CD4FE1">
        <w:rPr>
          <w:szCs w:val="28"/>
        </w:rPr>
        <w:t>Росси</w:t>
      </w:r>
      <w:r w:rsidR="00CD4FE1">
        <w:rPr>
          <w:szCs w:val="28"/>
        </w:rPr>
        <w:t>й</w:t>
      </w:r>
      <w:r w:rsidR="00CD4FE1">
        <w:rPr>
          <w:szCs w:val="28"/>
        </w:rPr>
        <w:t>ский научно-технический центр информации по стандартизации, метрологии и оценке соответствия</w:t>
      </w:r>
      <w:r w:rsidR="00F91A7B" w:rsidRPr="00F91A7B">
        <w:rPr>
          <w:szCs w:val="28"/>
        </w:rPr>
        <w:t xml:space="preserve"> </w:t>
      </w:r>
      <w:r w:rsidR="00422356" w:rsidRPr="00422356">
        <w:rPr>
          <w:szCs w:val="28"/>
        </w:rPr>
        <w:t>:</w:t>
      </w:r>
      <w:r w:rsidR="00422356" w:rsidRPr="00266D33">
        <w:rPr>
          <w:color w:val="000000"/>
          <w:szCs w:val="28"/>
        </w:rPr>
        <w:t xml:space="preserve"> </w:t>
      </w:r>
      <w:r w:rsidR="00F91A7B" w:rsidRPr="00266D33">
        <w:rPr>
          <w:color w:val="000000"/>
          <w:szCs w:val="28"/>
        </w:rPr>
        <w:t>[</w:t>
      </w:r>
      <w:r w:rsidR="00F91A7B" w:rsidRPr="00266D33">
        <w:rPr>
          <w:szCs w:val="28"/>
        </w:rPr>
        <w:t>сайт</w:t>
      </w:r>
      <w:r w:rsidR="00F91A7B" w:rsidRPr="00266D33">
        <w:rPr>
          <w:color w:val="000000"/>
          <w:szCs w:val="28"/>
        </w:rPr>
        <w:t>]</w:t>
      </w:r>
      <w:r w:rsidR="00F91A7B">
        <w:rPr>
          <w:color w:val="000000"/>
          <w:szCs w:val="28"/>
        </w:rPr>
        <w:t xml:space="preserve"> </w:t>
      </w:r>
      <w:r w:rsidR="00F91A7B" w:rsidRPr="00F91A7B">
        <w:rPr>
          <w:szCs w:val="28"/>
        </w:rPr>
        <w:t xml:space="preserve">/ </w:t>
      </w:r>
      <w:r w:rsidR="00CD4FE1" w:rsidRPr="00F91A7B">
        <w:rPr>
          <w:szCs w:val="28"/>
        </w:rPr>
        <w:t>Федеральное агентство по техническому р</w:t>
      </w:r>
      <w:r w:rsidR="00CD4FE1" w:rsidRPr="00F91A7B">
        <w:rPr>
          <w:szCs w:val="28"/>
        </w:rPr>
        <w:t>е</w:t>
      </w:r>
      <w:r w:rsidR="00CD4FE1" w:rsidRPr="00F91A7B">
        <w:rPr>
          <w:szCs w:val="28"/>
        </w:rPr>
        <w:t>гулированию и метрологии «Российский научно–технический центр инфо</w:t>
      </w:r>
      <w:r w:rsidR="00CD4FE1" w:rsidRPr="00F91A7B">
        <w:rPr>
          <w:szCs w:val="28"/>
        </w:rPr>
        <w:t>р</w:t>
      </w:r>
      <w:r w:rsidR="00CD4FE1" w:rsidRPr="00F91A7B">
        <w:rPr>
          <w:szCs w:val="28"/>
        </w:rPr>
        <w:t>мации</w:t>
      </w:r>
      <w:r w:rsidR="00F91A7B">
        <w:rPr>
          <w:szCs w:val="28"/>
        </w:rPr>
        <w:t xml:space="preserve"> и </w:t>
      </w:r>
      <w:r w:rsidR="00CD4FE1" w:rsidRPr="00F91A7B">
        <w:rPr>
          <w:szCs w:val="28"/>
        </w:rPr>
        <w:t>по стандартизации, метрологии и оценке соответствия</w:t>
      </w:r>
      <w:r w:rsidR="00F91A7B" w:rsidRPr="00F91A7B">
        <w:rPr>
          <w:szCs w:val="28"/>
        </w:rPr>
        <w:t xml:space="preserve">. </w:t>
      </w:r>
      <w:r w:rsidRPr="000E6701">
        <w:rPr>
          <w:szCs w:val="28"/>
        </w:rPr>
        <w:t xml:space="preserve">– </w:t>
      </w:r>
      <w:r w:rsidR="00F91A7B">
        <w:rPr>
          <w:szCs w:val="28"/>
        </w:rPr>
        <w:t xml:space="preserve">М., 2006- . </w:t>
      </w:r>
      <w:r w:rsidR="00F91A7B" w:rsidRPr="000E6701">
        <w:rPr>
          <w:szCs w:val="28"/>
        </w:rPr>
        <w:t>–</w:t>
      </w:r>
      <w:r w:rsidR="00F91A7B">
        <w:rPr>
          <w:szCs w:val="28"/>
        </w:rPr>
        <w:t xml:space="preserve"> </w:t>
      </w:r>
      <w:r w:rsidRPr="000E6701">
        <w:rPr>
          <w:szCs w:val="28"/>
        </w:rPr>
        <w:t xml:space="preserve">Режим доступа: </w:t>
      </w:r>
      <w:hyperlink r:id="rId7" w:history="1">
        <w:r w:rsidR="00F91A7B" w:rsidRPr="00F91A7B">
          <w:rPr>
            <w:rStyle w:val="ac"/>
            <w:i w:val="0"/>
            <w:sz w:val="28"/>
            <w:szCs w:val="28"/>
            <w:lang w:val="ru-RU"/>
          </w:rPr>
          <w:t>http://www.vniiki.ru/details_</w:t>
        </w:r>
        <w:r w:rsidR="00F91A7B" w:rsidRPr="00F91A7B">
          <w:rPr>
            <w:rStyle w:val="ac"/>
            <w:i w:val="0"/>
            <w:sz w:val="28"/>
            <w:szCs w:val="28"/>
            <w:lang w:val="ru-RU"/>
          </w:rPr>
          <w:t>v</w:t>
        </w:r>
        <w:r w:rsidR="00F91A7B" w:rsidRPr="00F91A7B">
          <w:rPr>
            <w:rStyle w:val="ac"/>
            <w:i w:val="0"/>
            <w:sz w:val="28"/>
            <w:szCs w:val="28"/>
            <w:lang w:val="ru-RU"/>
          </w:rPr>
          <w:t>_gost.asp?id=25822</w:t>
        </w:r>
      </w:hyperlink>
      <w:r w:rsidR="00F91A7B">
        <w:rPr>
          <w:rStyle w:val="ac"/>
          <w:sz w:val="28"/>
          <w:szCs w:val="28"/>
          <w:lang w:val="ru-RU"/>
        </w:rPr>
        <w:t>.</w:t>
      </w:r>
      <w:r w:rsidRPr="00F91A7B">
        <w:rPr>
          <w:szCs w:val="28"/>
        </w:rPr>
        <w:t xml:space="preserve"> </w:t>
      </w:r>
    </w:p>
    <w:p w:rsidR="00E012FE" w:rsidRPr="000E6701" w:rsidRDefault="00E012FE" w:rsidP="00E012FE">
      <w:pPr>
        <w:pStyle w:val="a4"/>
        <w:numPr>
          <w:ilvl w:val="0"/>
          <w:numId w:val="21"/>
        </w:numPr>
        <w:tabs>
          <w:tab w:val="left" w:pos="9212"/>
        </w:tabs>
        <w:autoSpaceDE w:val="0"/>
        <w:autoSpaceDN w:val="0"/>
        <w:adjustRightInd w:val="0"/>
        <w:ind w:left="0" w:firstLine="709"/>
        <w:rPr>
          <w:i/>
          <w:szCs w:val="28"/>
        </w:rPr>
      </w:pPr>
      <w:r w:rsidRPr="000E6701">
        <w:rPr>
          <w:szCs w:val="28"/>
        </w:rPr>
        <w:t>ГОСТ 7.76–96 Система стандартов по информации, библи</w:t>
      </w:r>
      <w:r w:rsidRPr="000E6701">
        <w:rPr>
          <w:szCs w:val="28"/>
        </w:rPr>
        <w:t>о</w:t>
      </w:r>
      <w:r w:rsidRPr="000E6701">
        <w:rPr>
          <w:szCs w:val="28"/>
        </w:rPr>
        <w:t>течному и издательскому делу. Комплектование фонда документов. Библиографир</w:t>
      </w:r>
      <w:r w:rsidRPr="000E6701">
        <w:rPr>
          <w:szCs w:val="28"/>
        </w:rPr>
        <w:t>о</w:t>
      </w:r>
      <w:r w:rsidRPr="000E6701">
        <w:rPr>
          <w:szCs w:val="28"/>
        </w:rPr>
        <w:t xml:space="preserve">вание. Каталогизация. Термины и определения </w:t>
      </w:r>
      <w:r w:rsidRPr="000E6701">
        <w:rPr>
          <w:color w:val="000000"/>
          <w:szCs w:val="28"/>
        </w:rPr>
        <w:t>[Электронный ресурс]</w:t>
      </w:r>
      <w:r w:rsidR="00F91A7B">
        <w:rPr>
          <w:szCs w:val="28"/>
        </w:rPr>
        <w:t xml:space="preserve"> </w:t>
      </w:r>
      <w:r w:rsidR="00F91A7B" w:rsidRPr="00F91A7B">
        <w:rPr>
          <w:szCs w:val="28"/>
        </w:rPr>
        <w:t>//</w:t>
      </w:r>
      <w:r w:rsidR="00F91A7B" w:rsidRPr="00CD4FE1">
        <w:rPr>
          <w:szCs w:val="28"/>
        </w:rPr>
        <w:t xml:space="preserve"> </w:t>
      </w:r>
      <w:r w:rsidR="00F91A7B">
        <w:rPr>
          <w:szCs w:val="28"/>
        </w:rPr>
        <w:t>Ро</w:t>
      </w:r>
      <w:r w:rsidR="00F91A7B">
        <w:rPr>
          <w:szCs w:val="28"/>
        </w:rPr>
        <w:t>с</w:t>
      </w:r>
      <w:r w:rsidR="00F91A7B">
        <w:rPr>
          <w:szCs w:val="28"/>
        </w:rPr>
        <w:t>сийский научно-технический центр информации по стандартизации, метр</w:t>
      </w:r>
      <w:r w:rsidR="00F91A7B">
        <w:rPr>
          <w:szCs w:val="28"/>
        </w:rPr>
        <w:t>о</w:t>
      </w:r>
      <w:r w:rsidR="00F91A7B">
        <w:rPr>
          <w:szCs w:val="28"/>
        </w:rPr>
        <w:t>логии и оценке соответствия</w:t>
      </w:r>
      <w:r w:rsidR="00F91A7B" w:rsidRPr="00F91A7B">
        <w:rPr>
          <w:szCs w:val="28"/>
        </w:rPr>
        <w:t xml:space="preserve"> </w:t>
      </w:r>
      <w:r w:rsidR="00422356" w:rsidRPr="00422356">
        <w:rPr>
          <w:szCs w:val="28"/>
        </w:rPr>
        <w:t>:</w:t>
      </w:r>
      <w:r w:rsidR="00422356" w:rsidRPr="00266D33">
        <w:rPr>
          <w:color w:val="000000"/>
          <w:szCs w:val="28"/>
        </w:rPr>
        <w:t xml:space="preserve"> </w:t>
      </w:r>
      <w:r w:rsidR="00F91A7B" w:rsidRPr="00266D33">
        <w:rPr>
          <w:color w:val="000000"/>
          <w:szCs w:val="28"/>
        </w:rPr>
        <w:t>[</w:t>
      </w:r>
      <w:r w:rsidR="00F91A7B" w:rsidRPr="00266D33">
        <w:rPr>
          <w:szCs w:val="28"/>
        </w:rPr>
        <w:t>сайт</w:t>
      </w:r>
      <w:r w:rsidR="00F91A7B" w:rsidRPr="00266D33">
        <w:rPr>
          <w:color w:val="000000"/>
          <w:szCs w:val="28"/>
        </w:rPr>
        <w:t>]</w:t>
      </w:r>
      <w:r w:rsidR="00F91A7B">
        <w:rPr>
          <w:color w:val="000000"/>
          <w:szCs w:val="28"/>
        </w:rPr>
        <w:t xml:space="preserve"> </w:t>
      </w:r>
      <w:r w:rsidR="00F91A7B" w:rsidRPr="00F91A7B">
        <w:rPr>
          <w:szCs w:val="28"/>
        </w:rPr>
        <w:t>/ Федеральное агентство по техническ</w:t>
      </w:r>
      <w:r w:rsidR="00F91A7B" w:rsidRPr="00F91A7B">
        <w:rPr>
          <w:szCs w:val="28"/>
        </w:rPr>
        <w:t>о</w:t>
      </w:r>
      <w:r w:rsidR="00F91A7B" w:rsidRPr="00F91A7B">
        <w:rPr>
          <w:szCs w:val="28"/>
        </w:rPr>
        <w:t>му регулированию и метрологии «Российский научно–технический центр информ</w:t>
      </w:r>
      <w:r w:rsidR="00F91A7B" w:rsidRPr="00F91A7B">
        <w:rPr>
          <w:szCs w:val="28"/>
        </w:rPr>
        <w:t>а</w:t>
      </w:r>
      <w:r w:rsidR="00F91A7B" w:rsidRPr="00F91A7B">
        <w:rPr>
          <w:szCs w:val="28"/>
        </w:rPr>
        <w:t>ции</w:t>
      </w:r>
      <w:r w:rsidR="00F91A7B">
        <w:rPr>
          <w:szCs w:val="28"/>
        </w:rPr>
        <w:t xml:space="preserve"> и </w:t>
      </w:r>
      <w:r w:rsidR="00F91A7B" w:rsidRPr="00F91A7B">
        <w:rPr>
          <w:szCs w:val="28"/>
        </w:rPr>
        <w:t xml:space="preserve">по стандартизации, метрологии и оценке соответствия. </w:t>
      </w:r>
      <w:r w:rsidR="00F91A7B" w:rsidRPr="000E6701">
        <w:rPr>
          <w:szCs w:val="28"/>
        </w:rPr>
        <w:t xml:space="preserve">– </w:t>
      </w:r>
      <w:r w:rsidR="00F91A7B">
        <w:rPr>
          <w:szCs w:val="28"/>
        </w:rPr>
        <w:t>М., 2006- .</w:t>
      </w:r>
      <w:r w:rsidRPr="000E6701">
        <w:rPr>
          <w:szCs w:val="28"/>
        </w:rPr>
        <w:t xml:space="preserve"> – Режим до</w:t>
      </w:r>
      <w:r w:rsidRPr="000E6701">
        <w:rPr>
          <w:szCs w:val="28"/>
        </w:rPr>
        <w:t>с</w:t>
      </w:r>
      <w:r w:rsidRPr="000E6701">
        <w:rPr>
          <w:szCs w:val="28"/>
        </w:rPr>
        <w:t xml:space="preserve">тупа: </w:t>
      </w:r>
      <w:hyperlink r:id="rId8" w:history="1">
        <w:r w:rsidRPr="000E6701">
          <w:rPr>
            <w:rStyle w:val="ac"/>
            <w:i w:val="0"/>
            <w:sz w:val="28"/>
            <w:szCs w:val="28"/>
          </w:rPr>
          <w:t>http</w:t>
        </w:r>
        <w:r w:rsidRPr="000E6701">
          <w:rPr>
            <w:rStyle w:val="ac"/>
            <w:i w:val="0"/>
            <w:sz w:val="28"/>
            <w:szCs w:val="28"/>
            <w:lang w:val="ru-RU"/>
          </w:rPr>
          <w:t>://</w:t>
        </w:r>
        <w:r w:rsidRPr="000E6701">
          <w:rPr>
            <w:rStyle w:val="ac"/>
            <w:i w:val="0"/>
            <w:sz w:val="28"/>
            <w:szCs w:val="28"/>
          </w:rPr>
          <w:t>www</w:t>
        </w:r>
        <w:r w:rsidRPr="000E6701">
          <w:rPr>
            <w:rStyle w:val="ac"/>
            <w:i w:val="0"/>
            <w:sz w:val="28"/>
            <w:szCs w:val="28"/>
            <w:lang w:val="ru-RU"/>
          </w:rPr>
          <w:t>.</w:t>
        </w:r>
        <w:r w:rsidRPr="000E6701">
          <w:rPr>
            <w:rStyle w:val="ac"/>
            <w:i w:val="0"/>
            <w:sz w:val="28"/>
            <w:szCs w:val="28"/>
          </w:rPr>
          <w:t>vniiki</w:t>
        </w:r>
        <w:r w:rsidRPr="000E6701">
          <w:rPr>
            <w:rStyle w:val="ac"/>
            <w:i w:val="0"/>
            <w:sz w:val="28"/>
            <w:szCs w:val="28"/>
            <w:lang w:val="ru-RU"/>
          </w:rPr>
          <w:t>.</w:t>
        </w:r>
        <w:r w:rsidRPr="000E6701">
          <w:rPr>
            <w:rStyle w:val="ac"/>
            <w:i w:val="0"/>
            <w:sz w:val="28"/>
            <w:szCs w:val="28"/>
          </w:rPr>
          <w:t>ru</w:t>
        </w:r>
        <w:r w:rsidRPr="000E6701">
          <w:rPr>
            <w:rStyle w:val="ac"/>
            <w:i w:val="0"/>
            <w:sz w:val="28"/>
            <w:szCs w:val="28"/>
            <w:lang w:val="ru-RU"/>
          </w:rPr>
          <w:t>/</w:t>
        </w:r>
        <w:r w:rsidRPr="000E6701">
          <w:rPr>
            <w:rStyle w:val="ac"/>
            <w:i w:val="0"/>
            <w:sz w:val="28"/>
            <w:szCs w:val="28"/>
          </w:rPr>
          <w:t>details</w:t>
        </w:r>
        <w:r w:rsidRPr="000E6701">
          <w:rPr>
            <w:rStyle w:val="ac"/>
            <w:i w:val="0"/>
            <w:sz w:val="28"/>
            <w:szCs w:val="28"/>
            <w:lang w:val="ru-RU"/>
          </w:rPr>
          <w:t>_</w:t>
        </w:r>
        <w:r w:rsidRPr="000E6701">
          <w:rPr>
            <w:rStyle w:val="ac"/>
            <w:i w:val="0"/>
            <w:sz w:val="28"/>
            <w:szCs w:val="28"/>
          </w:rPr>
          <w:t>v</w:t>
        </w:r>
        <w:r w:rsidRPr="000E6701">
          <w:rPr>
            <w:rStyle w:val="ac"/>
            <w:i w:val="0"/>
            <w:sz w:val="28"/>
            <w:szCs w:val="28"/>
            <w:lang w:val="ru-RU"/>
          </w:rPr>
          <w:t>_</w:t>
        </w:r>
        <w:r w:rsidRPr="000E6701">
          <w:rPr>
            <w:rStyle w:val="ac"/>
            <w:i w:val="0"/>
            <w:sz w:val="28"/>
            <w:szCs w:val="28"/>
          </w:rPr>
          <w:t>gost</w:t>
        </w:r>
        <w:r w:rsidRPr="000E6701">
          <w:rPr>
            <w:rStyle w:val="ac"/>
            <w:i w:val="0"/>
            <w:sz w:val="28"/>
            <w:szCs w:val="28"/>
            <w:lang w:val="ru-RU"/>
          </w:rPr>
          <w:t>.</w:t>
        </w:r>
        <w:r w:rsidRPr="000E6701">
          <w:rPr>
            <w:rStyle w:val="ac"/>
            <w:i w:val="0"/>
            <w:sz w:val="28"/>
            <w:szCs w:val="28"/>
          </w:rPr>
          <w:t>asp</w:t>
        </w:r>
        <w:r w:rsidRPr="000E6701">
          <w:rPr>
            <w:rStyle w:val="ac"/>
            <w:i w:val="0"/>
            <w:sz w:val="28"/>
            <w:szCs w:val="28"/>
            <w:lang w:val="ru-RU"/>
          </w:rPr>
          <w:t>?</w:t>
        </w:r>
        <w:r w:rsidRPr="000E6701">
          <w:rPr>
            <w:rStyle w:val="ac"/>
            <w:i w:val="0"/>
            <w:sz w:val="28"/>
            <w:szCs w:val="28"/>
          </w:rPr>
          <w:t>id</w:t>
        </w:r>
        <w:r w:rsidRPr="000E6701">
          <w:rPr>
            <w:rStyle w:val="ac"/>
            <w:i w:val="0"/>
            <w:sz w:val="28"/>
            <w:szCs w:val="28"/>
            <w:lang w:val="ru-RU"/>
          </w:rPr>
          <w:t>=25822</w:t>
        </w:r>
      </w:hyperlink>
      <w:r w:rsidRPr="000E6701">
        <w:rPr>
          <w:i/>
          <w:szCs w:val="28"/>
        </w:rPr>
        <w:t>.</w:t>
      </w:r>
    </w:p>
    <w:p w:rsidR="00E012FE" w:rsidRPr="000E6701" w:rsidRDefault="00E012FE" w:rsidP="00E012FE">
      <w:pPr>
        <w:pStyle w:val="a4"/>
        <w:numPr>
          <w:ilvl w:val="0"/>
          <w:numId w:val="21"/>
        </w:numPr>
        <w:tabs>
          <w:tab w:val="left" w:pos="9212"/>
        </w:tabs>
        <w:autoSpaceDE w:val="0"/>
        <w:autoSpaceDN w:val="0"/>
        <w:adjustRightInd w:val="0"/>
        <w:ind w:left="0" w:firstLine="709"/>
        <w:rPr>
          <w:i/>
          <w:szCs w:val="28"/>
        </w:rPr>
      </w:pPr>
      <w:r w:rsidRPr="000E6701">
        <w:rPr>
          <w:szCs w:val="28"/>
        </w:rPr>
        <w:t>ГОСТ 7.0–99 Система стандартов по информации, библи</w:t>
      </w:r>
      <w:r w:rsidRPr="000E6701">
        <w:rPr>
          <w:szCs w:val="28"/>
        </w:rPr>
        <w:t>о</w:t>
      </w:r>
      <w:r w:rsidRPr="000E6701">
        <w:rPr>
          <w:szCs w:val="28"/>
        </w:rPr>
        <w:t xml:space="preserve">течному и издательскому делу. Информационно-библиотечная деятельность, библиография. Термины и определения </w:t>
      </w:r>
      <w:r w:rsidRPr="000E6701">
        <w:rPr>
          <w:color w:val="000000"/>
          <w:szCs w:val="28"/>
        </w:rPr>
        <w:t>[Электронный ресурс]</w:t>
      </w:r>
      <w:r w:rsidR="00F91A7B">
        <w:rPr>
          <w:szCs w:val="28"/>
        </w:rPr>
        <w:t xml:space="preserve"> </w:t>
      </w:r>
      <w:r w:rsidR="00F91A7B" w:rsidRPr="00F91A7B">
        <w:rPr>
          <w:szCs w:val="28"/>
        </w:rPr>
        <w:t>//</w:t>
      </w:r>
      <w:r w:rsidR="00F91A7B" w:rsidRPr="00CD4FE1">
        <w:rPr>
          <w:szCs w:val="28"/>
        </w:rPr>
        <w:t xml:space="preserve"> </w:t>
      </w:r>
      <w:r w:rsidR="00F91A7B">
        <w:rPr>
          <w:szCs w:val="28"/>
        </w:rPr>
        <w:t>Росси</w:t>
      </w:r>
      <w:r w:rsidR="00F91A7B">
        <w:rPr>
          <w:szCs w:val="28"/>
        </w:rPr>
        <w:t>й</w:t>
      </w:r>
      <w:r w:rsidR="00F91A7B">
        <w:rPr>
          <w:szCs w:val="28"/>
        </w:rPr>
        <w:t>ский научно-технический центр информации по стандартизации, метрологии и оценке соответствия</w:t>
      </w:r>
      <w:r w:rsidR="00F91A7B" w:rsidRPr="00F91A7B">
        <w:rPr>
          <w:szCs w:val="28"/>
        </w:rPr>
        <w:t xml:space="preserve"> </w:t>
      </w:r>
      <w:r w:rsidR="00422356" w:rsidRPr="00422356">
        <w:rPr>
          <w:szCs w:val="28"/>
        </w:rPr>
        <w:t>:</w:t>
      </w:r>
      <w:r w:rsidR="00422356" w:rsidRPr="00266D33">
        <w:rPr>
          <w:color w:val="000000"/>
          <w:szCs w:val="28"/>
        </w:rPr>
        <w:t xml:space="preserve"> </w:t>
      </w:r>
      <w:r w:rsidR="00F91A7B" w:rsidRPr="00266D33">
        <w:rPr>
          <w:color w:val="000000"/>
          <w:szCs w:val="28"/>
        </w:rPr>
        <w:t>[</w:t>
      </w:r>
      <w:r w:rsidR="00F91A7B" w:rsidRPr="00266D33">
        <w:rPr>
          <w:szCs w:val="28"/>
        </w:rPr>
        <w:t>сайт</w:t>
      </w:r>
      <w:r w:rsidR="00F91A7B" w:rsidRPr="00266D33">
        <w:rPr>
          <w:color w:val="000000"/>
          <w:szCs w:val="28"/>
        </w:rPr>
        <w:t>]</w:t>
      </w:r>
      <w:r w:rsidR="00F91A7B">
        <w:rPr>
          <w:color w:val="000000"/>
          <w:szCs w:val="28"/>
        </w:rPr>
        <w:t xml:space="preserve"> </w:t>
      </w:r>
      <w:r w:rsidR="00F91A7B" w:rsidRPr="00F91A7B">
        <w:rPr>
          <w:szCs w:val="28"/>
        </w:rPr>
        <w:t>/ Федеральное агентство по техническому рег</w:t>
      </w:r>
      <w:r w:rsidR="00F91A7B" w:rsidRPr="00F91A7B">
        <w:rPr>
          <w:szCs w:val="28"/>
        </w:rPr>
        <w:t>у</w:t>
      </w:r>
      <w:r w:rsidR="00F91A7B" w:rsidRPr="00F91A7B">
        <w:rPr>
          <w:szCs w:val="28"/>
        </w:rPr>
        <w:t>лированию и метрологии «Российский научно–технический центр информации</w:t>
      </w:r>
      <w:r w:rsidR="00F91A7B">
        <w:rPr>
          <w:szCs w:val="28"/>
        </w:rPr>
        <w:t xml:space="preserve"> и </w:t>
      </w:r>
      <w:r w:rsidR="00F91A7B" w:rsidRPr="00F91A7B">
        <w:rPr>
          <w:szCs w:val="28"/>
        </w:rPr>
        <w:t>по ста</w:t>
      </w:r>
      <w:r w:rsidR="00F91A7B" w:rsidRPr="00F91A7B">
        <w:rPr>
          <w:szCs w:val="28"/>
        </w:rPr>
        <w:t>н</w:t>
      </w:r>
      <w:r w:rsidR="00F91A7B" w:rsidRPr="00F91A7B">
        <w:rPr>
          <w:szCs w:val="28"/>
        </w:rPr>
        <w:t xml:space="preserve">дартизации, метрологии и оценке соответствия. </w:t>
      </w:r>
      <w:r w:rsidR="00F91A7B" w:rsidRPr="000E6701">
        <w:rPr>
          <w:szCs w:val="28"/>
        </w:rPr>
        <w:t xml:space="preserve">– </w:t>
      </w:r>
      <w:r w:rsidR="00F91A7B">
        <w:rPr>
          <w:szCs w:val="28"/>
        </w:rPr>
        <w:t>М., 2006- .</w:t>
      </w:r>
      <w:r w:rsidRPr="000E6701">
        <w:rPr>
          <w:szCs w:val="28"/>
        </w:rPr>
        <w:t xml:space="preserve"> – Режим дост</w:t>
      </w:r>
      <w:r w:rsidRPr="000E6701">
        <w:rPr>
          <w:szCs w:val="28"/>
        </w:rPr>
        <w:t>у</w:t>
      </w:r>
      <w:r w:rsidRPr="000E6701">
        <w:rPr>
          <w:szCs w:val="28"/>
        </w:rPr>
        <w:t xml:space="preserve">па: </w:t>
      </w:r>
      <w:hyperlink r:id="rId9" w:history="1">
        <w:r w:rsidRPr="000E6701">
          <w:rPr>
            <w:rStyle w:val="ac"/>
            <w:i w:val="0"/>
            <w:sz w:val="28"/>
            <w:szCs w:val="28"/>
          </w:rPr>
          <w:t>http</w:t>
        </w:r>
        <w:r w:rsidRPr="000E6701">
          <w:rPr>
            <w:rStyle w:val="ac"/>
            <w:i w:val="0"/>
            <w:sz w:val="28"/>
            <w:szCs w:val="28"/>
            <w:lang w:val="ru-RU"/>
          </w:rPr>
          <w:t>://</w:t>
        </w:r>
        <w:r w:rsidRPr="000E6701">
          <w:rPr>
            <w:rStyle w:val="ac"/>
            <w:i w:val="0"/>
            <w:sz w:val="28"/>
            <w:szCs w:val="28"/>
          </w:rPr>
          <w:t>www</w:t>
        </w:r>
        <w:r w:rsidRPr="000E6701">
          <w:rPr>
            <w:rStyle w:val="ac"/>
            <w:i w:val="0"/>
            <w:sz w:val="28"/>
            <w:szCs w:val="28"/>
            <w:lang w:val="ru-RU"/>
          </w:rPr>
          <w:t>.</w:t>
        </w:r>
        <w:r w:rsidRPr="000E6701">
          <w:rPr>
            <w:rStyle w:val="ac"/>
            <w:i w:val="0"/>
            <w:sz w:val="28"/>
            <w:szCs w:val="28"/>
          </w:rPr>
          <w:t>vniiki</w:t>
        </w:r>
        <w:r w:rsidRPr="000E6701">
          <w:rPr>
            <w:rStyle w:val="ac"/>
            <w:i w:val="0"/>
            <w:sz w:val="28"/>
            <w:szCs w:val="28"/>
            <w:lang w:val="ru-RU"/>
          </w:rPr>
          <w:t>.</w:t>
        </w:r>
        <w:r w:rsidRPr="000E6701">
          <w:rPr>
            <w:rStyle w:val="ac"/>
            <w:i w:val="0"/>
            <w:sz w:val="28"/>
            <w:szCs w:val="28"/>
          </w:rPr>
          <w:t>ru</w:t>
        </w:r>
        <w:r w:rsidRPr="000E6701">
          <w:rPr>
            <w:rStyle w:val="ac"/>
            <w:i w:val="0"/>
            <w:sz w:val="28"/>
            <w:szCs w:val="28"/>
            <w:lang w:val="ru-RU"/>
          </w:rPr>
          <w:t>/</w:t>
        </w:r>
        <w:r w:rsidRPr="000E6701">
          <w:rPr>
            <w:rStyle w:val="ac"/>
            <w:i w:val="0"/>
            <w:sz w:val="28"/>
            <w:szCs w:val="28"/>
          </w:rPr>
          <w:t>details</w:t>
        </w:r>
        <w:r w:rsidRPr="000E6701">
          <w:rPr>
            <w:rStyle w:val="ac"/>
            <w:i w:val="0"/>
            <w:sz w:val="28"/>
            <w:szCs w:val="28"/>
            <w:lang w:val="ru-RU"/>
          </w:rPr>
          <w:t>_</w:t>
        </w:r>
        <w:r w:rsidRPr="000E6701">
          <w:rPr>
            <w:rStyle w:val="ac"/>
            <w:i w:val="0"/>
            <w:sz w:val="28"/>
            <w:szCs w:val="28"/>
          </w:rPr>
          <w:t>v</w:t>
        </w:r>
        <w:r w:rsidRPr="000E6701">
          <w:rPr>
            <w:rStyle w:val="ac"/>
            <w:i w:val="0"/>
            <w:sz w:val="28"/>
            <w:szCs w:val="28"/>
            <w:lang w:val="ru-RU"/>
          </w:rPr>
          <w:t>_</w:t>
        </w:r>
        <w:r w:rsidRPr="000E6701">
          <w:rPr>
            <w:rStyle w:val="ac"/>
            <w:i w:val="0"/>
            <w:sz w:val="28"/>
            <w:szCs w:val="28"/>
          </w:rPr>
          <w:t>gost</w:t>
        </w:r>
        <w:r w:rsidRPr="000E6701">
          <w:rPr>
            <w:rStyle w:val="ac"/>
            <w:i w:val="0"/>
            <w:sz w:val="28"/>
            <w:szCs w:val="28"/>
            <w:lang w:val="ru-RU"/>
          </w:rPr>
          <w:t>.</w:t>
        </w:r>
        <w:r w:rsidRPr="000E6701">
          <w:rPr>
            <w:rStyle w:val="ac"/>
            <w:i w:val="0"/>
            <w:sz w:val="28"/>
            <w:szCs w:val="28"/>
          </w:rPr>
          <w:t>asp</w:t>
        </w:r>
        <w:r w:rsidRPr="000E6701">
          <w:rPr>
            <w:rStyle w:val="ac"/>
            <w:i w:val="0"/>
            <w:sz w:val="28"/>
            <w:szCs w:val="28"/>
            <w:lang w:val="ru-RU"/>
          </w:rPr>
          <w:t>?</w:t>
        </w:r>
        <w:r w:rsidRPr="000E6701">
          <w:rPr>
            <w:rStyle w:val="ac"/>
            <w:i w:val="0"/>
            <w:sz w:val="28"/>
            <w:szCs w:val="28"/>
          </w:rPr>
          <w:t>id</w:t>
        </w:r>
        <w:r w:rsidRPr="000E6701">
          <w:rPr>
            <w:rStyle w:val="ac"/>
            <w:i w:val="0"/>
            <w:sz w:val="28"/>
            <w:szCs w:val="28"/>
            <w:lang w:val="ru-RU"/>
          </w:rPr>
          <w:t>=25822</w:t>
        </w:r>
      </w:hyperlink>
      <w:r w:rsidRPr="000E6701">
        <w:rPr>
          <w:i/>
          <w:szCs w:val="28"/>
        </w:rPr>
        <w:t xml:space="preserve">.  </w:t>
      </w:r>
    </w:p>
    <w:p w:rsidR="00E012FE" w:rsidRPr="000E6701" w:rsidRDefault="00E012FE" w:rsidP="00E012FE">
      <w:pPr>
        <w:widowControl/>
        <w:numPr>
          <w:ilvl w:val="0"/>
          <w:numId w:val="21"/>
        </w:numPr>
        <w:tabs>
          <w:tab w:val="left" w:pos="921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E6701">
        <w:rPr>
          <w:sz w:val="28"/>
          <w:szCs w:val="28"/>
        </w:rPr>
        <w:t>ГОСТ 7.80–2000. Система стандартов по информации, библиоте</w:t>
      </w:r>
      <w:r w:rsidRPr="000E6701">
        <w:rPr>
          <w:sz w:val="28"/>
          <w:szCs w:val="28"/>
        </w:rPr>
        <w:t>ч</w:t>
      </w:r>
      <w:r w:rsidRPr="000E6701">
        <w:rPr>
          <w:sz w:val="28"/>
          <w:szCs w:val="28"/>
        </w:rPr>
        <w:t xml:space="preserve">ному и издательскому делу. Библиографическая запись. Заголовок. Общие требования и правила составления </w:t>
      </w:r>
      <w:r w:rsidRPr="00422356">
        <w:rPr>
          <w:sz w:val="28"/>
          <w:szCs w:val="28"/>
        </w:rPr>
        <w:t>[Электронный ресурс]</w:t>
      </w:r>
      <w:r w:rsidR="00F91A7B">
        <w:rPr>
          <w:sz w:val="28"/>
          <w:szCs w:val="28"/>
        </w:rPr>
        <w:t xml:space="preserve"> </w:t>
      </w:r>
      <w:r w:rsidR="00F91A7B" w:rsidRPr="00422356">
        <w:rPr>
          <w:sz w:val="28"/>
          <w:szCs w:val="28"/>
        </w:rPr>
        <w:t>// Российский нау</w:t>
      </w:r>
      <w:r w:rsidR="00F91A7B" w:rsidRPr="00422356">
        <w:rPr>
          <w:sz w:val="28"/>
          <w:szCs w:val="28"/>
        </w:rPr>
        <w:t>ч</w:t>
      </w:r>
      <w:r w:rsidR="00F91A7B" w:rsidRPr="00422356">
        <w:rPr>
          <w:sz w:val="28"/>
          <w:szCs w:val="28"/>
        </w:rPr>
        <w:t xml:space="preserve">но-технический центр информации по стандартизации, метрологии и оценке соответствия </w:t>
      </w:r>
      <w:r w:rsidR="00422356" w:rsidRPr="00422356">
        <w:rPr>
          <w:sz w:val="28"/>
          <w:szCs w:val="28"/>
        </w:rPr>
        <w:t xml:space="preserve">: </w:t>
      </w:r>
      <w:r w:rsidR="00F91A7B" w:rsidRPr="00422356">
        <w:rPr>
          <w:sz w:val="28"/>
          <w:szCs w:val="28"/>
        </w:rPr>
        <w:t>[</w:t>
      </w:r>
      <w:r w:rsidR="00F91A7B" w:rsidRPr="00266D33">
        <w:rPr>
          <w:sz w:val="28"/>
          <w:szCs w:val="28"/>
        </w:rPr>
        <w:t>сайт</w:t>
      </w:r>
      <w:r w:rsidR="00F91A7B" w:rsidRPr="00422356">
        <w:rPr>
          <w:sz w:val="28"/>
          <w:szCs w:val="28"/>
        </w:rPr>
        <w:t xml:space="preserve">] / </w:t>
      </w:r>
      <w:r w:rsidR="00F91A7B" w:rsidRPr="00F91A7B">
        <w:rPr>
          <w:sz w:val="28"/>
          <w:szCs w:val="28"/>
        </w:rPr>
        <w:t>Федеральное агентство по техническому регулированию и метрол</w:t>
      </w:r>
      <w:r w:rsidR="00F91A7B" w:rsidRPr="00F91A7B">
        <w:rPr>
          <w:sz w:val="28"/>
          <w:szCs w:val="28"/>
        </w:rPr>
        <w:t>о</w:t>
      </w:r>
      <w:r w:rsidR="00F91A7B" w:rsidRPr="00F91A7B">
        <w:rPr>
          <w:sz w:val="28"/>
          <w:szCs w:val="28"/>
        </w:rPr>
        <w:t>гии «Российский научно–технический центр информации</w:t>
      </w:r>
      <w:r w:rsidR="00F91A7B" w:rsidRPr="00422356">
        <w:rPr>
          <w:sz w:val="28"/>
          <w:szCs w:val="28"/>
        </w:rPr>
        <w:t xml:space="preserve"> и </w:t>
      </w:r>
      <w:r w:rsidR="00F91A7B" w:rsidRPr="00F91A7B">
        <w:rPr>
          <w:sz w:val="28"/>
          <w:szCs w:val="28"/>
        </w:rPr>
        <w:t>по стандартиз</w:t>
      </w:r>
      <w:r w:rsidR="00F91A7B" w:rsidRPr="00F91A7B">
        <w:rPr>
          <w:sz w:val="28"/>
          <w:szCs w:val="28"/>
        </w:rPr>
        <w:t>а</w:t>
      </w:r>
      <w:r w:rsidR="00F91A7B" w:rsidRPr="00F91A7B">
        <w:rPr>
          <w:sz w:val="28"/>
          <w:szCs w:val="28"/>
        </w:rPr>
        <w:t xml:space="preserve">ции, метрологии и оценке соответствия. </w:t>
      </w:r>
      <w:r w:rsidR="00F91A7B" w:rsidRPr="00422356">
        <w:rPr>
          <w:sz w:val="28"/>
          <w:szCs w:val="28"/>
        </w:rPr>
        <w:t>– М., 2006- .</w:t>
      </w:r>
      <w:r w:rsidRPr="000E6701">
        <w:rPr>
          <w:sz w:val="28"/>
          <w:szCs w:val="28"/>
        </w:rPr>
        <w:t xml:space="preserve"> – Режим дост</w:t>
      </w:r>
      <w:r w:rsidRPr="000E6701">
        <w:rPr>
          <w:sz w:val="28"/>
          <w:szCs w:val="28"/>
        </w:rPr>
        <w:t>у</w:t>
      </w:r>
      <w:r w:rsidRPr="000E6701">
        <w:rPr>
          <w:sz w:val="28"/>
          <w:szCs w:val="28"/>
        </w:rPr>
        <w:t xml:space="preserve">па: </w:t>
      </w:r>
      <w:hyperlink r:id="rId10" w:history="1">
        <w:r w:rsidRPr="000E6701">
          <w:rPr>
            <w:rStyle w:val="ac"/>
            <w:i w:val="0"/>
            <w:sz w:val="28"/>
            <w:szCs w:val="28"/>
          </w:rPr>
          <w:t>http</w:t>
        </w:r>
        <w:r w:rsidRPr="000E6701">
          <w:rPr>
            <w:rStyle w:val="ac"/>
            <w:i w:val="0"/>
            <w:sz w:val="28"/>
            <w:szCs w:val="28"/>
            <w:lang w:val="ru-RU"/>
          </w:rPr>
          <w:t>://</w:t>
        </w:r>
        <w:r w:rsidRPr="000E6701">
          <w:rPr>
            <w:rStyle w:val="ac"/>
            <w:i w:val="0"/>
            <w:sz w:val="28"/>
            <w:szCs w:val="28"/>
          </w:rPr>
          <w:t>www</w:t>
        </w:r>
        <w:r w:rsidRPr="000E6701">
          <w:rPr>
            <w:rStyle w:val="ac"/>
            <w:i w:val="0"/>
            <w:sz w:val="28"/>
            <w:szCs w:val="28"/>
            <w:lang w:val="ru-RU"/>
          </w:rPr>
          <w:t>.</w:t>
        </w:r>
        <w:r w:rsidRPr="000E6701">
          <w:rPr>
            <w:rStyle w:val="ac"/>
            <w:i w:val="0"/>
            <w:sz w:val="28"/>
            <w:szCs w:val="28"/>
          </w:rPr>
          <w:t>vniiki</w:t>
        </w:r>
        <w:r w:rsidRPr="000E6701">
          <w:rPr>
            <w:rStyle w:val="ac"/>
            <w:i w:val="0"/>
            <w:sz w:val="28"/>
            <w:szCs w:val="28"/>
            <w:lang w:val="ru-RU"/>
          </w:rPr>
          <w:t>.</w:t>
        </w:r>
        <w:r w:rsidRPr="000E6701">
          <w:rPr>
            <w:rStyle w:val="ac"/>
            <w:i w:val="0"/>
            <w:sz w:val="28"/>
            <w:szCs w:val="28"/>
          </w:rPr>
          <w:t>ru</w:t>
        </w:r>
        <w:r w:rsidRPr="000E6701">
          <w:rPr>
            <w:rStyle w:val="ac"/>
            <w:i w:val="0"/>
            <w:sz w:val="28"/>
            <w:szCs w:val="28"/>
            <w:lang w:val="ru-RU"/>
          </w:rPr>
          <w:t>/</w:t>
        </w:r>
        <w:r w:rsidRPr="000E6701">
          <w:rPr>
            <w:rStyle w:val="ac"/>
            <w:i w:val="0"/>
            <w:sz w:val="28"/>
            <w:szCs w:val="28"/>
          </w:rPr>
          <w:t>details</w:t>
        </w:r>
        <w:r w:rsidRPr="000E6701">
          <w:rPr>
            <w:rStyle w:val="ac"/>
            <w:i w:val="0"/>
            <w:sz w:val="28"/>
            <w:szCs w:val="28"/>
            <w:lang w:val="ru-RU"/>
          </w:rPr>
          <w:t>_</w:t>
        </w:r>
        <w:r w:rsidRPr="000E6701">
          <w:rPr>
            <w:rStyle w:val="ac"/>
            <w:i w:val="0"/>
            <w:sz w:val="28"/>
            <w:szCs w:val="28"/>
          </w:rPr>
          <w:t>v</w:t>
        </w:r>
        <w:r w:rsidRPr="000E6701">
          <w:rPr>
            <w:rStyle w:val="ac"/>
            <w:i w:val="0"/>
            <w:sz w:val="28"/>
            <w:szCs w:val="28"/>
            <w:lang w:val="ru-RU"/>
          </w:rPr>
          <w:t>_</w:t>
        </w:r>
        <w:r w:rsidRPr="000E6701">
          <w:rPr>
            <w:rStyle w:val="ac"/>
            <w:i w:val="0"/>
            <w:sz w:val="28"/>
            <w:szCs w:val="28"/>
          </w:rPr>
          <w:t>gost</w:t>
        </w:r>
        <w:r w:rsidRPr="000E6701">
          <w:rPr>
            <w:rStyle w:val="ac"/>
            <w:i w:val="0"/>
            <w:sz w:val="28"/>
            <w:szCs w:val="28"/>
            <w:lang w:val="ru-RU"/>
          </w:rPr>
          <w:t>.</w:t>
        </w:r>
        <w:r w:rsidRPr="000E6701">
          <w:rPr>
            <w:rStyle w:val="ac"/>
            <w:i w:val="0"/>
            <w:sz w:val="28"/>
            <w:szCs w:val="28"/>
          </w:rPr>
          <w:t>asp</w:t>
        </w:r>
        <w:r w:rsidRPr="000E6701">
          <w:rPr>
            <w:rStyle w:val="ac"/>
            <w:i w:val="0"/>
            <w:sz w:val="28"/>
            <w:szCs w:val="28"/>
            <w:lang w:val="ru-RU"/>
          </w:rPr>
          <w:t>?</w:t>
        </w:r>
        <w:r w:rsidRPr="000E6701">
          <w:rPr>
            <w:rStyle w:val="ac"/>
            <w:i w:val="0"/>
            <w:sz w:val="28"/>
            <w:szCs w:val="28"/>
          </w:rPr>
          <w:t>id</w:t>
        </w:r>
        <w:r w:rsidRPr="000E6701">
          <w:rPr>
            <w:rStyle w:val="ac"/>
            <w:i w:val="0"/>
            <w:sz w:val="28"/>
            <w:szCs w:val="28"/>
            <w:lang w:val="ru-RU"/>
          </w:rPr>
          <w:t>=25822</w:t>
        </w:r>
      </w:hyperlink>
      <w:r w:rsidRPr="000E6701">
        <w:rPr>
          <w:sz w:val="28"/>
          <w:szCs w:val="28"/>
        </w:rPr>
        <w:t xml:space="preserve">.  </w:t>
      </w:r>
    </w:p>
    <w:p w:rsidR="00E012FE" w:rsidRPr="000E6701" w:rsidRDefault="00E012FE" w:rsidP="00E012FE">
      <w:pPr>
        <w:widowControl/>
        <w:numPr>
          <w:ilvl w:val="0"/>
          <w:numId w:val="21"/>
        </w:numPr>
        <w:tabs>
          <w:tab w:val="left" w:pos="921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E6701">
        <w:rPr>
          <w:sz w:val="28"/>
          <w:szCs w:val="28"/>
        </w:rPr>
        <w:t>ГОСТ 7.82–2001. Система стандартов по информации, библиоте</w:t>
      </w:r>
      <w:r w:rsidRPr="000E6701">
        <w:rPr>
          <w:sz w:val="28"/>
          <w:szCs w:val="28"/>
        </w:rPr>
        <w:t>ч</w:t>
      </w:r>
      <w:r w:rsidRPr="000E6701">
        <w:rPr>
          <w:sz w:val="28"/>
          <w:szCs w:val="28"/>
        </w:rPr>
        <w:t>ному и издательскому делу. Библиографическая запись. Библиограф</w:t>
      </w:r>
      <w:r w:rsidRPr="000E6701">
        <w:rPr>
          <w:sz w:val="28"/>
          <w:szCs w:val="28"/>
        </w:rPr>
        <w:t>и</w:t>
      </w:r>
      <w:r w:rsidRPr="000E6701">
        <w:rPr>
          <w:sz w:val="28"/>
          <w:szCs w:val="28"/>
        </w:rPr>
        <w:t>ческое описание электронных ресурсов. Общие требования и правила соста</w:t>
      </w:r>
      <w:r w:rsidRPr="000E6701">
        <w:rPr>
          <w:sz w:val="28"/>
          <w:szCs w:val="28"/>
        </w:rPr>
        <w:t>в</w:t>
      </w:r>
      <w:r w:rsidRPr="000E6701">
        <w:rPr>
          <w:sz w:val="28"/>
          <w:szCs w:val="28"/>
        </w:rPr>
        <w:t xml:space="preserve">ления </w:t>
      </w:r>
      <w:r w:rsidRPr="00422356">
        <w:rPr>
          <w:sz w:val="28"/>
          <w:szCs w:val="28"/>
        </w:rPr>
        <w:t>[Электронный ресурс]</w:t>
      </w:r>
      <w:r w:rsidR="00F91A7B">
        <w:rPr>
          <w:sz w:val="28"/>
          <w:szCs w:val="28"/>
        </w:rPr>
        <w:t xml:space="preserve"> </w:t>
      </w:r>
      <w:r w:rsidR="00F91A7B" w:rsidRPr="00422356">
        <w:rPr>
          <w:sz w:val="28"/>
          <w:szCs w:val="28"/>
        </w:rPr>
        <w:t>// Российский научно-технический центр информации по ста</w:t>
      </w:r>
      <w:r w:rsidR="00F91A7B" w:rsidRPr="00422356">
        <w:rPr>
          <w:sz w:val="28"/>
          <w:szCs w:val="28"/>
        </w:rPr>
        <w:t>н</w:t>
      </w:r>
      <w:r w:rsidR="00F91A7B" w:rsidRPr="00422356">
        <w:rPr>
          <w:sz w:val="28"/>
          <w:szCs w:val="28"/>
        </w:rPr>
        <w:t xml:space="preserve">дартизации, метрологии и оценке соответствия </w:t>
      </w:r>
      <w:r w:rsidR="00422356" w:rsidRPr="00422356">
        <w:rPr>
          <w:sz w:val="28"/>
          <w:szCs w:val="28"/>
        </w:rPr>
        <w:t xml:space="preserve">: </w:t>
      </w:r>
      <w:r w:rsidR="00F91A7B" w:rsidRPr="00422356">
        <w:rPr>
          <w:sz w:val="28"/>
          <w:szCs w:val="28"/>
        </w:rPr>
        <w:t>[</w:t>
      </w:r>
      <w:r w:rsidR="00F91A7B" w:rsidRPr="00266D33">
        <w:rPr>
          <w:sz w:val="28"/>
          <w:szCs w:val="28"/>
        </w:rPr>
        <w:t>сайт</w:t>
      </w:r>
      <w:r w:rsidR="00F91A7B" w:rsidRPr="00422356">
        <w:rPr>
          <w:sz w:val="28"/>
          <w:szCs w:val="28"/>
        </w:rPr>
        <w:t xml:space="preserve">] / </w:t>
      </w:r>
      <w:r w:rsidR="00F91A7B" w:rsidRPr="00F91A7B">
        <w:rPr>
          <w:sz w:val="28"/>
          <w:szCs w:val="28"/>
        </w:rPr>
        <w:t>Федеральное агентство по техническому регулированию и метрологии «Российский нау</w:t>
      </w:r>
      <w:r w:rsidR="00F91A7B" w:rsidRPr="00F91A7B">
        <w:rPr>
          <w:sz w:val="28"/>
          <w:szCs w:val="28"/>
        </w:rPr>
        <w:t>ч</w:t>
      </w:r>
      <w:r w:rsidR="00F91A7B" w:rsidRPr="00F91A7B">
        <w:rPr>
          <w:sz w:val="28"/>
          <w:szCs w:val="28"/>
        </w:rPr>
        <w:t xml:space="preserve">но–технический центр </w:t>
      </w:r>
      <w:r w:rsidR="00F91A7B" w:rsidRPr="00F91A7B">
        <w:rPr>
          <w:sz w:val="28"/>
          <w:szCs w:val="28"/>
        </w:rPr>
        <w:lastRenderedPageBreak/>
        <w:t>информации</w:t>
      </w:r>
      <w:r w:rsidR="00F91A7B" w:rsidRPr="00422356">
        <w:rPr>
          <w:sz w:val="28"/>
          <w:szCs w:val="28"/>
        </w:rPr>
        <w:t xml:space="preserve"> и </w:t>
      </w:r>
      <w:r w:rsidR="00F91A7B" w:rsidRPr="00F91A7B">
        <w:rPr>
          <w:sz w:val="28"/>
          <w:szCs w:val="28"/>
        </w:rPr>
        <w:t>по стандартизации, метрологии и оце</w:t>
      </w:r>
      <w:r w:rsidR="00F91A7B" w:rsidRPr="00F91A7B">
        <w:rPr>
          <w:sz w:val="28"/>
          <w:szCs w:val="28"/>
        </w:rPr>
        <w:t>н</w:t>
      </w:r>
      <w:r w:rsidR="00F91A7B" w:rsidRPr="00F91A7B">
        <w:rPr>
          <w:sz w:val="28"/>
          <w:szCs w:val="28"/>
        </w:rPr>
        <w:t xml:space="preserve">ке соответствия. </w:t>
      </w:r>
      <w:r w:rsidR="00F91A7B" w:rsidRPr="00422356">
        <w:rPr>
          <w:sz w:val="28"/>
          <w:szCs w:val="28"/>
        </w:rPr>
        <w:t>– М., 2006- .</w:t>
      </w:r>
      <w:r w:rsidRPr="000E6701">
        <w:rPr>
          <w:sz w:val="28"/>
          <w:szCs w:val="28"/>
        </w:rPr>
        <w:t xml:space="preserve"> – Режим доступа: </w:t>
      </w:r>
      <w:hyperlink r:id="rId11" w:history="1">
        <w:r w:rsidRPr="000E6701">
          <w:rPr>
            <w:rStyle w:val="ac"/>
            <w:i w:val="0"/>
            <w:sz w:val="28"/>
            <w:szCs w:val="28"/>
          </w:rPr>
          <w:t>http</w:t>
        </w:r>
        <w:r w:rsidRPr="000E6701">
          <w:rPr>
            <w:rStyle w:val="ac"/>
            <w:i w:val="0"/>
            <w:sz w:val="28"/>
            <w:szCs w:val="28"/>
            <w:lang w:val="ru-RU"/>
          </w:rPr>
          <w:t>://</w:t>
        </w:r>
        <w:r w:rsidRPr="000E6701">
          <w:rPr>
            <w:rStyle w:val="ac"/>
            <w:i w:val="0"/>
            <w:sz w:val="28"/>
            <w:szCs w:val="28"/>
          </w:rPr>
          <w:t>www</w:t>
        </w:r>
        <w:r w:rsidRPr="000E6701">
          <w:rPr>
            <w:rStyle w:val="ac"/>
            <w:i w:val="0"/>
            <w:sz w:val="28"/>
            <w:szCs w:val="28"/>
            <w:lang w:val="ru-RU"/>
          </w:rPr>
          <w:t>.</w:t>
        </w:r>
        <w:r w:rsidRPr="000E6701">
          <w:rPr>
            <w:rStyle w:val="ac"/>
            <w:i w:val="0"/>
            <w:sz w:val="28"/>
            <w:szCs w:val="28"/>
          </w:rPr>
          <w:t>vniiki</w:t>
        </w:r>
        <w:r w:rsidRPr="000E6701">
          <w:rPr>
            <w:rStyle w:val="ac"/>
            <w:i w:val="0"/>
            <w:sz w:val="28"/>
            <w:szCs w:val="28"/>
            <w:lang w:val="ru-RU"/>
          </w:rPr>
          <w:t>.</w:t>
        </w:r>
        <w:r w:rsidRPr="000E6701">
          <w:rPr>
            <w:rStyle w:val="ac"/>
            <w:i w:val="0"/>
            <w:sz w:val="28"/>
            <w:szCs w:val="28"/>
          </w:rPr>
          <w:t>ru</w:t>
        </w:r>
        <w:r w:rsidRPr="000E6701">
          <w:rPr>
            <w:rStyle w:val="ac"/>
            <w:i w:val="0"/>
            <w:sz w:val="28"/>
            <w:szCs w:val="28"/>
            <w:lang w:val="ru-RU"/>
          </w:rPr>
          <w:t>/</w:t>
        </w:r>
        <w:r w:rsidRPr="000E6701">
          <w:rPr>
            <w:rStyle w:val="ac"/>
            <w:i w:val="0"/>
            <w:sz w:val="28"/>
            <w:szCs w:val="28"/>
          </w:rPr>
          <w:t>details</w:t>
        </w:r>
        <w:r w:rsidRPr="000E6701">
          <w:rPr>
            <w:rStyle w:val="ac"/>
            <w:i w:val="0"/>
            <w:sz w:val="28"/>
            <w:szCs w:val="28"/>
            <w:lang w:val="ru-RU"/>
          </w:rPr>
          <w:t>_</w:t>
        </w:r>
        <w:r w:rsidRPr="000E6701">
          <w:rPr>
            <w:rStyle w:val="ac"/>
            <w:i w:val="0"/>
            <w:sz w:val="28"/>
            <w:szCs w:val="28"/>
          </w:rPr>
          <w:t>v</w:t>
        </w:r>
        <w:r w:rsidRPr="000E6701">
          <w:rPr>
            <w:rStyle w:val="ac"/>
            <w:i w:val="0"/>
            <w:sz w:val="28"/>
            <w:szCs w:val="28"/>
            <w:lang w:val="ru-RU"/>
          </w:rPr>
          <w:t>_</w:t>
        </w:r>
        <w:r w:rsidRPr="000E6701">
          <w:rPr>
            <w:rStyle w:val="ac"/>
            <w:i w:val="0"/>
            <w:sz w:val="28"/>
            <w:szCs w:val="28"/>
          </w:rPr>
          <w:t>gost</w:t>
        </w:r>
        <w:r w:rsidRPr="000E6701">
          <w:rPr>
            <w:rStyle w:val="ac"/>
            <w:i w:val="0"/>
            <w:sz w:val="28"/>
            <w:szCs w:val="28"/>
            <w:lang w:val="ru-RU"/>
          </w:rPr>
          <w:t>.</w:t>
        </w:r>
        <w:r w:rsidRPr="000E6701">
          <w:rPr>
            <w:rStyle w:val="ac"/>
            <w:i w:val="0"/>
            <w:sz w:val="28"/>
            <w:szCs w:val="28"/>
          </w:rPr>
          <w:t>asp</w:t>
        </w:r>
        <w:r w:rsidRPr="000E6701">
          <w:rPr>
            <w:rStyle w:val="ac"/>
            <w:i w:val="0"/>
            <w:sz w:val="28"/>
            <w:szCs w:val="28"/>
            <w:lang w:val="ru-RU"/>
          </w:rPr>
          <w:t>?</w:t>
        </w:r>
        <w:r w:rsidRPr="000E6701">
          <w:rPr>
            <w:rStyle w:val="ac"/>
            <w:i w:val="0"/>
            <w:sz w:val="28"/>
            <w:szCs w:val="28"/>
          </w:rPr>
          <w:t>id</w:t>
        </w:r>
        <w:r w:rsidRPr="000E6701">
          <w:rPr>
            <w:rStyle w:val="ac"/>
            <w:i w:val="0"/>
            <w:sz w:val="28"/>
            <w:szCs w:val="28"/>
            <w:lang w:val="ru-RU"/>
          </w:rPr>
          <w:t>=25822</w:t>
        </w:r>
      </w:hyperlink>
      <w:r w:rsidRPr="000E6701">
        <w:rPr>
          <w:sz w:val="28"/>
          <w:szCs w:val="28"/>
        </w:rPr>
        <w:t xml:space="preserve">. </w:t>
      </w:r>
    </w:p>
    <w:p w:rsidR="00E012FE" w:rsidRPr="000E6701" w:rsidRDefault="00E012FE" w:rsidP="00E012FE">
      <w:pPr>
        <w:widowControl/>
        <w:numPr>
          <w:ilvl w:val="0"/>
          <w:numId w:val="21"/>
        </w:numPr>
        <w:tabs>
          <w:tab w:val="left" w:pos="921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E6701">
        <w:rPr>
          <w:sz w:val="28"/>
          <w:szCs w:val="28"/>
        </w:rPr>
        <w:t>ГОСТ 7.83–2001. Система стандартов по информации, библиоте</w:t>
      </w:r>
      <w:r w:rsidRPr="000E6701">
        <w:rPr>
          <w:sz w:val="28"/>
          <w:szCs w:val="28"/>
        </w:rPr>
        <w:t>ч</w:t>
      </w:r>
      <w:r w:rsidRPr="000E6701">
        <w:rPr>
          <w:sz w:val="28"/>
          <w:szCs w:val="28"/>
        </w:rPr>
        <w:t>ному и издательскому делу. Электронные издания. Основные виды и выхо</w:t>
      </w:r>
      <w:r w:rsidRPr="000E6701">
        <w:rPr>
          <w:sz w:val="28"/>
          <w:szCs w:val="28"/>
        </w:rPr>
        <w:t>д</w:t>
      </w:r>
      <w:r w:rsidRPr="000E6701">
        <w:rPr>
          <w:sz w:val="28"/>
          <w:szCs w:val="28"/>
        </w:rPr>
        <w:t xml:space="preserve">ные сведения </w:t>
      </w:r>
      <w:r w:rsidRPr="00422356">
        <w:rPr>
          <w:sz w:val="28"/>
          <w:szCs w:val="28"/>
        </w:rPr>
        <w:t>[Электронный ресурс]</w:t>
      </w:r>
      <w:r w:rsidR="00F91A7B">
        <w:rPr>
          <w:sz w:val="28"/>
          <w:szCs w:val="28"/>
        </w:rPr>
        <w:t xml:space="preserve"> </w:t>
      </w:r>
      <w:r w:rsidR="00F91A7B" w:rsidRPr="00422356">
        <w:rPr>
          <w:sz w:val="28"/>
          <w:szCs w:val="28"/>
        </w:rPr>
        <w:t>// Российский научно-технический центр и</w:t>
      </w:r>
      <w:r w:rsidR="00F91A7B" w:rsidRPr="00422356">
        <w:rPr>
          <w:sz w:val="28"/>
          <w:szCs w:val="28"/>
        </w:rPr>
        <w:t>н</w:t>
      </w:r>
      <w:r w:rsidR="00F91A7B" w:rsidRPr="00422356">
        <w:rPr>
          <w:sz w:val="28"/>
          <w:szCs w:val="28"/>
        </w:rPr>
        <w:t xml:space="preserve">формации по стандартизации, метрологии и оценке соответствия </w:t>
      </w:r>
      <w:r w:rsidR="00422356" w:rsidRPr="00422356">
        <w:rPr>
          <w:sz w:val="28"/>
          <w:szCs w:val="28"/>
        </w:rPr>
        <w:t xml:space="preserve">: </w:t>
      </w:r>
      <w:r w:rsidR="00F91A7B" w:rsidRPr="00422356">
        <w:rPr>
          <w:sz w:val="28"/>
          <w:szCs w:val="28"/>
        </w:rPr>
        <w:t>[</w:t>
      </w:r>
      <w:r w:rsidR="00F91A7B" w:rsidRPr="00266D33">
        <w:rPr>
          <w:sz w:val="28"/>
          <w:szCs w:val="28"/>
        </w:rPr>
        <w:t>сайт</w:t>
      </w:r>
      <w:r w:rsidR="00F91A7B" w:rsidRPr="00422356">
        <w:rPr>
          <w:sz w:val="28"/>
          <w:szCs w:val="28"/>
        </w:rPr>
        <w:t xml:space="preserve">] / </w:t>
      </w:r>
      <w:r w:rsidR="00F91A7B" w:rsidRPr="00F91A7B">
        <w:rPr>
          <w:sz w:val="28"/>
          <w:szCs w:val="28"/>
        </w:rPr>
        <w:t>Федеральное агентство по техническому регулированию и метрологии «Ро</w:t>
      </w:r>
      <w:r w:rsidR="00F91A7B" w:rsidRPr="00F91A7B">
        <w:rPr>
          <w:sz w:val="28"/>
          <w:szCs w:val="28"/>
        </w:rPr>
        <w:t>с</w:t>
      </w:r>
      <w:r w:rsidR="00F91A7B" w:rsidRPr="00F91A7B">
        <w:rPr>
          <w:sz w:val="28"/>
          <w:szCs w:val="28"/>
        </w:rPr>
        <w:t>сийский научно–технический центр информации</w:t>
      </w:r>
      <w:r w:rsidR="00F91A7B" w:rsidRPr="00422356">
        <w:rPr>
          <w:sz w:val="28"/>
          <w:szCs w:val="28"/>
        </w:rPr>
        <w:t xml:space="preserve"> и </w:t>
      </w:r>
      <w:r w:rsidR="00F91A7B" w:rsidRPr="00F91A7B">
        <w:rPr>
          <w:sz w:val="28"/>
          <w:szCs w:val="28"/>
        </w:rPr>
        <w:t>по стандартизации, метрологии и оце</w:t>
      </w:r>
      <w:r w:rsidR="00F91A7B" w:rsidRPr="00F91A7B">
        <w:rPr>
          <w:sz w:val="28"/>
          <w:szCs w:val="28"/>
        </w:rPr>
        <w:t>н</w:t>
      </w:r>
      <w:r w:rsidR="00F91A7B" w:rsidRPr="00F91A7B">
        <w:rPr>
          <w:sz w:val="28"/>
          <w:szCs w:val="28"/>
        </w:rPr>
        <w:t xml:space="preserve">ке соответствия. </w:t>
      </w:r>
      <w:r w:rsidR="00F91A7B" w:rsidRPr="00422356">
        <w:rPr>
          <w:sz w:val="28"/>
          <w:szCs w:val="28"/>
        </w:rPr>
        <w:t>– М., 2006- .</w:t>
      </w:r>
      <w:r w:rsidRPr="000E6701">
        <w:rPr>
          <w:sz w:val="28"/>
          <w:szCs w:val="28"/>
        </w:rPr>
        <w:t xml:space="preserve"> – Режим доступа: </w:t>
      </w:r>
      <w:hyperlink r:id="rId12" w:history="1">
        <w:r w:rsidRPr="000E6701">
          <w:rPr>
            <w:rStyle w:val="ac"/>
            <w:i w:val="0"/>
            <w:sz w:val="28"/>
            <w:szCs w:val="28"/>
          </w:rPr>
          <w:t>http</w:t>
        </w:r>
        <w:r w:rsidRPr="000E6701">
          <w:rPr>
            <w:rStyle w:val="ac"/>
            <w:i w:val="0"/>
            <w:sz w:val="28"/>
            <w:szCs w:val="28"/>
            <w:lang w:val="ru-RU"/>
          </w:rPr>
          <w:t>://</w:t>
        </w:r>
        <w:r w:rsidRPr="000E6701">
          <w:rPr>
            <w:rStyle w:val="ac"/>
            <w:i w:val="0"/>
            <w:sz w:val="28"/>
            <w:szCs w:val="28"/>
          </w:rPr>
          <w:t>www</w:t>
        </w:r>
        <w:r w:rsidRPr="000E6701">
          <w:rPr>
            <w:rStyle w:val="ac"/>
            <w:i w:val="0"/>
            <w:sz w:val="28"/>
            <w:szCs w:val="28"/>
            <w:lang w:val="ru-RU"/>
          </w:rPr>
          <w:t>.</w:t>
        </w:r>
        <w:r w:rsidRPr="000E6701">
          <w:rPr>
            <w:rStyle w:val="ac"/>
            <w:i w:val="0"/>
            <w:sz w:val="28"/>
            <w:szCs w:val="28"/>
          </w:rPr>
          <w:t>vniiki</w:t>
        </w:r>
        <w:r w:rsidRPr="000E6701">
          <w:rPr>
            <w:rStyle w:val="ac"/>
            <w:i w:val="0"/>
            <w:sz w:val="28"/>
            <w:szCs w:val="28"/>
            <w:lang w:val="ru-RU"/>
          </w:rPr>
          <w:t>.</w:t>
        </w:r>
        <w:r w:rsidRPr="000E6701">
          <w:rPr>
            <w:rStyle w:val="ac"/>
            <w:i w:val="0"/>
            <w:sz w:val="28"/>
            <w:szCs w:val="28"/>
          </w:rPr>
          <w:t>ru</w:t>
        </w:r>
        <w:r w:rsidRPr="000E6701">
          <w:rPr>
            <w:rStyle w:val="ac"/>
            <w:i w:val="0"/>
            <w:sz w:val="28"/>
            <w:szCs w:val="28"/>
            <w:lang w:val="ru-RU"/>
          </w:rPr>
          <w:t>/</w:t>
        </w:r>
        <w:r w:rsidRPr="000E6701">
          <w:rPr>
            <w:rStyle w:val="ac"/>
            <w:i w:val="0"/>
            <w:sz w:val="28"/>
            <w:szCs w:val="28"/>
          </w:rPr>
          <w:t>details</w:t>
        </w:r>
        <w:r w:rsidRPr="000E6701">
          <w:rPr>
            <w:rStyle w:val="ac"/>
            <w:i w:val="0"/>
            <w:sz w:val="28"/>
            <w:szCs w:val="28"/>
            <w:lang w:val="ru-RU"/>
          </w:rPr>
          <w:t>_</w:t>
        </w:r>
        <w:r w:rsidRPr="000E6701">
          <w:rPr>
            <w:rStyle w:val="ac"/>
            <w:i w:val="0"/>
            <w:sz w:val="28"/>
            <w:szCs w:val="28"/>
          </w:rPr>
          <w:t>v</w:t>
        </w:r>
        <w:r w:rsidRPr="000E6701">
          <w:rPr>
            <w:rStyle w:val="ac"/>
            <w:i w:val="0"/>
            <w:sz w:val="28"/>
            <w:szCs w:val="28"/>
            <w:lang w:val="ru-RU"/>
          </w:rPr>
          <w:t>_</w:t>
        </w:r>
        <w:r w:rsidRPr="000E6701">
          <w:rPr>
            <w:rStyle w:val="ac"/>
            <w:i w:val="0"/>
            <w:sz w:val="28"/>
            <w:szCs w:val="28"/>
          </w:rPr>
          <w:t>gost</w:t>
        </w:r>
        <w:r w:rsidRPr="000E6701">
          <w:rPr>
            <w:rStyle w:val="ac"/>
            <w:i w:val="0"/>
            <w:sz w:val="28"/>
            <w:szCs w:val="28"/>
            <w:lang w:val="ru-RU"/>
          </w:rPr>
          <w:t>.</w:t>
        </w:r>
        <w:r w:rsidRPr="000E6701">
          <w:rPr>
            <w:rStyle w:val="ac"/>
            <w:i w:val="0"/>
            <w:sz w:val="28"/>
            <w:szCs w:val="28"/>
          </w:rPr>
          <w:t>asp</w:t>
        </w:r>
        <w:r w:rsidRPr="000E6701">
          <w:rPr>
            <w:rStyle w:val="ac"/>
            <w:i w:val="0"/>
            <w:sz w:val="28"/>
            <w:szCs w:val="28"/>
            <w:lang w:val="ru-RU"/>
          </w:rPr>
          <w:t>?</w:t>
        </w:r>
        <w:r w:rsidRPr="000E6701">
          <w:rPr>
            <w:rStyle w:val="ac"/>
            <w:i w:val="0"/>
            <w:sz w:val="28"/>
            <w:szCs w:val="28"/>
          </w:rPr>
          <w:t>id</w:t>
        </w:r>
        <w:r w:rsidRPr="000E6701">
          <w:rPr>
            <w:rStyle w:val="ac"/>
            <w:i w:val="0"/>
            <w:sz w:val="28"/>
            <w:szCs w:val="28"/>
            <w:lang w:val="ru-RU"/>
          </w:rPr>
          <w:t>=25822</w:t>
        </w:r>
      </w:hyperlink>
      <w:r w:rsidRPr="000E6701">
        <w:rPr>
          <w:sz w:val="28"/>
          <w:szCs w:val="28"/>
        </w:rPr>
        <w:t xml:space="preserve">.   </w:t>
      </w:r>
    </w:p>
    <w:p w:rsidR="00E012FE" w:rsidRPr="000E6701" w:rsidRDefault="00E012FE" w:rsidP="00E012FE">
      <w:pPr>
        <w:widowControl/>
        <w:numPr>
          <w:ilvl w:val="0"/>
          <w:numId w:val="21"/>
        </w:numPr>
        <w:tabs>
          <w:tab w:val="left" w:pos="921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E6701">
        <w:rPr>
          <w:sz w:val="28"/>
          <w:szCs w:val="28"/>
        </w:rPr>
        <w:t>ГОСТ 7.1–2003 Система стандартов по информации, би</w:t>
      </w:r>
      <w:r w:rsidRPr="000E6701">
        <w:rPr>
          <w:sz w:val="28"/>
          <w:szCs w:val="28"/>
        </w:rPr>
        <w:t>б</w:t>
      </w:r>
      <w:r w:rsidRPr="000E6701">
        <w:rPr>
          <w:sz w:val="28"/>
          <w:szCs w:val="28"/>
        </w:rPr>
        <w:t>лиотечному и издательскому делу. Библиографическая запись. Библиографическое оп</w:t>
      </w:r>
      <w:r w:rsidRPr="000E6701">
        <w:rPr>
          <w:sz w:val="28"/>
          <w:szCs w:val="28"/>
        </w:rPr>
        <w:t>и</w:t>
      </w:r>
      <w:r w:rsidRPr="000E6701">
        <w:rPr>
          <w:sz w:val="28"/>
          <w:szCs w:val="28"/>
        </w:rPr>
        <w:t xml:space="preserve">сание. Общие требования и правила составления </w:t>
      </w:r>
      <w:r w:rsidRPr="00422356">
        <w:rPr>
          <w:sz w:val="28"/>
          <w:szCs w:val="28"/>
        </w:rPr>
        <w:t>[Электронный ресурс]</w:t>
      </w:r>
      <w:r w:rsidR="00F91A7B">
        <w:rPr>
          <w:sz w:val="28"/>
          <w:szCs w:val="28"/>
        </w:rPr>
        <w:t xml:space="preserve"> </w:t>
      </w:r>
      <w:r w:rsidR="00F91A7B" w:rsidRPr="00422356">
        <w:rPr>
          <w:sz w:val="28"/>
          <w:szCs w:val="28"/>
        </w:rPr>
        <w:t xml:space="preserve">// Российский научно-технический центр информации по стандартизации, метрологии и оценке соответствия </w:t>
      </w:r>
      <w:r w:rsidR="00422356" w:rsidRPr="00422356">
        <w:rPr>
          <w:sz w:val="28"/>
          <w:szCs w:val="28"/>
        </w:rPr>
        <w:t xml:space="preserve">: </w:t>
      </w:r>
      <w:r w:rsidR="00F91A7B" w:rsidRPr="00422356">
        <w:rPr>
          <w:sz w:val="28"/>
          <w:szCs w:val="28"/>
        </w:rPr>
        <w:t>[</w:t>
      </w:r>
      <w:r w:rsidR="00F91A7B" w:rsidRPr="00266D33">
        <w:rPr>
          <w:sz w:val="28"/>
          <w:szCs w:val="28"/>
        </w:rPr>
        <w:t>сайт</w:t>
      </w:r>
      <w:r w:rsidR="00F91A7B" w:rsidRPr="00422356">
        <w:rPr>
          <w:sz w:val="28"/>
          <w:szCs w:val="28"/>
        </w:rPr>
        <w:t xml:space="preserve">] / </w:t>
      </w:r>
      <w:r w:rsidR="00F91A7B" w:rsidRPr="00F91A7B">
        <w:rPr>
          <w:sz w:val="28"/>
          <w:szCs w:val="28"/>
        </w:rPr>
        <w:t>Федеральное агентство по техническому рег</w:t>
      </w:r>
      <w:r w:rsidR="00F91A7B" w:rsidRPr="00F91A7B">
        <w:rPr>
          <w:sz w:val="28"/>
          <w:szCs w:val="28"/>
        </w:rPr>
        <w:t>у</w:t>
      </w:r>
      <w:r w:rsidR="00F91A7B" w:rsidRPr="00F91A7B">
        <w:rPr>
          <w:sz w:val="28"/>
          <w:szCs w:val="28"/>
        </w:rPr>
        <w:t>лированию и метрологии «Российский научно–технический центр информации</w:t>
      </w:r>
      <w:r w:rsidR="00F91A7B" w:rsidRPr="00422356">
        <w:rPr>
          <w:sz w:val="28"/>
          <w:szCs w:val="28"/>
        </w:rPr>
        <w:t xml:space="preserve"> и </w:t>
      </w:r>
      <w:r w:rsidR="00F91A7B" w:rsidRPr="00F91A7B">
        <w:rPr>
          <w:sz w:val="28"/>
          <w:szCs w:val="28"/>
        </w:rPr>
        <w:t>по ста</w:t>
      </w:r>
      <w:r w:rsidR="00F91A7B" w:rsidRPr="00F91A7B">
        <w:rPr>
          <w:sz w:val="28"/>
          <w:szCs w:val="28"/>
        </w:rPr>
        <w:t>н</w:t>
      </w:r>
      <w:r w:rsidR="00F91A7B" w:rsidRPr="00F91A7B">
        <w:rPr>
          <w:sz w:val="28"/>
          <w:szCs w:val="28"/>
        </w:rPr>
        <w:t xml:space="preserve">дартизации, метрологии и оценке соответствия. </w:t>
      </w:r>
      <w:r w:rsidR="00F91A7B" w:rsidRPr="00422356">
        <w:rPr>
          <w:sz w:val="28"/>
          <w:szCs w:val="28"/>
        </w:rPr>
        <w:t>– М., 2006- .</w:t>
      </w:r>
      <w:r w:rsidRPr="000E6701">
        <w:rPr>
          <w:sz w:val="28"/>
          <w:szCs w:val="28"/>
        </w:rPr>
        <w:t xml:space="preserve"> – Режим доступа: </w:t>
      </w:r>
      <w:hyperlink r:id="rId13" w:history="1">
        <w:r w:rsidRPr="000E6701">
          <w:rPr>
            <w:rStyle w:val="ac"/>
            <w:i w:val="0"/>
            <w:sz w:val="28"/>
            <w:szCs w:val="28"/>
          </w:rPr>
          <w:t>http</w:t>
        </w:r>
        <w:r w:rsidRPr="000E6701">
          <w:rPr>
            <w:rStyle w:val="ac"/>
            <w:i w:val="0"/>
            <w:sz w:val="28"/>
            <w:szCs w:val="28"/>
            <w:lang w:val="ru-RU"/>
          </w:rPr>
          <w:t>://</w:t>
        </w:r>
        <w:r w:rsidRPr="000E6701">
          <w:rPr>
            <w:rStyle w:val="ac"/>
            <w:i w:val="0"/>
            <w:sz w:val="28"/>
            <w:szCs w:val="28"/>
          </w:rPr>
          <w:t>www</w:t>
        </w:r>
        <w:r w:rsidRPr="000E6701">
          <w:rPr>
            <w:rStyle w:val="ac"/>
            <w:i w:val="0"/>
            <w:sz w:val="28"/>
            <w:szCs w:val="28"/>
            <w:lang w:val="ru-RU"/>
          </w:rPr>
          <w:t>.</w:t>
        </w:r>
        <w:r w:rsidRPr="000E6701">
          <w:rPr>
            <w:rStyle w:val="ac"/>
            <w:i w:val="0"/>
            <w:sz w:val="28"/>
            <w:szCs w:val="28"/>
          </w:rPr>
          <w:t>vniiki</w:t>
        </w:r>
        <w:r w:rsidRPr="000E6701">
          <w:rPr>
            <w:rStyle w:val="ac"/>
            <w:i w:val="0"/>
            <w:sz w:val="28"/>
            <w:szCs w:val="28"/>
            <w:lang w:val="ru-RU"/>
          </w:rPr>
          <w:t>.</w:t>
        </w:r>
        <w:r w:rsidRPr="000E6701">
          <w:rPr>
            <w:rStyle w:val="ac"/>
            <w:i w:val="0"/>
            <w:sz w:val="28"/>
            <w:szCs w:val="28"/>
          </w:rPr>
          <w:t>ru</w:t>
        </w:r>
        <w:r w:rsidRPr="000E6701">
          <w:rPr>
            <w:rStyle w:val="ac"/>
            <w:i w:val="0"/>
            <w:sz w:val="28"/>
            <w:szCs w:val="28"/>
            <w:lang w:val="ru-RU"/>
          </w:rPr>
          <w:t>/</w:t>
        </w:r>
        <w:r w:rsidRPr="000E6701">
          <w:rPr>
            <w:rStyle w:val="ac"/>
            <w:i w:val="0"/>
            <w:sz w:val="28"/>
            <w:szCs w:val="28"/>
          </w:rPr>
          <w:t>details</w:t>
        </w:r>
        <w:r w:rsidRPr="000E6701">
          <w:rPr>
            <w:rStyle w:val="ac"/>
            <w:i w:val="0"/>
            <w:sz w:val="28"/>
            <w:szCs w:val="28"/>
            <w:lang w:val="ru-RU"/>
          </w:rPr>
          <w:t>_</w:t>
        </w:r>
        <w:r w:rsidRPr="000E6701">
          <w:rPr>
            <w:rStyle w:val="ac"/>
            <w:i w:val="0"/>
            <w:sz w:val="28"/>
            <w:szCs w:val="28"/>
          </w:rPr>
          <w:t>v</w:t>
        </w:r>
        <w:r w:rsidRPr="000E6701">
          <w:rPr>
            <w:rStyle w:val="ac"/>
            <w:i w:val="0"/>
            <w:sz w:val="28"/>
            <w:szCs w:val="28"/>
            <w:lang w:val="ru-RU"/>
          </w:rPr>
          <w:t>_</w:t>
        </w:r>
        <w:r w:rsidRPr="000E6701">
          <w:rPr>
            <w:rStyle w:val="ac"/>
            <w:i w:val="0"/>
            <w:sz w:val="28"/>
            <w:szCs w:val="28"/>
          </w:rPr>
          <w:t>gost</w:t>
        </w:r>
        <w:r w:rsidRPr="000E6701">
          <w:rPr>
            <w:rStyle w:val="ac"/>
            <w:i w:val="0"/>
            <w:sz w:val="28"/>
            <w:szCs w:val="28"/>
            <w:lang w:val="ru-RU"/>
          </w:rPr>
          <w:t>.</w:t>
        </w:r>
        <w:r w:rsidRPr="000E6701">
          <w:rPr>
            <w:rStyle w:val="ac"/>
            <w:i w:val="0"/>
            <w:sz w:val="28"/>
            <w:szCs w:val="28"/>
          </w:rPr>
          <w:t>asp</w:t>
        </w:r>
        <w:r w:rsidRPr="000E6701">
          <w:rPr>
            <w:rStyle w:val="ac"/>
            <w:i w:val="0"/>
            <w:sz w:val="28"/>
            <w:szCs w:val="28"/>
            <w:lang w:val="ru-RU"/>
          </w:rPr>
          <w:t>?</w:t>
        </w:r>
        <w:r w:rsidRPr="000E6701">
          <w:rPr>
            <w:rStyle w:val="ac"/>
            <w:i w:val="0"/>
            <w:sz w:val="28"/>
            <w:szCs w:val="28"/>
          </w:rPr>
          <w:t>id</w:t>
        </w:r>
        <w:r w:rsidRPr="000E6701">
          <w:rPr>
            <w:rStyle w:val="ac"/>
            <w:i w:val="0"/>
            <w:sz w:val="28"/>
            <w:szCs w:val="28"/>
            <w:lang w:val="ru-RU"/>
          </w:rPr>
          <w:t>=25822</w:t>
        </w:r>
      </w:hyperlink>
      <w:r w:rsidRPr="000E6701">
        <w:rPr>
          <w:sz w:val="28"/>
          <w:szCs w:val="28"/>
        </w:rPr>
        <w:t xml:space="preserve">. </w:t>
      </w:r>
    </w:p>
    <w:p w:rsidR="00E012FE" w:rsidRPr="000E6701" w:rsidRDefault="00E012FE" w:rsidP="00E012FE">
      <w:pPr>
        <w:widowControl/>
        <w:numPr>
          <w:ilvl w:val="0"/>
          <w:numId w:val="21"/>
        </w:numPr>
        <w:tabs>
          <w:tab w:val="left" w:pos="921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E6701">
        <w:rPr>
          <w:sz w:val="28"/>
          <w:szCs w:val="28"/>
        </w:rPr>
        <w:t>ГОСТ 7.60–2003 Система стандартов по информации, библиотечн</w:t>
      </w:r>
      <w:r w:rsidRPr="000E6701">
        <w:rPr>
          <w:sz w:val="28"/>
          <w:szCs w:val="28"/>
        </w:rPr>
        <w:t>о</w:t>
      </w:r>
      <w:r w:rsidRPr="000E6701">
        <w:rPr>
          <w:sz w:val="28"/>
          <w:szCs w:val="28"/>
        </w:rPr>
        <w:t>му и издательскому делу. Издания. Основные виды. Термины и о</w:t>
      </w:r>
      <w:r w:rsidRPr="000E6701">
        <w:rPr>
          <w:sz w:val="28"/>
          <w:szCs w:val="28"/>
        </w:rPr>
        <w:t>п</w:t>
      </w:r>
      <w:r w:rsidRPr="000E6701">
        <w:rPr>
          <w:sz w:val="28"/>
          <w:szCs w:val="28"/>
        </w:rPr>
        <w:t xml:space="preserve">ределения </w:t>
      </w:r>
      <w:r w:rsidRPr="00422356">
        <w:rPr>
          <w:sz w:val="28"/>
          <w:szCs w:val="28"/>
        </w:rPr>
        <w:t>[Электронный ресурс]</w:t>
      </w:r>
      <w:r w:rsidR="00F91A7B">
        <w:rPr>
          <w:sz w:val="28"/>
          <w:szCs w:val="28"/>
        </w:rPr>
        <w:t xml:space="preserve"> </w:t>
      </w:r>
      <w:r w:rsidR="00F91A7B" w:rsidRPr="00422356">
        <w:rPr>
          <w:sz w:val="28"/>
          <w:szCs w:val="28"/>
        </w:rPr>
        <w:t>// Российский научно-технический центр информации по ста</w:t>
      </w:r>
      <w:r w:rsidR="00F91A7B" w:rsidRPr="00422356">
        <w:rPr>
          <w:sz w:val="28"/>
          <w:szCs w:val="28"/>
        </w:rPr>
        <w:t>н</w:t>
      </w:r>
      <w:r w:rsidR="00F91A7B" w:rsidRPr="00422356">
        <w:rPr>
          <w:sz w:val="28"/>
          <w:szCs w:val="28"/>
        </w:rPr>
        <w:t xml:space="preserve">дартизации, метрологии и оценке соответствия </w:t>
      </w:r>
      <w:r w:rsidR="00422356" w:rsidRPr="00422356">
        <w:rPr>
          <w:sz w:val="28"/>
          <w:szCs w:val="28"/>
        </w:rPr>
        <w:t xml:space="preserve">: </w:t>
      </w:r>
      <w:r w:rsidR="00F91A7B" w:rsidRPr="00422356">
        <w:rPr>
          <w:sz w:val="28"/>
          <w:szCs w:val="28"/>
        </w:rPr>
        <w:t>[</w:t>
      </w:r>
      <w:r w:rsidR="00F91A7B" w:rsidRPr="00266D33">
        <w:rPr>
          <w:sz w:val="28"/>
          <w:szCs w:val="28"/>
        </w:rPr>
        <w:t>сайт</w:t>
      </w:r>
      <w:r w:rsidR="00F91A7B" w:rsidRPr="00422356">
        <w:rPr>
          <w:sz w:val="28"/>
          <w:szCs w:val="28"/>
        </w:rPr>
        <w:t xml:space="preserve">] / </w:t>
      </w:r>
      <w:r w:rsidR="00F91A7B" w:rsidRPr="00F91A7B">
        <w:rPr>
          <w:sz w:val="28"/>
          <w:szCs w:val="28"/>
        </w:rPr>
        <w:t>Федеральное агентство по техническому регулированию и метрологии «Российский нау</w:t>
      </w:r>
      <w:r w:rsidR="00F91A7B" w:rsidRPr="00F91A7B">
        <w:rPr>
          <w:sz w:val="28"/>
          <w:szCs w:val="28"/>
        </w:rPr>
        <w:t>ч</w:t>
      </w:r>
      <w:r w:rsidR="00F91A7B" w:rsidRPr="00F91A7B">
        <w:rPr>
          <w:sz w:val="28"/>
          <w:szCs w:val="28"/>
        </w:rPr>
        <w:t>но–технический центр информации</w:t>
      </w:r>
      <w:r w:rsidR="00F91A7B" w:rsidRPr="00422356">
        <w:rPr>
          <w:sz w:val="28"/>
          <w:szCs w:val="28"/>
        </w:rPr>
        <w:t xml:space="preserve"> и </w:t>
      </w:r>
      <w:r w:rsidR="00F91A7B" w:rsidRPr="00F91A7B">
        <w:rPr>
          <w:sz w:val="28"/>
          <w:szCs w:val="28"/>
        </w:rPr>
        <w:t>по стандартизации, метрологии и оце</w:t>
      </w:r>
      <w:r w:rsidR="00F91A7B" w:rsidRPr="00F91A7B">
        <w:rPr>
          <w:sz w:val="28"/>
          <w:szCs w:val="28"/>
        </w:rPr>
        <w:t>н</w:t>
      </w:r>
      <w:r w:rsidR="00F91A7B" w:rsidRPr="00F91A7B">
        <w:rPr>
          <w:sz w:val="28"/>
          <w:szCs w:val="28"/>
        </w:rPr>
        <w:t xml:space="preserve">ке соответствия. </w:t>
      </w:r>
      <w:r w:rsidR="00F91A7B" w:rsidRPr="00422356">
        <w:rPr>
          <w:sz w:val="28"/>
          <w:szCs w:val="28"/>
        </w:rPr>
        <w:t>– М., 2006- .</w:t>
      </w:r>
      <w:r w:rsidRPr="000E6701">
        <w:rPr>
          <w:sz w:val="28"/>
          <w:szCs w:val="28"/>
        </w:rPr>
        <w:t xml:space="preserve"> – Режим доступа: </w:t>
      </w:r>
      <w:hyperlink r:id="rId14" w:history="1">
        <w:r w:rsidRPr="000E6701">
          <w:rPr>
            <w:rStyle w:val="ac"/>
            <w:i w:val="0"/>
            <w:sz w:val="28"/>
            <w:szCs w:val="28"/>
          </w:rPr>
          <w:t>http</w:t>
        </w:r>
        <w:r w:rsidRPr="000E6701">
          <w:rPr>
            <w:rStyle w:val="ac"/>
            <w:i w:val="0"/>
            <w:sz w:val="28"/>
            <w:szCs w:val="28"/>
            <w:lang w:val="ru-RU"/>
          </w:rPr>
          <w:t>://</w:t>
        </w:r>
        <w:r w:rsidRPr="000E6701">
          <w:rPr>
            <w:rStyle w:val="ac"/>
            <w:i w:val="0"/>
            <w:sz w:val="28"/>
            <w:szCs w:val="28"/>
          </w:rPr>
          <w:t>www</w:t>
        </w:r>
        <w:r w:rsidRPr="000E6701">
          <w:rPr>
            <w:rStyle w:val="ac"/>
            <w:i w:val="0"/>
            <w:sz w:val="28"/>
            <w:szCs w:val="28"/>
            <w:lang w:val="ru-RU"/>
          </w:rPr>
          <w:t>.</w:t>
        </w:r>
        <w:r w:rsidRPr="000E6701">
          <w:rPr>
            <w:rStyle w:val="ac"/>
            <w:i w:val="0"/>
            <w:sz w:val="28"/>
            <w:szCs w:val="28"/>
          </w:rPr>
          <w:t>vniiki</w:t>
        </w:r>
        <w:r w:rsidRPr="000E6701">
          <w:rPr>
            <w:rStyle w:val="ac"/>
            <w:i w:val="0"/>
            <w:sz w:val="28"/>
            <w:szCs w:val="28"/>
            <w:lang w:val="ru-RU"/>
          </w:rPr>
          <w:t>.</w:t>
        </w:r>
        <w:r w:rsidRPr="000E6701">
          <w:rPr>
            <w:rStyle w:val="ac"/>
            <w:i w:val="0"/>
            <w:sz w:val="28"/>
            <w:szCs w:val="28"/>
          </w:rPr>
          <w:t>ru</w:t>
        </w:r>
        <w:r w:rsidRPr="000E6701">
          <w:rPr>
            <w:rStyle w:val="ac"/>
            <w:i w:val="0"/>
            <w:sz w:val="28"/>
            <w:szCs w:val="28"/>
            <w:lang w:val="ru-RU"/>
          </w:rPr>
          <w:t>/</w:t>
        </w:r>
        <w:r w:rsidRPr="000E6701">
          <w:rPr>
            <w:rStyle w:val="ac"/>
            <w:i w:val="0"/>
            <w:sz w:val="28"/>
            <w:szCs w:val="28"/>
          </w:rPr>
          <w:t>details</w:t>
        </w:r>
        <w:r w:rsidRPr="000E6701">
          <w:rPr>
            <w:rStyle w:val="ac"/>
            <w:i w:val="0"/>
            <w:sz w:val="28"/>
            <w:szCs w:val="28"/>
            <w:lang w:val="ru-RU"/>
          </w:rPr>
          <w:t>_</w:t>
        </w:r>
        <w:r w:rsidRPr="000E6701">
          <w:rPr>
            <w:rStyle w:val="ac"/>
            <w:i w:val="0"/>
            <w:sz w:val="28"/>
            <w:szCs w:val="28"/>
          </w:rPr>
          <w:t>v</w:t>
        </w:r>
        <w:r w:rsidRPr="000E6701">
          <w:rPr>
            <w:rStyle w:val="ac"/>
            <w:i w:val="0"/>
            <w:sz w:val="28"/>
            <w:szCs w:val="28"/>
            <w:lang w:val="ru-RU"/>
          </w:rPr>
          <w:t>_</w:t>
        </w:r>
        <w:r w:rsidRPr="000E6701">
          <w:rPr>
            <w:rStyle w:val="ac"/>
            <w:i w:val="0"/>
            <w:sz w:val="28"/>
            <w:szCs w:val="28"/>
          </w:rPr>
          <w:t>gost</w:t>
        </w:r>
        <w:r w:rsidRPr="000E6701">
          <w:rPr>
            <w:rStyle w:val="ac"/>
            <w:i w:val="0"/>
            <w:sz w:val="28"/>
            <w:szCs w:val="28"/>
            <w:lang w:val="ru-RU"/>
          </w:rPr>
          <w:t>.</w:t>
        </w:r>
        <w:r w:rsidRPr="000E6701">
          <w:rPr>
            <w:rStyle w:val="ac"/>
            <w:i w:val="0"/>
            <w:sz w:val="28"/>
            <w:szCs w:val="28"/>
          </w:rPr>
          <w:t>asp</w:t>
        </w:r>
        <w:r w:rsidRPr="000E6701">
          <w:rPr>
            <w:rStyle w:val="ac"/>
            <w:i w:val="0"/>
            <w:sz w:val="28"/>
            <w:szCs w:val="28"/>
            <w:lang w:val="ru-RU"/>
          </w:rPr>
          <w:t>?</w:t>
        </w:r>
        <w:r w:rsidRPr="000E6701">
          <w:rPr>
            <w:rStyle w:val="ac"/>
            <w:i w:val="0"/>
            <w:sz w:val="28"/>
            <w:szCs w:val="28"/>
          </w:rPr>
          <w:t>id</w:t>
        </w:r>
        <w:r w:rsidRPr="000E6701">
          <w:rPr>
            <w:rStyle w:val="ac"/>
            <w:i w:val="0"/>
            <w:sz w:val="28"/>
            <w:szCs w:val="28"/>
            <w:lang w:val="ru-RU"/>
          </w:rPr>
          <w:t>=25822</w:t>
        </w:r>
      </w:hyperlink>
      <w:r w:rsidRPr="000E6701">
        <w:rPr>
          <w:sz w:val="28"/>
          <w:szCs w:val="28"/>
        </w:rPr>
        <w:t xml:space="preserve">. </w:t>
      </w:r>
    </w:p>
    <w:p w:rsidR="00E012FE" w:rsidRPr="000E6701" w:rsidRDefault="00E012FE" w:rsidP="00E012FE">
      <w:pPr>
        <w:widowControl/>
        <w:numPr>
          <w:ilvl w:val="0"/>
          <w:numId w:val="21"/>
        </w:numPr>
        <w:tabs>
          <w:tab w:val="left" w:pos="921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E6701">
        <w:rPr>
          <w:sz w:val="28"/>
          <w:szCs w:val="28"/>
        </w:rPr>
        <w:t>ГОСТ 7.11–2004 Система стандартов по информации, библиотечн</w:t>
      </w:r>
      <w:r w:rsidRPr="000E6701">
        <w:rPr>
          <w:sz w:val="28"/>
          <w:szCs w:val="28"/>
        </w:rPr>
        <w:t>о</w:t>
      </w:r>
      <w:r w:rsidRPr="000E6701">
        <w:rPr>
          <w:sz w:val="28"/>
          <w:szCs w:val="28"/>
        </w:rPr>
        <w:t>му и издательскому делу. Библиографическая запись. Сокращение слов и словосочет</w:t>
      </w:r>
      <w:r w:rsidRPr="000E6701">
        <w:rPr>
          <w:sz w:val="28"/>
          <w:szCs w:val="28"/>
        </w:rPr>
        <w:t>а</w:t>
      </w:r>
      <w:r w:rsidRPr="000E6701">
        <w:rPr>
          <w:sz w:val="28"/>
          <w:szCs w:val="28"/>
        </w:rPr>
        <w:t xml:space="preserve">ний на иностранных европейских языках </w:t>
      </w:r>
      <w:r w:rsidRPr="00422356">
        <w:rPr>
          <w:sz w:val="28"/>
          <w:szCs w:val="28"/>
        </w:rPr>
        <w:t>[Электронный ресурс]</w:t>
      </w:r>
      <w:r w:rsidR="00F91A7B">
        <w:rPr>
          <w:sz w:val="28"/>
          <w:szCs w:val="28"/>
        </w:rPr>
        <w:t xml:space="preserve"> </w:t>
      </w:r>
      <w:r w:rsidR="00F91A7B" w:rsidRPr="00422356">
        <w:rPr>
          <w:sz w:val="28"/>
          <w:szCs w:val="28"/>
        </w:rPr>
        <w:t>// Российский научно-технический центр информации по стандартизации, ме</w:t>
      </w:r>
      <w:r w:rsidR="00F91A7B" w:rsidRPr="00422356">
        <w:rPr>
          <w:sz w:val="28"/>
          <w:szCs w:val="28"/>
        </w:rPr>
        <w:t>т</w:t>
      </w:r>
      <w:r w:rsidR="00F91A7B" w:rsidRPr="00422356">
        <w:rPr>
          <w:sz w:val="28"/>
          <w:szCs w:val="28"/>
        </w:rPr>
        <w:t xml:space="preserve">рологии и оценке соответствия </w:t>
      </w:r>
      <w:r w:rsidR="00422356" w:rsidRPr="00422356">
        <w:rPr>
          <w:sz w:val="28"/>
          <w:szCs w:val="28"/>
        </w:rPr>
        <w:t xml:space="preserve">: </w:t>
      </w:r>
      <w:r w:rsidR="00F91A7B" w:rsidRPr="00422356">
        <w:rPr>
          <w:sz w:val="28"/>
          <w:szCs w:val="28"/>
        </w:rPr>
        <w:t>[</w:t>
      </w:r>
      <w:r w:rsidR="00F91A7B" w:rsidRPr="00266D33">
        <w:rPr>
          <w:sz w:val="28"/>
          <w:szCs w:val="28"/>
        </w:rPr>
        <w:t>сайт</w:t>
      </w:r>
      <w:r w:rsidR="00F91A7B" w:rsidRPr="00422356">
        <w:rPr>
          <w:sz w:val="28"/>
          <w:szCs w:val="28"/>
        </w:rPr>
        <w:t xml:space="preserve">] / </w:t>
      </w:r>
      <w:r w:rsidR="00F91A7B" w:rsidRPr="00F91A7B">
        <w:rPr>
          <w:sz w:val="28"/>
          <w:szCs w:val="28"/>
        </w:rPr>
        <w:t>Федеральное агентство по техническому регулир</w:t>
      </w:r>
      <w:r w:rsidR="00F91A7B" w:rsidRPr="00F91A7B">
        <w:rPr>
          <w:sz w:val="28"/>
          <w:szCs w:val="28"/>
        </w:rPr>
        <w:t>о</w:t>
      </w:r>
      <w:r w:rsidR="00F91A7B" w:rsidRPr="00F91A7B">
        <w:rPr>
          <w:sz w:val="28"/>
          <w:szCs w:val="28"/>
        </w:rPr>
        <w:t>ванию и метрологии «Российский научно–технический центр информ</w:t>
      </w:r>
      <w:r w:rsidR="00F91A7B" w:rsidRPr="00F91A7B">
        <w:rPr>
          <w:sz w:val="28"/>
          <w:szCs w:val="28"/>
        </w:rPr>
        <w:t>а</w:t>
      </w:r>
      <w:r w:rsidR="00F91A7B" w:rsidRPr="00F91A7B">
        <w:rPr>
          <w:sz w:val="28"/>
          <w:szCs w:val="28"/>
        </w:rPr>
        <w:t>ции</w:t>
      </w:r>
      <w:r w:rsidR="00F91A7B" w:rsidRPr="00422356">
        <w:rPr>
          <w:sz w:val="28"/>
          <w:szCs w:val="28"/>
        </w:rPr>
        <w:t xml:space="preserve"> и </w:t>
      </w:r>
      <w:r w:rsidR="00F91A7B" w:rsidRPr="00F91A7B">
        <w:rPr>
          <w:sz w:val="28"/>
          <w:szCs w:val="28"/>
        </w:rPr>
        <w:t xml:space="preserve">по стандартизации, метрологии и оценке соответствия. </w:t>
      </w:r>
      <w:r w:rsidR="00F91A7B" w:rsidRPr="00422356">
        <w:rPr>
          <w:sz w:val="28"/>
          <w:szCs w:val="28"/>
        </w:rPr>
        <w:t>– М., 2006- .</w:t>
      </w:r>
      <w:r w:rsidRPr="000E6701">
        <w:rPr>
          <w:sz w:val="28"/>
          <w:szCs w:val="28"/>
        </w:rPr>
        <w:t xml:space="preserve"> – Р</w:t>
      </w:r>
      <w:r w:rsidRPr="000E6701">
        <w:rPr>
          <w:sz w:val="28"/>
          <w:szCs w:val="28"/>
        </w:rPr>
        <w:t>е</w:t>
      </w:r>
      <w:r w:rsidRPr="000E6701">
        <w:rPr>
          <w:sz w:val="28"/>
          <w:szCs w:val="28"/>
        </w:rPr>
        <w:t xml:space="preserve">жим доступа: </w:t>
      </w:r>
      <w:hyperlink r:id="rId15" w:history="1">
        <w:r w:rsidRPr="000E6701">
          <w:rPr>
            <w:rStyle w:val="ac"/>
            <w:i w:val="0"/>
            <w:sz w:val="28"/>
            <w:szCs w:val="28"/>
          </w:rPr>
          <w:t>http</w:t>
        </w:r>
        <w:r w:rsidRPr="000E6701">
          <w:rPr>
            <w:rStyle w:val="ac"/>
            <w:i w:val="0"/>
            <w:sz w:val="28"/>
            <w:szCs w:val="28"/>
            <w:lang w:val="ru-RU"/>
          </w:rPr>
          <w:t>://</w:t>
        </w:r>
        <w:r w:rsidRPr="000E6701">
          <w:rPr>
            <w:rStyle w:val="ac"/>
            <w:i w:val="0"/>
            <w:sz w:val="28"/>
            <w:szCs w:val="28"/>
          </w:rPr>
          <w:t>www</w:t>
        </w:r>
        <w:r w:rsidRPr="000E6701">
          <w:rPr>
            <w:rStyle w:val="ac"/>
            <w:i w:val="0"/>
            <w:sz w:val="28"/>
            <w:szCs w:val="28"/>
            <w:lang w:val="ru-RU"/>
          </w:rPr>
          <w:t>.</w:t>
        </w:r>
        <w:r w:rsidRPr="000E6701">
          <w:rPr>
            <w:rStyle w:val="ac"/>
            <w:i w:val="0"/>
            <w:sz w:val="28"/>
            <w:szCs w:val="28"/>
          </w:rPr>
          <w:t>vniiki</w:t>
        </w:r>
        <w:r w:rsidRPr="000E6701">
          <w:rPr>
            <w:rStyle w:val="ac"/>
            <w:i w:val="0"/>
            <w:sz w:val="28"/>
            <w:szCs w:val="28"/>
            <w:lang w:val="ru-RU"/>
          </w:rPr>
          <w:t>.</w:t>
        </w:r>
        <w:r w:rsidRPr="000E6701">
          <w:rPr>
            <w:rStyle w:val="ac"/>
            <w:i w:val="0"/>
            <w:sz w:val="28"/>
            <w:szCs w:val="28"/>
          </w:rPr>
          <w:t>ru</w:t>
        </w:r>
        <w:r w:rsidRPr="000E6701">
          <w:rPr>
            <w:rStyle w:val="ac"/>
            <w:i w:val="0"/>
            <w:sz w:val="28"/>
            <w:szCs w:val="28"/>
            <w:lang w:val="ru-RU"/>
          </w:rPr>
          <w:t>/</w:t>
        </w:r>
        <w:r w:rsidRPr="000E6701">
          <w:rPr>
            <w:rStyle w:val="ac"/>
            <w:i w:val="0"/>
            <w:sz w:val="28"/>
            <w:szCs w:val="28"/>
          </w:rPr>
          <w:t>details</w:t>
        </w:r>
        <w:r w:rsidRPr="000E6701">
          <w:rPr>
            <w:rStyle w:val="ac"/>
            <w:i w:val="0"/>
            <w:sz w:val="28"/>
            <w:szCs w:val="28"/>
            <w:lang w:val="ru-RU"/>
          </w:rPr>
          <w:t>_</w:t>
        </w:r>
        <w:r w:rsidRPr="000E6701">
          <w:rPr>
            <w:rStyle w:val="ac"/>
            <w:i w:val="0"/>
            <w:sz w:val="28"/>
            <w:szCs w:val="28"/>
          </w:rPr>
          <w:t>v</w:t>
        </w:r>
        <w:r w:rsidRPr="000E6701">
          <w:rPr>
            <w:rStyle w:val="ac"/>
            <w:i w:val="0"/>
            <w:sz w:val="28"/>
            <w:szCs w:val="28"/>
            <w:lang w:val="ru-RU"/>
          </w:rPr>
          <w:t>_</w:t>
        </w:r>
        <w:r w:rsidRPr="000E6701">
          <w:rPr>
            <w:rStyle w:val="ac"/>
            <w:i w:val="0"/>
            <w:sz w:val="28"/>
            <w:szCs w:val="28"/>
          </w:rPr>
          <w:t>gost</w:t>
        </w:r>
        <w:r w:rsidRPr="000E6701">
          <w:rPr>
            <w:rStyle w:val="ac"/>
            <w:i w:val="0"/>
            <w:sz w:val="28"/>
            <w:szCs w:val="28"/>
            <w:lang w:val="ru-RU"/>
          </w:rPr>
          <w:t>.</w:t>
        </w:r>
        <w:r w:rsidRPr="000E6701">
          <w:rPr>
            <w:rStyle w:val="ac"/>
            <w:i w:val="0"/>
            <w:sz w:val="28"/>
            <w:szCs w:val="28"/>
          </w:rPr>
          <w:t>asp</w:t>
        </w:r>
        <w:r w:rsidRPr="000E6701">
          <w:rPr>
            <w:rStyle w:val="ac"/>
            <w:i w:val="0"/>
            <w:sz w:val="28"/>
            <w:szCs w:val="28"/>
            <w:lang w:val="ru-RU"/>
          </w:rPr>
          <w:t>?</w:t>
        </w:r>
        <w:r w:rsidRPr="000E6701">
          <w:rPr>
            <w:rStyle w:val="ac"/>
            <w:i w:val="0"/>
            <w:sz w:val="28"/>
            <w:szCs w:val="28"/>
          </w:rPr>
          <w:t>id</w:t>
        </w:r>
        <w:r w:rsidRPr="000E6701">
          <w:rPr>
            <w:rStyle w:val="ac"/>
            <w:i w:val="0"/>
            <w:sz w:val="28"/>
            <w:szCs w:val="28"/>
            <w:lang w:val="ru-RU"/>
          </w:rPr>
          <w:t>=25822</w:t>
        </w:r>
      </w:hyperlink>
      <w:r w:rsidRPr="000E6701">
        <w:rPr>
          <w:sz w:val="28"/>
          <w:szCs w:val="28"/>
        </w:rPr>
        <w:t xml:space="preserve">. </w:t>
      </w:r>
    </w:p>
    <w:p w:rsidR="00E012FE" w:rsidRPr="000E6701" w:rsidRDefault="00E012FE" w:rsidP="00E012FE">
      <w:pPr>
        <w:widowControl/>
        <w:numPr>
          <w:ilvl w:val="0"/>
          <w:numId w:val="21"/>
        </w:numPr>
        <w:tabs>
          <w:tab w:val="left" w:pos="921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E6701">
        <w:rPr>
          <w:sz w:val="28"/>
          <w:szCs w:val="28"/>
        </w:rPr>
        <w:t>ГОСТ Р 7.0.3–2006 Система стандартов по информации, библиоте</w:t>
      </w:r>
      <w:r w:rsidRPr="000E6701">
        <w:rPr>
          <w:sz w:val="28"/>
          <w:szCs w:val="28"/>
        </w:rPr>
        <w:t>ч</w:t>
      </w:r>
      <w:r w:rsidRPr="000E6701">
        <w:rPr>
          <w:sz w:val="28"/>
          <w:szCs w:val="28"/>
        </w:rPr>
        <w:t>ному и издательскому делу. Издания. Основные элементы. Термины и опр</w:t>
      </w:r>
      <w:r w:rsidRPr="000E6701">
        <w:rPr>
          <w:sz w:val="28"/>
          <w:szCs w:val="28"/>
        </w:rPr>
        <w:t>е</w:t>
      </w:r>
      <w:r w:rsidRPr="000E6701">
        <w:rPr>
          <w:sz w:val="28"/>
          <w:szCs w:val="28"/>
        </w:rPr>
        <w:t xml:space="preserve">деления </w:t>
      </w:r>
      <w:r w:rsidRPr="00422356">
        <w:rPr>
          <w:sz w:val="28"/>
          <w:szCs w:val="28"/>
        </w:rPr>
        <w:t>[Электронный ресурс]</w:t>
      </w:r>
      <w:r w:rsidR="00F91A7B">
        <w:rPr>
          <w:sz w:val="28"/>
          <w:szCs w:val="28"/>
        </w:rPr>
        <w:t xml:space="preserve"> </w:t>
      </w:r>
      <w:r w:rsidR="00F91A7B" w:rsidRPr="00422356">
        <w:rPr>
          <w:sz w:val="28"/>
          <w:szCs w:val="28"/>
        </w:rPr>
        <w:t>// Российский научно-технический центр и</w:t>
      </w:r>
      <w:r w:rsidR="00F91A7B" w:rsidRPr="00422356">
        <w:rPr>
          <w:sz w:val="28"/>
          <w:szCs w:val="28"/>
        </w:rPr>
        <w:t>н</w:t>
      </w:r>
      <w:r w:rsidR="00F91A7B" w:rsidRPr="00422356">
        <w:rPr>
          <w:sz w:val="28"/>
          <w:szCs w:val="28"/>
        </w:rPr>
        <w:t xml:space="preserve">формации по стандартизации, метрологии и оценке соответствия </w:t>
      </w:r>
      <w:r w:rsidR="00422356" w:rsidRPr="00422356">
        <w:rPr>
          <w:sz w:val="28"/>
          <w:szCs w:val="28"/>
        </w:rPr>
        <w:t>:</w:t>
      </w:r>
      <w:r w:rsidR="00422356">
        <w:rPr>
          <w:sz w:val="28"/>
          <w:szCs w:val="28"/>
        </w:rPr>
        <w:t xml:space="preserve"> </w:t>
      </w:r>
      <w:r w:rsidR="00F91A7B" w:rsidRPr="00422356">
        <w:rPr>
          <w:sz w:val="28"/>
          <w:szCs w:val="28"/>
        </w:rPr>
        <w:t>[</w:t>
      </w:r>
      <w:r w:rsidR="00F91A7B" w:rsidRPr="00266D33">
        <w:rPr>
          <w:sz w:val="28"/>
          <w:szCs w:val="28"/>
        </w:rPr>
        <w:t>сайт</w:t>
      </w:r>
      <w:r w:rsidR="00F91A7B" w:rsidRPr="00422356">
        <w:rPr>
          <w:sz w:val="28"/>
          <w:szCs w:val="28"/>
        </w:rPr>
        <w:t xml:space="preserve">] / </w:t>
      </w:r>
      <w:r w:rsidR="00F91A7B" w:rsidRPr="00F91A7B">
        <w:rPr>
          <w:sz w:val="28"/>
          <w:szCs w:val="28"/>
        </w:rPr>
        <w:t>Федеральное агентство по техническому регулированию и метрологии «Ро</w:t>
      </w:r>
      <w:r w:rsidR="00F91A7B" w:rsidRPr="00F91A7B">
        <w:rPr>
          <w:sz w:val="28"/>
          <w:szCs w:val="28"/>
        </w:rPr>
        <w:t>с</w:t>
      </w:r>
      <w:r w:rsidR="00F91A7B" w:rsidRPr="00F91A7B">
        <w:rPr>
          <w:sz w:val="28"/>
          <w:szCs w:val="28"/>
        </w:rPr>
        <w:t>сийский научно–технический центр информации</w:t>
      </w:r>
      <w:r w:rsidR="00F91A7B" w:rsidRPr="00422356">
        <w:rPr>
          <w:sz w:val="28"/>
          <w:szCs w:val="28"/>
        </w:rPr>
        <w:t xml:space="preserve"> и </w:t>
      </w:r>
      <w:r w:rsidR="00F91A7B" w:rsidRPr="00F91A7B">
        <w:rPr>
          <w:sz w:val="28"/>
          <w:szCs w:val="28"/>
        </w:rPr>
        <w:t>по стандартизации, метрол</w:t>
      </w:r>
      <w:r w:rsidR="00F91A7B" w:rsidRPr="00F91A7B">
        <w:rPr>
          <w:sz w:val="28"/>
          <w:szCs w:val="28"/>
        </w:rPr>
        <w:t>о</w:t>
      </w:r>
      <w:r w:rsidR="00F91A7B" w:rsidRPr="00F91A7B">
        <w:rPr>
          <w:sz w:val="28"/>
          <w:szCs w:val="28"/>
        </w:rPr>
        <w:t xml:space="preserve">гии и оценке соответствия. </w:t>
      </w:r>
      <w:r w:rsidR="00F91A7B" w:rsidRPr="00422356">
        <w:rPr>
          <w:sz w:val="28"/>
          <w:szCs w:val="28"/>
        </w:rPr>
        <w:t>– М., 2006- .</w:t>
      </w:r>
      <w:r w:rsidRPr="000E6701">
        <w:rPr>
          <w:sz w:val="28"/>
          <w:szCs w:val="28"/>
        </w:rPr>
        <w:t xml:space="preserve"> – Режим доступа: </w:t>
      </w:r>
      <w:hyperlink r:id="rId16" w:history="1">
        <w:r w:rsidRPr="000E6701">
          <w:rPr>
            <w:rStyle w:val="ac"/>
            <w:i w:val="0"/>
            <w:sz w:val="28"/>
            <w:szCs w:val="28"/>
          </w:rPr>
          <w:t>http</w:t>
        </w:r>
        <w:r w:rsidRPr="000E6701">
          <w:rPr>
            <w:rStyle w:val="ac"/>
            <w:i w:val="0"/>
            <w:sz w:val="28"/>
            <w:szCs w:val="28"/>
            <w:lang w:val="ru-RU"/>
          </w:rPr>
          <w:t>://</w:t>
        </w:r>
        <w:r w:rsidRPr="000E6701">
          <w:rPr>
            <w:rStyle w:val="ac"/>
            <w:i w:val="0"/>
            <w:sz w:val="28"/>
            <w:szCs w:val="28"/>
          </w:rPr>
          <w:t>www</w:t>
        </w:r>
        <w:r w:rsidRPr="000E6701">
          <w:rPr>
            <w:rStyle w:val="ac"/>
            <w:i w:val="0"/>
            <w:sz w:val="28"/>
            <w:szCs w:val="28"/>
            <w:lang w:val="ru-RU"/>
          </w:rPr>
          <w:t>.</w:t>
        </w:r>
        <w:r w:rsidRPr="000E6701">
          <w:rPr>
            <w:rStyle w:val="ac"/>
            <w:i w:val="0"/>
            <w:sz w:val="28"/>
            <w:szCs w:val="28"/>
          </w:rPr>
          <w:t>vniiki</w:t>
        </w:r>
        <w:r w:rsidRPr="000E6701">
          <w:rPr>
            <w:rStyle w:val="ac"/>
            <w:i w:val="0"/>
            <w:sz w:val="28"/>
            <w:szCs w:val="28"/>
            <w:lang w:val="ru-RU"/>
          </w:rPr>
          <w:t>.</w:t>
        </w:r>
        <w:r w:rsidRPr="000E6701">
          <w:rPr>
            <w:rStyle w:val="ac"/>
            <w:i w:val="0"/>
            <w:sz w:val="28"/>
            <w:szCs w:val="28"/>
          </w:rPr>
          <w:t>ru</w:t>
        </w:r>
        <w:r w:rsidRPr="000E6701">
          <w:rPr>
            <w:rStyle w:val="ac"/>
            <w:i w:val="0"/>
            <w:sz w:val="28"/>
            <w:szCs w:val="28"/>
            <w:lang w:val="ru-RU"/>
          </w:rPr>
          <w:t>/</w:t>
        </w:r>
        <w:r w:rsidRPr="000E6701">
          <w:rPr>
            <w:rStyle w:val="ac"/>
            <w:i w:val="0"/>
            <w:sz w:val="28"/>
            <w:szCs w:val="28"/>
          </w:rPr>
          <w:t>details</w:t>
        </w:r>
        <w:r w:rsidRPr="000E6701">
          <w:rPr>
            <w:rStyle w:val="ac"/>
            <w:i w:val="0"/>
            <w:sz w:val="28"/>
            <w:szCs w:val="28"/>
            <w:lang w:val="ru-RU"/>
          </w:rPr>
          <w:t>_</w:t>
        </w:r>
        <w:r w:rsidRPr="000E6701">
          <w:rPr>
            <w:rStyle w:val="ac"/>
            <w:i w:val="0"/>
            <w:sz w:val="28"/>
            <w:szCs w:val="28"/>
          </w:rPr>
          <w:t>v</w:t>
        </w:r>
        <w:r w:rsidRPr="000E6701">
          <w:rPr>
            <w:rStyle w:val="ac"/>
            <w:i w:val="0"/>
            <w:sz w:val="28"/>
            <w:szCs w:val="28"/>
            <w:lang w:val="ru-RU"/>
          </w:rPr>
          <w:t>_</w:t>
        </w:r>
        <w:r w:rsidRPr="000E6701">
          <w:rPr>
            <w:rStyle w:val="ac"/>
            <w:i w:val="0"/>
            <w:sz w:val="28"/>
            <w:szCs w:val="28"/>
          </w:rPr>
          <w:t>gost</w:t>
        </w:r>
        <w:r w:rsidRPr="000E6701">
          <w:rPr>
            <w:rStyle w:val="ac"/>
            <w:i w:val="0"/>
            <w:sz w:val="28"/>
            <w:szCs w:val="28"/>
            <w:lang w:val="ru-RU"/>
          </w:rPr>
          <w:t>.</w:t>
        </w:r>
        <w:r w:rsidRPr="000E6701">
          <w:rPr>
            <w:rStyle w:val="ac"/>
            <w:i w:val="0"/>
            <w:sz w:val="28"/>
            <w:szCs w:val="28"/>
          </w:rPr>
          <w:t>asp</w:t>
        </w:r>
        <w:r w:rsidRPr="000E6701">
          <w:rPr>
            <w:rStyle w:val="ac"/>
            <w:i w:val="0"/>
            <w:sz w:val="28"/>
            <w:szCs w:val="28"/>
            <w:lang w:val="ru-RU"/>
          </w:rPr>
          <w:t>?</w:t>
        </w:r>
        <w:r w:rsidRPr="000E6701">
          <w:rPr>
            <w:rStyle w:val="ac"/>
            <w:i w:val="0"/>
            <w:sz w:val="28"/>
            <w:szCs w:val="28"/>
          </w:rPr>
          <w:t>id</w:t>
        </w:r>
        <w:r w:rsidRPr="000E6701">
          <w:rPr>
            <w:rStyle w:val="ac"/>
            <w:i w:val="0"/>
            <w:sz w:val="28"/>
            <w:szCs w:val="28"/>
            <w:lang w:val="ru-RU"/>
          </w:rPr>
          <w:t>=25822</w:t>
        </w:r>
      </w:hyperlink>
      <w:r w:rsidRPr="000E6701">
        <w:rPr>
          <w:sz w:val="28"/>
          <w:szCs w:val="28"/>
        </w:rPr>
        <w:t>.</w:t>
      </w:r>
    </w:p>
    <w:p w:rsidR="00E012FE" w:rsidRPr="000E6701" w:rsidRDefault="00E012FE" w:rsidP="00E012FE">
      <w:pPr>
        <w:widowControl/>
        <w:numPr>
          <w:ilvl w:val="0"/>
          <w:numId w:val="21"/>
        </w:numPr>
        <w:tabs>
          <w:tab w:val="left" w:pos="921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E6701">
        <w:rPr>
          <w:sz w:val="28"/>
          <w:szCs w:val="28"/>
        </w:rPr>
        <w:lastRenderedPageBreak/>
        <w:t>ГОСТ Р 7.0.5–2008 Система стандартов по информации, библиоте</w:t>
      </w:r>
      <w:r w:rsidRPr="000E6701">
        <w:rPr>
          <w:sz w:val="28"/>
          <w:szCs w:val="28"/>
        </w:rPr>
        <w:t>ч</w:t>
      </w:r>
      <w:r w:rsidRPr="000E6701">
        <w:rPr>
          <w:sz w:val="28"/>
          <w:szCs w:val="28"/>
        </w:rPr>
        <w:t xml:space="preserve">ному и издательскому делу. Библиографическая ссылка. Общие требования и правила оформления </w:t>
      </w:r>
      <w:r w:rsidRPr="00422356">
        <w:rPr>
          <w:sz w:val="28"/>
          <w:szCs w:val="28"/>
        </w:rPr>
        <w:t>[Электронный ресурс]</w:t>
      </w:r>
      <w:r w:rsidR="00F91A7B">
        <w:rPr>
          <w:sz w:val="28"/>
          <w:szCs w:val="28"/>
        </w:rPr>
        <w:t xml:space="preserve"> </w:t>
      </w:r>
      <w:r w:rsidR="00F91A7B" w:rsidRPr="00422356">
        <w:rPr>
          <w:sz w:val="28"/>
          <w:szCs w:val="28"/>
        </w:rPr>
        <w:t>// Росси</w:t>
      </w:r>
      <w:r w:rsidR="00F91A7B" w:rsidRPr="00422356">
        <w:rPr>
          <w:sz w:val="28"/>
          <w:szCs w:val="28"/>
        </w:rPr>
        <w:t>й</w:t>
      </w:r>
      <w:r w:rsidR="00F91A7B" w:rsidRPr="00422356">
        <w:rPr>
          <w:sz w:val="28"/>
          <w:szCs w:val="28"/>
        </w:rPr>
        <w:t xml:space="preserve">ский научно-технический центр информации по стандартизации, метрологии и оценке соответствия </w:t>
      </w:r>
      <w:r w:rsidR="00422356" w:rsidRPr="00422356">
        <w:rPr>
          <w:sz w:val="28"/>
          <w:szCs w:val="28"/>
        </w:rPr>
        <w:t xml:space="preserve">: </w:t>
      </w:r>
      <w:r w:rsidR="00F91A7B" w:rsidRPr="00422356">
        <w:rPr>
          <w:sz w:val="28"/>
          <w:szCs w:val="28"/>
        </w:rPr>
        <w:t>[</w:t>
      </w:r>
      <w:r w:rsidR="00F91A7B" w:rsidRPr="00266D33">
        <w:rPr>
          <w:sz w:val="28"/>
          <w:szCs w:val="28"/>
        </w:rPr>
        <w:t>сайт</w:t>
      </w:r>
      <w:r w:rsidR="00F91A7B" w:rsidRPr="00422356">
        <w:rPr>
          <w:sz w:val="28"/>
          <w:szCs w:val="28"/>
        </w:rPr>
        <w:t xml:space="preserve">] / </w:t>
      </w:r>
      <w:r w:rsidR="00F91A7B" w:rsidRPr="00F91A7B">
        <w:rPr>
          <w:sz w:val="28"/>
          <w:szCs w:val="28"/>
        </w:rPr>
        <w:t>Фед</w:t>
      </w:r>
      <w:r w:rsidR="00F91A7B" w:rsidRPr="00F91A7B">
        <w:rPr>
          <w:sz w:val="28"/>
          <w:szCs w:val="28"/>
        </w:rPr>
        <w:t>е</w:t>
      </w:r>
      <w:r w:rsidR="00F91A7B" w:rsidRPr="00F91A7B">
        <w:rPr>
          <w:sz w:val="28"/>
          <w:szCs w:val="28"/>
        </w:rPr>
        <w:t>ральное агентство по техническому регулированию и метрологии «Российский научно–технический центр информации</w:t>
      </w:r>
      <w:r w:rsidR="00F91A7B" w:rsidRPr="00422356">
        <w:rPr>
          <w:sz w:val="28"/>
          <w:szCs w:val="28"/>
        </w:rPr>
        <w:t xml:space="preserve"> и </w:t>
      </w:r>
      <w:r w:rsidR="00F91A7B" w:rsidRPr="00F91A7B">
        <w:rPr>
          <w:sz w:val="28"/>
          <w:szCs w:val="28"/>
        </w:rPr>
        <w:t>по ста</w:t>
      </w:r>
      <w:r w:rsidR="00F91A7B" w:rsidRPr="00F91A7B">
        <w:rPr>
          <w:sz w:val="28"/>
          <w:szCs w:val="28"/>
        </w:rPr>
        <w:t>н</w:t>
      </w:r>
      <w:r w:rsidR="00F91A7B" w:rsidRPr="00F91A7B">
        <w:rPr>
          <w:sz w:val="28"/>
          <w:szCs w:val="28"/>
        </w:rPr>
        <w:t xml:space="preserve">дартизации, метрологии и оценке соответствия. </w:t>
      </w:r>
      <w:r w:rsidR="00F91A7B" w:rsidRPr="00422356">
        <w:rPr>
          <w:sz w:val="28"/>
          <w:szCs w:val="28"/>
        </w:rPr>
        <w:t>– М., 2006- .</w:t>
      </w:r>
      <w:r w:rsidRPr="000E6701">
        <w:rPr>
          <w:sz w:val="28"/>
          <w:szCs w:val="28"/>
        </w:rPr>
        <w:t xml:space="preserve"> – Режим дост</w:t>
      </w:r>
      <w:r w:rsidRPr="000E6701">
        <w:rPr>
          <w:sz w:val="28"/>
          <w:szCs w:val="28"/>
        </w:rPr>
        <w:t>у</w:t>
      </w:r>
      <w:r w:rsidRPr="000E6701">
        <w:rPr>
          <w:sz w:val="28"/>
          <w:szCs w:val="28"/>
        </w:rPr>
        <w:t xml:space="preserve">па: </w:t>
      </w:r>
      <w:hyperlink r:id="rId17" w:history="1">
        <w:r w:rsidRPr="000E6701">
          <w:rPr>
            <w:rStyle w:val="ac"/>
            <w:i w:val="0"/>
            <w:sz w:val="28"/>
            <w:szCs w:val="28"/>
          </w:rPr>
          <w:t>http</w:t>
        </w:r>
        <w:r w:rsidRPr="000E6701">
          <w:rPr>
            <w:rStyle w:val="ac"/>
            <w:i w:val="0"/>
            <w:sz w:val="28"/>
            <w:szCs w:val="28"/>
            <w:lang w:val="ru-RU"/>
          </w:rPr>
          <w:t>://</w:t>
        </w:r>
        <w:r w:rsidRPr="000E6701">
          <w:rPr>
            <w:rStyle w:val="ac"/>
            <w:i w:val="0"/>
            <w:sz w:val="28"/>
            <w:szCs w:val="28"/>
          </w:rPr>
          <w:t>www</w:t>
        </w:r>
        <w:r w:rsidRPr="000E6701">
          <w:rPr>
            <w:rStyle w:val="ac"/>
            <w:i w:val="0"/>
            <w:sz w:val="28"/>
            <w:szCs w:val="28"/>
            <w:lang w:val="ru-RU"/>
          </w:rPr>
          <w:t>.</w:t>
        </w:r>
        <w:r w:rsidRPr="000E6701">
          <w:rPr>
            <w:rStyle w:val="ac"/>
            <w:i w:val="0"/>
            <w:sz w:val="28"/>
            <w:szCs w:val="28"/>
          </w:rPr>
          <w:t>vniiki</w:t>
        </w:r>
        <w:r w:rsidRPr="000E6701">
          <w:rPr>
            <w:rStyle w:val="ac"/>
            <w:i w:val="0"/>
            <w:sz w:val="28"/>
            <w:szCs w:val="28"/>
            <w:lang w:val="ru-RU"/>
          </w:rPr>
          <w:t>.</w:t>
        </w:r>
        <w:r w:rsidRPr="000E6701">
          <w:rPr>
            <w:rStyle w:val="ac"/>
            <w:i w:val="0"/>
            <w:sz w:val="28"/>
            <w:szCs w:val="28"/>
          </w:rPr>
          <w:t>ru</w:t>
        </w:r>
        <w:r w:rsidRPr="000E6701">
          <w:rPr>
            <w:rStyle w:val="ac"/>
            <w:i w:val="0"/>
            <w:sz w:val="28"/>
            <w:szCs w:val="28"/>
            <w:lang w:val="ru-RU"/>
          </w:rPr>
          <w:t>/</w:t>
        </w:r>
        <w:r w:rsidRPr="000E6701">
          <w:rPr>
            <w:rStyle w:val="ac"/>
            <w:i w:val="0"/>
            <w:sz w:val="28"/>
            <w:szCs w:val="28"/>
          </w:rPr>
          <w:t>details</w:t>
        </w:r>
        <w:r w:rsidRPr="000E6701">
          <w:rPr>
            <w:rStyle w:val="ac"/>
            <w:i w:val="0"/>
            <w:sz w:val="28"/>
            <w:szCs w:val="28"/>
            <w:lang w:val="ru-RU"/>
          </w:rPr>
          <w:t>_</w:t>
        </w:r>
        <w:r w:rsidRPr="000E6701">
          <w:rPr>
            <w:rStyle w:val="ac"/>
            <w:i w:val="0"/>
            <w:sz w:val="28"/>
            <w:szCs w:val="28"/>
          </w:rPr>
          <w:t>v</w:t>
        </w:r>
        <w:r w:rsidRPr="000E6701">
          <w:rPr>
            <w:rStyle w:val="ac"/>
            <w:i w:val="0"/>
            <w:sz w:val="28"/>
            <w:szCs w:val="28"/>
            <w:lang w:val="ru-RU"/>
          </w:rPr>
          <w:t>_</w:t>
        </w:r>
        <w:r w:rsidRPr="000E6701">
          <w:rPr>
            <w:rStyle w:val="ac"/>
            <w:i w:val="0"/>
            <w:sz w:val="28"/>
            <w:szCs w:val="28"/>
          </w:rPr>
          <w:t>gost</w:t>
        </w:r>
        <w:r w:rsidRPr="000E6701">
          <w:rPr>
            <w:rStyle w:val="ac"/>
            <w:i w:val="0"/>
            <w:sz w:val="28"/>
            <w:szCs w:val="28"/>
            <w:lang w:val="ru-RU"/>
          </w:rPr>
          <w:t>.</w:t>
        </w:r>
        <w:r w:rsidRPr="000E6701">
          <w:rPr>
            <w:rStyle w:val="ac"/>
            <w:i w:val="0"/>
            <w:sz w:val="28"/>
            <w:szCs w:val="28"/>
          </w:rPr>
          <w:t>asp</w:t>
        </w:r>
        <w:r w:rsidRPr="000E6701">
          <w:rPr>
            <w:rStyle w:val="ac"/>
            <w:i w:val="0"/>
            <w:sz w:val="28"/>
            <w:szCs w:val="28"/>
            <w:lang w:val="ru-RU"/>
          </w:rPr>
          <w:t>?</w:t>
        </w:r>
        <w:r w:rsidRPr="000E6701">
          <w:rPr>
            <w:rStyle w:val="ac"/>
            <w:i w:val="0"/>
            <w:sz w:val="28"/>
            <w:szCs w:val="28"/>
          </w:rPr>
          <w:t>id</w:t>
        </w:r>
        <w:r w:rsidRPr="000E6701">
          <w:rPr>
            <w:rStyle w:val="ac"/>
            <w:i w:val="0"/>
            <w:sz w:val="28"/>
            <w:szCs w:val="28"/>
            <w:lang w:val="ru-RU"/>
          </w:rPr>
          <w:t>=25822</w:t>
        </w:r>
      </w:hyperlink>
      <w:r w:rsidRPr="000E6701">
        <w:rPr>
          <w:sz w:val="28"/>
          <w:szCs w:val="28"/>
        </w:rPr>
        <w:t xml:space="preserve">.  </w:t>
      </w:r>
    </w:p>
    <w:p w:rsidR="00422356" w:rsidRPr="00E012FE" w:rsidRDefault="00422356" w:rsidP="00422356">
      <w:pPr>
        <w:widowControl/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bookmarkStart w:id="13" w:name="_Toc159375720"/>
      <w:r w:rsidRPr="00E012FE">
        <w:rPr>
          <w:color w:val="000000"/>
          <w:sz w:val="28"/>
          <w:szCs w:val="28"/>
        </w:rPr>
        <w:t xml:space="preserve">Ануфриев, А.Ф. Научное исследование: курсовые, дипломные и диссертационные работы </w:t>
      </w:r>
      <w:r w:rsidRPr="00E012FE">
        <w:rPr>
          <w:sz w:val="28"/>
          <w:szCs w:val="28"/>
        </w:rPr>
        <w:t xml:space="preserve">[Текст] </w:t>
      </w:r>
      <w:r w:rsidRPr="00E012FE">
        <w:rPr>
          <w:color w:val="000000"/>
          <w:sz w:val="28"/>
          <w:szCs w:val="28"/>
        </w:rPr>
        <w:t xml:space="preserve">: Учеб. пособие / А.Ф. Ануфриев. – М. : Ось-89, 2004. – 111 с. </w:t>
      </w:r>
    </w:p>
    <w:p w:rsidR="00422356" w:rsidRPr="00E012FE" w:rsidRDefault="00597D3F" w:rsidP="00422356">
      <w:pPr>
        <w:widowControl/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Арутюнов, В.</w:t>
      </w:r>
      <w:r w:rsidR="00422356" w:rsidRPr="00E012FE">
        <w:rPr>
          <w:bCs/>
          <w:sz w:val="28"/>
          <w:szCs w:val="28"/>
        </w:rPr>
        <w:t>С. Социологические основы научной деятельности</w:t>
      </w:r>
      <w:r>
        <w:rPr>
          <w:sz w:val="28"/>
          <w:szCs w:val="28"/>
        </w:rPr>
        <w:t xml:space="preserve"> [Текст] / В.</w:t>
      </w:r>
      <w:r w:rsidR="00422356" w:rsidRPr="00E012FE">
        <w:rPr>
          <w:sz w:val="28"/>
          <w:szCs w:val="28"/>
        </w:rPr>
        <w:t>С. Арут</w:t>
      </w:r>
      <w:r w:rsidR="00422356" w:rsidRPr="00E012FE">
        <w:rPr>
          <w:sz w:val="28"/>
          <w:szCs w:val="28"/>
        </w:rPr>
        <w:t>ю</w:t>
      </w:r>
      <w:r>
        <w:rPr>
          <w:sz w:val="28"/>
          <w:szCs w:val="28"/>
        </w:rPr>
        <w:t>нов, Л.</w:t>
      </w:r>
      <w:r w:rsidR="00422356" w:rsidRPr="00E012FE">
        <w:rPr>
          <w:sz w:val="28"/>
          <w:szCs w:val="28"/>
        </w:rPr>
        <w:t>Н. Стрекова. – М. : Наука, 2004. – 200 с.</w:t>
      </w:r>
    </w:p>
    <w:p w:rsidR="00422356" w:rsidRPr="00972FED" w:rsidRDefault="00422356" w:rsidP="00422356">
      <w:pPr>
        <w:widowControl/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bCs/>
          <w:sz w:val="28"/>
          <w:szCs w:val="28"/>
        </w:rPr>
      </w:pPr>
      <w:r w:rsidRPr="00972FED">
        <w:rPr>
          <w:bCs/>
          <w:sz w:val="28"/>
          <w:szCs w:val="28"/>
        </w:rPr>
        <w:t>Бабинцев, В.П. Методическое пособие по подготовке дипломных работ</w:t>
      </w:r>
      <w:r>
        <w:rPr>
          <w:bCs/>
          <w:sz w:val="28"/>
          <w:szCs w:val="28"/>
        </w:rPr>
        <w:t xml:space="preserve"> </w:t>
      </w:r>
      <w:r w:rsidRPr="00E3033D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</w:t>
      </w:r>
      <w:r w:rsidRPr="00972FED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у</w:t>
      </w:r>
      <w:r w:rsidRPr="00972FED">
        <w:rPr>
          <w:bCs/>
          <w:sz w:val="28"/>
          <w:szCs w:val="28"/>
        </w:rPr>
        <w:t xml:space="preserve">чеб. пособие. </w:t>
      </w:r>
      <w:r w:rsidRPr="00E012FE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972FED">
        <w:rPr>
          <w:bCs/>
          <w:sz w:val="28"/>
          <w:szCs w:val="28"/>
        </w:rPr>
        <w:t xml:space="preserve">2-е изд., испр. и доп. / В.П. Бабинцев, А.П. Кривец. </w:t>
      </w:r>
      <w:r w:rsidRPr="00972FED">
        <w:rPr>
          <w:bCs/>
          <w:sz w:val="28"/>
          <w:szCs w:val="28"/>
        </w:rPr>
        <w:sym w:font="Symbol" w:char="F02D"/>
      </w:r>
      <w:r w:rsidRPr="00972FED">
        <w:rPr>
          <w:bCs/>
          <w:sz w:val="28"/>
          <w:szCs w:val="28"/>
        </w:rPr>
        <w:t xml:space="preserve"> Белгород, 2004. </w:t>
      </w:r>
      <w:r w:rsidRPr="00972FED">
        <w:rPr>
          <w:bCs/>
          <w:sz w:val="28"/>
          <w:szCs w:val="28"/>
        </w:rPr>
        <w:sym w:font="Symbol" w:char="F02D"/>
      </w:r>
      <w:r w:rsidRPr="00972FED">
        <w:rPr>
          <w:bCs/>
          <w:sz w:val="28"/>
          <w:szCs w:val="28"/>
        </w:rPr>
        <w:t xml:space="preserve"> 53 с.</w:t>
      </w:r>
    </w:p>
    <w:p w:rsidR="00422356" w:rsidRPr="00972FED" w:rsidRDefault="00422356" w:rsidP="00422356">
      <w:pPr>
        <w:widowControl/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72FED">
        <w:rPr>
          <w:sz w:val="28"/>
          <w:szCs w:val="28"/>
        </w:rPr>
        <w:t>Виноградова, Н.А. Пишем реферат, доклад, выпускную квалифик</w:t>
      </w:r>
      <w:r w:rsidRPr="00972FED">
        <w:rPr>
          <w:sz w:val="28"/>
          <w:szCs w:val="28"/>
        </w:rPr>
        <w:t>а</w:t>
      </w:r>
      <w:r w:rsidRPr="00972FED">
        <w:rPr>
          <w:sz w:val="28"/>
          <w:szCs w:val="28"/>
        </w:rPr>
        <w:t>ционную работу</w:t>
      </w:r>
      <w:r>
        <w:rPr>
          <w:sz w:val="28"/>
          <w:szCs w:val="28"/>
        </w:rPr>
        <w:t xml:space="preserve"> </w:t>
      </w:r>
      <w:r w:rsidRPr="00E3033D">
        <w:rPr>
          <w:sz w:val="28"/>
          <w:szCs w:val="28"/>
        </w:rPr>
        <w:t>[Текст]</w:t>
      </w:r>
      <w:r w:rsidRPr="00972FED">
        <w:rPr>
          <w:sz w:val="28"/>
          <w:szCs w:val="28"/>
        </w:rPr>
        <w:t xml:space="preserve">: Учебное пособие для средних профессиональных учебных заведений / Н.А. Виноградова, Л.В. Борикова. </w:t>
      </w:r>
      <w:r w:rsidRPr="00E012FE">
        <w:rPr>
          <w:sz w:val="28"/>
          <w:szCs w:val="28"/>
        </w:rPr>
        <w:t>–</w:t>
      </w:r>
      <w:r w:rsidRPr="00972FED">
        <w:rPr>
          <w:sz w:val="28"/>
          <w:szCs w:val="28"/>
        </w:rPr>
        <w:t xml:space="preserve"> Изд. 5-е. </w:t>
      </w:r>
      <w:r>
        <w:rPr>
          <w:sz w:val="28"/>
          <w:szCs w:val="28"/>
        </w:rPr>
        <w:t>–</w:t>
      </w:r>
      <w:r w:rsidRPr="00972FED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. </w:t>
      </w:r>
      <w:r w:rsidRPr="00972FED">
        <w:rPr>
          <w:sz w:val="28"/>
          <w:szCs w:val="28"/>
        </w:rPr>
        <w:t xml:space="preserve">: ИЦ Академия, 2008. – 96 с. </w:t>
      </w:r>
    </w:p>
    <w:p w:rsidR="00422356" w:rsidRPr="00972FED" w:rsidRDefault="00422356" w:rsidP="00422356">
      <w:pPr>
        <w:widowControl/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72FED">
        <w:rPr>
          <w:sz w:val="28"/>
          <w:szCs w:val="28"/>
        </w:rPr>
        <w:t>Добреньков, В.И. Методы социологического исследования</w:t>
      </w:r>
      <w:r>
        <w:rPr>
          <w:sz w:val="28"/>
          <w:szCs w:val="28"/>
        </w:rPr>
        <w:t xml:space="preserve"> </w:t>
      </w:r>
      <w:r w:rsidRPr="00E3033D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</w:t>
      </w:r>
      <w:r w:rsidRPr="00972FED">
        <w:rPr>
          <w:sz w:val="28"/>
          <w:szCs w:val="28"/>
        </w:rPr>
        <w:t>: Уче</w:t>
      </w:r>
      <w:r w:rsidRPr="00972FED">
        <w:rPr>
          <w:sz w:val="28"/>
          <w:szCs w:val="28"/>
        </w:rPr>
        <w:t>б</w:t>
      </w:r>
      <w:r w:rsidRPr="00972FED">
        <w:rPr>
          <w:sz w:val="28"/>
          <w:szCs w:val="28"/>
        </w:rPr>
        <w:t>ник / В.И. Добреньков, А.И. Кравченко. – М.</w:t>
      </w:r>
      <w:r>
        <w:rPr>
          <w:sz w:val="28"/>
          <w:szCs w:val="28"/>
        </w:rPr>
        <w:t xml:space="preserve"> </w:t>
      </w:r>
      <w:r w:rsidRPr="00972FED">
        <w:rPr>
          <w:sz w:val="28"/>
          <w:szCs w:val="28"/>
        </w:rPr>
        <w:t>: ИНФРА-М, 2006. –</w:t>
      </w:r>
      <w:r>
        <w:rPr>
          <w:sz w:val="28"/>
          <w:szCs w:val="28"/>
        </w:rPr>
        <w:t xml:space="preserve"> </w:t>
      </w:r>
      <w:r w:rsidRPr="00972FED">
        <w:rPr>
          <w:sz w:val="28"/>
          <w:szCs w:val="28"/>
        </w:rPr>
        <w:t>768 с.</w:t>
      </w:r>
    </w:p>
    <w:p w:rsidR="00422356" w:rsidRPr="00972FED" w:rsidRDefault="00422356" w:rsidP="00422356">
      <w:pPr>
        <w:widowControl/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72FED">
        <w:rPr>
          <w:sz w:val="28"/>
          <w:szCs w:val="28"/>
        </w:rPr>
        <w:t>Как грамотно оформить, правильно презентовать и успешно защ</w:t>
      </w:r>
      <w:r w:rsidRPr="00972FED">
        <w:rPr>
          <w:sz w:val="28"/>
          <w:szCs w:val="28"/>
        </w:rPr>
        <w:t>и</w:t>
      </w:r>
      <w:r w:rsidRPr="00972FED">
        <w:rPr>
          <w:sz w:val="28"/>
          <w:szCs w:val="28"/>
        </w:rPr>
        <w:t>тить письменную работу</w:t>
      </w:r>
      <w:r>
        <w:rPr>
          <w:sz w:val="28"/>
          <w:szCs w:val="28"/>
        </w:rPr>
        <w:t xml:space="preserve"> </w:t>
      </w:r>
      <w:r w:rsidRPr="00E3033D">
        <w:rPr>
          <w:sz w:val="28"/>
          <w:szCs w:val="28"/>
        </w:rPr>
        <w:t>[Текст]</w:t>
      </w:r>
      <w:r w:rsidRPr="00972FED">
        <w:rPr>
          <w:sz w:val="28"/>
          <w:szCs w:val="28"/>
        </w:rPr>
        <w:t xml:space="preserve">. </w:t>
      </w:r>
      <w:r w:rsidRPr="00E012FE">
        <w:rPr>
          <w:sz w:val="28"/>
          <w:szCs w:val="28"/>
        </w:rPr>
        <w:t>–</w:t>
      </w:r>
      <w:r w:rsidRPr="00972FED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972FED">
        <w:rPr>
          <w:sz w:val="28"/>
          <w:szCs w:val="28"/>
        </w:rPr>
        <w:t xml:space="preserve">: СтереоМИР, 2006. </w:t>
      </w:r>
      <w:r w:rsidRPr="00E012FE">
        <w:rPr>
          <w:sz w:val="28"/>
          <w:szCs w:val="28"/>
        </w:rPr>
        <w:t>–</w:t>
      </w:r>
      <w:r w:rsidRPr="00972FED">
        <w:rPr>
          <w:sz w:val="28"/>
          <w:szCs w:val="28"/>
        </w:rPr>
        <w:t xml:space="preserve"> 114 с.</w:t>
      </w:r>
    </w:p>
    <w:p w:rsidR="00422356" w:rsidRPr="00E012FE" w:rsidRDefault="00422356" w:rsidP="00422356">
      <w:pPr>
        <w:widowControl/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012FE">
        <w:rPr>
          <w:sz w:val="28"/>
          <w:szCs w:val="28"/>
        </w:rPr>
        <w:t>Колесникова, Н.И. От конспекта к диссертации: Учебное пособие / Н.И. Колесникова. – М. : Наука, 2006. – 288 с.</w:t>
      </w:r>
    </w:p>
    <w:p w:rsidR="00422356" w:rsidRPr="00972FED" w:rsidRDefault="00422356" w:rsidP="00422356">
      <w:pPr>
        <w:widowControl/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72FED">
        <w:rPr>
          <w:sz w:val="28"/>
          <w:szCs w:val="28"/>
        </w:rPr>
        <w:t>Кузин, Ф.А. Диссертация. Методика написания. Правила оформл</w:t>
      </w:r>
      <w:r w:rsidRPr="00972FED">
        <w:rPr>
          <w:sz w:val="28"/>
          <w:szCs w:val="28"/>
        </w:rPr>
        <w:t>е</w:t>
      </w:r>
      <w:r w:rsidRPr="00972FED">
        <w:rPr>
          <w:sz w:val="28"/>
          <w:szCs w:val="28"/>
        </w:rPr>
        <w:t>ния. Порядок защиты: практ. пособ. для докторантов, аспирантов и магис</w:t>
      </w:r>
      <w:r w:rsidRPr="00972FED">
        <w:rPr>
          <w:sz w:val="28"/>
          <w:szCs w:val="28"/>
        </w:rPr>
        <w:t>т</w:t>
      </w:r>
      <w:r w:rsidRPr="00972FED">
        <w:rPr>
          <w:sz w:val="28"/>
          <w:szCs w:val="28"/>
        </w:rPr>
        <w:t xml:space="preserve">ров </w:t>
      </w:r>
      <w:r w:rsidRPr="00E3033D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</w:t>
      </w:r>
      <w:r w:rsidRPr="00972FED">
        <w:rPr>
          <w:sz w:val="28"/>
          <w:szCs w:val="28"/>
        </w:rPr>
        <w:t xml:space="preserve">/ Кузин Ф.А. </w:t>
      </w:r>
      <w:r w:rsidRPr="00E012FE">
        <w:rPr>
          <w:sz w:val="28"/>
          <w:szCs w:val="28"/>
        </w:rPr>
        <w:t>–</w:t>
      </w:r>
      <w:r w:rsidRPr="00972FED">
        <w:rPr>
          <w:sz w:val="28"/>
          <w:szCs w:val="28"/>
        </w:rPr>
        <w:t xml:space="preserve"> 3-е изд., доп. </w:t>
      </w:r>
      <w:r w:rsidRPr="00E012FE">
        <w:rPr>
          <w:sz w:val="28"/>
          <w:szCs w:val="28"/>
        </w:rPr>
        <w:t>–</w:t>
      </w:r>
      <w:r w:rsidRPr="00972FED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972FED">
        <w:rPr>
          <w:sz w:val="28"/>
          <w:szCs w:val="28"/>
        </w:rPr>
        <w:t xml:space="preserve">: Ось-89, 2008. </w:t>
      </w:r>
      <w:r w:rsidRPr="00E012FE">
        <w:rPr>
          <w:sz w:val="28"/>
          <w:szCs w:val="28"/>
        </w:rPr>
        <w:t>–</w:t>
      </w:r>
      <w:r w:rsidRPr="00972FED">
        <w:rPr>
          <w:sz w:val="28"/>
          <w:szCs w:val="28"/>
        </w:rPr>
        <w:t xml:space="preserve"> 448 c.</w:t>
      </w:r>
    </w:p>
    <w:p w:rsidR="00422356" w:rsidRPr="00972FED" w:rsidRDefault="00422356" w:rsidP="00422356">
      <w:pPr>
        <w:widowControl/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72FED">
        <w:rPr>
          <w:sz w:val="28"/>
          <w:szCs w:val="28"/>
        </w:rPr>
        <w:t>Кузнецов, И.Н. Рефераты, курсовые и дипломные работы. Мет</w:t>
      </w:r>
      <w:r w:rsidRPr="00972FED">
        <w:rPr>
          <w:sz w:val="28"/>
          <w:szCs w:val="28"/>
        </w:rPr>
        <w:t>о</w:t>
      </w:r>
      <w:r w:rsidRPr="00972FED">
        <w:rPr>
          <w:sz w:val="28"/>
          <w:szCs w:val="28"/>
        </w:rPr>
        <w:t xml:space="preserve">дика подготовки и оформления </w:t>
      </w:r>
      <w:r w:rsidRPr="00E3033D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</w:t>
      </w:r>
      <w:r w:rsidRPr="00972FED">
        <w:rPr>
          <w:sz w:val="28"/>
          <w:szCs w:val="28"/>
        </w:rPr>
        <w:t>/ И.Н. Кузнецов. – М.</w:t>
      </w:r>
      <w:r>
        <w:rPr>
          <w:sz w:val="28"/>
          <w:szCs w:val="28"/>
        </w:rPr>
        <w:t xml:space="preserve"> </w:t>
      </w:r>
      <w:r w:rsidRPr="00972FED">
        <w:rPr>
          <w:sz w:val="28"/>
          <w:szCs w:val="28"/>
        </w:rPr>
        <w:t xml:space="preserve">: Дашков и К, 2007. </w:t>
      </w:r>
      <w:r w:rsidRPr="00E012FE">
        <w:rPr>
          <w:sz w:val="28"/>
          <w:szCs w:val="28"/>
        </w:rPr>
        <w:t>–</w:t>
      </w:r>
      <w:r w:rsidRPr="00972FED">
        <w:rPr>
          <w:sz w:val="28"/>
          <w:szCs w:val="28"/>
        </w:rPr>
        <w:t xml:space="preserve"> 340  с.</w:t>
      </w:r>
    </w:p>
    <w:p w:rsidR="00422356" w:rsidRPr="00972FED" w:rsidRDefault="00422356" w:rsidP="00422356">
      <w:pPr>
        <w:widowControl/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72FED">
        <w:rPr>
          <w:sz w:val="28"/>
          <w:szCs w:val="28"/>
        </w:rPr>
        <w:t>Кузнецов,</w:t>
      </w:r>
      <w:r>
        <w:rPr>
          <w:sz w:val="28"/>
          <w:szCs w:val="28"/>
        </w:rPr>
        <w:t xml:space="preserve"> </w:t>
      </w:r>
      <w:r w:rsidRPr="00972FED">
        <w:rPr>
          <w:sz w:val="28"/>
          <w:szCs w:val="28"/>
        </w:rPr>
        <w:t>И.Н. Научное исследование</w:t>
      </w:r>
      <w:r>
        <w:rPr>
          <w:sz w:val="28"/>
          <w:szCs w:val="28"/>
        </w:rPr>
        <w:t xml:space="preserve"> </w:t>
      </w:r>
      <w:r w:rsidRPr="00972FED">
        <w:rPr>
          <w:sz w:val="28"/>
          <w:szCs w:val="28"/>
        </w:rPr>
        <w:t xml:space="preserve">: методика проведения и оформление </w:t>
      </w:r>
      <w:r w:rsidRPr="00E3033D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</w:t>
      </w:r>
      <w:r w:rsidRPr="00972FED">
        <w:rPr>
          <w:sz w:val="28"/>
          <w:szCs w:val="28"/>
        </w:rPr>
        <w:t xml:space="preserve">/ Кузнецов И.Н. </w:t>
      </w:r>
      <w:r w:rsidRPr="00E012FE">
        <w:rPr>
          <w:sz w:val="28"/>
          <w:szCs w:val="28"/>
        </w:rPr>
        <w:t>–</w:t>
      </w:r>
      <w:r w:rsidRPr="00972FED">
        <w:rPr>
          <w:sz w:val="28"/>
          <w:szCs w:val="28"/>
        </w:rPr>
        <w:t xml:space="preserve"> Изд. 3-е, перераб. и доп. </w:t>
      </w:r>
      <w:r w:rsidRPr="00E012FE">
        <w:rPr>
          <w:sz w:val="28"/>
          <w:szCs w:val="28"/>
        </w:rPr>
        <w:t>–</w:t>
      </w:r>
      <w:r w:rsidRPr="00972FED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972FED">
        <w:rPr>
          <w:sz w:val="28"/>
          <w:szCs w:val="28"/>
        </w:rPr>
        <w:t xml:space="preserve">: Дашков и Ко, 2007. </w:t>
      </w:r>
      <w:r w:rsidRPr="00E012FE">
        <w:rPr>
          <w:sz w:val="28"/>
          <w:szCs w:val="28"/>
        </w:rPr>
        <w:t>–</w:t>
      </w:r>
      <w:r w:rsidRPr="00972FED">
        <w:rPr>
          <w:sz w:val="28"/>
          <w:szCs w:val="28"/>
        </w:rPr>
        <w:t xml:space="preserve"> 457 c.</w:t>
      </w:r>
    </w:p>
    <w:p w:rsidR="00422356" w:rsidRPr="00972FED" w:rsidRDefault="00422356" w:rsidP="00422356">
      <w:pPr>
        <w:widowControl/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72FED">
        <w:rPr>
          <w:sz w:val="28"/>
          <w:szCs w:val="28"/>
        </w:rPr>
        <w:t xml:space="preserve">Майданов, А.С. Методология научного творчества </w:t>
      </w:r>
      <w:r w:rsidRPr="00E3033D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</w:t>
      </w:r>
      <w:r w:rsidRPr="00972FED">
        <w:rPr>
          <w:sz w:val="28"/>
          <w:szCs w:val="28"/>
        </w:rPr>
        <w:t>/ А.С.</w:t>
      </w:r>
      <w:r>
        <w:rPr>
          <w:sz w:val="28"/>
          <w:szCs w:val="28"/>
        </w:rPr>
        <w:t xml:space="preserve"> </w:t>
      </w:r>
      <w:r w:rsidRPr="00972FED">
        <w:rPr>
          <w:sz w:val="28"/>
          <w:szCs w:val="28"/>
        </w:rPr>
        <w:t xml:space="preserve">Майданов. </w:t>
      </w:r>
      <w:r w:rsidRPr="00E012FE">
        <w:rPr>
          <w:sz w:val="28"/>
          <w:szCs w:val="28"/>
        </w:rPr>
        <w:t>–</w:t>
      </w:r>
      <w:r w:rsidRPr="00972FED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972FED">
        <w:rPr>
          <w:sz w:val="28"/>
          <w:szCs w:val="28"/>
        </w:rPr>
        <w:t xml:space="preserve">: ЛКИ, 2008. </w:t>
      </w:r>
      <w:r w:rsidR="002677A7" w:rsidRPr="00E012FE">
        <w:rPr>
          <w:sz w:val="28"/>
          <w:szCs w:val="28"/>
        </w:rPr>
        <w:t>–</w:t>
      </w:r>
      <w:r w:rsidRPr="00972FED">
        <w:rPr>
          <w:sz w:val="28"/>
          <w:szCs w:val="28"/>
        </w:rPr>
        <w:t xml:space="preserve"> 508 c.</w:t>
      </w:r>
    </w:p>
    <w:p w:rsidR="00422356" w:rsidRPr="00972FED" w:rsidRDefault="00422356" w:rsidP="00422356">
      <w:pPr>
        <w:widowControl/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72FED">
        <w:rPr>
          <w:sz w:val="28"/>
          <w:szCs w:val="28"/>
        </w:rPr>
        <w:t xml:space="preserve">Харченко, В.К. Как заниматься наукой </w:t>
      </w:r>
      <w:r w:rsidRPr="00E3033D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</w:t>
      </w:r>
      <w:r w:rsidRPr="00972FED">
        <w:rPr>
          <w:sz w:val="28"/>
          <w:szCs w:val="28"/>
        </w:rPr>
        <w:t xml:space="preserve">/ В.К.Харченко. </w:t>
      </w:r>
      <w:r w:rsidRPr="00E012FE">
        <w:rPr>
          <w:sz w:val="28"/>
          <w:szCs w:val="28"/>
        </w:rPr>
        <w:t>–</w:t>
      </w:r>
      <w:r w:rsidRPr="00972FED">
        <w:rPr>
          <w:sz w:val="28"/>
          <w:szCs w:val="28"/>
        </w:rPr>
        <w:t xml:space="preserve"> Изд. 2-е. </w:t>
      </w:r>
      <w:r w:rsidRPr="00E012FE">
        <w:rPr>
          <w:sz w:val="28"/>
          <w:szCs w:val="28"/>
        </w:rPr>
        <w:t>–</w:t>
      </w:r>
      <w:r w:rsidRPr="00972FED">
        <w:rPr>
          <w:sz w:val="28"/>
          <w:szCs w:val="28"/>
        </w:rPr>
        <w:t xml:space="preserve"> Белгород</w:t>
      </w:r>
      <w:r>
        <w:rPr>
          <w:sz w:val="28"/>
          <w:szCs w:val="28"/>
        </w:rPr>
        <w:t xml:space="preserve"> </w:t>
      </w:r>
      <w:r w:rsidRPr="00972FED">
        <w:rPr>
          <w:sz w:val="28"/>
          <w:szCs w:val="28"/>
        </w:rPr>
        <w:t xml:space="preserve">: Белгор. обл. тип., 2006. </w:t>
      </w:r>
      <w:r w:rsidRPr="00E012FE">
        <w:rPr>
          <w:sz w:val="28"/>
          <w:szCs w:val="28"/>
        </w:rPr>
        <w:t>–</w:t>
      </w:r>
      <w:r w:rsidRPr="00972FED">
        <w:rPr>
          <w:sz w:val="28"/>
          <w:szCs w:val="28"/>
        </w:rPr>
        <w:t xml:space="preserve"> 222 c.</w:t>
      </w:r>
    </w:p>
    <w:p w:rsidR="00422356" w:rsidRPr="00E012FE" w:rsidRDefault="00597D3F" w:rsidP="00422356">
      <w:pPr>
        <w:widowControl/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ascii="Verdana" w:hAnsi="Verdana"/>
          <w:color w:val="333333"/>
        </w:rPr>
      </w:pPr>
      <w:r>
        <w:rPr>
          <w:sz w:val="28"/>
          <w:szCs w:val="28"/>
        </w:rPr>
        <w:t>Ядов, В.</w:t>
      </w:r>
      <w:r w:rsidR="00422356" w:rsidRPr="00972FED">
        <w:rPr>
          <w:sz w:val="28"/>
          <w:szCs w:val="28"/>
        </w:rPr>
        <w:t>А. Стратегия социологического исследования: описание, объяснение, понимание соц</w:t>
      </w:r>
      <w:r>
        <w:rPr>
          <w:sz w:val="28"/>
          <w:szCs w:val="28"/>
        </w:rPr>
        <w:t>иальной реальности [Текст] / В.</w:t>
      </w:r>
      <w:r w:rsidR="00422356" w:rsidRPr="00972FED">
        <w:rPr>
          <w:sz w:val="28"/>
          <w:szCs w:val="28"/>
        </w:rPr>
        <w:t xml:space="preserve">А. Ядов. </w:t>
      </w:r>
      <w:r w:rsidR="00422356" w:rsidRPr="00972FED">
        <w:rPr>
          <w:sz w:val="28"/>
          <w:szCs w:val="28"/>
        </w:rPr>
        <w:sym w:font="Symbol" w:char="F02D"/>
      </w:r>
      <w:r w:rsidR="00422356" w:rsidRPr="00972FED">
        <w:rPr>
          <w:sz w:val="28"/>
          <w:szCs w:val="28"/>
        </w:rPr>
        <w:t xml:space="preserve"> М. : Омега-Л, 2009. – 567 с.</w:t>
      </w:r>
    </w:p>
    <w:p w:rsidR="009174DE" w:rsidRDefault="00E012FE" w:rsidP="002F1722">
      <w:pPr>
        <w:pStyle w:val="10"/>
        <w:jc w:val="center"/>
        <w:rPr>
          <w:bCs/>
          <w:i w:val="0"/>
          <w:iCs/>
          <w:caps/>
          <w:sz w:val="36"/>
          <w:szCs w:val="36"/>
        </w:rPr>
      </w:pPr>
      <w:r>
        <w:rPr>
          <w:bCs/>
          <w:i w:val="0"/>
          <w:iCs/>
          <w:caps/>
          <w:sz w:val="36"/>
          <w:szCs w:val="36"/>
        </w:rPr>
        <w:br w:type="page"/>
      </w:r>
    </w:p>
    <w:p w:rsidR="00DE19C5" w:rsidRDefault="00DE19C5" w:rsidP="002F1722">
      <w:pPr>
        <w:pStyle w:val="10"/>
        <w:jc w:val="center"/>
        <w:rPr>
          <w:bCs/>
          <w:i w:val="0"/>
          <w:iCs/>
          <w:caps/>
          <w:sz w:val="36"/>
          <w:szCs w:val="36"/>
        </w:rPr>
      </w:pPr>
    </w:p>
    <w:p w:rsidR="00DE19C5" w:rsidRDefault="00DE19C5" w:rsidP="002F1722">
      <w:pPr>
        <w:pStyle w:val="10"/>
        <w:jc w:val="center"/>
        <w:rPr>
          <w:bCs/>
          <w:i w:val="0"/>
          <w:iCs/>
          <w:caps/>
          <w:sz w:val="36"/>
          <w:szCs w:val="36"/>
        </w:rPr>
      </w:pPr>
    </w:p>
    <w:p w:rsidR="00DE19C5" w:rsidRDefault="00DE19C5" w:rsidP="002F1722">
      <w:pPr>
        <w:pStyle w:val="10"/>
        <w:jc w:val="center"/>
        <w:rPr>
          <w:bCs/>
          <w:i w:val="0"/>
          <w:iCs/>
          <w:caps/>
          <w:sz w:val="36"/>
          <w:szCs w:val="36"/>
        </w:rPr>
      </w:pPr>
    </w:p>
    <w:p w:rsidR="00DE19C5" w:rsidRDefault="00DE19C5" w:rsidP="002F1722">
      <w:pPr>
        <w:pStyle w:val="10"/>
        <w:jc w:val="center"/>
        <w:rPr>
          <w:bCs/>
          <w:i w:val="0"/>
          <w:iCs/>
          <w:caps/>
          <w:sz w:val="36"/>
          <w:szCs w:val="36"/>
        </w:rPr>
      </w:pPr>
    </w:p>
    <w:p w:rsidR="00DE19C5" w:rsidRDefault="00DE19C5" w:rsidP="002F1722">
      <w:pPr>
        <w:pStyle w:val="10"/>
        <w:jc w:val="center"/>
        <w:rPr>
          <w:bCs/>
          <w:i w:val="0"/>
          <w:iCs/>
          <w:caps/>
          <w:sz w:val="36"/>
          <w:szCs w:val="36"/>
        </w:rPr>
      </w:pPr>
    </w:p>
    <w:p w:rsidR="00DE19C5" w:rsidRDefault="00DE19C5" w:rsidP="002F1722">
      <w:pPr>
        <w:pStyle w:val="10"/>
        <w:jc w:val="center"/>
        <w:rPr>
          <w:bCs/>
          <w:i w:val="0"/>
          <w:iCs/>
          <w:caps/>
          <w:sz w:val="36"/>
          <w:szCs w:val="36"/>
        </w:rPr>
      </w:pPr>
    </w:p>
    <w:p w:rsidR="00DE19C5" w:rsidRDefault="00DE19C5" w:rsidP="002F1722">
      <w:pPr>
        <w:pStyle w:val="10"/>
        <w:jc w:val="center"/>
        <w:rPr>
          <w:bCs/>
          <w:i w:val="0"/>
          <w:iCs/>
          <w:caps/>
          <w:sz w:val="36"/>
          <w:szCs w:val="36"/>
        </w:rPr>
      </w:pPr>
    </w:p>
    <w:p w:rsidR="00DE19C5" w:rsidRDefault="00DE19C5" w:rsidP="002F1722">
      <w:pPr>
        <w:pStyle w:val="10"/>
        <w:jc w:val="center"/>
        <w:rPr>
          <w:bCs/>
          <w:i w:val="0"/>
          <w:iCs/>
          <w:caps/>
          <w:sz w:val="36"/>
          <w:szCs w:val="36"/>
        </w:rPr>
      </w:pPr>
    </w:p>
    <w:p w:rsidR="00DE19C5" w:rsidRDefault="00DE19C5" w:rsidP="002F1722">
      <w:pPr>
        <w:pStyle w:val="10"/>
        <w:jc w:val="center"/>
        <w:rPr>
          <w:bCs/>
          <w:i w:val="0"/>
          <w:iCs/>
          <w:caps/>
          <w:sz w:val="36"/>
          <w:szCs w:val="36"/>
        </w:rPr>
      </w:pPr>
    </w:p>
    <w:p w:rsidR="00DE19C5" w:rsidRDefault="00DE19C5" w:rsidP="002F1722">
      <w:pPr>
        <w:pStyle w:val="10"/>
        <w:jc w:val="center"/>
        <w:rPr>
          <w:bCs/>
          <w:i w:val="0"/>
          <w:iCs/>
          <w:caps/>
          <w:sz w:val="36"/>
          <w:szCs w:val="36"/>
        </w:rPr>
      </w:pPr>
    </w:p>
    <w:p w:rsidR="00DE19C5" w:rsidRDefault="00DE19C5" w:rsidP="002F1722">
      <w:pPr>
        <w:pStyle w:val="10"/>
        <w:jc w:val="center"/>
        <w:rPr>
          <w:bCs/>
          <w:i w:val="0"/>
          <w:iCs/>
          <w:caps/>
          <w:sz w:val="36"/>
          <w:szCs w:val="36"/>
        </w:rPr>
      </w:pPr>
    </w:p>
    <w:p w:rsidR="00DE19C5" w:rsidRDefault="00DE19C5" w:rsidP="002F1722">
      <w:pPr>
        <w:pStyle w:val="10"/>
        <w:jc w:val="center"/>
        <w:rPr>
          <w:bCs/>
          <w:i w:val="0"/>
          <w:iCs/>
          <w:caps/>
          <w:sz w:val="36"/>
          <w:szCs w:val="36"/>
        </w:rPr>
      </w:pPr>
    </w:p>
    <w:p w:rsidR="00D2132F" w:rsidRPr="002F1722" w:rsidRDefault="005F4203" w:rsidP="002F1722">
      <w:pPr>
        <w:pStyle w:val="10"/>
        <w:jc w:val="center"/>
        <w:rPr>
          <w:bCs/>
          <w:i w:val="0"/>
          <w:iCs/>
          <w:caps/>
          <w:sz w:val="36"/>
          <w:szCs w:val="36"/>
        </w:rPr>
      </w:pPr>
      <w:r w:rsidRPr="002F1722">
        <w:rPr>
          <w:bCs/>
          <w:i w:val="0"/>
          <w:iCs/>
          <w:caps/>
          <w:sz w:val="36"/>
          <w:szCs w:val="36"/>
        </w:rPr>
        <w:t>Приложения</w:t>
      </w:r>
      <w:bookmarkEnd w:id="13"/>
    </w:p>
    <w:p w:rsidR="005F4203" w:rsidRDefault="005F4203">
      <w:pPr>
        <w:pStyle w:val="20"/>
        <w:ind w:left="3969"/>
        <w:jc w:val="right"/>
        <w:rPr>
          <w:sz w:val="28"/>
        </w:rPr>
      </w:pPr>
      <w:r>
        <w:rPr>
          <w:i/>
          <w:sz w:val="28"/>
        </w:rPr>
        <w:br w:type="page"/>
      </w:r>
      <w:r w:rsidRPr="005F4203">
        <w:rPr>
          <w:sz w:val="28"/>
        </w:rPr>
        <w:lastRenderedPageBreak/>
        <w:t>Приложение 1</w:t>
      </w:r>
    </w:p>
    <w:p w:rsidR="005F4203" w:rsidRDefault="005F4203" w:rsidP="005F4203">
      <w:pPr>
        <w:widowControl/>
        <w:shd w:val="clear" w:color="auto" w:fill="FFFFFF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5F4203" w:rsidRPr="005F4203" w:rsidRDefault="005F4203" w:rsidP="005F4203">
      <w:pPr>
        <w:widowControl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i/>
          <w:sz w:val="28"/>
          <w:szCs w:val="28"/>
        </w:rPr>
      </w:pPr>
      <w:r w:rsidRPr="005F4203">
        <w:rPr>
          <w:b/>
          <w:i/>
          <w:sz w:val="28"/>
          <w:szCs w:val="28"/>
        </w:rPr>
        <w:t xml:space="preserve">Список электронных источников для подготовки курсовых работ </w:t>
      </w:r>
    </w:p>
    <w:p w:rsidR="005F4203" w:rsidRPr="005F4203" w:rsidRDefault="005F4203" w:rsidP="005F4203">
      <w:pPr>
        <w:widowControl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i/>
          <w:iCs/>
          <w:color w:val="000000"/>
          <w:sz w:val="28"/>
          <w:szCs w:val="28"/>
        </w:rPr>
      </w:pPr>
      <w:r w:rsidRPr="005F4203">
        <w:rPr>
          <w:b/>
          <w:i/>
          <w:sz w:val="28"/>
          <w:szCs w:val="28"/>
        </w:rPr>
        <w:t>по спец</w:t>
      </w:r>
      <w:r w:rsidRPr="005F4203">
        <w:rPr>
          <w:b/>
          <w:i/>
          <w:sz w:val="28"/>
          <w:szCs w:val="28"/>
        </w:rPr>
        <w:t>и</w:t>
      </w:r>
      <w:r w:rsidRPr="005F4203">
        <w:rPr>
          <w:b/>
          <w:i/>
          <w:sz w:val="28"/>
          <w:szCs w:val="28"/>
        </w:rPr>
        <w:t>альности «Государственное и муниципальное управление»</w:t>
      </w:r>
    </w:p>
    <w:p w:rsidR="005F4203" w:rsidRPr="005F4203" w:rsidRDefault="005F4203" w:rsidP="005F4203">
      <w:pPr>
        <w:widowControl/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</w:p>
    <w:p w:rsidR="00585E6C" w:rsidRPr="00914459" w:rsidRDefault="00585E6C" w:rsidP="00585E6C">
      <w:pPr>
        <w:pStyle w:val="a3"/>
        <w:widowControl/>
        <w:numPr>
          <w:ilvl w:val="0"/>
          <w:numId w:val="18"/>
        </w:numPr>
        <w:tabs>
          <w:tab w:val="clear" w:pos="720"/>
          <w:tab w:val="num" w:pos="540"/>
        </w:tabs>
        <w:ind w:left="540" w:hanging="540"/>
        <w:rPr>
          <w:sz w:val="28"/>
          <w:szCs w:val="28"/>
        </w:rPr>
      </w:pPr>
      <w:r w:rsidRPr="00914459">
        <w:rPr>
          <w:sz w:val="28"/>
          <w:szCs w:val="28"/>
        </w:rPr>
        <w:t xml:space="preserve">Президент России </w:t>
      </w:r>
      <w:r w:rsidRPr="00914459">
        <w:rPr>
          <w:color w:val="000000"/>
          <w:sz w:val="28"/>
          <w:szCs w:val="28"/>
        </w:rPr>
        <w:t xml:space="preserve">[Электронный ресурс] </w:t>
      </w:r>
      <w:r>
        <w:rPr>
          <w:color w:val="000000"/>
          <w:sz w:val="28"/>
          <w:szCs w:val="28"/>
        </w:rPr>
        <w:t xml:space="preserve">: </w:t>
      </w:r>
      <w:r w:rsidRPr="00914459">
        <w:rPr>
          <w:color w:val="000000"/>
          <w:sz w:val="28"/>
          <w:szCs w:val="28"/>
        </w:rPr>
        <w:t>[</w:t>
      </w:r>
      <w:r>
        <w:rPr>
          <w:sz w:val="28"/>
          <w:szCs w:val="28"/>
        </w:rPr>
        <w:t>о</w:t>
      </w:r>
      <w:r w:rsidRPr="00914459">
        <w:rPr>
          <w:sz w:val="28"/>
          <w:szCs w:val="28"/>
        </w:rPr>
        <w:t>фиц</w:t>
      </w:r>
      <w:r>
        <w:rPr>
          <w:sz w:val="28"/>
          <w:szCs w:val="28"/>
        </w:rPr>
        <w:t>.</w:t>
      </w:r>
      <w:r w:rsidRPr="00914459">
        <w:rPr>
          <w:sz w:val="28"/>
          <w:szCs w:val="28"/>
        </w:rPr>
        <w:t xml:space="preserve"> сайт</w:t>
      </w:r>
      <w:r w:rsidRPr="00914459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/ Адм. Президента РФ. </w:t>
      </w:r>
      <w:r w:rsidRPr="00011D41">
        <w:rPr>
          <w:sz w:val="28"/>
          <w:szCs w:val="28"/>
        </w:rPr>
        <w:t>–</w:t>
      </w:r>
      <w:r>
        <w:rPr>
          <w:sz w:val="28"/>
          <w:szCs w:val="28"/>
        </w:rPr>
        <w:t xml:space="preserve"> М., 2009- . – </w:t>
      </w:r>
      <w:r w:rsidRPr="00914459">
        <w:rPr>
          <w:sz w:val="28"/>
          <w:szCs w:val="28"/>
        </w:rPr>
        <w:t>Режим до</w:t>
      </w:r>
      <w:r w:rsidRPr="00914459">
        <w:rPr>
          <w:sz w:val="28"/>
          <w:szCs w:val="28"/>
        </w:rPr>
        <w:t>с</w:t>
      </w:r>
      <w:r w:rsidRPr="00914459">
        <w:rPr>
          <w:sz w:val="28"/>
          <w:szCs w:val="28"/>
        </w:rPr>
        <w:t xml:space="preserve">тупа: </w:t>
      </w:r>
      <w:hyperlink r:id="rId18" w:history="1">
        <w:r w:rsidRPr="00914459">
          <w:rPr>
            <w:rStyle w:val="ac"/>
            <w:i w:val="0"/>
            <w:iCs/>
            <w:sz w:val="28"/>
            <w:szCs w:val="28"/>
          </w:rPr>
          <w:t>http</w:t>
        </w:r>
        <w:r w:rsidRPr="004258FD">
          <w:rPr>
            <w:rStyle w:val="ac"/>
            <w:i w:val="0"/>
            <w:iCs/>
            <w:sz w:val="28"/>
            <w:szCs w:val="28"/>
            <w:lang w:val="ru-RU"/>
          </w:rPr>
          <w:t>://</w:t>
        </w:r>
        <w:r w:rsidRPr="00914459">
          <w:rPr>
            <w:rStyle w:val="ac"/>
            <w:i w:val="0"/>
            <w:iCs/>
            <w:sz w:val="28"/>
            <w:szCs w:val="28"/>
          </w:rPr>
          <w:t>www</w:t>
        </w:r>
        <w:r w:rsidRPr="004258FD">
          <w:rPr>
            <w:rStyle w:val="ac"/>
            <w:i w:val="0"/>
            <w:iCs/>
            <w:sz w:val="28"/>
            <w:szCs w:val="28"/>
            <w:lang w:val="ru-RU"/>
          </w:rPr>
          <w:t>.</w:t>
        </w:r>
        <w:r w:rsidRPr="00914459">
          <w:rPr>
            <w:rStyle w:val="ac"/>
            <w:i w:val="0"/>
            <w:iCs/>
            <w:sz w:val="28"/>
            <w:szCs w:val="28"/>
          </w:rPr>
          <w:t>kreml</w:t>
        </w:r>
        <w:r w:rsidRPr="00914459">
          <w:rPr>
            <w:rStyle w:val="ac"/>
            <w:i w:val="0"/>
            <w:iCs/>
            <w:sz w:val="28"/>
            <w:szCs w:val="28"/>
          </w:rPr>
          <w:t>i</w:t>
        </w:r>
        <w:r w:rsidRPr="00914459">
          <w:rPr>
            <w:rStyle w:val="ac"/>
            <w:i w:val="0"/>
            <w:iCs/>
            <w:sz w:val="28"/>
            <w:szCs w:val="28"/>
          </w:rPr>
          <w:t>n</w:t>
        </w:r>
        <w:r w:rsidRPr="004258FD">
          <w:rPr>
            <w:rStyle w:val="ac"/>
            <w:i w:val="0"/>
            <w:iCs/>
            <w:sz w:val="28"/>
            <w:szCs w:val="28"/>
            <w:lang w:val="ru-RU"/>
          </w:rPr>
          <w:t>.</w:t>
        </w:r>
        <w:r w:rsidRPr="00914459">
          <w:rPr>
            <w:rStyle w:val="ac"/>
            <w:i w:val="0"/>
            <w:iCs/>
            <w:sz w:val="28"/>
            <w:szCs w:val="28"/>
          </w:rPr>
          <w:t>ru</w:t>
        </w:r>
      </w:hyperlink>
      <w:r>
        <w:rPr>
          <w:iCs/>
          <w:sz w:val="28"/>
          <w:szCs w:val="28"/>
          <w:lang w:eastAsia="en-US"/>
        </w:rPr>
        <w:t>.</w:t>
      </w:r>
    </w:p>
    <w:p w:rsidR="00585E6C" w:rsidRPr="00914459" w:rsidRDefault="00585E6C" w:rsidP="00585E6C">
      <w:pPr>
        <w:pStyle w:val="a3"/>
        <w:widowControl/>
        <w:numPr>
          <w:ilvl w:val="0"/>
          <w:numId w:val="18"/>
        </w:numPr>
        <w:tabs>
          <w:tab w:val="clear" w:pos="720"/>
          <w:tab w:val="num" w:pos="54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Официальная Россия </w:t>
      </w:r>
      <w:r w:rsidRPr="00914459">
        <w:rPr>
          <w:color w:val="000000"/>
          <w:sz w:val="28"/>
          <w:szCs w:val="28"/>
        </w:rPr>
        <w:t>[Электронный ресурс]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: с</w:t>
      </w:r>
      <w:r w:rsidRPr="00914459">
        <w:rPr>
          <w:sz w:val="28"/>
          <w:szCs w:val="28"/>
        </w:rPr>
        <w:t>ервер органов гос</w:t>
      </w:r>
      <w:r>
        <w:rPr>
          <w:sz w:val="28"/>
          <w:szCs w:val="28"/>
        </w:rPr>
        <w:t>.</w:t>
      </w:r>
      <w:r w:rsidRPr="00914459">
        <w:rPr>
          <w:sz w:val="28"/>
          <w:szCs w:val="28"/>
        </w:rPr>
        <w:t xml:space="preserve"> власти Р</w:t>
      </w:r>
      <w:r>
        <w:rPr>
          <w:sz w:val="28"/>
          <w:szCs w:val="28"/>
        </w:rPr>
        <w:t>Ф / ФСО России</w:t>
      </w:r>
      <w:r w:rsidRPr="00914459">
        <w:rPr>
          <w:sz w:val="28"/>
          <w:szCs w:val="28"/>
        </w:rPr>
        <w:t xml:space="preserve">. </w:t>
      </w:r>
      <w:r>
        <w:rPr>
          <w:sz w:val="28"/>
          <w:szCs w:val="28"/>
        </w:rPr>
        <w:t>– М., 1998- .</w:t>
      </w:r>
      <w:r w:rsidRPr="00914459">
        <w:rPr>
          <w:sz w:val="28"/>
          <w:szCs w:val="28"/>
        </w:rPr>
        <w:t xml:space="preserve"> </w:t>
      </w:r>
      <w:r w:rsidRPr="00011D4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14459">
        <w:rPr>
          <w:sz w:val="28"/>
          <w:szCs w:val="28"/>
        </w:rPr>
        <w:t xml:space="preserve">Режим доступа: </w:t>
      </w:r>
      <w:hyperlink r:id="rId19" w:history="1">
        <w:r w:rsidRPr="00914459">
          <w:rPr>
            <w:rStyle w:val="ac"/>
            <w:i w:val="0"/>
            <w:iCs/>
            <w:sz w:val="28"/>
            <w:szCs w:val="28"/>
          </w:rPr>
          <w:t>http</w:t>
        </w:r>
        <w:r w:rsidRPr="004258FD">
          <w:rPr>
            <w:rStyle w:val="ac"/>
            <w:i w:val="0"/>
            <w:iCs/>
            <w:sz w:val="28"/>
            <w:szCs w:val="28"/>
            <w:lang w:val="ru-RU"/>
          </w:rPr>
          <w:t>://</w:t>
        </w:r>
        <w:r w:rsidRPr="00914459">
          <w:rPr>
            <w:rStyle w:val="ac"/>
            <w:i w:val="0"/>
            <w:iCs/>
            <w:sz w:val="28"/>
            <w:szCs w:val="28"/>
          </w:rPr>
          <w:t>www</w:t>
        </w:r>
        <w:r w:rsidRPr="004258FD">
          <w:rPr>
            <w:rStyle w:val="ac"/>
            <w:i w:val="0"/>
            <w:iCs/>
            <w:sz w:val="28"/>
            <w:szCs w:val="28"/>
            <w:lang w:val="ru-RU"/>
          </w:rPr>
          <w:t>.</w:t>
        </w:r>
        <w:r w:rsidRPr="00914459">
          <w:rPr>
            <w:rStyle w:val="ac"/>
            <w:i w:val="0"/>
            <w:iCs/>
            <w:sz w:val="28"/>
            <w:szCs w:val="28"/>
          </w:rPr>
          <w:t>g</w:t>
        </w:r>
        <w:r w:rsidRPr="00914459">
          <w:rPr>
            <w:rStyle w:val="ac"/>
            <w:i w:val="0"/>
            <w:iCs/>
            <w:sz w:val="28"/>
            <w:szCs w:val="28"/>
          </w:rPr>
          <w:t>o</w:t>
        </w:r>
        <w:r w:rsidRPr="00914459">
          <w:rPr>
            <w:rStyle w:val="ac"/>
            <w:i w:val="0"/>
            <w:iCs/>
            <w:sz w:val="28"/>
            <w:szCs w:val="28"/>
          </w:rPr>
          <w:t>v</w:t>
        </w:r>
        <w:r w:rsidRPr="004258FD">
          <w:rPr>
            <w:rStyle w:val="ac"/>
            <w:i w:val="0"/>
            <w:iCs/>
            <w:sz w:val="28"/>
            <w:szCs w:val="28"/>
            <w:lang w:val="ru-RU"/>
          </w:rPr>
          <w:t>.</w:t>
        </w:r>
        <w:r w:rsidRPr="00914459">
          <w:rPr>
            <w:rStyle w:val="ac"/>
            <w:i w:val="0"/>
            <w:iCs/>
            <w:sz w:val="28"/>
            <w:szCs w:val="28"/>
          </w:rPr>
          <w:t>ru</w:t>
        </w:r>
      </w:hyperlink>
      <w:r w:rsidRPr="00914459">
        <w:rPr>
          <w:sz w:val="28"/>
          <w:szCs w:val="28"/>
        </w:rPr>
        <w:t xml:space="preserve">. </w:t>
      </w:r>
    </w:p>
    <w:p w:rsidR="00585E6C" w:rsidRPr="00914459" w:rsidRDefault="00585E6C" w:rsidP="00585E6C">
      <w:pPr>
        <w:pStyle w:val="a3"/>
        <w:widowControl/>
        <w:numPr>
          <w:ilvl w:val="0"/>
          <w:numId w:val="18"/>
        </w:numPr>
        <w:tabs>
          <w:tab w:val="clear" w:pos="720"/>
          <w:tab w:val="num" w:pos="540"/>
        </w:tabs>
        <w:ind w:left="540" w:hanging="540"/>
        <w:rPr>
          <w:sz w:val="28"/>
          <w:szCs w:val="28"/>
        </w:rPr>
      </w:pPr>
      <w:r w:rsidRPr="00914459">
        <w:rPr>
          <w:sz w:val="28"/>
          <w:szCs w:val="28"/>
        </w:rPr>
        <w:t xml:space="preserve">Федеральная служба государственной статистики </w:t>
      </w:r>
      <w:r w:rsidRPr="00914459">
        <w:rPr>
          <w:color w:val="000000"/>
          <w:sz w:val="28"/>
          <w:szCs w:val="28"/>
        </w:rPr>
        <w:t>[Электронный ресурс]</w:t>
      </w:r>
      <w:r>
        <w:rPr>
          <w:color w:val="000000"/>
          <w:sz w:val="28"/>
          <w:szCs w:val="28"/>
        </w:rPr>
        <w:t xml:space="preserve"> : </w:t>
      </w:r>
      <w:r w:rsidRPr="00914459">
        <w:rPr>
          <w:color w:val="000000"/>
          <w:sz w:val="28"/>
          <w:szCs w:val="28"/>
        </w:rPr>
        <w:t>[</w:t>
      </w:r>
      <w:r>
        <w:rPr>
          <w:sz w:val="28"/>
          <w:szCs w:val="28"/>
        </w:rPr>
        <w:t>о</w:t>
      </w:r>
      <w:r w:rsidRPr="00914459">
        <w:rPr>
          <w:sz w:val="28"/>
          <w:szCs w:val="28"/>
        </w:rPr>
        <w:t>фиц</w:t>
      </w:r>
      <w:r>
        <w:rPr>
          <w:sz w:val="28"/>
          <w:szCs w:val="28"/>
        </w:rPr>
        <w:t>.</w:t>
      </w:r>
      <w:r w:rsidRPr="00914459">
        <w:rPr>
          <w:sz w:val="28"/>
          <w:szCs w:val="28"/>
        </w:rPr>
        <w:t xml:space="preserve"> сайт</w:t>
      </w:r>
      <w:r w:rsidRPr="00914459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/ Федер. Служба гос. статистики. – М., 2000-2009. </w:t>
      </w:r>
      <w:r w:rsidRPr="00011D41"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hyperlink r:id="rId20" w:history="1">
        <w:r w:rsidRPr="003A7556">
          <w:rPr>
            <w:rStyle w:val="ac"/>
            <w:i w:val="0"/>
            <w:sz w:val="28"/>
            <w:szCs w:val="28"/>
          </w:rPr>
          <w:t>http</w:t>
        </w:r>
        <w:r w:rsidRPr="004258FD">
          <w:rPr>
            <w:rStyle w:val="ac"/>
            <w:i w:val="0"/>
            <w:sz w:val="28"/>
            <w:szCs w:val="28"/>
            <w:lang w:val="ru-RU"/>
          </w:rPr>
          <w:t>://</w:t>
        </w:r>
        <w:r w:rsidRPr="003A7556">
          <w:rPr>
            <w:rStyle w:val="ac"/>
            <w:i w:val="0"/>
            <w:sz w:val="28"/>
            <w:szCs w:val="28"/>
          </w:rPr>
          <w:t>w</w:t>
        </w:r>
        <w:r w:rsidRPr="003A7556">
          <w:rPr>
            <w:rStyle w:val="ac"/>
            <w:i w:val="0"/>
            <w:sz w:val="28"/>
            <w:szCs w:val="28"/>
          </w:rPr>
          <w:t>w</w:t>
        </w:r>
        <w:r w:rsidRPr="003A7556">
          <w:rPr>
            <w:rStyle w:val="ac"/>
            <w:i w:val="0"/>
            <w:sz w:val="28"/>
            <w:szCs w:val="28"/>
          </w:rPr>
          <w:t>w</w:t>
        </w:r>
        <w:r w:rsidRPr="004258FD">
          <w:rPr>
            <w:rStyle w:val="ac"/>
            <w:i w:val="0"/>
            <w:sz w:val="28"/>
            <w:szCs w:val="28"/>
            <w:lang w:val="ru-RU"/>
          </w:rPr>
          <w:t>.</w:t>
        </w:r>
        <w:r w:rsidRPr="003A7556">
          <w:rPr>
            <w:rStyle w:val="ac"/>
            <w:i w:val="0"/>
            <w:sz w:val="28"/>
            <w:szCs w:val="28"/>
          </w:rPr>
          <w:t>g</w:t>
        </w:r>
        <w:r w:rsidRPr="003A7556">
          <w:rPr>
            <w:rStyle w:val="ac"/>
            <w:i w:val="0"/>
            <w:sz w:val="28"/>
            <w:szCs w:val="28"/>
          </w:rPr>
          <w:t>ks</w:t>
        </w:r>
        <w:r w:rsidRPr="004258FD">
          <w:rPr>
            <w:rStyle w:val="ac"/>
            <w:i w:val="0"/>
            <w:sz w:val="28"/>
            <w:szCs w:val="28"/>
            <w:lang w:val="ru-RU"/>
          </w:rPr>
          <w:t>.</w:t>
        </w:r>
        <w:r w:rsidRPr="003A7556">
          <w:rPr>
            <w:rStyle w:val="ac"/>
            <w:i w:val="0"/>
            <w:sz w:val="28"/>
            <w:szCs w:val="28"/>
          </w:rPr>
          <w:t>ru</w:t>
        </w:r>
      </w:hyperlink>
      <w:r w:rsidRPr="00914459">
        <w:rPr>
          <w:sz w:val="28"/>
          <w:szCs w:val="28"/>
        </w:rPr>
        <w:t xml:space="preserve">. </w:t>
      </w:r>
    </w:p>
    <w:p w:rsidR="00585E6C" w:rsidRPr="00914459" w:rsidRDefault="00585E6C" w:rsidP="00585E6C">
      <w:pPr>
        <w:pStyle w:val="a3"/>
        <w:widowControl/>
        <w:numPr>
          <w:ilvl w:val="0"/>
          <w:numId w:val="18"/>
        </w:numPr>
        <w:tabs>
          <w:tab w:val="clear" w:pos="720"/>
          <w:tab w:val="num" w:pos="54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Г</w:t>
      </w:r>
      <w:r w:rsidRPr="00914459">
        <w:rPr>
          <w:sz w:val="28"/>
          <w:szCs w:val="28"/>
        </w:rPr>
        <w:t>убернатор и правительств</w:t>
      </w:r>
      <w:r>
        <w:rPr>
          <w:sz w:val="28"/>
          <w:szCs w:val="28"/>
        </w:rPr>
        <w:t>о</w:t>
      </w:r>
      <w:r w:rsidRPr="00914459">
        <w:rPr>
          <w:sz w:val="28"/>
          <w:szCs w:val="28"/>
        </w:rPr>
        <w:t xml:space="preserve"> Белгородской области </w:t>
      </w:r>
      <w:r w:rsidRPr="00914459">
        <w:rPr>
          <w:color w:val="000000"/>
          <w:sz w:val="28"/>
          <w:szCs w:val="28"/>
        </w:rPr>
        <w:t>[Электронный р</w:t>
      </w:r>
      <w:r w:rsidRPr="00914459">
        <w:rPr>
          <w:color w:val="000000"/>
          <w:sz w:val="28"/>
          <w:szCs w:val="28"/>
        </w:rPr>
        <w:t>е</w:t>
      </w:r>
      <w:r w:rsidRPr="00914459">
        <w:rPr>
          <w:color w:val="000000"/>
          <w:sz w:val="28"/>
          <w:szCs w:val="28"/>
        </w:rPr>
        <w:t>сурс]</w:t>
      </w:r>
      <w:r w:rsidRPr="009144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 w:rsidRPr="00914459">
        <w:rPr>
          <w:color w:val="000000"/>
          <w:sz w:val="28"/>
          <w:szCs w:val="28"/>
        </w:rPr>
        <w:t>[</w:t>
      </w:r>
      <w:r>
        <w:rPr>
          <w:sz w:val="28"/>
          <w:szCs w:val="28"/>
        </w:rPr>
        <w:t>о</w:t>
      </w:r>
      <w:r w:rsidRPr="00914459">
        <w:rPr>
          <w:sz w:val="28"/>
          <w:szCs w:val="28"/>
        </w:rPr>
        <w:t>фиц</w:t>
      </w:r>
      <w:r>
        <w:rPr>
          <w:sz w:val="28"/>
          <w:szCs w:val="28"/>
        </w:rPr>
        <w:t>.</w:t>
      </w:r>
      <w:r w:rsidRPr="00914459">
        <w:rPr>
          <w:sz w:val="28"/>
          <w:szCs w:val="28"/>
        </w:rPr>
        <w:t xml:space="preserve"> сайт</w:t>
      </w:r>
      <w:r w:rsidRPr="00914459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/ Пресс-центр губернатора Белгор. обл.</w:t>
      </w:r>
      <w:r w:rsidRPr="0091445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Белгород, 2001-2009. – </w:t>
      </w:r>
      <w:r w:rsidRPr="00914459">
        <w:rPr>
          <w:sz w:val="28"/>
          <w:szCs w:val="28"/>
        </w:rPr>
        <w:t xml:space="preserve">Режим доступа: </w:t>
      </w:r>
      <w:hyperlink r:id="rId21" w:history="1">
        <w:r w:rsidRPr="00914459">
          <w:rPr>
            <w:rStyle w:val="ac"/>
            <w:i w:val="0"/>
            <w:iCs/>
            <w:sz w:val="28"/>
            <w:szCs w:val="28"/>
          </w:rPr>
          <w:t>http</w:t>
        </w:r>
        <w:r w:rsidRPr="004258FD">
          <w:rPr>
            <w:rStyle w:val="ac"/>
            <w:i w:val="0"/>
            <w:iCs/>
            <w:sz w:val="28"/>
            <w:szCs w:val="28"/>
            <w:lang w:val="ru-RU"/>
          </w:rPr>
          <w:t>://</w:t>
        </w:r>
        <w:r w:rsidRPr="00914459">
          <w:rPr>
            <w:rStyle w:val="ac"/>
            <w:i w:val="0"/>
            <w:iCs/>
            <w:sz w:val="28"/>
            <w:szCs w:val="28"/>
          </w:rPr>
          <w:t>www</w:t>
        </w:r>
        <w:r w:rsidRPr="004258FD">
          <w:rPr>
            <w:rStyle w:val="ac"/>
            <w:i w:val="0"/>
            <w:iCs/>
            <w:sz w:val="28"/>
            <w:szCs w:val="28"/>
            <w:lang w:val="ru-RU"/>
          </w:rPr>
          <w:t>.</w:t>
        </w:r>
        <w:r w:rsidRPr="00914459">
          <w:rPr>
            <w:rStyle w:val="ac"/>
            <w:i w:val="0"/>
            <w:iCs/>
            <w:sz w:val="28"/>
            <w:szCs w:val="28"/>
          </w:rPr>
          <w:t>bel</w:t>
        </w:r>
        <w:r w:rsidRPr="00914459">
          <w:rPr>
            <w:rStyle w:val="ac"/>
            <w:i w:val="0"/>
            <w:iCs/>
            <w:sz w:val="28"/>
            <w:szCs w:val="28"/>
          </w:rPr>
          <w:t>r</w:t>
        </w:r>
        <w:r w:rsidRPr="00914459">
          <w:rPr>
            <w:rStyle w:val="ac"/>
            <w:i w:val="0"/>
            <w:iCs/>
            <w:sz w:val="28"/>
            <w:szCs w:val="28"/>
          </w:rPr>
          <w:t>egion</w:t>
        </w:r>
        <w:r w:rsidRPr="004258FD">
          <w:rPr>
            <w:rStyle w:val="ac"/>
            <w:i w:val="0"/>
            <w:iCs/>
            <w:sz w:val="28"/>
            <w:szCs w:val="28"/>
            <w:lang w:val="ru-RU"/>
          </w:rPr>
          <w:t>.</w:t>
        </w:r>
        <w:r w:rsidRPr="00914459">
          <w:rPr>
            <w:rStyle w:val="ac"/>
            <w:i w:val="0"/>
            <w:iCs/>
            <w:sz w:val="28"/>
            <w:szCs w:val="28"/>
          </w:rPr>
          <w:t>ru</w:t>
        </w:r>
      </w:hyperlink>
      <w:r w:rsidRPr="00914459">
        <w:rPr>
          <w:sz w:val="28"/>
          <w:szCs w:val="28"/>
        </w:rPr>
        <w:t xml:space="preserve">. </w:t>
      </w:r>
    </w:p>
    <w:p w:rsidR="00585E6C" w:rsidRPr="00914459" w:rsidRDefault="00585E6C" w:rsidP="00585E6C">
      <w:pPr>
        <w:pStyle w:val="a3"/>
        <w:widowControl/>
        <w:numPr>
          <w:ilvl w:val="0"/>
          <w:numId w:val="18"/>
        </w:numPr>
        <w:tabs>
          <w:tab w:val="clear" w:pos="720"/>
          <w:tab w:val="num" w:pos="540"/>
        </w:tabs>
        <w:ind w:left="540" w:hanging="540"/>
        <w:rPr>
          <w:sz w:val="28"/>
          <w:szCs w:val="28"/>
        </w:rPr>
      </w:pPr>
      <w:r w:rsidRPr="00914459">
        <w:rPr>
          <w:sz w:val="28"/>
          <w:szCs w:val="28"/>
        </w:rPr>
        <w:t xml:space="preserve">Российская </w:t>
      </w:r>
      <w:r>
        <w:rPr>
          <w:sz w:val="28"/>
          <w:szCs w:val="28"/>
        </w:rPr>
        <w:t>г</w:t>
      </w:r>
      <w:r w:rsidRPr="00914459">
        <w:rPr>
          <w:sz w:val="28"/>
          <w:szCs w:val="28"/>
        </w:rPr>
        <w:t xml:space="preserve">осударственная библиотека </w:t>
      </w:r>
      <w:r>
        <w:rPr>
          <w:sz w:val="28"/>
          <w:szCs w:val="28"/>
        </w:rPr>
        <w:t xml:space="preserve">: </w:t>
      </w:r>
      <w:r w:rsidRPr="001E6CFC">
        <w:rPr>
          <w:sz w:val="28"/>
          <w:szCs w:val="28"/>
        </w:rPr>
        <w:t>[офиц. сайт] / Федер. агентства по печати и массовым коммуникациям РФ, РГБ</w:t>
      </w:r>
      <w:r w:rsidRPr="00914459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М., 1999-2009. – </w:t>
      </w:r>
      <w:r w:rsidRPr="00914459">
        <w:rPr>
          <w:sz w:val="28"/>
          <w:szCs w:val="28"/>
        </w:rPr>
        <w:t>Р</w:t>
      </w:r>
      <w:r w:rsidRPr="00914459">
        <w:rPr>
          <w:sz w:val="28"/>
          <w:szCs w:val="28"/>
        </w:rPr>
        <w:t>е</w:t>
      </w:r>
      <w:r w:rsidRPr="00914459">
        <w:rPr>
          <w:sz w:val="28"/>
          <w:szCs w:val="28"/>
        </w:rPr>
        <w:t xml:space="preserve">жим доступа: </w:t>
      </w:r>
      <w:hyperlink r:id="rId22" w:history="1">
        <w:r w:rsidRPr="00914459">
          <w:rPr>
            <w:rStyle w:val="ac"/>
            <w:i w:val="0"/>
            <w:sz w:val="28"/>
            <w:szCs w:val="28"/>
          </w:rPr>
          <w:t>http</w:t>
        </w:r>
        <w:r w:rsidRPr="004258FD">
          <w:rPr>
            <w:rStyle w:val="ac"/>
            <w:i w:val="0"/>
            <w:sz w:val="28"/>
            <w:szCs w:val="28"/>
            <w:lang w:val="ru-RU"/>
          </w:rPr>
          <w:t>://</w:t>
        </w:r>
        <w:r w:rsidRPr="00914459">
          <w:rPr>
            <w:rStyle w:val="ac"/>
            <w:i w:val="0"/>
            <w:sz w:val="28"/>
            <w:szCs w:val="28"/>
          </w:rPr>
          <w:t>www</w:t>
        </w:r>
        <w:r w:rsidRPr="004258FD">
          <w:rPr>
            <w:rStyle w:val="ac"/>
            <w:i w:val="0"/>
            <w:sz w:val="28"/>
            <w:szCs w:val="28"/>
            <w:lang w:val="ru-RU"/>
          </w:rPr>
          <w:t>.</w:t>
        </w:r>
        <w:r w:rsidRPr="00914459">
          <w:rPr>
            <w:rStyle w:val="ac"/>
            <w:i w:val="0"/>
            <w:sz w:val="28"/>
            <w:szCs w:val="28"/>
          </w:rPr>
          <w:t>rsl</w:t>
        </w:r>
        <w:r w:rsidRPr="004258FD">
          <w:rPr>
            <w:rStyle w:val="ac"/>
            <w:i w:val="0"/>
            <w:sz w:val="28"/>
            <w:szCs w:val="28"/>
            <w:lang w:val="ru-RU"/>
          </w:rPr>
          <w:t>.</w:t>
        </w:r>
        <w:r w:rsidRPr="00914459">
          <w:rPr>
            <w:rStyle w:val="ac"/>
            <w:i w:val="0"/>
            <w:sz w:val="28"/>
            <w:szCs w:val="28"/>
          </w:rPr>
          <w:t>ru</w:t>
        </w:r>
      </w:hyperlink>
      <w:r w:rsidRPr="00914459">
        <w:rPr>
          <w:sz w:val="28"/>
          <w:szCs w:val="28"/>
        </w:rPr>
        <w:t xml:space="preserve">. </w:t>
      </w:r>
    </w:p>
    <w:p w:rsidR="00585E6C" w:rsidRPr="00266D33" w:rsidRDefault="00585E6C" w:rsidP="00585E6C">
      <w:pPr>
        <w:pStyle w:val="a3"/>
        <w:widowControl/>
        <w:numPr>
          <w:ilvl w:val="0"/>
          <w:numId w:val="18"/>
        </w:numPr>
        <w:tabs>
          <w:tab w:val="clear" w:pos="720"/>
          <w:tab w:val="num" w:pos="540"/>
        </w:tabs>
        <w:ind w:left="540" w:hanging="540"/>
        <w:rPr>
          <w:sz w:val="28"/>
          <w:szCs w:val="28"/>
        </w:rPr>
      </w:pPr>
      <w:r w:rsidRPr="00266D33">
        <w:rPr>
          <w:sz w:val="28"/>
          <w:szCs w:val="28"/>
        </w:rPr>
        <w:t xml:space="preserve">Белгородская государственная универсальная научная библиотека : </w:t>
      </w:r>
      <w:r w:rsidRPr="00266D33">
        <w:rPr>
          <w:color w:val="000000"/>
          <w:sz w:val="28"/>
          <w:szCs w:val="28"/>
        </w:rPr>
        <w:t>[</w:t>
      </w:r>
      <w:r w:rsidRPr="00266D33">
        <w:rPr>
          <w:sz w:val="28"/>
          <w:szCs w:val="28"/>
        </w:rPr>
        <w:t>сайт</w:t>
      </w:r>
      <w:r w:rsidRPr="00266D33">
        <w:rPr>
          <w:color w:val="000000"/>
          <w:sz w:val="28"/>
          <w:szCs w:val="28"/>
        </w:rPr>
        <w:t xml:space="preserve">] / </w:t>
      </w:r>
      <w:r w:rsidRPr="00266D33">
        <w:rPr>
          <w:sz w:val="28"/>
          <w:szCs w:val="28"/>
        </w:rPr>
        <w:t>БГУНБ</w:t>
      </w:r>
      <w:r w:rsidRPr="00266D33">
        <w:rPr>
          <w:color w:val="000000"/>
          <w:sz w:val="28"/>
          <w:szCs w:val="28"/>
        </w:rPr>
        <w:t>.</w:t>
      </w:r>
      <w:r w:rsidRPr="00266D33">
        <w:rPr>
          <w:iCs/>
          <w:color w:val="000000"/>
          <w:sz w:val="28"/>
          <w:szCs w:val="28"/>
        </w:rPr>
        <w:t xml:space="preserve"> </w:t>
      </w:r>
      <w:r w:rsidRPr="00266D33">
        <w:rPr>
          <w:sz w:val="28"/>
          <w:szCs w:val="28"/>
        </w:rPr>
        <w:t>–</w:t>
      </w:r>
      <w:r w:rsidRPr="00266D33">
        <w:rPr>
          <w:iCs/>
          <w:color w:val="000000"/>
          <w:sz w:val="28"/>
          <w:szCs w:val="28"/>
        </w:rPr>
        <w:t xml:space="preserve"> Белгород, 2000-2009. – Режим доступа:</w:t>
      </w:r>
      <w:r w:rsidRPr="00266D33">
        <w:rPr>
          <w:sz w:val="28"/>
          <w:szCs w:val="28"/>
        </w:rPr>
        <w:t xml:space="preserve"> </w:t>
      </w:r>
      <w:hyperlink r:id="rId23" w:history="1">
        <w:r w:rsidRPr="00266D33">
          <w:rPr>
            <w:rStyle w:val="ac"/>
            <w:i w:val="0"/>
            <w:sz w:val="28"/>
            <w:szCs w:val="28"/>
          </w:rPr>
          <w:t>http</w:t>
        </w:r>
        <w:r w:rsidRPr="00266D33">
          <w:rPr>
            <w:rStyle w:val="ac"/>
            <w:i w:val="0"/>
            <w:sz w:val="28"/>
            <w:szCs w:val="28"/>
            <w:lang w:val="ru-RU"/>
          </w:rPr>
          <w:t>://</w:t>
        </w:r>
        <w:r w:rsidRPr="00266D33">
          <w:rPr>
            <w:rStyle w:val="ac"/>
            <w:i w:val="0"/>
            <w:sz w:val="28"/>
            <w:szCs w:val="28"/>
          </w:rPr>
          <w:t>www</w:t>
        </w:r>
        <w:r w:rsidRPr="00266D33">
          <w:rPr>
            <w:rStyle w:val="ac"/>
            <w:i w:val="0"/>
            <w:sz w:val="28"/>
            <w:szCs w:val="28"/>
            <w:lang w:val="ru-RU"/>
          </w:rPr>
          <w:t>.</w:t>
        </w:r>
        <w:r w:rsidRPr="00266D33">
          <w:rPr>
            <w:rStyle w:val="ac"/>
            <w:i w:val="0"/>
            <w:sz w:val="28"/>
            <w:szCs w:val="28"/>
          </w:rPr>
          <w:t>b</w:t>
        </w:r>
        <w:r w:rsidRPr="00266D33">
          <w:rPr>
            <w:rStyle w:val="ac"/>
            <w:i w:val="0"/>
            <w:sz w:val="28"/>
            <w:szCs w:val="28"/>
          </w:rPr>
          <w:t>gunb</w:t>
        </w:r>
        <w:r w:rsidRPr="00266D33">
          <w:rPr>
            <w:rStyle w:val="ac"/>
            <w:i w:val="0"/>
            <w:sz w:val="28"/>
            <w:szCs w:val="28"/>
            <w:lang w:val="ru-RU"/>
          </w:rPr>
          <w:t>.</w:t>
        </w:r>
        <w:r w:rsidRPr="00266D33">
          <w:rPr>
            <w:rStyle w:val="ac"/>
            <w:i w:val="0"/>
            <w:sz w:val="28"/>
            <w:szCs w:val="28"/>
          </w:rPr>
          <w:t>ru</w:t>
        </w:r>
      </w:hyperlink>
      <w:r w:rsidRPr="00266D33">
        <w:rPr>
          <w:sz w:val="28"/>
          <w:szCs w:val="28"/>
        </w:rPr>
        <w:t>.</w:t>
      </w:r>
    </w:p>
    <w:p w:rsidR="00585E6C" w:rsidRPr="00266D33" w:rsidRDefault="00585E6C" w:rsidP="00585E6C">
      <w:pPr>
        <w:pStyle w:val="a3"/>
        <w:widowControl/>
        <w:numPr>
          <w:ilvl w:val="0"/>
          <w:numId w:val="18"/>
        </w:numPr>
        <w:tabs>
          <w:tab w:val="clear" w:pos="720"/>
          <w:tab w:val="num" w:pos="540"/>
        </w:tabs>
        <w:ind w:left="540" w:hanging="540"/>
        <w:rPr>
          <w:sz w:val="28"/>
          <w:szCs w:val="28"/>
        </w:rPr>
      </w:pPr>
      <w:r w:rsidRPr="00266D33">
        <w:rPr>
          <w:sz w:val="28"/>
          <w:szCs w:val="28"/>
        </w:rPr>
        <w:t xml:space="preserve">Научная библиотека Белгородского государственного университета : [сайт] / БелГУ, Науч. б-ка. – Белгород, 2000- </w:t>
      </w:r>
      <w:r w:rsidRPr="00266D33">
        <w:rPr>
          <w:color w:val="000000"/>
          <w:sz w:val="28"/>
          <w:szCs w:val="28"/>
        </w:rPr>
        <w:t>.</w:t>
      </w:r>
      <w:r w:rsidRPr="00266D33">
        <w:rPr>
          <w:sz w:val="28"/>
          <w:szCs w:val="28"/>
        </w:rPr>
        <w:t xml:space="preserve"> – Режим доступа: </w:t>
      </w:r>
      <w:hyperlink r:id="rId24" w:history="1">
        <w:r w:rsidRPr="00266D33">
          <w:rPr>
            <w:rStyle w:val="ac"/>
            <w:i w:val="0"/>
            <w:sz w:val="28"/>
            <w:szCs w:val="28"/>
          </w:rPr>
          <w:t>http</w:t>
        </w:r>
        <w:r w:rsidRPr="00266D33">
          <w:rPr>
            <w:rStyle w:val="ac"/>
            <w:i w:val="0"/>
            <w:sz w:val="28"/>
            <w:szCs w:val="28"/>
            <w:lang w:val="ru-RU"/>
          </w:rPr>
          <w:t>://</w:t>
        </w:r>
        <w:r w:rsidRPr="00266D33">
          <w:rPr>
            <w:rStyle w:val="ac"/>
            <w:i w:val="0"/>
            <w:sz w:val="28"/>
            <w:szCs w:val="28"/>
          </w:rPr>
          <w:t>libra</w:t>
        </w:r>
        <w:r w:rsidRPr="00266D33">
          <w:rPr>
            <w:rStyle w:val="ac"/>
            <w:i w:val="0"/>
            <w:sz w:val="28"/>
            <w:szCs w:val="28"/>
          </w:rPr>
          <w:t>r</w:t>
        </w:r>
        <w:r w:rsidRPr="00266D33">
          <w:rPr>
            <w:rStyle w:val="ac"/>
            <w:i w:val="0"/>
            <w:sz w:val="28"/>
            <w:szCs w:val="28"/>
          </w:rPr>
          <w:t>y</w:t>
        </w:r>
        <w:r w:rsidRPr="00266D33">
          <w:rPr>
            <w:rStyle w:val="ac"/>
            <w:i w:val="0"/>
            <w:sz w:val="28"/>
            <w:szCs w:val="28"/>
            <w:lang w:val="ru-RU"/>
          </w:rPr>
          <w:t>.</w:t>
        </w:r>
        <w:r w:rsidRPr="00266D33">
          <w:rPr>
            <w:rStyle w:val="ac"/>
            <w:i w:val="0"/>
            <w:sz w:val="28"/>
            <w:szCs w:val="28"/>
          </w:rPr>
          <w:t>bsu</w:t>
        </w:r>
        <w:r w:rsidRPr="00266D33">
          <w:rPr>
            <w:rStyle w:val="ac"/>
            <w:i w:val="0"/>
            <w:sz w:val="28"/>
            <w:szCs w:val="28"/>
            <w:lang w:val="ru-RU"/>
          </w:rPr>
          <w:t>.</w:t>
        </w:r>
        <w:r w:rsidRPr="00266D33">
          <w:rPr>
            <w:rStyle w:val="ac"/>
            <w:i w:val="0"/>
            <w:sz w:val="28"/>
            <w:szCs w:val="28"/>
          </w:rPr>
          <w:t>edu</w:t>
        </w:r>
        <w:r w:rsidRPr="00266D33">
          <w:rPr>
            <w:rStyle w:val="ac"/>
            <w:i w:val="0"/>
            <w:sz w:val="28"/>
            <w:szCs w:val="28"/>
            <w:lang w:val="ru-RU"/>
          </w:rPr>
          <w:t>.</w:t>
        </w:r>
        <w:r w:rsidRPr="00266D33">
          <w:rPr>
            <w:rStyle w:val="ac"/>
            <w:i w:val="0"/>
            <w:sz w:val="28"/>
            <w:szCs w:val="28"/>
          </w:rPr>
          <w:t>ru</w:t>
        </w:r>
      </w:hyperlink>
      <w:r w:rsidRPr="00266D33">
        <w:rPr>
          <w:sz w:val="28"/>
          <w:szCs w:val="28"/>
        </w:rPr>
        <w:t>.</w:t>
      </w:r>
    </w:p>
    <w:p w:rsidR="000B35BB" w:rsidRPr="000B35BB" w:rsidRDefault="000B35BB" w:rsidP="000B35BB">
      <w:pPr>
        <w:pStyle w:val="a3"/>
        <w:widowControl/>
        <w:ind w:left="0" w:firstLine="0"/>
        <w:rPr>
          <w:sz w:val="28"/>
          <w:szCs w:val="28"/>
        </w:rPr>
      </w:pPr>
    </w:p>
    <w:p w:rsidR="000B35BB" w:rsidRPr="00914459" w:rsidRDefault="000B35BB" w:rsidP="000B35BB">
      <w:pPr>
        <w:pStyle w:val="a3"/>
        <w:widowControl/>
        <w:ind w:left="0" w:firstLine="0"/>
        <w:rPr>
          <w:sz w:val="28"/>
          <w:szCs w:val="28"/>
        </w:rPr>
      </w:pPr>
    </w:p>
    <w:p w:rsidR="00D2132F" w:rsidRPr="005F4203" w:rsidRDefault="005F4203">
      <w:pPr>
        <w:pStyle w:val="20"/>
        <w:ind w:left="3969"/>
        <w:jc w:val="right"/>
        <w:rPr>
          <w:sz w:val="28"/>
        </w:rPr>
      </w:pPr>
      <w:r>
        <w:rPr>
          <w:i/>
          <w:sz w:val="28"/>
        </w:rPr>
        <w:br w:type="page"/>
      </w:r>
      <w:r w:rsidR="00D2132F" w:rsidRPr="005F4203">
        <w:rPr>
          <w:sz w:val="28"/>
        </w:rPr>
        <w:lastRenderedPageBreak/>
        <w:t xml:space="preserve">Приложение </w:t>
      </w:r>
      <w:r w:rsidR="00F01EDC" w:rsidRPr="005F4203">
        <w:rPr>
          <w:sz w:val="28"/>
        </w:rPr>
        <w:t>2</w:t>
      </w:r>
    </w:p>
    <w:p w:rsidR="00D2132F" w:rsidRDefault="00D2132F">
      <w:pPr>
        <w:pStyle w:val="20"/>
        <w:ind w:left="0"/>
        <w:jc w:val="center"/>
        <w:rPr>
          <w:b/>
          <w:i/>
          <w:caps/>
          <w:sz w:val="28"/>
        </w:rPr>
      </w:pPr>
    </w:p>
    <w:p w:rsidR="00D2132F" w:rsidRPr="00AF1A84" w:rsidRDefault="00F01EDC">
      <w:pPr>
        <w:pStyle w:val="20"/>
        <w:ind w:left="0"/>
        <w:jc w:val="center"/>
        <w:rPr>
          <w:b/>
          <w:i/>
          <w:caps/>
          <w:sz w:val="28"/>
        </w:rPr>
      </w:pPr>
      <w:r w:rsidRPr="00AF1A84">
        <w:rPr>
          <w:b/>
          <w:i/>
          <w:sz w:val="28"/>
        </w:rPr>
        <w:t>Образ</w:t>
      </w:r>
      <w:r w:rsidR="005A4A18">
        <w:rPr>
          <w:b/>
          <w:i/>
          <w:sz w:val="28"/>
        </w:rPr>
        <w:t>ец</w:t>
      </w:r>
      <w:r w:rsidR="004E0719">
        <w:rPr>
          <w:b/>
          <w:i/>
          <w:sz w:val="28"/>
        </w:rPr>
        <w:t xml:space="preserve"> </w:t>
      </w:r>
      <w:r w:rsidRPr="00AF1A84">
        <w:rPr>
          <w:b/>
          <w:i/>
          <w:sz w:val="28"/>
        </w:rPr>
        <w:t>оформления титульного листа курсовой работы</w:t>
      </w:r>
    </w:p>
    <w:p w:rsidR="00D2132F" w:rsidRPr="005F4203" w:rsidRDefault="00D2132F"/>
    <w:tbl>
      <w:tblPr>
        <w:tblW w:w="0" w:type="auto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421"/>
      </w:tblGrid>
      <w:tr w:rsidR="00D2132F">
        <w:tblPrEx>
          <w:tblCellMar>
            <w:top w:w="0" w:type="dxa"/>
            <w:bottom w:w="0" w:type="dxa"/>
          </w:tblCellMar>
        </w:tblPrEx>
        <w:tc>
          <w:tcPr>
            <w:tcW w:w="9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203" w:rsidRPr="004E0719" w:rsidRDefault="005F4203" w:rsidP="004E0719">
            <w:pPr>
              <w:ind w:firstLine="0"/>
              <w:rPr>
                <w:caps/>
                <w:sz w:val="6"/>
                <w:szCs w:val="6"/>
              </w:rPr>
            </w:pPr>
          </w:p>
          <w:p w:rsidR="004C774C" w:rsidRPr="004C774C" w:rsidRDefault="004C774C" w:rsidP="004C774C">
            <w:pPr>
              <w:ind w:left="-150" w:right="-143" w:firstLine="0"/>
              <w:jc w:val="center"/>
              <w:rPr>
                <w:bCs/>
                <w:caps/>
                <w:szCs w:val="24"/>
              </w:rPr>
            </w:pPr>
            <w:r w:rsidRPr="004C774C">
              <w:rPr>
                <w:bCs/>
                <w:caps/>
                <w:sz w:val="14"/>
                <w:szCs w:val="24"/>
              </w:rPr>
              <w:t>федеральное</w:t>
            </w:r>
            <w:r w:rsidRPr="004C774C">
              <w:rPr>
                <w:bCs/>
                <w:caps/>
                <w:sz w:val="14"/>
                <w:szCs w:val="24"/>
                <w:lang/>
              </w:rPr>
              <w:t xml:space="preserve"> </w:t>
            </w:r>
            <w:r w:rsidRPr="004C774C">
              <w:rPr>
                <w:bCs/>
                <w:caps/>
                <w:sz w:val="14"/>
                <w:szCs w:val="24"/>
              </w:rPr>
              <w:t xml:space="preserve">государственное автономное </w:t>
            </w:r>
            <w:r w:rsidRPr="004C774C">
              <w:rPr>
                <w:bCs/>
                <w:caps/>
                <w:sz w:val="14"/>
                <w:szCs w:val="24"/>
                <w:lang/>
              </w:rPr>
              <w:t>образовательно</w:t>
            </w:r>
            <w:r w:rsidRPr="004C774C">
              <w:rPr>
                <w:bCs/>
                <w:caps/>
                <w:sz w:val="14"/>
                <w:szCs w:val="24"/>
              </w:rPr>
              <w:t>е учреждение  высшего профессионального образования</w:t>
            </w:r>
          </w:p>
          <w:p w:rsidR="004C774C" w:rsidRPr="005A4A18" w:rsidRDefault="004C774C" w:rsidP="004C774C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5A4A18">
              <w:rPr>
                <w:b/>
                <w:bCs/>
                <w:szCs w:val="24"/>
              </w:rPr>
              <w:t xml:space="preserve">«БЕЛГОРОДСКИЙ ГОСУДАРСТВЕННЫЙ НАЦИОНАЛЬНЫЙ </w:t>
            </w:r>
          </w:p>
          <w:p w:rsidR="004C774C" w:rsidRDefault="004C774C" w:rsidP="004C774C">
            <w:pPr>
              <w:snapToGrid w:val="0"/>
              <w:ind w:firstLine="0"/>
              <w:jc w:val="center"/>
              <w:rPr>
                <w:b/>
                <w:bCs/>
                <w:kern w:val="1"/>
                <w:szCs w:val="24"/>
                <w:lang w:val="en-US"/>
              </w:rPr>
            </w:pPr>
            <w:r w:rsidRPr="005A4A18">
              <w:rPr>
                <w:b/>
                <w:bCs/>
                <w:kern w:val="1"/>
                <w:szCs w:val="24"/>
              </w:rPr>
              <w:t>ИССЛЕДОВАТЕЛЬСКИЙ УНИВЕРСИТЕТ»</w:t>
            </w:r>
          </w:p>
          <w:p w:rsidR="004C774C" w:rsidRPr="004C774C" w:rsidRDefault="004C774C" w:rsidP="004C774C">
            <w:pPr>
              <w:snapToGrid w:val="0"/>
              <w:ind w:firstLine="0"/>
              <w:jc w:val="center"/>
              <w:rPr>
                <w:b/>
                <w:bCs/>
                <w:kern w:val="1"/>
                <w:szCs w:val="24"/>
              </w:rPr>
            </w:pPr>
            <w:r>
              <w:rPr>
                <w:b/>
                <w:bCs/>
                <w:kern w:val="1"/>
                <w:szCs w:val="24"/>
              </w:rPr>
              <w:t>(НИУ «БелГУ»)</w:t>
            </w:r>
          </w:p>
          <w:p w:rsidR="005A4A18" w:rsidRPr="005A4A18" w:rsidRDefault="005A4A18" w:rsidP="005A4A18">
            <w:pPr>
              <w:pStyle w:val="a7"/>
              <w:jc w:val="center"/>
            </w:pPr>
          </w:p>
          <w:p w:rsidR="005A4A18" w:rsidRPr="005A4A18" w:rsidRDefault="005A4A18" w:rsidP="005A4A18">
            <w:pPr>
              <w:pStyle w:val="a7"/>
              <w:jc w:val="center"/>
              <w:rPr>
                <w:sz w:val="24"/>
                <w:szCs w:val="24"/>
              </w:rPr>
            </w:pPr>
            <w:r w:rsidRPr="005A4A18">
              <w:rPr>
                <w:sz w:val="24"/>
                <w:szCs w:val="24"/>
              </w:rPr>
              <w:t>ИНСТИТУТ УПРАВЛЕНИЯ</w:t>
            </w:r>
          </w:p>
          <w:p w:rsidR="005A4A18" w:rsidRPr="005A4A18" w:rsidRDefault="005A4A18" w:rsidP="005A4A18">
            <w:pPr>
              <w:jc w:val="center"/>
              <w:rPr>
                <w:sz w:val="28"/>
              </w:rPr>
            </w:pPr>
          </w:p>
          <w:p w:rsidR="005A4A18" w:rsidRPr="006C0A36" w:rsidRDefault="005A4A18" w:rsidP="005A4A18">
            <w:pPr>
              <w:ind w:firstLine="0"/>
              <w:jc w:val="center"/>
              <w:rPr>
                <w:szCs w:val="24"/>
              </w:rPr>
            </w:pPr>
            <w:r w:rsidRPr="005A4A18">
              <w:rPr>
                <w:szCs w:val="24"/>
              </w:rPr>
              <w:t>КАФЕДРА СОЦИАЛЬНЫХ ТЕХНОЛОГИЙ</w:t>
            </w:r>
          </w:p>
          <w:p w:rsidR="00D2132F" w:rsidRDefault="00D2132F">
            <w:pPr>
              <w:jc w:val="center"/>
              <w:rPr>
                <w:sz w:val="28"/>
              </w:rPr>
            </w:pPr>
          </w:p>
          <w:p w:rsidR="00D2132F" w:rsidRDefault="00D2132F">
            <w:pPr>
              <w:jc w:val="center"/>
              <w:rPr>
                <w:sz w:val="28"/>
              </w:rPr>
            </w:pPr>
          </w:p>
          <w:p w:rsidR="00930C5C" w:rsidRDefault="00930C5C" w:rsidP="00930C5C">
            <w:pPr>
              <w:pStyle w:val="a6"/>
              <w:ind w:firstLine="0"/>
              <w:rPr>
                <w:b w:val="0"/>
                <w:caps/>
              </w:rPr>
            </w:pPr>
          </w:p>
          <w:p w:rsidR="005F4203" w:rsidRDefault="005F4203">
            <w:pPr>
              <w:jc w:val="center"/>
              <w:rPr>
                <w:caps/>
                <w:sz w:val="28"/>
              </w:rPr>
            </w:pPr>
          </w:p>
          <w:p w:rsidR="00D2132F" w:rsidRDefault="00D2132F">
            <w:pPr>
              <w:rPr>
                <w:sz w:val="28"/>
              </w:rPr>
            </w:pPr>
          </w:p>
          <w:p w:rsidR="00D2132F" w:rsidRDefault="00D2132F">
            <w:pPr>
              <w:rPr>
                <w:sz w:val="28"/>
              </w:rPr>
            </w:pPr>
          </w:p>
          <w:p w:rsidR="00F21AAB" w:rsidRPr="00235ADA" w:rsidRDefault="009D4864" w:rsidP="009D4864">
            <w:pPr>
              <w:ind w:firstLine="0"/>
              <w:jc w:val="center"/>
              <w:rPr>
                <w:b/>
                <w:caps/>
                <w:sz w:val="28"/>
              </w:rPr>
            </w:pPr>
            <w:r w:rsidRPr="00235ADA">
              <w:rPr>
                <w:b/>
                <w:caps/>
                <w:sz w:val="28"/>
              </w:rPr>
              <w:t>ТЕХНОЛОГИЯ РЕГЛАМЕНТАЦИИ АДМИНИСТРАТИВНЫХ            ПРОЦЕССОВ В ОРГАНЕ ИСПОЛНИТЕЛЬНОЙ ВЛ</w:t>
            </w:r>
            <w:r w:rsidRPr="00235ADA">
              <w:rPr>
                <w:b/>
                <w:caps/>
                <w:sz w:val="28"/>
              </w:rPr>
              <w:t>А</w:t>
            </w:r>
            <w:r w:rsidRPr="00235ADA">
              <w:rPr>
                <w:b/>
                <w:caps/>
                <w:sz w:val="28"/>
              </w:rPr>
              <w:t xml:space="preserve">СТИ </w:t>
            </w:r>
          </w:p>
          <w:p w:rsidR="00D2132F" w:rsidRPr="009D4864" w:rsidRDefault="00D2132F">
            <w:pPr>
              <w:rPr>
                <w:caps/>
                <w:sz w:val="28"/>
              </w:rPr>
            </w:pPr>
          </w:p>
          <w:p w:rsidR="00D2132F" w:rsidRDefault="00D2132F">
            <w:pPr>
              <w:rPr>
                <w:sz w:val="28"/>
              </w:rPr>
            </w:pPr>
          </w:p>
          <w:p w:rsidR="00D2132F" w:rsidRPr="00235ADA" w:rsidRDefault="004E07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</w:t>
            </w:r>
            <w:r w:rsidR="00D2132F" w:rsidRPr="00235ADA">
              <w:rPr>
                <w:b/>
                <w:sz w:val="28"/>
              </w:rPr>
              <w:t>урсов</w:t>
            </w:r>
            <w:r w:rsidR="00F01EDC" w:rsidRPr="00235ADA">
              <w:rPr>
                <w:b/>
                <w:sz w:val="28"/>
              </w:rPr>
              <w:t>ая</w:t>
            </w:r>
            <w:r w:rsidR="00D2132F" w:rsidRPr="00235ADA">
              <w:rPr>
                <w:b/>
                <w:sz w:val="28"/>
              </w:rPr>
              <w:t xml:space="preserve"> </w:t>
            </w:r>
            <w:r w:rsidR="00F01EDC" w:rsidRPr="00235ADA">
              <w:rPr>
                <w:b/>
                <w:sz w:val="28"/>
              </w:rPr>
              <w:t>работа</w:t>
            </w:r>
          </w:p>
          <w:p w:rsidR="00D2132F" w:rsidRPr="00235ADA" w:rsidRDefault="00930C5C">
            <w:pPr>
              <w:jc w:val="center"/>
              <w:rPr>
                <w:b/>
                <w:sz w:val="28"/>
              </w:rPr>
            </w:pPr>
            <w:r w:rsidRPr="00235ADA">
              <w:rPr>
                <w:b/>
                <w:sz w:val="28"/>
              </w:rPr>
              <w:t xml:space="preserve">студента </w:t>
            </w:r>
            <w:r w:rsidR="00235ADA" w:rsidRPr="00235ADA">
              <w:rPr>
                <w:b/>
                <w:sz w:val="28"/>
              </w:rPr>
              <w:t xml:space="preserve">дневного отделения 3 курса </w:t>
            </w:r>
            <w:r w:rsidRPr="00235ADA">
              <w:rPr>
                <w:b/>
                <w:sz w:val="28"/>
              </w:rPr>
              <w:t xml:space="preserve">группы </w:t>
            </w:r>
            <w:r w:rsidR="004C774C">
              <w:rPr>
                <w:b/>
                <w:sz w:val="28"/>
              </w:rPr>
              <w:t>050012</w:t>
            </w:r>
            <w:r w:rsidRPr="00235ADA">
              <w:rPr>
                <w:b/>
                <w:sz w:val="28"/>
              </w:rPr>
              <w:t>0</w:t>
            </w:r>
            <w:r w:rsidR="004C774C">
              <w:rPr>
                <w:b/>
                <w:sz w:val="28"/>
              </w:rPr>
              <w:t>2</w:t>
            </w:r>
          </w:p>
          <w:p w:rsidR="00D2132F" w:rsidRPr="00235ADA" w:rsidRDefault="00D2132F">
            <w:pPr>
              <w:jc w:val="center"/>
              <w:rPr>
                <w:b/>
                <w:sz w:val="28"/>
              </w:rPr>
            </w:pPr>
            <w:r w:rsidRPr="00235ADA">
              <w:rPr>
                <w:b/>
                <w:sz w:val="28"/>
              </w:rPr>
              <w:t xml:space="preserve">специальности </w:t>
            </w:r>
            <w:r w:rsidR="005F4203" w:rsidRPr="00235ADA">
              <w:rPr>
                <w:b/>
                <w:sz w:val="28"/>
              </w:rPr>
              <w:t>«</w:t>
            </w:r>
            <w:r w:rsidRPr="00235ADA">
              <w:rPr>
                <w:b/>
                <w:sz w:val="28"/>
              </w:rPr>
              <w:t>Государственное и муниципальное управление</w:t>
            </w:r>
            <w:r w:rsidR="005F4203" w:rsidRPr="00235ADA">
              <w:rPr>
                <w:b/>
                <w:sz w:val="28"/>
              </w:rPr>
              <w:t>»</w:t>
            </w:r>
            <w:r w:rsidRPr="00235ADA">
              <w:rPr>
                <w:b/>
                <w:sz w:val="28"/>
              </w:rPr>
              <w:t xml:space="preserve"> </w:t>
            </w:r>
          </w:p>
          <w:p w:rsidR="00AB78B5" w:rsidRPr="00235ADA" w:rsidRDefault="00AB78B5" w:rsidP="00AB78B5">
            <w:pPr>
              <w:jc w:val="center"/>
              <w:rPr>
                <w:b/>
                <w:sz w:val="28"/>
              </w:rPr>
            </w:pPr>
            <w:r w:rsidRPr="00235ADA">
              <w:rPr>
                <w:b/>
                <w:sz w:val="28"/>
              </w:rPr>
              <w:t>по дисциплине «Система государственного управления»</w:t>
            </w:r>
          </w:p>
          <w:p w:rsidR="00D2132F" w:rsidRPr="00235ADA" w:rsidRDefault="00375B8A" w:rsidP="00235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Иванов</w:t>
            </w:r>
            <w:r w:rsidR="005A4A18"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 w:rsidR="005A4A18">
              <w:rPr>
                <w:sz w:val="28"/>
              </w:rPr>
              <w:t>Ивана Ивановича</w:t>
            </w:r>
          </w:p>
          <w:p w:rsidR="00D2132F" w:rsidRDefault="00D2132F">
            <w:pPr>
              <w:rPr>
                <w:sz w:val="28"/>
              </w:rPr>
            </w:pPr>
          </w:p>
          <w:p w:rsidR="005F4203" w:rsidRDefault="005F4203">
            <w:pPr>
              <w:ind w:firstLine="5846"/>
              <w:rPr>
                <w:sz w:val="28"/>
              </w:rPr>
            </w:pPr>
          </w:p>
          <w:p w:rsidR="005F4203" w:rsidRDefault="005F4203">
            <w:pPr>
              <w:ind w:firstLine="5846"/>
              <w:rPr>
                <w:sz w:val="28"/>
              </w:rPr>
            </w:pPr>
          </w:p>
          <w:p w:rsidR="00235ADA" w:rsidRDefault="00235ADA">
            <w:pPr>
              <w:ind w:firstLine="5846"/>
              <w:rPr>
                <w:sz w:val="28"/>
              </w:rPr>
            </w:pPr>
          </w:p>
          <w:p w:rsidR="00235ADA" w:rsidRDefault="00235ADA">
            <w:pPr>
              <w:ind w:firstLine="5846"/>
              <w:rPr>
                <w:sz w:val="28"/>
              </w:rPr>
            </w:pPr>
          </w:p>
          <w:p w:rsidR="00D2132F" w:rsidRDefault="00D2132F">
            <w:pPr>
              <w:ind w:firstLine="5846"/>
              <w:rPr>
                <w:sz w:val="28"/>
              </w:rPr>
            </w:pPr>
            <w:r>
              <w:rPr>
                <w:sz w:val="28"/>
              </w:rPr>
              <w:t>Научный руководитель</w:t>
            </w:r>
            <w:r w:rsidR="00235ADA" w:rsidRPr="004E0719">
              <w:rPr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</w:p>
          <w:p w:rsidR="00D2132F" w:rsidRDefault="00AF1A84">
            <w:pPr>
              <w:ind w:firstLine="5846"/>
              <w:rPr>
                <w:sz w:val="28"/>
              </w:rPr>
            </w:pPr>
            <w:r>
              <w:rPr>
                <w:sz w:val="28"/>
              </w:rPr>
              <w:t>(</w:t>
            </w:r>
            <w:r w:rsidR="00D2132F">
              <w:rPr>
                <w:sz w:val="28"/>
              </w:rPr>
              <w:t>уч. степень, уч. звание)</w:t>
            </w:r>
          </w:p>
          <w:p w:rsidR="004E0719" w:rsidRDefault="004E0719" w:rsidP="004E0719">
            <w:pPr>
              <w:ind w:firstLine="5846"/>
              <w:rPr>
                <w:sz w:val="28"/>
              </w:rPr>
            </w:pPr>
            <w:r>
              <w:rPr>
                <w:sz w:val="28"/>
              </w:rPr>
              <w:t>(И.О. Фамилия) ________</w:t>
            </w:r>
          </w:p>
          <w:p w:rsidR="00D2132F" w:rsidRDefault="00D2132F">
            <w:pPr>
              <w:ind w:firstLine="5846"/>
              <w:rPr>
                <w:sz w:val="28"/>
              </w:rPr>
            </w:pPr>
          </w:p>
          <w:p w:rsidR="00D2132F" w:rsidRDefault="00D2132F">
            <w:pPr>
              <w:jc w:val="center"/>
              <w:rPr>
                <w:sz w:val="28"/>
              </w:rPr>
            </w:pPr>
          </w:p>
          <w:p w:rsidR="005F4203" w:rsidRDefault="005F4203">
            <w:pPr>
              <w:jc w:val="center"/>
              <w:rPr>
                <w:sz w:val="28"/>
              </w:rPr>
            </w:pPr>
          </w:p>
          <w:p w:rsidR="005F4203" w:rsidRDefault="005F4203">
            <w:pPr>
              <w:jc w:val="center"/>
              <w:rPr>
                <w:sz w:val="28"/>
              </w:rPr>
            </w:pPr>
          </w:p>
          <w:p w:rsidR="00F21AAB" w:rsidRDefault="00F21AAB">
            <w:pPr>
              <w:jc w:val="center"/>
              <w:rPr>
                <w:sz w:val="28"/>
              </w:rPr>
            </w:pPr>
          </w:p>
          <w:p w:rsidR="004E0719" w:rsidRDefault="004E0719" w:rsidP="005F4203">
            <w:pPr>
              <w:ind w:firstLine="0"/>
              <w:jc w:val="center"/>
              <w:rPr>
                <w:sz w:val="28"/>
              </w:rPr>
            </w:pPr>
          </w:p>
          <w:p w:rsidR="004E0719" w:rsidRDefault="004E0719" w:rsidP="005F4203">
            <w:pPr>
              <w:ind w:firstLine="0"/>
              <w:jc w:val="center"/>
              <w:rPr>
                <w:sz w:val="28"/>
              </w:rPr>
            </w:pPr>
          </w:p>
          <w:p w:rsidR="004E0719" w:rsidRDefault="004E0719" w:rsidP="005F4203">
            <w:pPr>
              <w:ind w:firstLine="0"/>
              <w:jc w:val="center"/>
              <w:rPr>
                <w:sz w:val="28"/>
              </w:rPr>
            </w:pPr>
          </w:p>
          <w:p w:rsidR="005F4203" w:rsidRPr="004E0719" w:rsidRDefault="005F4203" w:rsidP="004E0719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Белгород 20</w:t>
            </w:r>
            <w:r w:rsidR="00235ADA">
              <w:rPr>
                <w:sz w:val="28"/>
              </w:rPr>
              <w:t>1</w:t>
            </w:r>
            <w:r w:rsidR="004C774C">
              <w:rPr>
                <w:sz w:val="28"/>
              </w:rPr>
              <w:t>4</w:t>
            </w:r>
          </w:p>
        </w:tc>
      </w:tr>
    </w:tbl>
    <w:p w:rsidR="004E0719" w:rsidRDefault="004E0719" w:rsidP="004E0719"/>
    <w:p w:rsidR="005A4A18" w:rsidRPr="00AF1A84" w:rsidRDefault="005A4A18" w:rsidP="005A4A18">
      <w:pPr>
        <w:pStyle w:val="20"/>
        <w:ind w:left="0"/>
        <w:jc w:val="center"/>
        <w:rPr>
          <w:b/>
          <w:i/>
          <w:caps/>
          <w:sz w:val="28"/>
        </w:rPr>
      </w:pPr>
      <w:r w:rsidRPr="00AF1A84">
        <w:rPr>
          <w:b/>
          <w:i/>
          <w:sz w:val="28"/>
        </w:rPr>
        <w:lastRenderedPageBreak/>
        <w:t>Образ</w:t>
      </w:r>
      <w:r>
        <w:rPr>
          <w:b/>
          <w:i/>
          <w:sz w:val="28"/>
        </w:rPr>
        <w:t xml:space="preserve">ец </w:t>
      </w:r>
      <w:r w:rsidRPr="00AF1A84">
        <w:rPr>
          <w:b/>
          <w:i/>
          <w:sz w:val="28"/>
        </w:rPr>
        <w:t>оформления титульного листа курсовой работы</w:t>
      </w:r>
      <w:r>
        <w:rPr>
          <w:b/>
          <w:i/>
          <w:sz w:val="28"/>
        </w:rPr>
        <w:t xml:space="preserve"> с отметкой о регистрации и отзывом научного руководителя</w:t>
      </w:r>
    </w:p>
    <w:p w:rsidR="006F00D3" w:rsidRPr="005F4203" w:rsidRDefault="006F00D3" w:rsidP="004E0719"/>
    <w:tbl>
      <w:tblPr>
        <w:tblW w:w="0" w:type="auto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421"/>
      </w:tblGrid>
      <w:tr w:rsidR="004E0719">
        <w:tblPrEx>
          <w:tblCellMar>
            <w:top w:w="0" w:type="dxa"/>
            <w:bottom w:w="0" w:type="dxa"/>
          </w:tblCellMar>
        </w:tblPrEx>
        <w:tc>
          <w:tcPr>
            <w:tcW w:w="9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719" w:rsidRPr="004E0719" w:rsidRDefault="004E0719" w:rsidP="00E42696">
            <w:pPr>
              <w:ind w:firstLine="0"/>
              <w:rPr>
                <w:caps/>
                <w:sz w:val="6"/>
                <w:szCs w:val="6"/>
              </w:rPr>
            </w:pPr>
          </w:p>
          <w:p w:rsidR="005A4A18" w:rsidRPr="004C774C" w:rsidRDefault="005A4A18" w:rsidP="004C774C">
            <w:pPr>
              <w:ind w:left="-150" w:right="-143" w:firstLine="0"/>
              <w:jc w:val="center"/>
              <w:rPr>
                <w:bCs/>
                <w:caps/>
                <w:szCs w:val="24"/>
              </w:rPr>
            </w:pPr>
            <w:r w:rsidRPr="004C774C">
              <w:rPr>
                <w:bCs/>
                <w:caps/>
                <w:sz w:val="14"/>
                <w:szCs w:val="24"/>
              </w:rPr>
              <w:t>федеральное</w:t>
            </w:r>
            <w:r w:rsidRPr="004C774C">
              <w:rPr>
                <w:bCs/>
                <w:caps/>
                <w:sz w:val="14"/>
                <w:szCs w:val="24"/>
                <w:lang/>
              </w:rPr>
              <w:t xml:space="preserve"> </w:t>
            </w:r>
            <w:r w:rsidRPr="004C774C">
              <w:rPr>
                <w:bCs/>
                <w:caps/>
                <w:sz w:val="14"/>
                <w:szCs w:val="24"/>
              </w:rPr>
              <w:t xml:space="preserve">государственное автономное </w:t>
            </w:r>
            <w:r w:rsidRPr="004C774C">
              <w:rPr>
                <w:bCs/>
                <w:caps/>
                <w:sz w:val="14"/>
                <w:szCs w:val="24"/>
                <w:lang/>
              </w:rPr>
              <w:t>образовательно</w:t>
            </w:r>
            <w:r w:rsidRPr="004C774C">
              <w:rPr>
                <w:bCs/>
                <w:caps/>
                <w:sz w:val="14"/>
                <w:szCs w:val="24"/>
              </w:rPr>
              <w:t>е учреждение  высшего профессионального образования</w:t>
            </w:r>
          </w:p>
          <w:p w:rsidR="005A4A18" w:rsidRPr="005A4A18" w:rsidRDefault="005A4A18" w:rsidP="005A4A18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5A4A18">
              <w:rPr>
                <w:b/>
                <w:bCs/>
                <w:szCs w:val="24"/>
              </w:rPr>
              <w:t xml:space="preserve">«БЕЛГОРОДСКИЙ ГОСУДАРСТВЕННЫЙ НАЦИОНАЛЬНЫЙ </w:t>
            </w:r>
          </w:p>
          <w:p w:rsidR="005A4A18" w:rsidRDefault="005A4A18" w:rsidP="005A4A18">
            <w:pPr>
              <w:snapToGrid w:val="0"/>
              <w:ind w:firstLine="0"/>
              <w:jc w:val="center"/>
              <w:rPr>
                <w:b/>
                <w:bCs/>
                <w:kern w:val="1"/>
                <w:szCs w:val="24"/>
                <w:lang w:val="en-US"/>
              </w:rPr>
            </w:pPr>
            <w:r w:rsidRPr="005A4A18">
              <w:rPr>
                <w:b/>
                <w:bCs/>
                <w:kern w:val="1"/>
                <w:szCs w:val="24"/>
              </w:rPr>
              <w:t>ИССЛЕДОВАТЕЛЬСКИЙ УНИВЕРСИТЕТ»</w:t>
            </w:r>
          </w:p>
          <w:p w:rsidR="004C774C" w:rsidRPr="004C774C" w:rsidRDefault="004C774C" w:rsidP="005A4A18">
            <w:pPr>
              <w:snapToGrid w:val="0"/>
              <w:ind w:firstLine="0"/>
              <w:jc w:val="center"/>
              <w:rPr>
                <w:b/>
                <w:bCs/>
                <w:kern w:val="1"/>
                <w:szCs w:val="24"/>
              </w:rPr>
            </w:pPr>
            <w:r>
              <w:rPr>
                <w:b/>
                <w:bCs/>
                <w:kern w:val="1"/>
                <w:szCs w:val="24"/>
              </w:rPr>
              <w:t>(НИУ «БелГУ»)</w:t>
            </w:r>
          </w:p>
          <w:p w:rsidR="005A4A18" w:rsidRPr="005A4A18" w:rsidRDefault="005A4A18" w:rsidP="005A4A18">
            <w:pPr>
              <w:pStyle w:val="a7"/>
              <w:jc w:val="center"/>
            </w:pPr>
          </w:p>
          <w:p w:rsidR="005A4A18" w:rsidRPr="005A4A18" w:rsidRDefault="005A4A18" w:rsidP="005A4A18">
            <w:pPr>
              <w:pStyle w:val="a7"/>
              <w:jc w:val="center"/>
              <w:rPr>
                <w:sz w:val="24"/>
                <w:szCs w:val="24"/>
              </w:rPr>
            </w:pPr>
            <w:r w:rsidRPr="005A4A18">
              <w:rPr>
                <w:sz w:val="24"/>
                <w:szCs w:val="24"/>
              </w:rPr>
              <w:t>ИНСТИТУТ УПРАВЛЕНИЯ</w:t>
            </w:r>
          </w:p>
          <w:p w:rsidR="005A4A18" w:rsidRPr="005A4A18" w:rsidRDefault="005A4A18" w:rsidP="005A4A18">
            <w:pPr>
              <w:pStyle w:val="a7"/>
              <w:rPr>
                <w:b/>
              </w:rPr>
            </w:pPr>
          </w:p>
          <w:p w:rsidR="005A4A18" w:rsidRPr="006C0A36" w:rsidRDefault="005A4A18" w:rsidP="005A4A18">
            <w:pPr>
              <w:ind w:firstLine="0"/>
              <w:jc w:val="center"/>
              <w:rPr>
                <w:szCs w:val="24"/>
              </w:rPr>
            </w:pPr>
            <w:r w:rsidRPr="005A4A18">
              <w:rPr>
                <w:szCs w:val="24"/>
              </w:rPr>
              <w:t>КАФЕДРА СОЦИАЛЬНЫХ ТЕХНОЛОГИЙ</w:t>
            </w:r>
          </w:p>
          <w:p w:rsidR="004E0719" w:rsidRDefault="004E0719" w:rsidP="00E42696">
            <w:pPr>
              <w:jc w:val="center"/>
              <w:rPr>
                <w:sz w:val="28"/>
              </w:rPr>
            </w:pPr>
          </w:p>
          <w:p w:rsidR="004E0719" w:rsidRDefault="004E0719" w:rsidP="00E42696">
            <w:pPr>
              <w:jc w:val="center"/>
              <w:rPr>
                <w:sz w:val="28"/>
              </w:rPr>
            </w:pPr>
            <w:r>
              <w:rPr>
                <w:caps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42" type="#_x0000_t202" style="position:absolute;left:0;text-align:left;margin-left:235.5pt;margin-top:8.5pt;width:3in;height:57.4pt;z-index:251658240" stroked="f">
                  <v:textbox style="mso-next-textbox:#_x0000_s1242">
                    <w:txbxContent>
                      <w:p w:rsidR="004E0719" w:rsidRPr="00235ADA" w:rsidRDefault="004E0719" w:rsidP="004E0719">
                        <w:pPr>
                          <w:ind w:firstLine="0"/>
                          <w:rPr>
                            <w:b/>
                            <w:i/>
                          </w:rPr>
                        </w:pPr>
                        <w:r w:rsidRPr="00235ADA">
                          <w:rPr>
                            <w:b/>
                            <w:i/>
                          </w:rPr>
                          <w:t>Зарегистрировано</w:t>
                        </w:r>
                      </w:p>
                      <w:p w:rsidR="004E0719" w:rsidRPr="00375B8A" w:rsidRDefault="004E0719" w:rsidP="004E0719">
                        <w:pPr>
                          <w:ind w:firstLine="0"/>
                          <w:rPr>
                            <w:i/>
                          </w:rPr>
                        </w:pPr>
                        <w:r w:rsidRPr="00375B8A">
                          <w:rPr>
                            <w:i/>
                          </w:rPr>
                          <w:t xml:space="preserve">Дата   Подпись   И.О. Фамилия </w:t>
                        </w:r>
                      </w:p>
                      <w:p w:rsidR="004E0719" w:rsidRPr="00235ADA" w:rsidRDefault="004E0719" w:rsidP="004E0719">
                        <w:pPr>
                          <w:ind w:firstLine="0"/>
                          <w:rPr>
                            <w:b/>
                            <w:i/>
                          </w:rPr>
                        </w:pPr>
                        <w:r w:rsidRPr="00375B8A">
                          <w:rPr>
                            <w:i/>
                          </w:rPr>
                          <w:t xml:space="preserve">                              </w:t>
                        </w:r>
                        <w:r>
                          <w:rPr>
                            <w:i/>
                          </w:rPr>
                          <w:t xml:space="preserve">лаборанта </w:t>
                        </w:r>
                        <w:r w:rsidRPr="00375B8A">
                          <w:rPr>
                            <w:i/>
                          </w:rPr>
                          <w:t>к</w:t>
                        </w:r>
                        <w:r w:rsidRPr="00375B8A">
                          <w:rPr>
                            <w:i/>
                          </w:rPr>
                          <w:t>а</w:t>
                        </w:r>
                        <w:r>
                          <w:rPr>
                            <w:i/>
                          </w:rPr>
                          <w:t>федры</w:t>
                        </w:r>
                      </w:p>
                    </w:txbxContent>
                  </v:textbox>
                </v:shape>
              </w:pict>
            </w:r>
          </w:p>
          <w:p w:rsidR="004E0719" w:rsidRDefault="004E0719" w:rsidP="00E42696">
            <w:pPr>
              <w:pStyle w:val="a6"/>
              <w:ind w:firstLine="0"/>
              <w:rPr>
                <w:b w:val="0"/>
                <w:caps/>
              </w:rPr>
            </w:pPr>
          </w:p>
          <w:p w:rsidR="004E0719" w:rsidRDefault="004E0719" w:rsidP="00E42696">
            <w:pPr>
              <w:jc w:val="center"/>
              <w:rPr>
                <w:caps/>
                <w:sz w:val="28"/>
              </w:rPr>
            </w:pPr>
          </w:p>
          <w:p w:rsidR="004E0719" w:rsidRDefault="004E0719" w:rsidP="00E42696">
            <w:pPr>
              <w:rPr>
                <w:sz w:val="28"/>
              </w:rPr>
            </w:pPr>
          </w:p>
          <w:p w:rsidR="004E0719" w:rsidRDefault="004E0719" w:rsidP="00E42696">
            <w:pPr>
              <w:rPr>
                <w:sz w:val="28"/>
              </w:rPr>
            </w:pPr>
          </w:p>
          <w:p w:rsidR="004E0719" w:rsidRPr="00235ADA" w:rsidRDefault="004E0719" w:rsidP="00E42696">
            <w:pPr>
              <w:ind w:firstLine="0"/>
              <w:jc w:val="center"/>
              <w:rPr>
                <w:b/>
                <w:caps/>
                <w:sz w:val="28"/>
              </w:rPr>
            </w:pPr>
            <w:r w:rsidRPr="00235ADA">
              <w:rPr>
                <w:b/>
                <w:caps/>
                <w:sz w:val="28"/>
              </w:rPr>
              <w:t>ТЕХНОЛОГИЯ РЕГЛАМЕНТАЦИИ АДМИНИСТРАТИВНЫХ            ПРОЦЕССОВ В ОРГАНЕ ИСПОЛНИТЕЛЬНОЙ ВЛ</w:t>
            </w:r>
            <w:r w:rsidRPr="00235ADA">
              <w:rPr>
                <w:b/>
                <w:caps/>
                <w:sz w:val="28"/>
              </w:rPr>
              <w:t>А</w:t>
            </w:r>
            <w:r w:rsidRPr="00235ADA">
              <w:rPr>
                <w:b/>
                <w:caps/>
                <w:sz w:val="28"/>
              </w:rPr>
              <w:t xml:space="preserve">СТИ </w:t>
            </w:r>
          </w:p>
          <w:p w:rsidR="004E0719" w:rsidRPr="009D4864" w:rsidRDefault="004E0719" w:rsidP="00E42696">
            <w:pPr>
              <w:rPr>
                <w:caps/>
                <w:sz w:val="28"/>
              </w:rPr>
            </w:pPr>
          </w:p>
          <w:p w:rsidR="004E0719" w:rsidRDefault="004E0719" w:rsidP="00E42696">
            <w:pPr>
              <w:rPr>
                <w:sz w:val="28"/>
              </w:rPr>
            </w:pPr>
          </w:p>
          <w:p w:rsidR="004E0719" w:rsidRPr="00235ADA" w:rsidRDefault="004E0719" w:rsidP="00E426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</w:t>
            </w:r>
            <w:r w:rsidRPr="00235ADA">
              <w:rPr>
                <w:b/>
                <w:sz w:val="28"/>
              </w:rPr>
              <w:t>урсовая работа</w:t>
            </w:r>
          </w:p>
          <w:p w:rsidR="004E0719" w:rsidRPr="00235ADA" w:rsidRDefault="004E0719" w:rsidP="00E42696">
            <w:pPr>
              <w:jc w:val="center"/>
              <w:rPr>
                <w:b/>
                <w:sz w:val="28"/>
              </w:rPr>
            </w:pPr>
            <w:r w:rsidRPr="00235ADA">
              <w:rPr>
                <w:b/>
                <w:sz w:val="28"/>
              </w:rPr>
              <w:t xml:space="preserve">студента дневного отделения 3 курса группы </w:t>
            </w:r>
            <w:r w:rsidR="004C774C">
              <w:rPr>
                <w:b/>
                <w:sz w:val="28"/>
              </w:rPr>
              <w:t>050012</w:t>
            </w:r>
            <w:r w:rsidRPr="00235ADA">
              <w:rPr>
                <w:b/>
                <w:sz w:val="28"/>
              </w:rPr>
              <w:t>0</w:t>
            </w:r>
            <w:r w:rsidR="004C774C">
              <w:rPr>
                <w:b/>
                <w:sz w:val="28"/>
              </w:rPr>
              <w:t>2</w:t>
            </w:r>
          </w:p>
          <w:p w:rsidR="004E0719" w:rsidRPr="00235ADA" w:rsidRDefault="004E0719" w:rsidP="00E42696">
            <w:pPr>
              <w:jc w:val="center"/>
              <w:rPr>
                <w:b/>
                <w:sz w:val="28"/>
              </w:rPr>
            </w:pPr>
            <w:r w:rsidRPr="00235ADA">
              <w:rPr>
                <w:b/>
                <w:sz w:val="28"/>
              </w:rPr>
              <w:t xml:space="preserve">специальности «Государственное и муниципальное управление» </w:t>
            </w:r>
          </w:p>
          <w:p w:rsidR="004E0719" w:rsidRPr="00235ADA" w:rsidRDefault="004E0719" w:rsidP="00E42696">
            <w:pPr>
              <w:jc w:val="center"/>
              <w:rPr>
                <w:b/>
                <w:sz w:val="28"/>
              </w:rPr>
            </w:pPr>
            <w:r w:rsidRPr="00235ADA">
              <w:rPr>
                <w:b/>
                <w:sz w:val="28"/>
              </w:rPr>
              <w:t>по дисциплине «Система государственного управления»</w:t>
            </w:r>
          </w:p>
          <w:p w:rsidR="004E0719" w:rsidRPr="00235ADA" w:rsidRDefault="004E0719" w:rsidP="00E426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Иванов</w:t>
            </w:r>
            <w:r w:rsidR="005A4A18"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 w:rsidR="005A4A18">
              <w:rPr>
                <w:sz w:val="28"/>
              </w:rPr>
              <w:t>Ивана</w:t>
            </w:r>
            <w:r>
              <w:rPr>
                <w:sz w:val="28"/>
              </w:rPr>
              <w:t xml:space="preserve"> Ивано</w:t>
            </w:r>
            <w:r w:rsidR="005A4A18">
              <w:rPr>
                <w:sz w:val="28"/>
              </w:rPr>
              <w:t>вича</w:t>
            </w:r>
          </w:p>
          <w:p w:rsidR="004E0719" w:rsidRDefault="004E0719" w:rsidP="00E42696">
            <w:pPr>
              <w:rPr>
                <w:sz w:val="28"/>
              </w:rPr>
            </w:pPr>
            <w:r>
              <w:rPr>
                <w:caps/>
                <w:noProof/>
                <w:sz w:val="28"/>
              </w:rPr>
              <w:pict>
                <v:shape id="_x0000_s1241" type="#_x0000_t202" style="position:absolute;left:0;text-align:left;margin-left:1.7pt;margin-top:12.9pt;width:270pt;height:226.5pt;z-index:251657216" stroked="f">
                  <v:textbox>
                    <w:txbxContent>
                      <w:p w:rsidR="004E0719" w:rsidRDefault="004E0719" w:rsidP="004E0719">
                        <w:pPr>
                          <w:ind w:firstLine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Замечания</w:t>
                        </w:r>
                        <w:r w:rsidRPr="00375B8A">
                          <w:rPr>
                            <w:b/>
                            <w:i/>
                          </w:rPr>
                          <w:t xml:space="preserve">: 1) </w:t>
                        </w:r>
                        <w:r>
                          <w:rPr>
                            <w:b/>
                            <w:i/>
                          </w:rPr>
                          <w:t>имеются неточности в офор</w:t>
                        </w:r>
                        <w:r>
                          <w:rPr>
                            <w:b/>
                            <w:i/>
                          </w:rPr>
                          <w:t>м</w:t>
                        </w:r>
                        <w:r>
                          <w:rPr>
                            <w:b/>
                            <w:i/>
                          </w:rPr>
                          <w:t>лении списка источников и литературы, о</w:t>
                        </w:r>
                        <w:r>
                          <w:rPr>
                            <w:b/>
                            <w:i/>
                          </w:rPr>
                          <w:t>т</w:t>
                        </w:r>
                        <w:r>
                          <w:rPr>
                            <w:b/>
                            <w:i/>
                          </w:rPr>
                          <w:t>сутствует указание объема изданий</w:t>
                        </w:r>
                        <w:r w:rsidRPr="00375B8A">
                          <w:rPr>
                            <w:b/>
                            <w:i/>
                          </w:rPr>
                          <w:t>;</w:t>
                        </w:r>
                      </w:p>
                      <w:p w:rsidR="004E0719" w:rsidRDefault="004E0719" w:rsidP="004E0719">
                        <w:pPr>
                          <w:ind w:firstLine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2) нечетко сформулированы выводы по пе</w:t>
                        </w:r>
                        <w:r>
                          <w:rPr>
                            <w:b/>
                            <w:i/>
                          </w:rPr>
                          <w:t>р</w:t>
                        </w:r>
                        <w:r>
                          <w:rPr>
                            <w:b/>
                            <w:i/>
                          </w:rPr>
                          <w:t>вому разделу.</w:t>
                        </w:r>
                      </w:p>
                      <w:p w:rsidR="004E0719" w:rsidRDefault="004E0719" w:rsidP="004E0719">
                        <w:pPr>
                          <w:ind w:firstLine="0"/>
                          <w:rPr>
                            <w:b/>
                            <w:i/>
                          </w:rPr>
                        </w:pPr>
                      </w:p>
                      <w:p w:rsidR="004E0719" w:rsidRDefault="004E0719" w:rsidP="004E0719">
                        <w:pPr>
                          <w:ind w:firstLine="0"/>
                          <w:rPr>
                            <w:i/>
                          </w:rPr>
                        </w:pPr>
                        <w:r w:rsidRPr="00375B8A">
                          <w:rPr>
                            <w:i/>
                          </w:rPr>
                          <w:t>Дата   Подпись   И.О. Фамилия руководит</w:t>
                        </w:r>
                        <w:r w:rsidRPr="00375B8A">
                          <w:rPr>
                            <w:i/>
                          </w:rPr>
                          <w:t>е</w:t>
                        </w:r>
                        <w:r w:rsidRPr="00375B8A">
                          <w:rPr>
                            <w:i/>
                          </w:rPr>
                          <w:t>ля</w:t>
                        </w:r>
                      </w:p>
                      <w:p w:rsidR="004E0719" w:rsidRDefault="004E0719" w:rsidP="004E0719">
                        <w:pPr>
                          <w:ind w:firstLine="0"/>
                          <w:rPr>
                            <w:i/>
                          </w:rPr>
                        </w:pPr>
                      </w:p>
                      <w:p w:rsidR="004E0719" w:rsidRDefault="004E0719" w:rsidP="004E0719">
                        <w:pPr>
                          <w:ind w:firstLine="0"/>
                          <w:rPr>
                            <w:b/>
                            <w:i/>
                          </w:rPr>
                        </w:pPr>
                        <w:r w:rsidRPr="004E0719">
                          <w:rPr>
                            <w:b/>
                            <w:i/>
                          </w:rPr>
                          <w:t xml:space="preserve">Недостатки устранены. Допущена к </w:t>
                        </w:r>
                        <w:r>
                          <w:rPr>
                            <w:b/>
                            <w:i/>
                          </w:rPr>
                          <w:t>защите</w:t>
                        </w:r>
                        <w:r w:rsidR="006F00D3">
                          <w:rPr>
                            <w:b/>
                            <w:i/>
                          </w:rPr>
                          <w:t>.</w:t>
                        </w:r>
                      </w:p>
                      <w:p w:rsidR="004E0719" w:rsidRDefault="004E0719" w:rsidP="004E0719">
                        <w:pPr>
                          <w:ind w:firstLine="0"/>
                          <w:rPr>
                            <w:i/>
                          </w:rPr>
                        </w:pPr>
                      </w:p>
                      <w:p w:rsidR="004E0719" w:rsidRDefault="004E0719" w:rsidP="004E0719">
                        <w:pPr>
                          <w:ind w:firstLine="0"/>
                          <w:rPr>
                            <w:i/>
                          </w:rPr>
                        </w:pPr>
                        <w:r w:rsidRPr="00375B8A">
                          <w:rPr>
                            <w:i/>
                          </w:rPr>
                          <w:t>Дата   Подпись   И.О. Фамилия руководит</w:t>
                        </w:r>
                        <w:r w:rsidRPr="00375B8A">
                          <w:rPr>
                            <w:i/>
                          </w:rPr>
                          <w:t>е</w:t>
                        </w:r>
                        <w:r w:rsidRPr="00375B8A">
                          <w:rPr>
                            <w:i/>
                          </w:rPr>
                          <w:t>ля</w:t>
                        </w:r>
                      </w:p>
                      <w:p w:rsidR="004E0719" w:rsidRDefault="004E0719" w:rsidP="004E0719">
                        <w:pPr>
                          <w:ind w:firstLine="0"/>
                          <w:rPr>
                            <w:b/>
                            <w:i/>
                          </w:rPr>
                        </w:pPr>
                      </w:p>
                      <w:p w:rsidR="004E0719" w:rsidRDefault="004E0719" w:rsidP="004E0719">
                        <w:pPr>
                          <w:ind w:firstLine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Тема раскрыта полностью. Защищена с оце</w:t>
                        </w:r>
                        <w:r>
                          <w:rPr>
                            <w:b/>
                            <w:i/>
                          </w:rPr>
                          <w:t>н</w:t>
                        </w:r>
                        <w:r>
                          <w:rPr>
                            <w:b/>
                            <w:i/>
                          </w:rPr>
                          <w:t>кой «отл.»</w:t>
                        </w:r>
                      </w:p>
                      <w:p w:rsidR="004E0719" w:rsidRDefault="004E0719" w:rsidP="004E0719">
                        <w:pPr>
                          <w:ind w:firstLine="0"/>
                          <w:rPr>
                            <w:i/>
                          </w:rPr>
                        </w:pPr>
                      </w:p>
                      <w:p w:rsidR="004E0719" w:rsidRDefault="004E0719" w:rsidP="004E0719">
                        <w:pPr>
                          <w:ind w:firstLine="0"/>
                          <w:rPr>
                            <w:i/>
                          </w:rPr>
                        </w:pPr>
                        <w:r w:rsidRPr="00375B8A">
                          <w:rPr>
                            <w:i/>
                          </w:rPr>
                          <w:t>Дата   Подпись   И.О. Фамилия руководит</w:t>
                        </w:r>
                        <w:r w:rsidRPr="00375B8A">
                          <w:rPr>
                            <w:i/>
                          </w:rPr>
                          <w:t>е</w:t>
                        </w:r>
                        <w:r w:rsidRPr="00375B8A">
                          <w:rPr>
                            <w:i/>
                          </w:rPr>
                          <w:t>ля</w:t>
                        </w:r>
                      </w:p>
                      <w:p w:rsidR="004E0719" w:rsidRPr="004E0719" w:rsidRDefault="004E0719" w:rsidP="004E0719">
                        <w:pPr>
                          <w:ind w:firstLine="0"/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E0719" w:rsidRDefault="004E0719" w:rsidP="00E42696">
            <w:pPr>
              <w:ind w:firstLine="5846"/>
              <w:rPr>
                <w:sz w:val="28"/>
              </w:rPr>
            </w:pPr>
          </w:p>
          <w:p w:rsidR="004E0719" w:rsidRDefault="004E0719" w:rsidP="00E42696">
            <w:pPr>
              <w:ind w:firstLine="5846"/>
              <w:rPr>
                <w:sz w:val="28"/>
              </w:rPr>
            </w:pPr>
          </w:p>
          <w:p w:rsidR="004E0719" w:rsidRDefault="004E0719" w:rsidP="00E42696">
            <w:pPr>
              <w:ind w:firstLine="5846"/>
              <w:rPr>
                <w:sz w:val="28"/>
              </w:rPr>
            </w:pPr>
          </w:p>
          <w:p w:rsidR="004E0719" w:rsidRDefault="004E0719" w:rsidP="00E42696">
            <w:pPr>
              <w:ind w:firstLine="5846"/>
              <w:rPr>
                <w:sz w:val="28"/>
              </w:rPr>
            </w:pPr>
          </w:p>
          <w:p w:rsidR="004E0719" w:rsidRDefault="004E0719" w:rsidP="00E42696">
            <w:pPr>
              <w:ind w:firstLine="5846"/>
              <w:rPr>
                <w:sz w:val="28"/>
              </w:rPr>
            </w:pPr>
            <w:r>
              <w:rPr>
                <w:sz w:val="28"/>
              </w:rPr>
              <w:t>Научный руководитель</w:t>
            </w:r>
            <w:r w:rsidRPr="004E0719">
              <w:rPr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</w:p>
          <w:p w:rsidR="004E0719" w:rsidRDefault="004E0719" w:rsidP="00E42696">
            <w:pPr>
              <w:ind w:firstLine="5846"/>
              <w:rPr>
                <w:sz w:val="28"/>
              </w:rPr>
            </w:pPr>
            <w:r>
              <w:rPr>
                <w:sz w:val="28"/>
              </w:rPr>
              <w:t>(уч. степень, уч. звание)</w:t>
            </w:r>
          </w:p>
          <w:p w:rsidR="004E0719" w:rsidRDefault="004E0719" w:rsidP="00E42696">
            <w:pPr>
              <w:ind w:firstLine="5846"/>
              <w:rPr>
                <w:sz w:val="28"/>
              </w:rPr>
            </w:pPr>
            <w:r>
              <w:rPr>
                <w:sz w:val="28"/>
              </w:rPr>
              <w:t>(И.О. Фамилия) ________</w:t>
            </w:r>
          </w:p>
          <w:p w:rsidR="004E0719" w:rsidRDefault="004E0719" w:rsidP="00E42696">
            <w:pPr>
              <w:ind w:firstLine="5846"/>
              <w:rPr>
                <w:sz w:val="28"/>
              </w:rPr>
            </w:pPr>
          </w:p>
          <w:p w:rsidR="004E0719" w:rsidRDefault="004E0719" w:rsidP="00E42696">
            <w:pPr>
              <w:jc w:val="center"/>
              <w:rPr>
                <w:sz w:val="28"/>
              </w:rPr>
            </w:pPr>
          </w:p>
          <w:p w:rsidR="004E0719" w:rsidRDefault="004E0719" w:rsidP="00E42696">
            <w:pPr>
              <w:jc w:val="center"/>
              <w:rPr>
                <w:sz w:val="28"/>
              </w:rPr>
            </w:pPr>
          </w:p>
          <w:p w:rsidR="004E0719" w:rsidRDefault="004E0719" w:rsidP="00E42696">
            <w:pPr>
              <w:jc w:val="center"/>
              <w:rPr>
                <w:sz w:val="28"/>
              </w:rPr>
            </w:pPr>
          </w:p>
          <w:p w:rsidR="004E0719" w:rsidRDefault="004E0719" w:rsidP="00E42696">
            <w:pPr>
              <w:jc w:val="center"/>
              <w:rPr>
                <w:sz w:val="28"/>
              </w:rPr>
            </w:pPr>
          </w:p>
          <w:p w:rsidR="004E0719" w:rsidRDefault="004E0719" w:rsidP="00E42696">
            <w:pPr>
              <w:ind w:firstLine="0"/>
              <w:jc w:val="center"/>
              <w:rPr>
                <w:sz w:val="28"/>
              </w:rPr>
            </w:pPr>
          </w:p>
          <w:p w:rsidR="004E0719" w:rsidRDefault="004E0719" w:rsidP="00E42696">
            <w:pPr>
              <w:ind w:firstLine="0"/>
              <w:jc w:val="center"/>
              <w:rPr>
                <w:sz w:val="28"/>
              </w:rPr>
            </w:pPr>
          </w:p>
          <w:p w:rsidR="004E0719" w:rsidRDefault="004E0719" w:rsidP="00E42696">
            <w:pPr>
              <w:ind w:firstLine="0"/>
              <w:jc w:val="center"/>
              <w:rPr>
                <w:sz w:val="28"/>
              </w:rPr>
            </w:pPr>
          </w:p>
          <w:p w:rsidR="004E0719" w:rsidRPr="004E0719" w:rsidRDefault="004E0719" w:rsidP="004C774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Белгород 201</w:t>
            </w:r>
            <w:r w:rsidR="004C774C">
              <w:rPr>
                <w:sz w:val="28"/>
              </w:rPr>
              <w:t>4</w:t>
            </w:r>
          </w:p>
        </w:tc>
      </w:tr>
    </w:tbl>
    <w:p w:rsidR="00AF1A84" w:rsidRPr="005F4203" w:rsidRDefault="00AF1A84" w:rsidP="00AF1A84">
      <w:pPr>
        <w:pStyle w:val="20"/>
        <w:ind w:left="3969"/>
        <w:jc w:val="right"/>
        <w:rPr>
          <w:sz w:val="28"/>
        </w:rPr>
      </w:pPr>
      <w:r w:rsidRPr="005F4203">
        <w:rPr>
          <w:sz w:val="28"/>
        </w:rPr>
        <w:lastRenderedPageBreak/>
        <w:t xml:space="preserve">Приложение </w:t>
      </w:r>
      <w:r>
        <w:rPr>
          <w:sz w:val="28"/>
        </w:rPr>
        <w:t>3</w:t>
      </w:r>
    </w:p>
    <w:p w:rsidR="00AF1A84" w:rsidRDefault="00AF1A84" w:rsidP="00AF1A84">
      <w:pPr>
        <w:pStyle w:val="20"/>
        <w:ind w:left="0"/>
        <w:jc w:val="center"/>
        <w:rPr>
          <w:b/>
          <w:i/>
          <w:caps/>
          <w:sz w:val="28"/>
        </w:rPr>
      </w:pPr>
    </w:p>
    <w:p w:rsidR="00AF1A84" w:rsidRPr="00AF1A84" w:rsidRDefault="00AF1A84" w:rsidP="00AF1A84">
      <w:pPr>
        <w:pStyle w:val="20"/>
        <w:ind w:left="0"/>
        <w:jc w:val="center"/>
        <w:rPr>
          <w:b/>
          <w:i/>
          <w:caps/>
          <w:sz w:val="28"/>
        </w:rPr>
      </w:pPr>
      <w:r w:rsidRPr="00AF1A84">
        <w:rPr>
          <w:b/>
          <w:i/>
          <w:sz w:val="28"/>
        </w:rPr>
        <w:t>Образец оформления содержания курсовой работы</w:t>
      </w:r>
    </w:p>
    <w:p w:rsidR="00AF1A84" w:rsidRDefault="00AF1A84" w:rsidP="00FA0B60">
      <w:pPr>
        <w:ind w:firstLine="0"/>
        <w:jc w:val="center"/>
        <w:rPr>
          <w:sz w:val="28"/>
          <w:szCs w:val="28"/>
        </w:rPr>
      </w:pPr>
    </w:p>
    <w:p w:rsidR="00D2132F" w:rsidRDefault="00FA0B60" w:rsidP="00FA0B60">
      <w:pPr>
        <w:ind w:firstLine="0"/>
        <w:jc w:val="center"/>
        <w:rPr>
          <w:sz w:val="28"/>
          <w:szCs w:val="28"/>
        </w:rPr>
      </w:pPr>
      <w:r w:rsidRPr="00FA0B60">
        <w:rPr>
          <w:sz w:val="28"/>
          <w:szCs w:val="28"/>
        </w:rPr>
        <w:t>СОДЕРЖАНИЕ</w:t>
      </w:r>
    </w:p>
    <w:p w:rsidR="00FA0B60" w:rsidRPr="00FA0B60" w:rsidRDefault="00FA0B60" w:rsidP="00FA0B60">
      <w:pPr>
        <w:jc w:val="center"/>
        <w:rPr>
          <w:sz w:val="28"/>
          <w:szCs w:val="28"/>
        </w:rPr>
      </w:pPr>
    </w:p>
    <w:tbl>
      <w:tblPr>
        <w:tblW w:w="9704" w:type="dxa"/>
        <w:tblLayout w:type="fixed"/>
        <w:tblLook w:val="0000"/>
      </w:tblPr>
      <w:tblGrid>
        <w:gridCol w:w="2182"/>
        <w:gridCol w:w="6802"/>
        <w:gridCol w:w="720"/>
      </w:tblGrid>
      <w:tr w:rsidR="005F4203">
        <w:tblPrEx>
          <w:tblCellMar>
            <w:top w:w="0" w:type="dxa"/>
            <w:bottom w:w="0" w:type="dxa"/>
          </w:tblCellMar>
        </w:tblPrEx>
        <w:tc>
          <w:tcPr>
            <w:tcW w:w="2182" w:type="dxa"/>
          </w:tcPr>
          <w:p w:rsidR="005F4203" w:rsidRDefault="005F4203" w:rsidP="005F4203">
            <w:pPr>
              <w:rPr>
                <w:sz w:val="28"/>
              </w:rPr>
            </w:pPr>
          </w:p>
        </w:tc>
        <w:tc>
          <w:tcPr>
            <w:tcW w:w="6802" w:type="dxa"/>
          </w:tcPr>
          <w:p w:rsidR="005F4203" w:rsidRDefault="005F4203" w:rsidP="005F4203">
            <w:pPr>
              <w:rPr>
                <w:sz w:val="28"/>
              </w:rPr>
            </w:pPr>
          </w:p>
        </w:tc>
        <w:tc>
          <w:tcPr>
            <w:tcW w:w="720" w:type="dxa"/>
          </w:tcPr>
          <w:p w:rsidR="005F4203" w:rsidRDefault="005F4203" w:rsidP="005F420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5F4203">
        <w:tblPrEx>
          <w:tblCellMar>
            <w:top w:w="0" w:type="dxa"/>
            <w:bottom w:w="0" w:type="dxa"/>
          </w:tblCellMar>
        </w:tblPrEx>
        <w:tc>
          <w:tcPr>
            <w:tcW w:w="2182" w:type="dxa"/>
          </w:tcPr>
          <w:p w:rsidR="005F4203" w:rsidRDefault="005F4203" w:rsidP="005F4203">
            <w:pPr>
              <w:rPr>
                <w:sz w:val="28"/>
              </w:rPr>
            </w:pPr>
          </w:p>
        </w:tc>
        <w:tc>
          <w:tcPr>
            <w:tcW w:w="6802" w:type="dxa"/>
          </w:tcPr>
          <w:p w:rsidR="005F4203" w:rsidRDefault="005F4203" w:rsidP="005F4203">
            <w:pPr>
              <w:rPr>
                <w:sz w:val="28"/>
              </w:rPr>
            </w:pPr>
          </w:p>
        </w:tc>
        <w:tc>
          <w:tcPr>
            <w:tcW w:w="720" w:type="dxa"/>
          </w:tcPr>
          <w:p w:rsidR="005F4203" w:rsidRDefault="005F4203" w:rsidP="005F4203">
            <w:pPr>
              <w:ind w:firstLine="0"/>
              <w:jc w:val="center"/>
              <w:rPr>
                <w:sz w:val="28"/>
              </w:rPr>
            </w:pPr>
          </w:p>
        </w:tc>
      </w:tr>
      <w:tr w:rsidR="005F4203">
        <w:tblPrEx>
          <w:tblCellMar>
            <w:top w:w="0" w:type="dxa"/>
            <w:bottom w:w="0" w:type="dxa"/>
          </w:tblCellMar>
        </w:tblPrEx>
        <w:tc>
          <w:tcPr>
            <w:tcW w:w="2182" w:type="dxa"/>
          </w:tcPr>
          <w:p w:rsidR="005F4203" w:rsidRDefault="005F4203" w:rsidP="005F4203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ВВЕД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</w:t>
            </w:r>
          </w:p>
          <w:p w:rsidR="005F4203" w:rsidRDefault="005F4203" w:rsidP="005F4203">
            <w:pPr>
              <w:ind w:firstLine="0"/>
              <w:rPr>
                <w:sz w:val="28"/>
              </w:rPr>
            </w:pPr>
          </w:p>
        </w:tc>
        <w:tc>
          <w:tcPr>
            <w:tcW w:w="6802" w:type="dxa"/>
          </w:tcPr>
          <w:p w:rsidR="005F4203" w:rsidRDefault="005F4203" w:rsidP="005F4203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………………………………………………...........</w:t>
            </w:r>
            <w:r w:rsidR="009D4864">
              <w:rPr>
                <w:sz w:val="28"/>
              </w:rPr>
              <w:t>.......</w:t>
            </w:r>
          </w:p>
        </w:tc>
        <w:tc>
          <w:tcPr>
            <w:tcW w:w="720" w:type="dxa"/>
          </w:tcPr>
          <w:p w:rsidR="005F4203" w:rsidRDefault="005F4203" w:rsidP="005F420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F4203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2182" w:type="dxa"/>
          </w:tcPr>
          <w:p w:rsidR="005F4203" w:rsidRDefault="005F4203" w:rsidP="005F4203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РАЗДЕЛ </w:t>
            </w:r>
            <w:r w:rsidR="005475E2"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>.</w:t>
            </w:r>
          </w:p>
          <w:p w:rsidR="005F4203" w:rsidRDefault="005F4203" w:rsidP="005F4203">
            <w:pPr>
              <w:ind w:firstLine="0"/>
              <w:rPr>
                <w:sz w:val="28"/>
              </w:rPr>
            </w:pPr>
          </w:p>
        </w:tc>
        <w:tc>
          <w:tcPr>
            <w:tcW w:w="6802" w:type="dxa"/>
          </w:tcPr>
          <w:p w:rsidR="005F4203" w:rsidRDefault="005F4203" w:rsidP="009D4864">
            <w:pPr>
              <w:ind w:firstLine="0"/>
              <w:jc w:val="left"/>
              <w:rPr>
                <w:caps/>
                <w:sz w:val="28"/>
              </w:rPr>
            </w:pPr>
            <w:r>
              <w:rPr>
                <w:caps/>
                <w:sz w:val="28"/>
              </w:rPr>
              <w:t xml:space="preserve">ТеоретиЧЕСКИЕ Основы </w:t>
            </w:r>
          </w:p>
          <w:p w:rsidR="005F4203" w:rsidRDefault="009D4864" w:rsidP="009D4864">
            <w:pPr>
              <w:ind w:firstLine="0"/>
              <w:jc w:val="left"/>
              <w:rPr>
                <w:caps/>
                <w:sz w:val="28"/>
              </w:rPr>
            </w:pPr>
            <w:r w:rsidRPr="009D4864">
              <w:rPr>
                <w:caps/>
                <w:sz w:val="28"/>
              </w:rPr>
              <w:t>РЕГЛАМЕНТАЦИИ</w:t>
            </w:r>
            <w:r>
              <w:rPr>
                <w:caps/>
                <w:sz w:val="28"/>
              </w:rPr>
              <w:t xml:space="preserve"> </w:t>
            </w:r>
            <w:r w:rsidRPr="009D4864">
              <w:rPr>
                <w:caps/>
                <w:sz w:val="28"/>
              </w:rPr>
              <w:t xml:space="preserve">АДМИНИСТРАТИВНЫХ </w:t>
            </w:r>
            <w:r>
              <w:rPr>
                <w:caps/>
                <w:sz w:val="28"/>
              </w:rPr>
              <w:t xml:space="preserve">           </w:t>
            </w:r>
            <w:r w:rsidRPr="009D4864">
              <w:rPr>
                <w:caps/>
                <w:sz w:val="28"/>
              </w:rPr>
              <w:t xml:space="preserve">ПРОЦЕССОВ </w:t>
            </w:r>
            <w:r w:rsidR="005F4203">
              <w:rPr>
                <w:caps/>
                <w:sz w:val="28"/>
              </w:rPr>
              <w:t>………</w:t>
            </w:r>
            <w:r w:rsidR="00410A72">
              <w:rPr>
                <w:caps/>
                <w:sz w:val="28"/>
              </w:rPr>
              <w:t>…………………………………</w:t>
            </w:r>
            <w:r w:rsidR="005F4203">
              <w:rPr>
                <w:caps/>
                <w:sz w:val="28"/>
              </w:rPr>
              <w:t>.</w:t>
            </w:r>
          </w:p>
        </w:tc>
        <w:tc>
          <w:tcPr>
            <w:tcW w:w="720" w:type="dxa"/>
          </w:tcPr>
          <w:p w:rsidR="005F4203" w:rsidRDefault="005F4203" w:rsidP="005F4203">
            <w:pPr>
              <w:ind w:firstLine="0"/>
              <w:jc w:val="center"/>
              <w:rPr>
                <w:sz w:val="28"/>
              </w:rPr>
            </w:pPr>
          </w:p>
          <w:p w:rsidR="005F4203" w:rsidRDefault="005F4203" w:rsidP="005F4203">
            <w:pPr>
              <w:ind w:firstLine="0"/>
              <w:jc w:val="center"/>
              <w:rPr>
                <w:sz w:val="28"/>
              </w:rPr>
            </w:pPr>
          </w:p>
          <w:p w:rsidR="005F4203" w:rsidRDefault="00FA0B60" w:rsidP="005F420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5F4203" w:rsidRDefault="005F4203" w:rsidP="005F4203">
            <w:pPr>
              <w:ind w:firstLine="0"/>
              <w:jc w:val="center"/>
              <w:rPr>
                <w:sz w:val="28"/>
              </w:rPr>
            </w:pPr>
          </w:p>
        </w:tc>
      </w:tr>
      <w:tr w:rsidR="005F4203">
        <w:tblPrEx>
          <w:tblCellMar>
            <w:top w:w="0" w:type="dxa"/>
            <w:bottom w:w="0" w:type="dxa"/>
          </w:tblCellMar>
        </w:tblPrEx>
        <w:tc>
          <w:tcPr>
            <w:tcW w:w="2182" w:type="dxa"/>
          </w:tcPr>
          <w:p w:rsidR="005F4203" w:rsidRDefault="005F4203" w:rsidP="005F4203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РАЗДЕЛ </w:t>
            </w:r>
            <w:r w:rsidR="005475E2"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>.</w:t>
            </w:r>
          </w:p>
          <w:p w:rsidR="005F4203" w:rsidRDefault="005F4203" w:rsidP="005F4203">
            <w:pPr>
              <w:ind w:firstLine="0"/>
              <w:rPr>
                <w:sz w:val="28"/>
              </w:rPr>
            </w:pPr>
          </w:p>
        </w:tc>
        <w:tc>
          <w:tcPr>
            <w:tcW w:w="6802" w:type="dxa"/>
          </w:tcPr>
          <w:p w:rsidR="00410A72" w:rsidRDefault="00410A72" w:rsidP="005F4203">
            <w:pPr>
              <w:ind w:firstLine="0"/>
              <w:rPr>
                <w:sz w:val="28"/>
                <w:szCs w:val="28"/>
              </w:rPr>
            </w:pPr>
            <w:r w:rsidRPr="00410A72">
              <w:rPr>
                <w:sz w:val="28"/>
                <w:szCs w:val="28"/>
              </w:rPr>
              <w:t xml:space="preserve">ПРАКТИКА РЕГЛАМЕНТАЦИИ </w:t>
            </w:r>
          </w:p>
          <w:p w:rsidR="00410A72" w:rsidRDefault="00410A72" w:rsidP="005F4203">
            <w:pPr>
              <w:ind w:firstLine="0"/>
              <w:rPr>
                <w:sz w:val="28"/>
                <w:szCs w:val="28"/>
              </w:rPr>
            </w:pPr>
            <w:r w:rsidRPr="00410A72">
              <w:rPr>
                <w:sz w:val="28"/>
                <w:szCs w:val="28"/>
              </w:rPr>
              <w:t xml:space="preserve">АДМИНИСТРАТИВНЫХ ПРОЦЕССОВ </w:t>
            </w:r>
          </w:p>
          <w:p w:rsidR="00410A72" w:rsidRDefault="00410A72" w:rsidP="005F4203">
            <w:pPr>
              <w:ind w:firstLine="0"/>
              <w:rPr>
                <w:sz w:val="28"/>
                <w:szCs w:val="28"/>
              </w:rPr>
            </w:pPr>
            <w:r w:rsidRPr="00410A72">
              <w:rPr>
                <w:sz w:val="28"/>
                <w:szCs w:val="28"/>
              </w:rPr>
              <w:t>В ОРГАНАХ ИСПОЛН</w:t>
            </w:r>
            <w:r w:rsidRPr="00410A72">
              <w:rPr>
                <w:sz w:val="28"/>
                <w:szCs w:val="28"/>
              </w:rPr>
              <w:t>И</w:t>
            </w:r>
            <w:r w:rsidRPr="00410A72">
              <w:rPr>
                <w:sz w:val="28"/>
                <w:szCs w:val="28"/>
              </w:rPr>
              <w:t xml:space="preserve">ТЕЛЬНОЙ </w:t>
            </w:r>
          </w:p>
          <w:p w:rsidR="005F4203" w:rsidRDefault="00410A72" w:rsidP="005F4203">
            <w:pPr>
              <w:ind w:firstLine="0"/>
              <w:rPr>
                <w:sz w:val="28"/>
              </w:rPr>
            </w:pPr>
            <w:r w:rsidRPr="00410A72">
              <w:rPr>
                <w:sz w:val="28"/>
                <w:szCs w:val="28"/>
              </w:rPr>
              <w:t>ВЛАСТИ РФ</w:t>
            </w:r>
            <w:r w:rsidR="005F4203">
              <w:rPr>
                <w:caps/>
                <w:sz w:val="28"/>
              </w:rPr>
              <w:t>......</w:t>
            </w:r>
            <w:r w:rsidR="009D4864">
              <w:rPr>
                <w:caps/>
                <w:sz w:val="28"/>
              </w:rPr>
              <w:t>.......................</w:t>
            </w:r>
            <w:r w:rsidR="005F4203">
              <w:rPr>
                <w:caps/>
                <w:sz w:val="28"/>
              </w:rPr>
              <w:t>................</w:t>
            </w:r>
            <w:r>
              <w:rPr>
                <w:caps/>
                <w:sz w:val="28"/>
              </w:rPr>
              <w:t>..............</w:t>
            </w:r>
            <w:r w:rsidR="005F4203">
              <w:rPr>
                <w:caps/>
                <w:sz w:val="28"/>
              </w:rPr>
              <w:t>.........</w:t>
            </w:r>
          </w:p>
        </w:tc>
        <w:tc>
          <w:tcPr>
            <w:tcW w:w="720" w:type="dxa"/>
          </w:tcPr>
          <w:p w:rsidR="005F4203" w:rsidRDefault="005F4203" w:rsidP="005F4203">
            <w:pPr>
              <w:ind w:firstLine="0"/>
              <w:jc w:val="center"/>
              <w:rPr>
                <w:sz w:val="28"/>
              </w:rPr>
            </w:pPr>
          </w:p>
          <w:p w:rsidR="005F4203" w:rsidRDefault="005F4203" w:rsidP="005F4203">
            <w:pPr>
              <w:ind w:firstLine="0"/>
              <w:jc w:val="center"/>
              <w:rPr>
                <w:sz w:val="28"/>
              </w:rPr>
            </w:pPr>
          </w:p>
          <w:p w:rsidR="00410A72" w:rsidRDefault="00410A72" w:rsidP="005F4203">
            <w:pPr>
              <w:ind w:firstLine="0"/>
              <w:jc w:val="center"/>
              <w:rPr>
                <w:sz w:val="28"/>
              </w:rPr>
            </w:pPr>
          </w:p>
          <w:p w:rsidR="005F4203" w:rsidRDefault="00FA0B60" w:rsidP="00410A72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135052" w:rsidRDefault="00135052" w:rsidP="00410A72">
            <w:pPr>
              <w:ind w:firstLine="0"/>
              <w:jc w:val="center"/>
              <w:rPr>
                <w:sz w:val="28"/>
              </w:rPr>
            </w:pPr>
          </w:p>
        </w:tc>
      </w:tr>
      <w:tr w:rsidR="005F4203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2182" w:type="dxa"/>
          </w:tcPr>
          <w:p w:rsidR="005F4203" w:rsidRDefault="005F4203" w:rsidP="005F4203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РАЗДЕЛ </w:t>
            </w:r>
            <w:r w:rsidR="005475E2">
              <w:rPr>
                <w:sz w:val="28"/>
                <w:lang w:val="en-US"/>
              </w:rPr>
              <w:t>III</w:t>
            </w:r>
            <w:r>
              <w:rPr>
                <w:sz w:val="28"/>
              </w:rPr>
              <w:t>.</w:t>
            </w:r>
          </w:p>
        </w:tc>
        <w:tc>
          <w:tcPr>
            <w:tcW w:w="6802" w:type="dxa"/>
          </w:tcPr>
          <w:p w:rsidR="00135052" w:rsidRDefault="00135052" w:rsidP="005F4203">
            <w:pPr>
              <w:ind w:firstLine="0"/>
              <w:rPr>
                <w:sz w:val="28"/>
                <w:szCs w:val="28"/>
              </w:rPr>
            </w:pPr>
            <w:r w:rsidRPr="00135052">
              <w:rPr>
                <w:sz w:val="28"/>
                <w:szCs w:val="28"/>
              </w:rPr>
              <w:t>СОВЕРШЕНСТВОВАНИ</w:t>
            </w:r>
            <w:r w:rsidR="00D67B15">
              <w:rPr>
                <w:sz w:val="28"/>
                <w:szCs w:val="28"/>
              </w:rPr>
              <w:t>Е</w:t>
            </w:r>
            <w:r w:rsidRPr="00135052">
              <w:rPr>
                <w:sz w:val="28"/>
                <w:szCs w:val="28"/>
              </w:rPr>
              <w:t xml:space="preserve"> </w:t>
            </w:r>
          </w:p>
          <w:p w:rsidR="00135052" w:rsidRDefault="00135052" w:rsidP="005F4203">
            <w:pPr>
              <w:ind w:firstLine="0"/>
              <w:rPr>
                <w:sz w:val="28"/>
                <w:szCs w:val="28"/>
              </w:rPr>
            </w:pPr>
            <w:r w:rsidRPr="00135052">
              <w:rPr>
                <w:sz w:val="28"/>
                <w:szCs w:val="28"/>
              </w:rPr>
              <w:t xml:space="preserve">ТЕХНОЛОГИИ РЕГЛАМЕНТАЦИИ </w:t>
            </w:r>
          </w:p>
          <w:p w:rsidR="00D67B15" w:rsidRDefault="00135052" w:rsidP="00D67B15">
            <w:pPr>
              <w:ind w:firstLine="0"/>
              <w:rPr>
                <w:sz w:val="28"/>
              </w:rPr>
            </w:pPr>
            <w:r w:rsidRPr="00135052">
              <w:rPr>
                <w:sz w:val="28"/>
                <w:szCs w:val="28"/>
              </w:rPr>
              <w:t>АДМИНИСТРАТИВНЫХ ПРОЦЕССОВ</w:t>
            </w:r>
            <w:r>
              <w:rPr>
                <w:sz w:val="28"/>
              </w:rPr>
              <w:t xml:space="preserve"> </w:t>
            </w:r>
          </w:p>
          <w:p w:rsidR="00D67B15" w:rsidRDefault="00D67B15" w:rsidP="00D67B15">
            <w:pPr>
              <w:ind w:firstLine="0"/>
              <w:rPr>
                <w:sz w:val="28"/>
                <w:szCs w:val="28"/>
              </w:rPr>
            </w:pPr>
            <w:r w:rsidRPr="00410A72">
              <w:rPr>
                <w:sz w:val="28"/>
                <w:szCs w:val="28"/>
              </w:rPr>
              <w:t>В ОРГАНАХ ИСПОЛН</w:t>
            </w:r>
            <w:r w:rsidRPr="00410A72">
              <w:rPr>
                <w:sz w:val="28"/>
                <w:szCs w:val="28"/>
              </w:rPr>
              <w:t>И</w:t>
            </w:r>
            <w:r w:rsidRPr="00410A72">
              <w:rPr>
                <w:sz w:val="28"/>
                <w:szCs w:val="28"/>
              </w:rPr>
              <w:t xml:space="preserve">ТЕЛЬНОЙ </w:t>
            </w:r>
          </w:p>
          <w:p w:rsidR="005F4203" w:rsidRDefault="00D67B15" w:rsidP="00D67B15">
            <w:pPr>
              <w:ind w:firstLine="0"/>
              <w:rPr>
                <w:sz w:val="28"/>
              </w:rPr>
            </w:pPr>
            <w:r w:rsidRPr="00410A72">
              <w:rPr>
                <w:sz w:val="28"/>
                <w:szCs w:val="28"/>
              </w:rPr>
              <w:t>ВЛАСТИ</w:t>
            </w:r>
            <w:r>
              <w:rPr>
                <w:sz w:val="28"/>
              </w:rPr>
              <w:t xml:space="preserve"> </w:t>
            </w:r>
            <w:r w:rsidR="00135052">
              <w:rPr>
                <w:sz w:val="28"/>
              </w:rPr>
              <w:t>…………...</w:t>
            </w:r>
            <w:r>
              <w:rPr>
                <w:sz w:val="28"/>
              </w:rPr>
              <w:t>......................................................</w:t>
            </w:r>
          </w:p>
        </w:tc>
        <w:tc>
          <w:tcPr>
            <w:tcW w:w="720" w:type="dxa"/>
          </w:tcPr>
          <w:p w:rsidR="005F4203" w:rsidRDefault="005F4203" w:rsidP="005F4203">
            <w:pPr>
              <w:ind w:firstLine="0"/>
              <w:jc w:val="center"/>
              <w:rPr>
                <w:sz w:val="28"/>
              </w:rPr>
            </w:pPr>
          </w:p>
          <w:p w:rsidR="005F4203" w:rsidRDefault="005F4203" w:rsidP="005F4203">
            <w:pPr>
              <w:ind w:firstLine="0"/>
              <w:jc w:val="center"/>
              <w:rPr>
                <w:sz w:val="28"/>
              </w:rPr>
            </w:pPr>
          </w:p>
          <w:p w:rsidR="00D67B15" w:rsidRDefault="00D67B15" w:rsidP="00936AD4">
            <w:pPr>
              <w:ind w:firstLine="0"/>
              <w:jc w:val="center"/>
              <w:rPr>
                <w:sz w:val="28"/>
              </w:rPr>
            </w:pPr>
          </w:p>
          <w:p w:rsidR="00D67B15" w:rsidRDefault="00D67B15" w:rsidP="00936AD4">
            <w:pPr>
              <w:ind w:firstLine="0"/>
              <w:jc w:val="center"/>
              <w:rPr>
                <w:sz w:val="28"/>
              </w:rPr>
            </w:pPr>
          </w:p>
          <w:p w:rsidR="005F4203" w:rsidRDefault="00FA0B60" w:rsidP="00936AD4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:rsidR="00135052" w:rsidRDefault="00135052" w:rsidP="00936AD4">
            <w:pPr>
              <w:ind w:firstLine="0"/>
              <w:jc w:val="center"/>
              <w:rPr>
                <w:sz w:val="28"/>
              </w:rPr>
            </w:pPr>
          </w:p>
        </w:tc>
      </w:tr>
      <w:tr w:rsidR="005F4203">
        <w:tblPrEx>
          <w:tblCellMar>
            <w:top w:w="0" w:type="dxa"/>
            <w:bottom w:w="0" w:type="dxa"/>
          </w:tblCellMar>
        </w:tblPrEx>
        <w:tc>
          <w:tcPr>
            <w:tcW w:w="2182" w:type="dxa"/>
          </w:tcPr>
          <w:p w:rsidR="005F4203" w:rsidRDefault="005F4203" w:rsidP="005F4203">
            <w:pPr>
              <w:ind w:firstLine="0"/>
              <w:rPr>
                <w:sz w:val="28"/>
              </w:rPr>
            </w:pPr>
            <w:r>
              <w:rPr>
                <w:caps/>
                <w:sz w:val="28"/>
              </w:rPr>
              <w:t>Закл</w:t>
            </w:r>
            <w:r>
              <w:rPr>
                <w:caps/>
                <w:sz w:val="28"/>
              </w:rPr>
              <w:t>ю</w:t>
            </w:r>
            <w:r>
              <w:rPr>
                <w:caps/>
                <w:sz w:val="28"/>
              </w:rPr>
              <w:t>чение</w:t>
            </w:r>
          </w:p>
        </w:tc>
        <w:tc>
          <w:tcPr>
            <w:tcW w:w="6802" w:type="dxa"/>
          </w:tcPr>
          <w:p w:rsidR="005F4203" w:rsidRDefault="005F4203" w:rsidP="005F4203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……………………………………………………...</w:t>
            </w:r>
            <w:r w:rsidR="00135052">
              <w:rPr>
                <w:sz w:val="28"/>
              </w:rPr>
              <w:t>.......</w:t>
            </w:r>
          </w:p>
        </w:tc>
        <w:tc>
          <w:tcPr>
            <w:tcW w:w="720" w:type="dxa"/>
          </w:tcPr>
          <w:p w:rsidR="005F4203" w:rsidRDefault="00FA0B60" w:rsidP="005F420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5F4203" w:rsidRDefault="005F4203" w:rsidP="005F4203">
            <w:pPr>
              <w:ind w:firstLine="0"/>
              <w:jc w:val="center"/>
              <w:rPr>
                <w:sz w:val="28"/>
              </w:rPr>
            </w:pPr>
          </w:p>
        </w:tc>
      </w:tr>
      <w:tr w:rsidR="00585E6C">
        <w:tblPrEx>
          <w:tblCellMar>
            <w:top w:w="0" w:type="dxa"/>
            <w:bottom w:w="0" w:type="dxa"/>
          </w:tblCellMar>
        </w:tblPrEx>
        <w:tc>
          <w:tcPr>
            <w:tcW w:w="8984" w:type="dxa"/>
            <w:gridSpan w:val="2"/>
          </w:tcPr>
          <w:p w:rsidR="00585E6C" w:rsidRPr="00936AD4" w:rsidRDefault="00585E6C" w:rsidP="005F4203">
            <w:pPr>
              <w:ind w:firstLine="0"/>
              <w:rPr>
                <w:caps/>
                <w:sz w:val="28"/>
              </w:rPr>
            </w:pPr>
            <w:r w:rsidRPr="00936AD4">
              <w:rPr>
                <w:caps/>
                <w:sz w:val="28"/>
              </w:rPr>
              <w:t>СПИСОК ИСТОЧН</w:t>
            </w:r>
            <w:r w:rsidRPr="00936AD4">
              <w:rPr>
                <w:caps/>
                <w:sz w:val="28"/>
              </w:rPr>
              <w:t>И</w:t>
            </w:r>
            <w:r w:rsidRPr="00936AD4">
              <w:rPr>
                <w:caps/>
                <w:sz w:val="28"/>
              </w:rPr>
              <w:t xml:space="preserve">КОВ </w:t>
            </w:r>
          </w:p>
          <w:p w:rsidR="00585E6C" w:rsidRDefault="00585E6C" w:rsidP="00585E6C">
            <w:pPr>
              <w:ind w:firstLine="0"/>
              <w:rPr>
                <w:sz w:val="28"/>
              </w:rPr>
            </w:pPr>
            <w:r w:rsidRPr="00936AD4">
              <w:rPr>
                <w:caps/>
                <w:sz w:val="28"/>
              </w:rPr>
              <w:t>И ЛИТЕРАТ</w:t>
            </w:r>
            <w:r w:rsidRPr="00936AD4">
              <w:rPr>
                <w:caps/>
                <w:sz w:val="28"/>
              </w:rPr>
              <w:t>У</w:t>
            </w:r>
            <w:r w:rsidRPr="00936AD4">
              <w:rPr>
                <w:caps/>
                <w:sz w:val="28"/>
              </w:rPr>
              <w:t>РЫ</w:t>
            </w:r>
            <w:r>
              <w:rPr>
                <w:caps/>
                <w:sz w:val="28"/>
              </w:rPr>
              <w:t xml:space="preserve"> ………...</w:t>
            </w:r>
            <w:r>
              <w:rPr>
                <w:sz w:val="28"/>
              </w:rPr>
              <w:t>…………………………………………………</w:t>
            </w:r>
          </w:p>
        </w:tc>
        <w:tc>
          <w:tcPr>
            <w:tcW w:w="720" w:type="dxa"/>
          </w:tcPr>
          <w:p w:rsidR="00585E6C" w:rsidRDefault="00585E6C" w:rsidP="005F4203">
            <w:pPr>
              <w:ind w:firstLine="0"/>
              <w:jc w:val="center"/>
              <w:rPr>
                <w:sz w:val="28"/>
              </w:rPr>
            </w:pPr>
          </w:p>
          <w:p w:rsidR="00585E6C" w:rsidRDefault="00585E6C" w:rsidP="00135052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5F420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82" w:type="dxa"/>
          </w:tcPr>
          <w:p w:rsidR="005F4203" w:rsidRDefault="005F4203" w:rsidP="005F4203">
            <w:pPr>
              <w:rPr>
                <w:caps/>
                <w:sz w:val="28"/>
              </w:rPr>
            </w:pPr>
          </w:p>
          <w:p w:rsidR="005F4203" w:rsidRDefault="005F4203" w:rsidP="005F4203">
            <w:pPr>
              <w:ind w:firstLine="0"/>
              <w:rPr>
                <w:sz w:val="28"/>
              </w:rPr>
            </w:pPr>
            <w:r>
              <w:rPr>
                <w:caps/>
                <w:sz w:val="28"/>
              </w:rPr>
              <w:t>прил</w:t>
            </w:r>
            <w:r>
              <w:rPr>
                <w:caps/>
                <w:sz w:val="28"/>
              </w:rPr>
              <w:t>о</w:t>
            </w:r>
            <w:r>
              <w:rPr>
                <w:caps/>
                <w:sz w:val="28"/>
              </w:rPr>
              <w:t>жения</w:t>
            </w:r>
          </w:p>
        </w:tc>
        <w:tc>
          <w:tcPr>
            <w:tcW w:w="6802" w:type="dxa"/>
          </w:tcPr>
          <w:p w:rsidR="005F4203" w:rsidRDefault="005F4203" w:rsidP="005F4203">
            <w:pPr>
              <w:rPr>
                <w:sz w:val="28"/>
              </w:rPr>
            </w:pPr>
          </w:p>
          <w:p w:rsidR="005F4203" w:rsidRDefault="005F4203" w:rsidP="005F4203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……………………………………………………...</w:t>
            </w:r>
            <w:r w:rsidR="00135052">
              <w:rPr>
                <w:sz w:val="28"/>
              </w:rPr>
              <w:t>.......</w:t>
            </w:r>
          </w:p>
        </w:tc>
        <w:tc>
          <w:tcPr>
            <w:tcW w:w="720" w:type="dxa"/>
          </w:tcPr>
          <w:p w:rsidR="005F4203" w:rsidRDefault="005F4203" w:rsidP="005F4203">
            <w:pPr>
              <w:ind w:firstLine="0"/>
              <w:rPr>
                <w:sz w:val="28"/>
              </w:rPr>
            </w:pPr>
          </w:p>
          <w:p w:rsidR="005F4203" w:rsidRDefault="00FA0B60" w:rsidP="005F420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5F4203" w:rsidRDefault="005F4203" w:rsidP="005F4203">
            <w:pPr>
              <w:ind w:firstLine="0"/>
              <w:jc w:val="center"/>
              <w:rPr>
                <w:sz w:val="28"/>
              </w:rPr>
            </w:pPr>
          </w:p>
        </w:tc>
      </w:tr>
    </w:tbl>
    <w:p w:rsidR="00D2132F" w:rsidRDefault="00D2132F"/>
    <w:p w:rsidR="00D2132F" w:rsidRPr="00570389" w:rsidRDefault="00D2132F" w:rsidP="00E65BC3">
      <w:pPr>
        <w:ind w:left="2880"/>
        <w:jc w:val="right"/>
        <w:rPr>
          <w:sz w:val="28"/>
        </w:rPr>
      </w:pPr>
      <w:r>
        <w:rPr>
          <w:b/>
        </w:rPr>
        <w:br w:type="page"/>
      </w:r>
      <w:r w:rsidRPr="00570389">
        <w:rPr>
          <w:sz w:val="28"/>
        </w:rPr>
        <w:lastRenderedPageBreak/>
        <w:t xml:space="preserve">Приложение </w:t>
      </w:r>
      <w:r w:rsidR="00E65BC3">
        <w:rPr>
          <w:sz w:val="28"/>
        </w:rPr>
        <w:t>4</w:t>
      </w:r>
    </w:p>
    <w:p w:rsidR="00D2132F" w:rsidRDefault="00D2132F">
      <w:pPr>
        <w:shd w:val="clear" w:color="auto" w:fill="FFFFFF"/>
        <w:rPr>
          <w:caps/>
          <w:sz w:val="28"/>
        </w:rPr>
      </w:pPr>
    </w:p>
    <w:p w:rsidR="00D2132F" w:rsidRPr="0029745E" w:rsidRDefault="00573516" w:rsidP="00570389">
      <w:pPr>
        <w:shd w:val="clear" w:color="auto" w:fill="FFFFFF"/>
        <w:ind w:firstLine="0"/>
        <w:jc w:val="center"/>
        <w:rPr>
          <w:b/>
          <w:i/>
          <w:caps/>
          <w:sz w:val="28"/>
        </w:rPr>
      </w:pPr>
      <w:r w:rsidRPr="0029745E">
        <w:rPr>
          <w:b/>
          <w:i/>
          <w:sz w:val="28"/>
        </w:rPr>
        <w:t xml:space="preserve">Образец оформления </w:t>
      </w:r>
      <w:r w:rsidR="00EC1FA9">
        <w:rPr>
          <w:b/>
          <w:i/>
          <w:sz w:val="28"/>
        </w:rPr>
        <w:t>списка источников и литературы</w:t>
      </w:r>
      <w:r w:rsidRPr="0029745E">
        <w:rPr>
          <w:b/>
          <w:i/>
          <w:sz w:val="28"/>
        </w:rPr>
        <w:t xml:space="preserve"> </w:t>
      </w:r>
    </w:p>
    <w:p w:rsidR="00EC1FA9" w:rsidRDefault="00EC1FA9" w:rsidP="00EC1FA9">
      <w:pPr>
        <w:shd w:val="clear" w:color="auto" w:fill="FFFFFF"/>
        <w:ind w:firstLine="680"/>
        <w:rPr>
          <w:b/>
          <w:sz w:val="28"/>
        </w:rPr>
      </w:pPr>
    </w:p>
    <w:p w:rsidR="00EC1FA9" w:rsidRDefault="00EC1FA9" w:rsidP="00EC1FA9">
      <w:pPr>
        <w:shd w:val="clear" w:color="auto" w:fill="FFFFFF"/>
        <w:ind w:firstLine="680"/>
        <w:rPr>
          <w:b/>
          <w:sz w:val="28"/>
        </w:rPr>
      </w:pPr>
      <w:r>
        <w:rPr>
          <w:b/>
          <w:sz w:val="28"/>
        </w:rPr>
        <w:t>Обратите особое внимание</w:t>
      </w:r>
      <w:r w:rsidR="00AD3F85">
        <w:rPr>
          <w:b/>
          <w:sz w:val="28"/>
        </w:rPr>
        <w:t xml:space="preserve"> </w:t>
      </w:r>
      <w:r>
        <w:rPr>
          <w:b/>
          <w:sz w:val="28"/>
        </w:rPr>
        <w:t>на разницу в оформлении списка исто</w:t>
      </w:r>
      <w:r>
        <w:rPr>
          <w:b/>
          <w:sz w:val="28"/>
        </w:rPr>
        <w:t>ч</w:t>
      </w:r>
      <w:r>
        <w:rPr>
          <w:b/>
          <w:sz w:val="28"/>
        </w:rPr>
        <w:t>ников и литературы и библиографических</w:t>
      </w:r>
      <w:r w:rsidRPr="003A53EF">
        <w:rPr>
          <w:b/>
          <w:sz w:val="28"/>
        </w:rPr>
        <w:t xml:space="preserve"> </w:t>
      </w:r>
      <w:r>
        <w:rPr>
          <w:b/>
          <w:sz w:val="28"/>
        </w:rPr>
        <w:t xml:space="preserve">подстрочных ссылок в тексте </w:t>
      </w:r>
      <w:r w:rsidR="004D63E1">
        <w:rPr>
          <w:b/>
          <w:sz w:val="28"/>
        </w:rPr>
        <w:t>курсовой работы</w:t>
      </w:r>
      <w:r>
        <w:rPr>
          <w:b/>
          <w:sz w:val="28"/>
        </w:rPr>
        <w:t>!</w:t>
      </w:r>
    </w:p>
    <w:p w:rsidR="00D2132F" w:rsidRDefault="00D2132F">
      <w:pPr>
        <w:shd w:val="clear" w:color="auto" w:fill="FFFFFF"/>
        <w:rPr>
          <w:b/>
          <w:sz w:val="28"/>
        </w:rPr>
      </w:pPr>
    </w:p>
    <w:p w:rsidR="004A35C7" w:rsidRDefault="00D2132F" w:rsidP="00AF1A84">
      <w:pPr>
        <w:shd w:val="clear" w:color="auto" w:fill="FFFFFF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smartTag w:uri="urn:schemas-microsoft-com:office:smarttags" w:element="place">
        <w:r w:rsidR="004A35C7">
          <w:rPr>
            <w:b/>
            <w:sz w:val="28"/>
            <w:lang w:val="en-US"/>
          </w:rPr>
          <w:t>I</w:t>
        </w:r>
        <w:r w:rsidR="004A35C7">
          <w:rPr>
            <w:b/>
            <w:sz w:val="28"/>
          </w:rPr>
          <w:t>.</w:t>
        </w:r>
      </w:smartTag>
      <w:r w:rsidR="004A35C7">
        <w:rPr>
          <w:b/>
          <w:sz w:val="28"/>
        </w:rPr>
        <w:t xml:space="preserve"> ОПИСАНИЕ НОРМАТИВНО-</w:t>
      </w:r>
      <w:r w:rsidR="004A35C7">
        <w:rPr>
          <w:b/>
          <w:caps/>
          <w:sz w:val="28"/>
        </w:rPr>
        <w:t>ПРАВОВых АКТов</w:t>
      </w:r>
    </w:p>
    <w:p w:rsidR="004A35C7" w:rsidRDefault="004A35C7" w:rsidP="00732461">
      <w:pPr>
        <w:shd w:val="clear" w:color="auto" w:fill="FFFFFF"/>
        <w:ind w:firstLineChars="257" w:firstLine="722"/>
        <w:jc w:val="center"/>
        <w:rPr>
          <w:caps/>
          <w:sz w:val="28"/>
        </w:rPr>
      </w:pPr>
      <w:r>
        <w:rPr>
          <w:b/>
          <w:caps/>
          <w:sz w:val="28"/>
        </w:rPr>
        <w:t>(по юридическому значению)</w:t>
      </w:r>
    </w:p>
    <w:p w:rsidR="004A35C7" w:rsidRDefault="004A35C7" w:rsidP="00732461">
      <w:pPr>
        <w:shd w:val="clear" w:color="auto" w:fill="FFFFFF"/>
        <w:ind w:firstLineChars="257" w:firstLine="722"/>
        <w:rPr>
          <w:b/>
          <w:sz w:val="28"/>
        </w:rPr>
      </w:pPr>
    </w:p>
    <w:p w:rsidR="004A35C7" w:rsidRDefault="004A35C7" w:rsidP="00732461">
      <w:pPr>
        <w:shd w:val="clear" w:color="auto" w:fill="FFFFFF"/>
        <w:ind w:firstLineChars="257" w:firstLine="722"/>
        <w:rPr>
          <w:b/>
          <w:sz w:val="28"/>
        </w:rPr>
      </w:pPr>
      <w:r>
        <w:rPr>
          <w:b/>
          <w:sz w:val="28"/>
        </w:rPr>
        <w:t>1. 1. ОПИСАНИЕ</w:t>
      </w:r>
      <w:r>
        <w:rPr>
          <w:b/>
          <w:caps/>
          <w:sz w:val="28"/>
        </w:rPr>
        <w:t xml:space="preserve"> федеральных законов</w:t>
      </w:r>
      <w:r>
        <w:rPr>
          <w:b/>
          <w:sz w:val="28"/>
        </w:rPr>
        <w:t xml:space="preserve"> </w:t>
      </w:r>
    </w:p>
    <w:p w:rsidR="004A35C7" w:rsidRDefault="004A35C7" w:rsidP="004A35C7">
      <w:pPr>
        <w:shd w:val="clear" w:color="auto" w:fill="FFFFFF"/>
        <w:ind w:firstLineChars="257" w:firstLine="720"/>
        <w:rPr>
          <w:b/>
          <w:sz w:val="28"/>
        </w:rPr>
      </w:pPr>
      <w:r>
        <w:rPr>
          <w:sz w:val="28"/>
        </w:rPr>
        <w:t>__________________________________________</w:t>
      </w:r>
    </w:p>
    <w:p w:rsidR="00E65BC3" w:rsidRPr="00E65BC3" w:rsidRDefault="00E65BC3" w:rsidP="00162660">
      <w:pPr>
        <w:shd w:val="clear" w:color="auto" w:fill="FFFFFF"/>
        <w:ind w:firstLineChars="257" w:firstLine="720"/>
        <w:rPr>
          <w:sz w:val="28"/>
          <w:szCs w:val="28"/>
        </w:rPr>
      </w:pPr>
      <w:r>
        <w:rPr>
          <w:sz w:val="28"/>
        </w:rPr>
        <w:t>Об общих принципах организации местного самоуправления в Росси</w:t>
      </w:r>
      <w:r>
        <w:rPr>
          <w:sz w:val="28"/>
        </w:rPr>
        <w:t>й</w:t>
      </w:r>
      <w:r>
        <w:rPr>
          <w:sz w:val="28"/>
        </w:rPr>
        <w:t>ской Федерации</w:t>
      </w:r>
      <w:r w:rsidR="00EC1FA9">
        <w:rPr>
          <w:sz w:val="28"/>
        </w:rPr>
        <w:t xml:space="preserve"> </w:t>
      </w:r>
      <w:r w:rsidR="0036385C" w:rsidRPr="002C01D3">
        <w:rPr>
          <w:sz w:val="28"/>
          <w:szCs w:val="28"/>
        </w:rPr>
        <w:t>[Текст]</w:t>
      </w:r>
      <w:r w:rsidR="0036385C">
        <w:rPr>
          <w:sz w:val="28"/>
          <w:szCs w:val="28"/>
        </w:rPr>
        <w:t xml:space="preserve"> </w:t>
      </w:r>
      <w:r w:rsidRPr="00E65BC3">
        <w:rPr>
          <w:sz w:val="28"/>
        </w:rPr>
        <w:t xml:space="preserve">: </w:t>
      </w:r>
      <w:r>
        <w:rPr>
          <w:sz w:val="28"/>
        </w:rPr>
        <w:t xml:space="preserve">Федеральный закон от </w:t>
      </w:r>
      <w:r w:rsidR="00162660">
        <w:rPr>
          <w:sz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="00162660">
          <w:rPr>
            <w:sz w:val="28"/>
          </w:rPr>
          <w:t>2003 г</w:t>
        </w:r>
      </w:smartTag>
      <w:r w:rsidR="00162660">
        <w:rPr>
          <w:sz w:val="28"/>
        </w:rPr>
        <w:t>. №131-ФЗ</w:t>
      </w:r>
      <w:r>
        <w:rPr>
          <w:sz w:val="28"/>
        </w:rPr>
        <w:t xml:space="preserve"> </w:t>
      </w:r>
      <w:r w:rsidRPr="00E65BC3">
        <w:rPr>
          <w:sz w:val="28"/>
        </w:rPr>
        <w:t>//</w:t>
      </w:r>
      <w:r>
        <w:rPr>
          <w:sz w:val="28"/>
        </w:rPr>
        <w:t xml:space="preserve"> </w:t>
      </w:r>
      <w:r w:rsidR="00162660">
        <w:rPr>
          <w:sz w:val="28"/>
          <w:szCs w:val="28"/>
        </w:rPr>
        <w:t>Собр</w:t>
      </w:r>
      <w:r w:rsidR="00162660">
        <w:rPr>
          <w:sz w:val="28"/>
          <w:szCs w:val="28"/>
        </w:rPr>
        <w:t>а</w:t>
      </w:r>
      <w:r w:rsidR="00162660">
        <w:rPr>
          <w:sz w:val="28"/>
          <w:szCs w:val="28"/>
        </w:rPr>
        <w:t>ние законодательства РФ</w:t>
      </w:r>
      <w:r w:rsidRPr="00E65BC3">
        <w:rPr>
          <w:sz w:val="28"/>
          <w:szCs w:val="28"/>
        </w:rPr>
        <w:t xml:space="preserve">. – 2003. – </w:t>
      </w:r>
      <w:r w:rsidR="00162660">
        <w:rPr>
          <w:sz w:val="28"/>
          <w:szCs w:val="28"/>
        </w:rPr>
        <w:t>№ 40. – Ст. 3822.</w:t>
      </w:r>
    </w:p>
    <w:p w:rsidR="00162660" w:rsidRDefault="00162660" w:rsidP="00732461">
      <w:pPr>
        <w:shd w:val="clear" w:color="auto" w:fill="FFFFFF"/>
        <w:ind w:firstLineChars="257" w:firstLine="722"/>
        <w:rPr>
          <w:b/>
          <w:caps/>
          <w:sz w:val="28"/>
        </w:rPr>
      </w:pPr>
    </w:p>
    <w:p w:rsidR="004A35C7" w:rsidRDefault="004A35C7" w:rsidP="00732461">
      <w:pPr>
        <w:shd w:val="clear" w:color="auto" w:fill="FFFFFF"/>
        <w:ind w:firstLineChars="257" w:firstLine="722"/>
        <w:rPr>
          <w:b/>
          <w:caps/>
          <w:sz w:val="28"/>
        </w:rPr>
      </w:pPr>
      <w:r>
        <w:rPr>
          <w:b/>
          <w:caps/>
          <w:sz w:val="28"/>
        </w:rPr>
        <w:t xml:space="preserve">1.2. ОПИСАНИЕ указов президента </w:t>
      </w:r>
    </w:p>
    <w:p w:rsidR="004A35C7" w:rsidRDefault="004A35C7" w:rsidP="004A35C7">
      <w:pPr>
        <w:shd w:val="clear" w:color="auto" w:fill="FFFFFF"/>
        <w:ind w:firstLineChars="257" w:firstLine="720"/>
        <w:rPr>
          <w:sz w:val="28"/>
        </w:rPr>
      </w:pPr>
      <w:r>
        <w:rPr>
          <w:sz w:val="28"/>
        </w:rPr>
        <w:t>_______________________________________</w:t>
      </w:r>
    </w:p>
    <w:p w:rsidR="004A35C7" w:rsidRDefault="004A35C7" w:rsidP="004A35C7">
      <w:pPr>
        <w:shd w:val="clear" w:color="auto" w:fill="FFFFFF"/>
        <w:ind w:firstLineChars="257" w:firstLine="720"/>
        <w:rPr>
          <w:sz w:val="28"/>
        </w:rPr>
      </w:pPr>
      <w:r>
        <w:rPr>
          <w:sz w:val="28"/>
        </w:rPr>
        <w:t>О первоочередных мерах по улучшению работы с кадрами в системе государственной службы и реализации Федерального закона «Об основах г</w:t>
      </w:r>
      <w:r>
        <w:rPr>
          <w:sz w:val="28"/>
        </w:rPr>
        <w:t>о</w:t>
      </w:r>
      <w:r>
        <w:rPr>
          <w:sz w:val="28"/>
        </w:rPr>
        <w:t>сударственной службы Российской Федерации»</w:t>
      </w:r>
      <w:r w:rsidR="00EC1FA9">
        <w:rPr>
          <w:sz w:val="28"/>
        </w:rPr>
        <w:t xml:space="preserve"> </w:t>
      </w:r>
      <w:r w:rsidR="00EC1FA9" w:rsidRPr="002C01D3">
        <w:rPr>
          <w:sz w:val="28"/>
          <w:szCs w:val="28"/>
        </w:rPr>
        <w:t>[Текст]</w:t>
      </w:r>
      <w:r w:rsidR="0036385C">
        <w:rPr>
          <w:sz w:val="28"/>
          <w:szCs w:val="28"/>
        </w:rPr>
        <w:t xml:space="preserve"> </w:t>
      </w:r>
      <w:r>
        <w:rPr>
          <w:sz w:val="28"/>
        </w:rPr>
        <w:t>: Указ Президента РФ от 6 се</w:t>
      </w:r>
      <w:r>
        <w:rPr>
          <w:sz w:val="28"/>
        </w:rPr>
        <w:t>н</w:t>
      </w:r>
      <w:r>
        <w:rPr>
          <w:sz w:val="28"/>
        </w:rPr>
        <w:t xml:space="preserve">тября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</w:rPr>
          <w:t>1995 г</w:t>
        </w:r>
      </w:smartTag>
      <w:r>
        <w:rPr>
          <w:sz w:val="28"/>
        </w:rPr>
        <w:t xml:space="preserve">. № 900 </w:t>
      </w:r>
      <w:r w:rsidR="00EC1FA9">
        <w:rPr>
          <w:sz w:val="28"/>
          <w:szCs w:val="28"/>
        </w:rPr>
        <w:t xml:space="preserve"> </w:t>
      </w:r>
      <w:r>
        <w:rPr>
          <w:sz w:val="28"/>
        </w:rPr>
        <w:t xml:space="preserve">// Собрание законодательства РФ. – 1995. </w:t>
      </w:r>
      <w:r w:rsidR="00597D3F">
        <w:rPr>
          <w:sz w:val="28"/>
        </w:rPr>
        <w:t>–</w:t>
      </w:r>
      <w:r>
        <w:rPr>
          <w:sz w:val="28"/>
        </w:rPr>
        <w:t xml:space="preserve"> № 37. – Ст. 3588.</w:t>
      </w:r>
    </w:p>
    <w:p w:rsidR="004A35C7" w:rsidRDefault="004A35C7" w:rsidP="004A35C7">
      <w:pPr>
        <w:shd w:val="clear" w:color="auto" w:fill="FFFFFF"/>
        <w:ind w:firstLineChars="257" w:firstLine="720"/>
        <w:rPr>
          <w:sz w:val="28"/>
        </w:rPr>
      </w:pPr>
    </w:p>
    <w:p w:rsidR="004A35C7" w:rsidRDefault="004A35C7" w:rsidP="00732461">
      <w:pPr>
        <w:shd w:val="clear" w:color="auto" w:fill="FFFFFF"/>
        <w:ind w:firstLineChars="257" w:firstLine="722"/>
        <w:rPr>
          <w:b/>
          <w:caps/>
          <w:sz w:val="28"/>
        </w:rPr>
      </w:pPr>
      <w:r>
        <w:rPr>
          <w:b/>
          <w:sz w:val="28"/>
        </w:rPr>
        <w:t>1.3.</w:t>
      </w:r>
      <w:r>
        <w:rPr>
          <w:sz w:val="28"/>
        </w:rPr>
        <w:t xml:space="preserve"> </w:t>
      </w:r>
      <w:r>
        <w:rPr>
          <w:b/>
          <w:caps/>
          <w:sz w:val="28"/>
        </w:rPr>
        <w:t>ОПИСАНИЕ постановлений правительства рф</w:t>
      </w:r>
    </w:p>
    <w:p w:rsidR="004A35C7" w:rsidRDefault="004A35C7" w:rsidP="004A35C7">
      <w:pPr>
        <w:shd w:val="clear" w:color="auto" w:fill="FFFFFF"/>
        <w:ind w:firstLineChars="257" w:firstLine="720"/>
        <w:rPr>
          <w:sz w:val="28"/>
        </w:rPr>
      </w:pPr>
      <w:r>
        <w:rPr>
          <w:sz w:val="28"/>
        </w:rPr>
        <w:t>_________________________________________________________</w:t>
      </w:r>
    </w:p>
    <w:p w:rsidR="004A35C7" w:rsidRDefault="0036385C" w:rsidP="004A35C7">
      <w:pPr>
        <w:shd w:val="clear" w:color="auto" w:fill="FFFFFF"/>
        <w:ind w:firstLineChars="257" w:firstLine="720"/>
        <w:rPr>
          <w:sz w:val="28"/>
          <w:szCs w:val="28"/>
        </w:rPr>
      </w:pPr>
      <w:r w:rsidRPr="00C9447D">
        <w:rPr>
          <w:sz w:val="28"/>
          <w:szCs w:val="28"/>
        </w:rPr>
        <w:t xml:space="preserve">О федеральной целевой программе «Социальное развитие села до 2010 года» [Текст] : Постановление Правительства РФ от 3 декабря </w:t>
      </w:r>
      <w:smartTag w:uri="urn:schemas-microsoft-com:office:smarttags" w:element="metricconverter">
        <w:smartTagPr>
          <w:attr w:name="ProductID" w:val="2002 г"/>
        </w:smartTagPr>
        <w:r w:rsidRPr="00C9447D">
          <w:rPr>
            <w:sz w:val="28"/>
            <w:szCs w:val="28"/>
          </w:rPr>
          <w:t>2002 г</w:t>
        </w:r>
      </w:smartTag>
      <w:r w:rsidRPr="00C9447D">
        <w:rPr>
          <w:sz w:val="28"/>
          <w:szCs w:val="28"/>
        </w:rPr>
        <w:t xml:space="preserve">. № 858 // </w:t>
      </w:r>
      <w:r>
        <w:rPr>
          <w:sz w:val="28"/>
        </w:rPr>
        <w:t>Собрание законодательства РФ</w:t>
      </w:r>
      <w:r w:rsidRPr="002C01D3">
        <w:rPr>
          <w:sz w:val="28"/>
          <w:szCs w:val="28"/>
        </w:rPr>
        <w:t>.</w:t>
      </w:r>
      <w:r w:rsidRPr="00C9447D">
        <w:rPr>
          <w:sz w:val="28"/>
          <w:szCs w:val="28"/>
        </w:rPr>
        <w:t xml:space="preserve"> – 2002. – № 49. – Ст. 4887.</w:t>
      </w:r>
    </w:p>
    <w:p w:rsidR="0036385C" w:rsidRDefault="0036385C" w:rsidP="004A35C7">
      <w:pPr>
        <w:shd w:val="clear" w:color="auto" w:fill="FFFFFF"/>
        <w:ind w:firstLineChars="257" w:firstLine="720"/>
        <w:rPr>
          <w:sz w:val="28"/>
        </w:rPr>
      </w:pPr>
    </w:p>
    <w:p w:rsidR="004A35C7" w:rsidRDefault="004A35C7" w:rsidP="00732461">
      <w:pPr>
        <w:shd w:val="clear" w:color="auto" w:fill="FFFFFF"/>
        <w:ind w:firstLineChars="256" w:firstLine="720"/>
        <w:rPr>
          <w:b/>
          <w:caps/>
          <w:sz w:val="28"/>
        </w:rPr>
      </w:pPr>
      <w:r>
        <w:rPr>
          <w:b/>
          <w:caps/>
          <w:sz w:val="28"/>
        </w:rPr>
        <w:t xml:space="preserve">1.4. ОПИСАНИЕ ведомственных нормативно-правовых актов федеральных органов </w:t>
      </w:r>
    </w:p>
    <w:p w:rsidR="004A35C7" w:rsidRDefault="004A35C7" w:rsidP="004A35C7">
      <w:pPr>
        <w:shd w:val="clear" w:color="auto" w:fill="FFFFFF"/>
        <w:ind w:firstLineChars="257" w:firstLine="720"/>
        <w:rPr>
          <w:sz w:val="28"/>
        </w:rPr>
      </w:pPr>
      <w:r>
        <w:rPr>
          <w:sz w:val="28"/>
        </w:rPr>
        <w:t>_______________________________________________________</w:t>
      </w:r>
    </w:p>
    <w:p w:rsidR="004A35C7" w:rsidRDefault="004A35C7" w:rsidP="004A35C7">
      <w:pPr>
        <w:shd w:val="clear" w:color="auto" w:fill="FFFFFF"/>
        <w:ind w:firstLineChars="257" w:firstLine="720"/>
        <w:rPr>
          <w:sz w:val="28"/>
        </w:rPr>
      </w:pPr>
      <w:r>
        <w:rPr>
          <w:sz w:val="28"/>
        </w:rPr>
        <w:t>Правила рассмотрения дел о нарушениях антимонопольного законод</w:t>
      </w:r>
      <w:r>
        <w:rPr>
          <w:sz w:val="28"/>
        </w:rPr>
        <w:t>а</w:t>
      </w:r>
      <w:r>
        <w:rPr>
          <w:sz w:val="28"/>
        </w:rPr>
        <w:t>тельства</w:t>
      </w:r>
      <w:r w:rsidR="00FE27A9">
        <w:rPr>
          <w:sz w:val="28"/>
        </w:rPr>
        <w:t xml:space="preserve"> </w:t>
      </w:r>
      <w:r w:rsidR="00FE27A9" w:rsidRPr="00C9447D">
        <w:rPr>
          <w:sz w:val="28"/>
          <w:szCs w:val="28"/>
        </w:rPr>
        <w:t>[Текст]</w:t>
      </w:r>
      <w:r w:rsidR="00FE27A9">
        <w:rPr>
          <w:sz w:val="28"/>
          <w:szCs w:val="28"/>
        </w:rPr>
        <w:t xml:space="preserve"> </w:t>
      </w:r>
      <w:r>
        <w:rPr>
          <w:sz w:val="28"/>
        </w:rPr>
        <w:t xml:space="preserve">: Утверждено Приказом ГКАП РФ от 25 июля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</w:rPr>
          <w:t>1996 г</w:t>
        </w:r>
      </w:smartTag>
      <w:r>
        <w:rPr>
          <w:sz w:val="28"/>
        </w:rPr>
        <w:t xml:space="preserve">. № 91 // </w:t>
      </w:r>
      <w:r w:rsidRPr="00A36F46">
        <w:rPr>
          <w:sz w:val="28"/>
        </w:rPr>
        <w:t>БНА</w:t>
      </w:r>
      <w:r>
        <w:rPr>
          <w:sz w:val="28"/>
        </w:rPr>
        <w:t xml:space="preserve"> РФ. – 1996. </w:t>
      </w:r>
      <w:r w:rsidR="00597D3F">
        <w:rPr>
          <w:sz w:val="28"/>
        </w:rPr>
        <w:t>–</w:t>
      </w:r>
      <w:r>
        <w:rPr>
          <w:sz w:val="28"/>
        </w:rPr>
        <w:t xml:space="preserve"> №4. – С. 46-59.</w:t>
      </w:r>
    </w:p>
    <w:p w:rsidR="004A35C7" w:rsidRDefault="004A35C7" w:rsidP="004A35C7">
      <w:pPr>
        <w:shd w:val="clear" w:color="auto" w:fill="FFFFFF"/>
        <w:ind w:firstLineChars="257" w:firstLine="720"/>
        <w:rPr>
          <w:sz w:val="28"/>
        </w:rPr>
      </w:pPr>
    </w:p>
    <w:p w:rsidR="004A35C7" w:rsidRDefault="004A35C7" w:rsidP="00732461">
      <w:pPr>
        <w:shd w:val="clear" w:color="auto" w:fill="FFFFFF"/>
        <w:ind w:firstLineChars="257" w:firstLine="722"/>
        <w:rPr>
          <w:b/>
          <w:caps/>
          <w:sz w:val="28"/>
        </w:rPr>
      </w:pPr>
      <w:r>
        <w:rPr>
          <w:b/>
          <w:caps/>
          <w:sz w:val="28"/>
        </w:rPr>
        <w:t>1.5. ОПИСАНИЕ законов субъектов рф</w:t>
      </w:r>
    </w:p>
    <w:p w:rsidR="004A35C7" w:rsidRDefault="004A35C7" w:rsidP="004A35C7">
      <w:pPr>
        <w:shd w:val="clear" w:color="auto" w:fill="FFFFFF"/>
        <w:ind w:firstLineChars="257" w:firstLine="720"/>
        <w:rPr>
          <w:sz w:val="28"/>
        </w:rPr>
      </w:pPr>
      <w:r>
        <w:rPr>
          <w:sz w:val="28"/>
        </w:rPr>
        <w:t>___________________________________________</w:t>
      </w:r>
    </w:p>
    <w:p w:rsidR="00FE27A9" w:rsidRPr="00200FB3" w:rsidRDefault="00FE27A9" w:rsidP="00FE27A9">
      <w:pPr>
        <w:shd w:val="clear" w:color="auto" w:fill="FFFFFF"/>
        <w:ind w:firstLine="680"/>
        <w:rPr>
          <w:sz w:val="28"/>
        </w:rPr>
      </w:pPr>
      <w:r w:rsidRPr="00C9447D">
        <w:rPr>
          <w:sz w:val="28"/>
        </w:rPr>
        <w:t>Об утверждении программы улучшения качества жизни населения Бе</w:t>
      </w:r>
      <w:r w:rsidRPr="00C9447D">
        <w:rPr>
          <w:sz w:val="28"/>
        </w:rPr>
        <w:t>л</w:t>
      </w:r>
      <w:r w:rsidRPr="00C9447D">
        <w:rPr>
          <w:sz w:val="28"/>
        </w:rPr>
        <w:t xml:space="preserve">городской области </w:t>
      </w:r>
      <w:r w:rsidRPr="00C9447D">
        <w:rPr>
          <w:sz w:val="28"/>
          <w:szCs w:val="28"/>
        </w:rPr>
        <w:t xml:space="preserve">[Текст] </w:t>
      </w:r>
      <w:r w:rsidRPr="00C9447D">
        <w:rPr>
          <w:sz w:val="28"/>
        </w:rPr>
        <w:t xml:space="preserve">: Закон Белгородской области от 2 апреля </w:t>
      </w:r>
      <w:smartTag w:uri="urn:schemas-microsoft-com:office:smarttags" w:element="metricconverter">
        <w:smartTagPr>
          <w:attr w:name="ProductID" w:val="2003 г"/>
        </w:smartTagPr>
        <w:r w:rsidRPr="00C9447D">
          <w:rPr>
            <w:sz w:val="28"/>
          </w:rPr>
          <w:t>2003 г</w:t>
        </w:r>
      </w:smartTag>
      <w:r w:rsidRPr="00C9447D">
        <w:rPr>
          <w:sz w:val="28"/>
        </w:rPr>
        <w:t>. № 74 // Белгородские известия. – 2003. – 25 апреля.</w:t>
      </w:r>
    </w:p>
    <w:p w:rsidR="004A35C7" w:rsidRDefault="004A35C7" w:rsidP="004A35C7">
      <w:pPr>
        <w:shd w:val="clear" w:color="auto" w:fill="FFFFFF"/>
        <w:ind w:firstLineChars="257" w:firstLine="720"/>
        <w:rPr>
          <w:sz w:val="28"/>
        </w:rPr>
      </w:pPr>
    </w:p>
    <w:p w:rsidR="00D67B15" w:rsidRDefault="00D67B15" w:rsidP="004A35C7">
      <w:pPr>
        <w:shd w:val="clear" w:color="auto" w:fill="FFFFFF"/>
        <w:ind w:firstLineChars="257" w:firstLine="720"/>
        <w:rPr>
          <w:sz w:val="28"/>
        </w:rPr>
      </w:pPr>
    </w:p>
    <w:p w:rsidR="004A35C7" w:rsidRDefault="004A35C7" w:rsidP="00732461">
      <w:pPr>
        <w:numPr>
          <w:ilvl w:val="0"/>
          <w:numId w:val="6"/>
        </w:numPr>
        <w:shd w:val="clear" w:color="auto" w:fill="FFFFFF"/>
        <w:ind w:firstLineChars="257" w:firstLine="722"/>
        <w:rPr>
          <w:b/>
          <w:caps/>
          <w:sz w:val="28"/>
        </w:rPr>
      </w:pPr>
      <w:r>
        <w:rPr>
          <w:b/>
          <w:caps/>
          <w:sz w:val="28"/>
        </w:rPr>
        <w:lastRenderedPageBreak/>
        <w:t xml:space="preserve">литература в алфавитном порядке </w:t>
      </w:r>
    </w:p>
    <w:p w:rsidR="004A35C7" w:rsidRDefault="004A35C7" w:rsidP="00732461">
      <w:pPr>
        <w:shd w:val="clear" w:color="auto" w:fill="FFFFFF"/>
        <w:ind w:firstLineChars="257" w:firstLine="722"/>
        <w:rPr>
          <w:b/>
          <w:caps/>
          <w:sz w:val="28"/>
        </w:rPr>
      </w:pPr>
    </w:p>
    <w:p w:rsidR="004A35C7" w:rsidRDefault="004A35C7" w:rsidP="00732461">
      <w:pPr>
        <w:shd w:val="clear" w:color="auto" w:fill="FFFFFF"/>
        <w:ind w:firstLineChars="257" w:firstLine="722"/>
        <w:rPr>
          <w:b/>
          <w:caps/>
          <w:sz w:val="28"/>
        </w:rPr>
      </w:pPr>
      <w:r>
        <w:rPr>
          <w:b/>
          <w:caps/>
          <w:sz w:val="28"/>
        </w:rPr>
        <w:t>2.1. Книги</w:t>
      </w:r>
    </w:p>
    <w:p w:rsidR="004A35C7" w:rsidRDefault="004A35C7" w:rsidP="00732461">
      <w:pPr>
        <w:shd w:val="clear" w:color="auto" w:fill="FFFFFF"/>
        <w:ind w:firstLineChars="257" w:firstLine="722"/>
        <w:rPr>
          <w:b/>
          <w:sz w:val="28"/>
        </w:rPr>
      </w:pPr>
    </w:p>
    <w:p w:rsidR="004A35C7" w:rsidRDefault="004A35C7" w:rsidP="00732461">
      <w:pPr>
        <w:shd w:val="clear" w:color="auto" w:fill="FFFFFF"/>
        <w:ind w:firstLineChars="257" w:firstLine="722"/>
        <w:rPr>
          <w:b/>
          <w:sz w:val="28"/>
        </w:rPr>
      </w:pPr>
      <w:r>
        <w:rPr>
          <w:b/>
          <w:sz w:val="28"/>
        </w:rPr>
        <w:t xml:space="preserve">2.1.1. ОПИСАНИЕ КНИГИ ОДНОГО АВТОРА </w:t>
      </w:r>
    </w:p>
    <w:p w:rsidR="004A35C7" w:rsidRDefault="004A35C7" w:rsidP="00732461">
      <w:pPr>
        <w:shd w:val="clear" w:color="auto" w:fill="FFFFFF"/>
        <w:ind w:firstLineChars="257" w:firstLine="722"/>
        <w:rPr>
          <w:b/>
          <w:sz w:val="28"/>
        </w:rPr>
      </w:pPr>
      <w:r>
        <w:rPr>
          <w:b/>
          <w:sz w:val="28"/>
        </w:rPr>
        <w:t>___________________________________________</w:t>
      </w:r>
    </w:p>
    <w:p w:rsidR="00FE27A9" w:rsidRPr="00011D41" w:rsidRDefault="00FE27A9" w:rsidP="00FE27A9">
      <w:pPr>
        <w:shd w:val="clear" w:color="auto" w:fill="FFFFFF"/>
        <w:ind w:firstLine="720"/>
        <w:rPr>
          <w:sz w:val="28"/>
          <w:szCs w:val="28"/>
        </w:rPr>
      </w:pPr>
      <w:r w:rsidRPr="00011D41">
        <w:rPr>
          <w:sz w:val="28"/>
          <w:szCs w:val="28"/>
        </w:rPr>
        <w:t>Агафонова, Н.Н.</w:t>
      </w:r>
      <w:r w:rsidR="00597D3F">
        <w:rPr>
          <w:sz w:val="28"/>
          <w:szCs w:val="28"/>
        </w:rPr>
        <w:t xml:space="preserve"> Гражданское право [Текст] / Н.</w:t>
      </w:r>
      <w:r w:rsidRPr="00011D41">
        <w:rPr>
          <w:sz w:val="28"/>
          <w:szCs w:val="28"/>
        </w:rPr>
        <w:t xml:space="preserve">Н. Агафонова.  – Изд. 2-е, перераб. и доп. – М. : Юристъ, 2002. – 542 с. </w:t>
      </w:r>
    </w:p>
    <w:p w:rsidR="004A35C7" w:rsidRDefault="004A35C7" w:rsidP="004A35C7">
      <w:pPr>
        <w:shd w:val="clear" w:color="auto" w:fill="FFFFFF"/>
        <w:ind w:firstLineChars="257" w:firstLine="720"/>
        <w:rPr>
          <w:sz w:val="28"/>
        </w:rPr>
      </w:pPr>
    </w:p>
    <w:p w:rsidR="004A35C7" w:rsidRDefault="004A35C7" w:rsidP="00732461">
      <w:pPr>
        <w:shd w:val="clear" w:color="auto" w:fill="FFFFFF"/>
        <w:ind w:firstLineChars="257" w:firstLine="722"/>
        <w:rPr>
          <w:b/>
          <w:sz w:val="28"/>
        </w:rPr>
      </w:pPr>
      <w:r>
        <w:rPr>
          <w:b/>
          <w:sz w:val="28"/>
        </w:rPr>
        <w:t xml:space="preserve">2.1.2. ОПИСАНИЕ КНИГИ ДВУХ АВТОРОВ </w:t>
      </w:r>
    </w:p>
    <w:p w:rsidR="004A35C7" w:rsidRDefault="004A35C7" w:rsidP="00732461">
      <w:pPr>
        <w:shd w:val="clear" w:color="auto" w:fill="FFFFFF"/>
        <w:ind w:firstLineChars="257" w:firstLine="722"/>
        <w:rPr>
          <w:b/>
          <w:sz w:val="28"/>
        </w:rPr>
      </w:pPr>
      <w:r>
        <w:rPr>
          <w:b/>
          <w:sz w:val="28"/>
        </w:rPr>
        <w:t>_________________________________________</w:t>
      </w:r>
    </w:p>
    <w:p w:rsidR="004A35C7" w:rsidRDefault="00597D3F" w:rsidP="00FE27A9">
      <w:pPr>
        <w:shd w:val="clear" w:color="auto" w:fill="FFFFFF"/>
        <w:ind w:firstLine="680"/>
        <w:rPr>
          <w:sz w:val="28"/>
        </w:rPr>
      </w:pPr>
      <w:r>
        <w:rPr>
          <w:sz w:val="28"/>
          <w:szCs w:val="28"/>
        </w:rPr>
        <w:t>Мельников, В.</w:t>
      </w:r>
      <w:r w:rsidR="00FE27A9" w:rsidRPr="00011D41">
        <w:rPr>
          <w:sz w:val="28"/>
          <w:szCs w:val="28"/>
        </w:rPr>
        <w:t>П. Государственная служба в России: отечественный опыт организац</w:t>
      </w:r>
      <w:r>
        <w:rPr>
          <w:sz w:val="28"/>
          <w:szCs w:val="28"/>
        </w:rPr>
        <w:t>ии и современность [Текст] / В.П. Мельников, В.</w:t>
      </w:r>
      <w:r w:rsidR="00FE27A9" w:rsidRPr="00011D41">
        <w:rPr>
          <w:sz w:val="28"/>
          <w:szCs w:val="28"/>
        </w:rPr>
        <w:t>С. Нечип</w:t>
      </w:r>
      <w:r w:rsidR="00FE27A9" w:rsidRPr="00011D41">
        <w:rPr>
          <w:sz w:val="28"/>
          <w:szCs w:val="28"/>
        </w:rPr>
        <w:t>о</w:t>
      </w:r>
      <w:r w:rsidR="00FE27A9">
        <w:rPr>
          <w:sz w:val="28"/>
          <w:szCs w:val="28"/>
        </w:rPr>
        <w:t xml:space="preserve">ренко. – М. </w:t>
      </w:r>
      <w:r w:rsidR="00FE27A9" w:rsidRPr="00011D41">
        <w:rPr>
          <w:sz w:val="28"/>
          <w:szCs w:val="28"/>
        </w:rPr>
        <w:t>: Изд-во РАГС, 2004. – 506 с.</w:t>
      </w:r>
    </w:p>
    <w:p w:rsidR="004A35C7" w:rsidRDefault="004A35C7" w:rsidP="004A35C7">
      <w:pPr>
        <w:shd w:val="clear" w:color="auto" w:fill="FFFFFF"/>
        <w:ind w:firstLineChars="257" w:firstLine="720"/>
        <w:rPr>
          <w:sz w:val="28"/>
        </w:rPr>
      </w:pPr>
    </w:p>
    <w:p w:rsidR="004A35C7" w:rsidRDefault="004A35C7" w:rsidP="00732461">
      <w:pPr>
        <w:shd w:val="clear" w:color="auto" w:fill="FFFFFF"/>
        <w:ind w:firstLineChars="257" w:firstLine="722"/>
        <w:rPr>
          <w:b/>
          <w:sz w:val="28"/>
        </w:rPr>
      </w:pPr>
      <w:r>
        <w:rPr>
          <w:b/>
          <w:sz w:val="28"/>
        </w:rPr>
        <w:t xml:space="preserve">2.1.3. ОПИСАНИЕ КНИГИ ТРЕХ АВТОРОВ </w:t>
      </w:r>
    </w:p>
    <w:p w:rsidR="004A35C7" w:rsidRDefault="004A35C7" w:rsidP="00732461">
      <w:pPr>
        <w:shd w:val="clear" w:color="auto" w:fill="FFFFFF"/>
        <w:ind w:firstLineChars="257" w:firstLine="722"/>
        <w:rPr>
          <w:b/>
          <w:sz w:val="28"/>
        </w:rPr>
      </w:pPr>
      <w:r>
        <w:rPr>
          <w:b/>
          <w:sz w:val="28"/>
        </w:rPr>
        <w:t>_____________________________________</w:t>
      </w:r>
    </w:p>
    <w:p w:rsidR="009C530B" w:rsidRPr="00011D41" w:rsidRDefault="00597D3F" w:rsidP="009C530B">
      <w:pPr>
        <w:shd w:val="clear" w:color="auto" w:fill="FFFFFF"/>
        <w:ind w:firstLine="680"/>
        <w:rPr>
          <w:sz w:val="28"/>
          <w:szCs w:val="16"/>
        </w:rPr>
      </w:pPr>
      <w:r>
        <w:rPr>
          <w:iCs/>
          <w:sz w:val="28"/>
          <w:szCs w:val="16"/>
        </w:rPr>
        <w:t>Иванова, В.</w:t>
      </w:r>
      <w:r w:rsidR="009C530B" w:rsidRPr="00011D41">
        <w:rPr>
          <w:iCs/>
          <w:sz w:val="28"/>
          <w:szCs w:val="16"/>
        </w:rPr>
        <w:t>Н.</w:t>
      </w:r>
      <w:r w:rsidR="009C530B" w:rsidRPr="00011D41">
        <w:rPr>
          <w:sz w:val="28"/>
          <w:szCs w:val="16"/>
        </w:rPr>
        <w:t xml:space="preserve"> Технологии муниципального управления </w:t>
      </w:r>
      <w:r w:rsidR="009C530B" w:rsidRPr="00011D41">
        <w:rPr>
          <w:sz w:val="28"/>
          <w:szCs w:val="28"/>
        </w:rPr>
        <w:t xml:space="preserve">[Текст] </w:t>
      </w:r>
      <w:r>
        <w:rPr>
          <w:sz w:val="28"/>
          <w:szCs w:val="16"/>
        </w:rPr>
        <w:t>/             В.</w:t>
      </w:r>
      <w:r w:rsidR="009C530B" w:rsidRPr="00011D41">
        <w:rPr>
          <w:sz w:val="28"/>
          <w:szCs w:val="16"/>
        </w:rPr>
        <w:t>Н. Иван</w:t>
      </w:r>
      <w:r w:rsidR="009C530B" w:rsidRPr="00011D41">
        <w:rPr>
          <w:sz w:val="28"/>
          <w:szCs w:val="16"/>
        </w:rPr>
        <w:t>о</w:t>
      </w:r>
      <w:r>
        <w:rPr>
          <w:sz w:val="28"/>
          <w:szCs w:val="16"/>
        </w:rPr>
        <w:t>ва, Ю.Н. Гузов, Т.</w:t>
      </w:r>
      <w:r w:rsidR="009C530B" w:rsidRPr="00011D41">
        <w:rPr>
          <w:sz w:val="28"/>
          <w:szCs w:val="16"/>
        </w:rPr>
        <w:t>И. Безденежных. – М. : Наука, 2005. – 364 с.</w:t>
      </w:r>
    </w:p>
    <w:p w:rsidR="004A35C7" w:rsidRDefault="004A35C7" w:rsidP="004A35C7">
      <w:pPr>
        <w:shd w:val="clear" w:color="auto" w:fill="FFFFFF"/>
        <w:ind w:firstLineChars="257" w:firstLine="720"/>
        <w:rPr>
          <w:sz w:val="28"/>
        </w:rPr>
      </w:pPr>
    </w:p>
    <w:p w:rsidR="004A35C7" w:rsidRDefault="004A35C7" w:rsidP="00732461">
      <w:pPr>
        <w:shd w:val="clear" w:color="auto" w:fill="FFFFFF"/>
        <w:ind w:firstLineChars="257" w:firstLine="722"/>
        <w:rPr>
          <w:b/>
          <w:sz w:val="28"/>
        </w:rPr>
      </w:pPr>
      <w:r>
        <w:rPr>
          <w:b/>
          <w:sz w:val="28"/>
        </w:rPr>
        <w:t xml:space="preserve">2.1.4. ОПИСАНИЕ КНИГИ ЧЕТЫРЕХ АВТОРОВ </w:t>
      </w:r>
    </w:p>
    <w:p w:rsidR="004A35C7" w:rsidRDefault="004A35C7" w:rsidP="00732461">
      <w:pPr>
        <w:shd w:val="clear" w:color="auto" w:fill="FFFFFF"/>
        <w:ind w:firstLineChars="257" w:firstLine="722"/>
        <w:rPr>
          <w:b/>
          <w:sz w:val="28"/>
        </w:rPr>
      </w:pPr>
      <w:r>
        <w:rPr>
          <w:b/>
          <w:sz w:val="28"/>
        </w:rPr>
        <w:t>______________________________________________</w:t>
      </w:r>
    </w:p>
    <w:p w:rsidR="009C530B" w:rsidRPr="00011D41" w:rsidRDefault="009C530B" w:rsidP="009C530B">
      <w:pPr>
        <w:shd w:val="clear" w:color="auto" w:fill="FFFFFF"/>
        <w:ind w:firstLine="680"/>
        <w:rPr>
          <w:sz w:val="28"/>
        </w:rPr>
      </w:pPr>
      <w:r w:rsidRPr="00011D41">
        <w:rPr>
          <w:sz w:val="28"/>
        </w:rPr>
        <w:t xml:space="preserve">Синергия социального духа </w:t>
      </w:r>
      <w:r w:rsidRPr="00011D41">
        <w:rPr>
          <w:sz w:val="28"/>
          <w:szCs w:val="28"/>
        </w:rPr>
        <w:t xml:space="preserve">[Текст] </w:t>
      </w:r>
      <w:r w:rsidR="00597D3F">
        <w:rPr>
          <w:sz w:val="28"/>
        </w:rPr>
        <w:t xml:space="preserve"> / И.А. Ильяева, И.</w:t>
      </w:r>
      <w:r w:rsidRPr="00011D41">
        <w:rPr>
          <w:sz w:val="28"/>
        </w:rPr>
        <w:t>А. Белозерова, Е.А. К</w:t>
      </w:r>
      <w:r w:rsidRPr="00011D41">
        <w:rPr>
          <w:sz w:val="28"/>
        </w:rPr>
        <w:t>о</w:t>
      </w:r>
      <w:r w:rsidR="00597D3F">
        <w:rPr>
          <w:sz w:val="28"/>
        </w:rPr>
        <w:t>жемякин, И.</w:t>
      </w:r>
      <w:r w:rsidRPr="00011D41">
        <w:rPr>
          <w:sz w:val="28"/>
        </w:rPr>
        <w:t xml:space="preserve">С. Шаповалова. – Белгород : Изд-во БелГТАСМ, 2001. – 169 с. </w:t>
      </w:r>
    </w:p>
    <w:p w:rsidR="004A35C7" w:rsidRDefault="004A35C7" w:rsidP="004A35C7">
      <w:pPr>
        <w:shd w:val="clear" w:color="auto" w:fill="FFFFFF"/>
        <w:ind w:firstLineChars="257" w:firstLine="720"/>
        <w:rPr>
          <w:sz w:val="28"/>
        </w:rPr>
      </w:pPr>
    </w:p>
    <w:p w:rsidR="004A35C7" w:rsidRDefault="004A35C7" w:rsidP="00732461">
      <w:pPr>
        <w:shd w:val="clear" w:color="auto" w:fill="FFFFFF"/>
        <w:ind w:firstLineChars="257" w:firstLine="722"/>
        <w:rPr>
          <w:b/>
          <w:sz w:val="28"/>
        </w:rPr>
      </w:pPr>
      <w:r>
        <w:rPr>
          <w:b/>
          <w:sz w:val="28"/>
        </w:rPr>
        <w:t xml:space="preserve">2.1.5. ОПИСАНИЕ КНИГИ ПЯТИ И БОЛЕЕ АВТОРОВ </w:t>
      </w:r>
    </w:p>
    <w:p w:rsidR="004A35C7" w:rsidRDefault="004A35C7" w:rsidP="00732461">
      <w:pPr>
        <w:shd w:val="clear" w:color="auto" w:fill="FFFFFF"/>
        <w:ind w:firstLineChars="257" w:firstLine="722"/>
        <w:rPr>
          <w:b/>
          <w:sz w:val="28"/>
        </w:rPr>
      </w:pPr>
      <w:r>
        <w:rPr>
          <w:b/>
          <w:sz w:val="28"/>
        </w:rPr>
        <w:t>___________________________________________________</w:t>
      </w:r>
    </w:p>
    <w:p w:rsidR="009C530B" w:rsidRPr="00011D41" w:rsidRDefault="009C530B" w:rsidP="009C530B">
      <w:pPr>
        <w:shd w:val="clear" w:color="auto" w:fill="FFFFFF"/>
        <w:ind w:firstLine="720"/>
        <w:rPr>
          <w:sz w:val="28"/>
        </w:rPr>
      </w:pPr>
      <w:r w:rsidRPr="00011D41">
        <w:rPr>
          <w:sz w:val="28"/>
        </w:rPr>
        <w:t xml:space="preserve">Муниципальная служба </w:t>
      </w:r>
      <w:r w:rsidRPr="00011D41">
        <w:rPr>
          <w:sz w:val="28"/>
          <w:szCs w:val="28"/>
        </w:rPr>
        <w:t xml:space="preserve">[Текст] </w:t>
      </w:r>
      <w:r w:rsidR="00597D3F">
        <w:rPr>
          <w:sz w:val="28"/>
        </w:rPr>
        <w:t>/ Д.Ф. Аяцков, А.В. Брежнев, Л.</w:t>
      </w:r>
      <w:r w:rsidRPr="00011D41">
        <w:rPr>
          <w:sz w:val="28"/>
        </w:rPr>
        <w:t>А. К</w:t>
      </w:r>
      <w:r w:rsidRPr="00011D41">
        <w:rPr>
          <w:sz w:val="28"/>
        </w:rPr>
        <w:t>а</w:t>
      </w:r>
      <w:r w:rsidRPr="00011D41">
        <w:rPr>
          <w:sz w:val="28"/>
        </w:rPr>
        <w:t>линиченко [и др.]. – Саратов : ПАГС, 1999. – 382 с.</w:t>
      </w:r>
    </w:p>
    <w:p w:rsidR="004A35C7" w:rsidRDefault="004A35C7" w:rsidP="004A35C7">
      <w:pPr>
        <w:shd w:val="clear" w:color="auto" w:fill="FFFFFF"/>
        <w:ind w:firstLineChars="257" w:firstLine="720"/>
        <w:rPr>
          <w:sz w:val="28"/>
        </w:rPr>
      </w:pPr>
      <w:r>
        <w:rPr>
          <w:sz w:val="28"/>
        </w:rPr>
        <w:t xml:space="preserve"> </w:t>
      </w:r>
    </w:p>
    <w:p w:rsidR="004A35C7" w:rsidRDefault="004A35C7" w:rsidP="00732461">
      <w:pPr>
        <w:shd w:val="clear" w:color="auto" w:fill="FFFFFF"/>
        <w:ind w:firstLineChars="257" w:firstLine="722"/>
        <w:rPr>
          <w:b/>
          <w:sz w:val="28"/>
        </w:rPr>
      </w:pPr>
      <w:r>
        <w:rPr>
          <w:b/>
          <w:sz w:val="28"/>
        </w:rPr>
        <w:t xml:space="preserve">2.1.6. ОПИСАНИЕ КНИГ БЕЗ УКАЗАНИЯ АВТОРОВ </w:t>
      </w:r>
    </w:p>
    <w:p w:rsidR="004A35C7" w:rsidRDefault="004A35C7" w:rsidP="00732461">
      <w:pPr>
        <w:shd w:val="clear" w:color="auto" w:fill="FFFFFF"/>
        <w:ind w:firstLineChars="257" w:firstLine="722"/>
        <w:rPr>
          <w:b/>
          <w:sz w:val="28"/>
        </w:rPr>
      </w:pPr>
      <w:r>
        <w:rPr>
          <w:b/>
          <w:sz w:val="28"/>
        </w:rPr>
        <w:t>__________________________________________________</w:t>
      </w:r>
    </w:p>
    <w:p w:rsidR="009C530B" w:rsidRPr="00011D41" w:rsidRDefault="009C530B" w:rsidP="009C530B">
      <w:pPr>
        <w:ind w:firstLine="680"/>
        <w:rPr>
          <w:sz w:val="28"/>
        </w:rPr>
      </w:pPr>
      <w:r w:rsidRPr="00011D41">
        <w:rPr>
          <w:sz w:val="28"/>
          <w:szCs w:val="28"/>
        </w:rPr>
        <w:t xml:space="preserve">История России [Текст]. – СПб. : СПбЛТА, 2001. – 231 с.  </w:t>
      </w:r>
    </w:p>
    <w:p w:rsidR="004A35C7" w:rsidRDefault="004A35C7" w:rsidP="00732461">
      <w:pPr>
        <w:shd w:val="clear" w:color="auto" w:fill="FFFFFF"/>
        <w:ind w:firstLineChars="257" w:firstLine="722"/>
        <w:rPr>
          <w:b/>
          <w:i/>
          <w:sz w:val="28"/>
        </w:rPr>
      </w:pPr>
    </w:p>
    <w:p w:rsidR="004A35C7" w:rsidRDefault="004A35C7" w:rsidP="00732461">
      <w:pPr>
        <w:shd w:val="clear" w:color="auto" w:fill="FFFFFF"/>
        <w:ind w:firstLineChars="257" w:firstLine="722"/>
        <w:rPr>
          <w:b/>
          <w:sz w:val="28"/>
        </w:rPr>
      </w:pPr>
      <w:r>
        <w:rPr>
          <w:b/>
          <w:sz w:val="28"/>
        </w:rPr>
        <w:t xml:space="preserve">2.1.7. СОСТАВНАЯ ЧАСТЬ КНИГИ </w:t>
      </w:r>
    </w:p>
    <w:p w:rsidR="004A35C7" w:rsidRDefault="004A35C7" w:rsidP="00732461">
      <w:pPr>
        <w:shd w:val="clear" w:color="auto" w:fill="FFFFFF"/>
        <w:ind w:firstLineChars="257" w:firstLine="722"/>
        <w:rPr>
          <w:b/>
          <w:sz w:val="28"/>
        </w:rPr>
      </w:pPr>
      <w:r>
        <w:rPr>
          <w:b/>
          <w:sz w:val="28"/>
        </w:rPr>
        <w:t>___________________________________</w:t>
      </w:r>
    </w:p>
    <w:p w:rsidR="00DA2048" w:rsidRPr="00011D41" w:rsidRDefault="00597D3F" w:rsidP="00DA204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Малый, А.</w:t>
      </w:r>
      <w:r w:rsidR="00DA2048" w:rsidRPr="00011D41">
        <w:rPr>
          <w:sz w:val="28"/>
          <w:szCs w:val="28"/>
        </w:rPr>
        <w:t>И. Введение в законодательство Европейского сообщества [Текст] / А</w:t>
      </w:r>
      <w:r>
        <w:rPr>
          <w:sz w:val="28"/>
          <w:szCs w:val="28"/>
        </w:rPr>
        <w:t xml:space="preserve">.И. </w:t>
      </w:r>
      <w:r w:rsidR="00DA2048" w:rsidRPr="00011D41">
        <w:rPr>
          <w:sz w:val="28"/>
          <w:szCs w:val="28"/>
        </w:rPr>
        <w:t>Малый // Институты Европейского союза. – Архангельск, 2002. – Разд. 1. – С. 7</w:t>
      </w:r>
      <w:r w:rsidR="00DA2048">
        <w:rPr>
          <w:sz w:val="28"/>
          <w:szCs w:val="28"/>
        </w:rPr>
        <w:t xml:space="preserve"> </w:t>
      </w:r>
      <w:r w:rsidR="00DA2048" w:rsidRPr="00011D41">
        <w:rPr>
          <w:sz w:val="28"/>
        </w:rPr>
        <w:t xml:space="preserve">– </w:t>
      </w:r>
      <w:r w:rsidR="00DA2048" w:rsidRPr="00011D41">
        <w:rPr>
          <w:sz w:val="28"/>
          <w:szCs w:val="28"/>
        </w:rPr>
        <w:t>26.</w:t>
      </w:r>
    </w:p>
    <w:p w:rsidR="004A35C7" w:rsidRDefault="004A35C7" w:rsidP="004A35C7">
      <w:pPr>
        <w:shd w:val="clear" w:color="auto" w:fill="FFFFFF"/>
        <w:ind w:firstLineChars="257" w:firstLine="720"/>
        <w:rPr>
          <w:sz w:val="28"/>
        </w:rPr>
      </w:pPr>
    </w:p>
    <w:p w:rsidR="004A35C7" w:rsidRDefault="004A35C7" w:rsidP="00732461">
      <w:pPr>
        <w:shd w:val="clear" w:color="auto" w:fill="FFFFFF"/>
        <w:ind w:firstLineChars="257" w:firstLine="722"/>
        <w:rPr>
          <w:b/>
          <w:caps/>
          <w:sz w:val="28"/>
        </w:rPr>
      </w:pPr>
      <w:r>
        <w:rPr>
          <w:b/>
          <w:caps/>
          <w:sz w:val="28"/>
        </w:rPr>
        <w:t xml:space="preserve">2.2. Статьи в сборниках </w:t>
      </w:r>
    </w:p>
    <w:p w:rsidR="004A35C7" w:rsidRDefault="004A35C7" w:rsidP="00732461">
      <w:pPr>
        <w:shd w:val="clear" w:color="auto" w:fill="FFFFFF"/>
        <w:ind w:firstLineChars="257" w:firstLine="722"/>
        <w:rPr>
          <w:b/>
          <w:caps/>
          <w:sz w:val="28"/>
          <w:lang w:val="en-US"/>
        </w:rPr>
      </w:pPr>
    </w:p>
    <w:p w:rsidR="0075369E" w:rsidRDefault="0075369E" w:rsidP="00732461">
      <w:pPr>
        <w:shd w:val="clear" w:color="auto" w:fill="FFFFFF"/>
        <w:ind w:firstLineChars="257" w:firstLine="722"/>
        <w:rPr>
          <w:b/>
          <w:caps/>
          <w:sz w:val="28"/>
          <w:lang w:val="en-US"/>
        </w:rPr>
      </w:pPr>
    </w:p>
    <w:p w:rsidR="0075369E" w:rsidRPr="0075369E" w:rsidRDefault="0075369E" w:rsidP="00732461">
      <w:pPr>
        <w:shd w:val="clear" w:color="auto" w:fill="FFFFFF"/>
        <w:ind w:firstLineChars="257" w:firstLine="722"/>
        <w:rPr>
          <w:b/>
          <w:caps/>
          <w:sz w:val="28"/>
          <w:lang w:val="en-US"/>
        </w:rPr>
      </w:pPr>
    </w:p>
    <w:p w:rsidR="004A35C7" w:rsidRDefault="004A35C7" w:rsidP="00732461">
      <w:pPr>
        <w:shd w:val="clear" w:color="auto" w:fill="FFFFFF"/>
        <w:ind w:firstLineChars="257" w:firstLine="722"/>
        <w:rPr>
          <w:b/>
          <w:caps/>
          <w:sz w:val="28"/>
        </w:rPr>
      </w:pPr>
      <w:r>
        <w:rPr>
          <w:b/>
          <w:caps/>
          <w:sz w:val="28"/>
        </w:rPr>
        <w:lastRenderedPageBreak/>
        <w:t xml:space="preserve">2.2.1. описание материалов конференций </w:t>
      </w:r>
    </w:p>
    <w:p w:rsidR="004A35C7" w:rsidRDefault="004A35C7" w:rsidP="00732461">
      <w:pPr>
        <w:shd w:val="clear" w:color="auto" w:fill="FFFFFF"/>
        <w:ind w:firstLineChars="257" w:firstLine="722"/>
        <w:rPr>
          <w:b/>
          <w:sz w:val="28"/>
        </w:rPr>
      </w:pPr>
      <w:r>
        <w:rPr>
          <w:b/>
          <w:sz w:val="28"/>
        </w:rPr>
        <w:t>________________________________________________</w:t>
      </w:r>
    </w:p>
    <w:p w:rsidR="00DA2048" w:rsidRPr="00011D41" w:rsidRDefault="00DA2048" w:rsidP="00DA2048">
      <w:pPr>
        <w:shd w:val="clear" w:color="auto" w:fill="FFFFFF"/>
        <w:ind w:firstLine="680"/>
        <w:rPr>
          <w:sz w:val="28"/>
        </w:rPr>
      </w:pPr>
      <w:r w:rsidRPr="00011D41">
        <w:rPr>
          <w:sz w:val="28"/>
          <w:szCs w:val="28"/>
        </w:rPr>
        <w:t xml:space="preserve">Воспитательный процесс в высшей школе России [Текст] : материалы межвузовской науч.-практ. конф., Новосибирск, 26-27 апр. </w:t>
      </w:r>
      <w:smartTag w:uri="urn:schemas-microsoft-com:office:smarttags" w:element="metricconverter">
        <w:smartTagPr>
          <w:attr w:name="ProductID" w:val="2001 г"/>
        </w:smartTagPr>
        <w:r w:rsidRPr="00011D41">
          <w:rPr>
            <w:sz w:val="28"/>
            <w:szCs w:val="28"/>
          </w:rPr>
          <w:t>2001 г</w:t>
        </w:r>
      </w:smartTag>
      <w:r w:rsidRPr="00011D41">
        <w:rPr>
          <w:sz w:val="28"/>
          <w:szCs w:val="28"/>
        </w:rPr>
        <w:t>. / ре</w:t>
      </w:r>
      <w:r w:rsidRPr="00011D41">
        <w:rPr>
          <w:sz w:val="28"/>
          <w:szCs w:val="28"/>
        </w:rPr>
        <w:t>д</w:t>
      </w:r>
      <w:r w:rsidR="00597D3F">
        <w:rPr>
          <w:sz w:val="28"/>
          <w:szCs w:val="28"/>
        </w:rPr>
        <w:t>кол.: А.</w:t>
      </w:r>
      <w:r w:rsidRPr="00011D41">
        <w:rPr>
          <w:sz w:val="28"/>
          <w:szCs w:val="28"/>
        </w:rPr>
        <w:t>Б. Борисов [и др.]. – Новосибирск : НГАВТ, 2001. – 157 с.</w:t>
      </w:r>
    </w:p>
    <w:p w:rsidR="004A35C7" w:rsidRDefault="004A35C7" w:rsidP="004A35C7">
      <w:pPr>
        <w:shd w:val="clear" w:color="auto" w:fill="FFFFFF"/>
        <w:ind w:firstLineChars="257" w:firstLine="720"/>
        <w:rPr>
          <w:sz w:val="28"/>
        </w:rPr>
      </w:pPr>
    </w:p>
    <w:p w:rsidR="004A35C7" w:rsidRDefault="004A35C7" w:rsidP="00732461">
      <w:pPr>
        <w:shd w:val="clear" w:color="auto" w:fill="FFFFFF"/>
        <w:ind w:firstLineChars="257" w:firstLine="722"/>
        <w:rPr>
          <w:b/>
          <w:sz w:val="28"/>
        </w:rPr>
      </w:pPr>
      <w:r>
        <w:rPr>
          <w:b/>
          <w:sz w:val="28"/>
        </w:rPr>
        <w:t xml:space="preserve">2.2.2. ОПИСАНИЕ ТРУДОВ ИНСТИТУТА </w:t>
      </w:r>
    </w:p>
    <w:p w:rsidR="004A35C7" w:rsidRDefault="004A35C7" w:rsidP="00732461">
      <w:pPr>
        <w:shd w:val="clear" w:color="auto" w:fill="FFFFFF"/>
        <w:ind w:firstLineChars="257" w:firstLine="722"/>
        <w:rPr>
          <w:b/>
          <w:sz w:val="28"/>
        </w:rPr>
      </w:pPr>
      <w:r>
        <w:rPr>
          <w:b/>
          <w:sz w:val="28"/>
        </w:rPr>
        <w:t>________________________________________</w:t>
      </w:r>
    </w:p>
    <w:p w:rsidR="00DA2048" w:rsidRPr="00011D41" w:rsidRDefault="00DA2048" w:rsidP="00DA2048">
      <w:pPr>
        <w:shd w:val="clear" w:color="auto" w:fill="FFFFFF"/>
        <w:ind w:firstLine="680"/>
        <w:rPr>
          <w:sz w:val="28"/>
        </w:rPr>
      </w:pPr>
      <w:r w:rsidRPr="00011D41">
        <w:rPr>
          <w:sz w:val="28"/>
        </w:rPr>
        <w:t xml:space="preserve">Государственная молодежная политика в Белгородской области </w:t>
      </w:r>
      <w:r w:rsidRPr="00011D41">
        <w:rPr>
          <w:sz w:val="28"/>
          <w:szCs w:val="28"/>
        </w:rPr>
        <w:t>[Текст] </w:t>
      </w:r>
      <w:r w:rsidRPr="00011D41">
        <w:rPr>
          <w:sz w:val="28"/>
        </w:rPr>
        <w:t xml:space="preserve">: </w:t>
      </w:r>
      <w:r>
        <w:rPr>
          <w:sz w:val="28"/>
        </w:rPr>
        <w:t>с</w:t>
      </w:r>
      <w:r w:rsidRPr="00011D41">
        <w:rPr>
          <w:sz w:val="28"/>
        </w:rPr>
        <w:t>б. науч. статей. – Белгород : Центр социальных технологий, 1998. – 150 с.</w:t>
      </w:r>
    </w:p>
    <w:p w:rsidR="004A35C7" w:rsidRDefault="004A35C7" w:rsidP="004A35C7">
      <w:pPr>
        <w:shd w:val="clear" w:color="auto" w:fill="FFFFFF"/>
        <w:ind w:firstLineChars="257" w:firstLine="720"/>
        <w:rPr>
          <w:sz w:val="28"/>
        </w:rPr>
      </w:pPr>
    </w:p>
    <w:p w:rsidR="004A35C7" w:rsidRDefault="004A35C7" w:rsidP="00732461">
      <w:pPr>
        <w:shd w:val="clear" w:color="auto" w:fill="FFFFFF"/>
        <w:ind w:firstLineChars="257" w:firstLine="722"/>
        <w:rPr>
          <w:b/>
          <w:caps/>
          <w:sz w:val="28"/>
        </w:rPr>
      </w:pPr>
      <w:r>
        <w:rPr>
          <w:b/>
          <w:caps/>
          <w:sz w:val="28"/>
        </w:rPr>
        <w:t xml:space="preserve">2.3. Периодическая печать </w:t>
      </w:r>
    </w:p>
    <w:p w:rsidR="004A35C7" w:rsidRDefault="004A35C7" w:rsidP="00732461">
      <w:pPr>
        <w:shd w:val="clear" w:color="auto" w:fill="FFFFFF"/>
        <w:ind w:firstLineChars="257" w:firstLine="722"/>
        <w:rPr>
          <w:b/>
          <w:sz w:val="28"/>
        </w:rPr>
      </w:pPr>
    </w:p>
    <w:p w:rsidR="004A35C7" w:rsidRDefault="004A35C7" w:rsidP="00732461">
      <w:pPr>
        <w:shd w:val="clear" w:color="auto" w:fill="FFFFFF"/>
        <w:ind w:firstLineChars="257" w:firstLine="722"/>
        <w:rPr>
          <w:b/>
          <w:sz w:val="28"/>
        </w:rPr>
      </w:pPr>
      <w:r>
        <w:rPr>
          <w:b/>
          <w:sz w:val="28"/>
        </w:rPr>
        <w:t xml:space="preserve">2.3.1. </w:t>
      </w:r>
      <w:r>
        <w:rPr>
          <w:b/>
          <w:caps/>
          <w:sz w:val="28"/>
        </w:rPr>
        <w:t>ОПИСАНИЕ журнальной СТАТЬИ</w:t>
      </w:r>
      <w:r>
        <w:rPr>
          <w:b/>
          <w:sz w:val="28"/>
        </w:rPr>
        <w:t xml:space="preserve"> </w:t>
      </w:r>
      <w:r>
        <w:rPr>
          <w:b/>
          <w:caps/>
          <w:sz w:val="28"/>
        </w:rPr>
        <w:t>одного а</w:t>
      </w:r>
      <w:r>
        <w:rPr>
          <w:b/>
          <w:caps/>
          <w:sz w:val="28"/>
        </w:rPr>
        <w:t>в</w:t>
      </w:r>
      <w:r>
        <w:rPr>
          <w:b/>
          <w:caps/>
          <w:sz w:val="28"/>
        </w:rPr>
        <w:t>тора</w:t>
      </w:r>
      <w:r>
        <w:rPr>
          <w:b/>
          <w:sz w:val="28"/>
        </w:rPr>
        <w:t xml:space="preserve"> </w:t>
      </w:r>
    </w:p>
    <w:p w:rsidR="004A35C7" w:rsidRDefault="004A35C7" w:rsidP="00732461">
      <w:pPr>
        <w:shd w:val="clear" w:color="auto" w:fill="FFFFFF"/>
        <w:ind w:firstLineChars="257" w:firstLine="722"/>
        <w:rPr>
          <w:b/>
          <w:sz w:val="28"/>
        </w:rPr>
      </w:pPr>
      <w:r>
        <w:rPr>
          <w:b/>
          <w:sz w:val="28"/>
        </w:rPr>
        <w:t>_____________________________________________________________</w:t>
      </w:r>
    </w:p>
    <w:p w:rsidR="004A35C7" w:rsidRDefault="00597D3F" w:rsidP="004A35C7">
      <w:pPr>
        <w:shd w:val="clear" w:color="auto" w:fill="FFFFFF"/>
        <w:ind w:firstLineChars="257" w:firstLine="720"/>
        <w:rPr>
          <w:sz w:val="28"/>
          <w:szCs w:val="28"/>
        </w:rPr>
      </w:pPr>
      <w:r>
        <w:rPr>
          <w:sz w:val="28"/>
          <w:szCs w:val="28"/>
        </w:rPr>
        <w:t>Яхонтова, Е.</w:t>
      </w:r>
      <w:r w:rsidR="00DA2048" w:rsidRPr="00011D41">
        <w:rPr>
          <w:sz w:val="28"/>
          <w:szCs w:val="28"/>
        </w:rPr>
        <w:t>С. Доверие в управлении персоналом. Зарубежные подх</w:t>
      </w:r>
      <w:r w:rsidR="00DA2048" w:rsidRPr="00011D41">
        <w:rPr>
          <w:sz w:val="28"/>
          <w:szCs w:val="28"/>
        </w:rPr>
        <w:t>о</w:t>
      </w:r>
      <w:r w:rsidR="00DA2048" w:rsidRPr="00011D41">
        <w:rPr>
          <w:sz w:val="28"/>
          <w:szCs w:val="28"/>
        </w:rPr>
        <w:t>ды и отечественный опыт оценки [Текст</w:t>
      </w:r>
      <w:r w:rsidR="00DA2048" w:rsidRPr="00011D41"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 / Е.</w:t>
      </w:r>
      <w:r w:rsidR="00DA2048" w:rsidRPr="00011D41">
        <w:rPr>
          <w:sz w:val="28"/>
          <w:szCs w:val="28"/>
        </w:rPr>
        <w:t>С. Яхонтова // Социологические и</w:t>
      </w:r>
      <w:r w:rsidR="00DA2048" w:rsidRPr="00011D41">
        <w:rPr>
          <w:sz w:val="28"/>
          <w:szCs w:val="28"/>
        </w:rPr>
        <w:t>с</w:t>
      </w:r>
      <w:r w:rsidR="00DA2048" w:rsidRPr="00011D41">
        <w:rPr>
          <w:sz w:val="28"/>
          <w:szCs w:val="28"/>
        </w:rPr>
        <w:t>следования. – 2004. – № 9. – С. 117–122.</w:t>
      </w:r>
    </w:p>
    <w:p w:rsidR="00DA2048" w:rsidRDefault="00DA2048" w:rsidP="004A35C7">
      <w:pPr>
        <w:shd w:val="clear" w:color="auto" w:fill="FFFFFF"/>
        <w:ind w:firstLineChars="257" w:firstLine="720"/>
        <w:rPr>
          <w:sz w:val="28"/>
        </w:rPr>
      </w:pPr>
    </w:p>
    <w:p w:rsidR="004A35C7" w:rsidRDefault="004A35C7" w:rsidP="00732461">
      <w:pPr>
        <w:shd w:val="clear" w:color="auto" w:fill="FFFFFF"/>
        <w:ind w:firstLineChars="257" w:firstLine="722"/>
        <w:rPr>
          <w:b/>
          <w:sz w:val="28"/>
        </w:rPr>
      </w:pPr>
      <w:r>
        <w:rPr>
          <w:b/>
          <w:sz w:val="28"/>
        </w:rPr>
        <w:t xml:space="preserve">2.3.2. </w:t>
      </w:r>
      <w:r>
        <w:rPr>
          <w:b/>
          <w:caps/>
          <w:sz w:val="28"/>
        </w:rPr>
        <w:t>ОПИСАНИЕ журнальной</w:t>
      </w:r>
      <w:r>
        <w:rPr>
          <w:b/>
          <w:sz w:val="28"/>
        </w:rPr>
        <w:t xml:space="preserve"> СТАТЬИ </w:t>
      </w:r>
      <w:r>
        <w:rPr>
          <w:b/>
          <w:caps/>
          <w:sz w:val="28"/>
        </w:rPr>
        <w:t>двух авт</w:t>
      </w:r>
      <w:r>
        <w:rPr>
          <w:b/>
          <w:caps/>
          <w:sz w:val="28"/>
        </w:rPr>
        <w:t>о</w:t>
      </w:r>
      <w:r>
        <w:rPr>
          <w:b/>
          <w:caps/>
          <w:sz w:val="28"/>
        </w:rPr>
        <w:t xml:space="preserve">ров </w:t>
      </w:r>
    </w:p>
    <w:p w:rsidR="004A35C7" w:rsidRDefault="004A35C7" w:rsidP="00732461">
      <w:pPr>
        <w:shd w:val="clear" w:color="auto" w:fill="FFFFFF"/>
        <w:ind w:firstLineChars="257" w:firstLine="722"/>
        <w:rPr>
          <w:b/>
          <w:sz w:val="28"/>
        </w:rPr>
      </w:pPr>
      <w:r>
        <w:rPr>
          <w:b/>
          <w:sz w:val="28"/>
        </w:rPr>
        <w:t>_____________________________________________________________</w:t>
      </w:r>
    </w:p>
    <w:p w:rsidR="00DA2048" w:rsidRPr="00011D41" w:rsidRDefault="00DA2048" w:rsidP="00DA2048">
      <w:pPr>
        <w:tabs>
          <w:tab w:val="left" w:pos="709"/>
        </w:tabs>
        <w:rPr>
          <w:sz w:val="28"/>
          <w:szCs w:val="28"/>
        </w:rPr>
      </w:pPr>
      <w:r w:rsidRPr="00011D41">
        <w:rPr>
          <w:sz w:val="28"/>
          <w:szCs w:val="28"/>
        </w:rPr>
        <w:t>Волгин, Н. Оплата труда государственных гражданских служащих [Текст</w:t>
      </w:r>
      <w:r w:rsidRPr="00011D41">
        <w:rPr>
          <w:sz w:val="28"/>
          <w:szCs w:val="28"/>
        </w:rPr>
        <w:sym w:font="Symbol" w:char="F05D"/>
      </w:r>
      <w:r w:rsidRPr="00011D41">
        <w:rPr>
          <w:sz w:val="28"/>
          <w:szCs w:val="28"/>
        </w:rPr>
        <w:t xml:space="preserve">  / Н. Во</w:t>
      </w:r>
      <w:r w:rsidRPr="00011D41">
        <w:rPr>
          <w:sz w:val="28"/>
          <w:szCs w:val="28"/>
        </w:rPr>
        <w:t>л</w:t>
      </w:r>
      <w:r w:rsidRPr="00011D41">
        <w:rPr>
          <w:sz w:val="28"/>
          <w:szCs w:val="28"/>
        </w:rPr>
        <w:t>гин, Л. Вагина // Государственная служба. – 2007. – № 1. – С. 53–63.</w:t>
      </w:r>
    </w:p>
    <w:p w:rsidR="004A35C7" w:rsidRDefault="004A35C7" w:rsidP="00732461">
      <w:pPr>
        <w:shd w:val="clear" w:color="auto" w:fill="FFFFFF"/>
        <w:ind w:firstLineChars="257" w:firstLine="722"/>
        <w:rPr>
          <w:b/>
          <w:i/>
          <w:sz w:val="28"/>
        </w:rPr>
      </w:pPr>
    </w:p>
    <w:p w:rsidR="004A35C7" w:rsidRDefault="004A35C7" w:rsidP="00732461">
      <w:pPr>
        <w:shd w:val="clear" w:color="auto" w:fill="FFFFFF"/>
        <w:ind w:firstLineChars="257" w:firstLine="722"/>
        <w:rPr>
          <w:b/>
          <w:sz w:val="28"/>
        </w:rPr>
      </w:pPr>
      <w:r>
        <w:rPr>
          <w:b/>
          <w:sz w:val="28"/>
        </w:rPr>
        <w:t xml:space="preserve">2.3.3. ОПИСАНИЕ </w:t>
      </w:r>
      <w:r>
        <w:rPr>
          <w:b/>
          <w:caps/>
          <w:sz w:val="28"/>
        </w:rPr>
        <w:t>журнальной</w:t>
      </w:r>
      <w:r>
        <w:rPr>
          <w:b/>
          <w:sz w:val="28"/>
        </w:rPr>
        <w:t xml:space="preserve"> СТАТЬИ </w:t>
      </w:r>
      <w:r>
        <w:rPr>
          <w:b/>
          <w:caps/>
          <w:sz w:val="28"/>
        </w:rPr>
        <w:t>трех авт</w:t>
      </w:r>
      <w:r>
        <w:rPr>
          <w:b/>
          <w:caps/>
          <w:sz w:val="28"/>
        </w:rPr>
        <w:t>о</w:t>
      </w:r>
      <w:r>
        <w:rPr>
          <w:b/>
          <w:caps/>
          <w:sz w:val="28"/>
        </w:rPr>
        <w:t xml:space="preserve">ров </w:t>
      </w:r>
    </w:p>
    <w:p w:rsidR="004A35C7" w:rsidRDefault="004A35C7" w:rsidP="00732461">
      <w:pPr>
        <w:shd w:val="clear" w:color="auto" w:fill="FFFFFF"/>
        <w:ind w:firstLineChars="257" w:firstLine="722"/>
        <w:rPr>
          <w:b/>
          <w:sz w:val="28"/>
        </w:rPr>
      </w:pPr>
      <w:r>
        <w:rPr>
          <w:b/>
          <w:sz w:val="28"/>
        </w:rPr>
        <w:t>___________________________________________________________</w:t>
      </w:r>
    </w:p>
    <w:p w:rsidR="00DA2048" w:rsidRPr="00011D41" w:rsidRDefault="00DA2048" w:rsidP="00DA2048">
      <w:pPr>
        <w:shd w:val="clear" w:color="auto" w:fill="FFFFFF"/>
        <w:ind w:firstLine="720"/>
        <w:rPr>
          <w:sz w:val="28"/>
        </w:rPr>
      </w:pPr>
      <w:r w:rsidRPr="00011D41">
        <w:rPr>
          <w:sz w:val="28"/>
        </w:rPr>
        <w:t>Вобленко, С. В</w:t>
      </w:r>
      <w:r w:rsidRPr="00011D41">
        <w:rPr>
          <w:i/>
          <w:sz w:val="28"/>
        </w:rPr>
        <w:t>.</w:t>
      </w:r>
      <w:r w:rsidRPr="00011D41">
        <w:rPr>
          <w:sz w:val="28"/>
        </w:rPr>
        <w:t xml:space="preserve"> Формирование кадрового потенциала местного сам</w:t>
      </w:r>
      <w:r w:rsidRPr="00011D41">
        <w:rPr>
          <w:sz w:val="28"/>
        </w:rPr>
        <w:t>о</w:t>
      </w:r>
      <w:r w:rsidRPr="00011D41">
        <w:rPr>
          <w:sz w:val="28"/>
        </w:rPr>
        <w:t xml:space="preserve">управления: проблемы, направления, решения </w:t>
      </w:r>
      <w:r w:rsidRPr="00011D41">
        <w:rPr>
          <w:sz w:val="28"/>
          <w:szCs w:val="28"/>
        </w:rPr>
        <w:t xml:space="preserve">[Текст] </w:t>
      </w:r>
      <w:r w:rsidR="00597D3F">
        <w:rPr>
          <w:sz w:val="28"/>
        </w:rPr>
        <w:t xml:space="preserve"> / С.В. Вобленко, Н.</w:t>
      </w:r>
      <w:r w:rsidRPr="00011D41">
        <w:rPr>
          <w:sz w:val="28"/>
        </w:rPr>
        <w:t>А. В</w:t>
      </w:r>
      <w:r w:rsidRPr="00011D41">
        <w:rPr>
          <w:sz w:val="28"/>
        </w:rPr>
        <w:t>о</w:t>
      </w:r>
      <w:r w:rsidR="00597D3F">
        <w:rPr>
          <w:sz w:val="28"/>
        </w:rPr>
        <w:t>бленко, Т.</w:t>
      </w:r>
      <w:r w:rsidRPr="00011D41">
        <w:rPr>
          <w:sz w:val="28"/>
        </w:rPr>
        <w:t>М. Говоренкова // Муниципальная служба. – 1998. – № 3. – С. 28–34.</w:t>
      </w:r>
    </w:p>
    <w:p w:rsidR="004A35C7" w:rsidRDefault="004A35C7" w:rsidP="004A35C7">
      <w:pPr>
        <w:shd w:val="clear" w:color="auto" w:fill="FFFFFF"/>
        <w:ind w:firstLineChars="257" w:firstLine="720"/>
        <w:rPr>
          <w:sz w:val="28"/>
        </w:rPr>
      </w:pPr>
    </w:p>
    <w:p w:rsidR="004A35C7" w:rsidRDefault="004A35C7" w:rsidP="004A35C7">
      <w:pPr>
        <w:shd w:val="clear" w:color="auto" w:fill="FFFFFF"/>
        <w:ind w:firstLineChars="257" w:firstLine="720"/>
        <w:rPr>
          <w:sz w:val="28"/>
        </w:rPr>
      </w:pPr>
    </w:p>
    <w:p w:rsidR="004A35C7" w:rsidRDefault="004A35C7" w:rsidP="00732461">
      <w:pPr>
        <w:shd w:val="clear" w:color="auto" w:fill="FFFFFF"/>
        <w:ind w:firstLineChars="257" w:firstLine="722"/>
        <w:rPr>
          <w:b/>
          <w:sz w:val="28"/>
        </w:rPr>
      </w:pPr>
      <w:r>
        <w:rPr>
          <w:b/>
          <w:sz w:val="28"/>
        </w:rPr>
        <w:t xml:space="preserve">2.3.4. ОПИСАНИЕ СТАТЬИ ИЗ ГАЗЕТЫ </w:t>
      </w:r>
    </w:p>
    <w:p w:rsidR="004A35C7" w:rsidRDefault="004A35C7" w:rsidP="00732461">
      <w:pPr>
        <w:shd w:val="clear" w:color="auto" w:fill="FFFFFF"/>
        <w:ind w:firstLineChars="257" w:firstLine="722"/>
        <w:rPr>
          <w:sz w:val="28"/>
        </w:rPr>
      </w:pPr>
      <w:r>
        <w:rPr>
          <w:b/>
          <w:sz w:val="28"/>
        </w:rPr>
        <w:t>______________________________________</w:t>
      </w:r>
      <w:r>
        <w:rPr>
          <w:sz w:val="28"/>
        </w:rPr>
        <w:tab/>
      </w:r>
    </w:p>
    <w:p w:rsidR="004A35C7" w:rsidRDefault="00C72E80" w:rsidP="004A35C7">
      <w:pPr>
        <w:shd w:val="clear" w:color="auto" w:fill="FFFFFF"/>
        <w:ind w:firstLineChars="257" w:firstLine="720"/>
        <w:rPr>
          <w:sz w:val="28"/>
          <w:szCs w:val="28"/>
        </w:rPr>
      </w:pPr>
      <w:r w:rsidRPr="00011D41">
        <w:rPr>
          <w:sz w:val="28"/>
          <w:szCs w:val="28"/>
        </w:rPr>
        <w:t>Черных, Т. За порядок в городе должны отвечать все [Текст] / Т. Черных // Наш Бе</w:t>
      </w:r>
      <w:r w:rsidRPr="00011D41">
        <w:rPr>
          <w:sz w:val="28"/>
          <w:szCs w:val="28"/>
        </w:rPr>
        <w:t>л</w:t>
      </w:r>
      <w:r w:rsidRPr="00011D41">
        <w:rPr>
          <w:sz w:val="28"/>
          <w:szCs w:val="28"/>
        </w:rPr>
        <w:t>город. – 2008. – 1 февр</w:t>
      </w:r>
      <w:r>
        <w:rPr>
          <w:sz w:val="28"/>
          <w:szCs w:val="28"/>
        </w:rPr>
        <w:t>аля</w:t>
      </w:r>
      <w:r w:rsidRPr="00011D41">
        <w:rPr>
          <w:sz w:val="28"/>
          <w:szCs w:val="28"/>
        </w:rPr>
        <w:t>. – С. 6.</w:t>
      </w:r>
    </w:p>
    <w:p w:rsidR="00C72E80" w:rsidRDefault="00C72E80" w:rsidP="004A35C7">
      <w:pPr>
        <w:shd w:val="clear" w:color="auto" w:fill="FFFFFF"/>
        <w:ind w:firstLineChars="257" w:firstLine="720"/>
        <w:rPr>
          <w:sz w:val="28"/>
        </w:rPr>
      </w:pPr>
    </w:p>
    <w:p w:rsidR="004A35C7" w:rsidRDefault="004A35C7" w:rsidP="00732461">
      <w:pPr>
        <w:shd w:val="clear" w:color="auto" w:fill="FFFFFF"/>
        <w:ind w:firstLineChars="257" w:firstLine="722"/>
        <w:rPr>
          <w:b/>
          <w:sz w:val="28"/>
        </w:rPr>
      </w:pPr>
      <w:r>
        <w:rPr>
          <w:b/>
          <w:sz w:val="28"/>
        </w:rPr>
        <w:t>2.4. ОПИСАНИЕ МЕТОДИЧЕСКИХ РЕКОМЕНДАЦИИ</w:t>
      </w:r>
    </w:p>
    <w:p w:rsidR="004A35C7" w:rsidRDefault="004A35C7" w:rsidP="00732461">
      <w:pPr>
        <w:shd w:val="clear" w:color="auto" w:fill="FFFFFF"/>
        <w:ind w:firstLineChars="257" w:firstLine="722"/>
        <w:rPr>
          <w:sz w:val="28"/>
        </w:rPr>
      </w:pPr>
      <w:r>
        <w:rPr>
          <w:b/>
          <w:sz w:val="28"/>
        </w:rPr>
        <w:t>___________________________________________________</w:t>
      </w:r>
    </w:p>
    <w:p w:rsidR="004A35C7" w:rsidRDefault="00C72E80" w:rsidP="004A35C7">
      <w:pPr>
        <w:shd w:val="clear" w:color="auto" w:fill="FFFFFF"/>
        <w:ind w:firstLineChars="257" w:firstLine="720"/>
        <w:rPr>
          <w:sz w:val="28"/>
        </w:rPr>
      </w:pPr>
      <w:r w:rsidRPr="00011D41">
        <w:rPr>
          <w:sz w:val="28"/>
        </w:rPr>
        <w:t xml:space="preserve">Технология подготовки региональных (муниципальных) нормативно-правовых актов и информационных документов </w:t>
      </w:r>
      <w:r w:rsidRPr="00011D41">
        <w:rPr>
          <w:sz w:val="28"/>
          <w:szCs w:val="28"/>
        </w:rPr>
        <w:t xml:space="preserve">[Текст] </w:t>
      </w:r>
      <w:r w:rsidRPr="00011D41">
        <w:rPr>
          <w:sz w:val="28"/>
        </w:rPr>
        <w:t>: Спра</w:t>
      </w:r>
      <w:r w:rsidR="00597D3F">
        <w:rPr>
          <w:sz w:val="28"/>
        </w:rPr>
        <w:t>вочно-метод. пособие / сост. В.Ю. Туранин, Ю.</w:t>
      </w:r>
      <w:r w:rsidRPr="00011D41">
        <w:rPr>
          <w:sz w:val="28"/>
        </w:rPr>
        <w:t>П. Туранин.</w:t>
      </w:r>
      <w:r w:rsidRPr="00011D41">
        <w:rPr>
          <w:i/>
          <w:sz w:val="28"/>
        </w:rPr>
        <w:t xml:space="preserve"> </w:t>
      </w:r>
      <w:r w:rsidRPr="00011D41">
        <w:rPr>
          <w:sz w:val="28"/>
        </w:rPr>
        <w:t>– Белгород, 2002. – 264 с.</w:t>
      </w:r>
    </w:p>
    <w:p w:rsidR="00C72E80" w:rsidRDefault="00C72E80" w:rsidP="004A35C7">
      <w:pPr>
        <w:shd w:val="clear" w:color="auto" w:fill="FFFFFF"/>
        <w:ind w:firstLineChars="257" w:firstLine="720"/>
        <w:rPr>
          <w:sz w:val="28"/>
        </w:rPr>
      </w:pPr>
    </w:p>
    <w:p w:rsidR="004A35C7" w:rsidRDefault="004A35C7" w:rsidP="00732461">
      <w:pPr>
        <w:shd w:val="clear" w:color="auto" w:fill="FFFFFF"/>
        <w:ind w:firstLineChars="257" w:firstLine="722"/>
        <w:rPr>
          <w:b/>
          <w:sz w:val="28"/>
        </w:rPr>
      </w:pPr>
      <w:r>
        <w:rPr>
          <w:b/>
          <w:sz w:val="28"/>
        </w:rPr>
        <w:lastRenderedPageBreak/>
        <w:t>2.5. ОПИСАНИЕ СЛОВАРЕЙ, СТАТЕЙ ИЗ ЭНЦИКЛОП</w:t>
      </w:r>
      <w:r>
        <w:rPr>
          <w:b/>
          <w:sz w:val="28"/>
        </w:rPr>
        <w:t>Е</w:t>
      </w:r>
      <w:r>
        <w:rPr>
          <w:b/>
          <w:sz w:val="28"/>
        </w:rPr>
        <w:t xml:space="preserve">ДИИ </w:t>
      </w:r>
    </w:p>
    <w:p w:rsidR="004A35C7" w:rsidRDefault="004A35C7" w:rsidP="00732461">
      <w:pPr>
        <w:shd w:val="clear" w:color="auto" w:fill="FFFFFF"/>
        <w:ind w:firstLineChars="257" w:firstLine="722"/>
        <w:rPr>
          <w:sz w:val="28"/>
        </w:rPr>
      </w:pPr>
      <w:r>
        <w:rPr>
          <w:b/>
          <w:sz w:val="28"/>
        </w:rPr>
        <w:t>__________________________________________________________</w:t>
      </w:r>
    </w:p>
    <w:p w:rsidR="00C72E80" w:rsidRPr="00011D41" w:rsidRDefault="00C72E80" w:rsidP="00C72E80">
      <w:pPr>
        <w:shd w:val="clear" w:color="auto" w:fill="FFFFFF"/>
        <w:ind w:firstLineChars="257" w:firstLine="720"/>
        <w:rPr>
          <w:sz w:val="28"/>
        </w:rPr>
      </w:pPr>
      <w:r w:rsidRPr="00C72E80">
        <w:rPr>
          <w:sz w:val="28"/>
        </w:rPr>
        <w:t xml:space="preserve">Аберкомби Н. </w:t>
      </w:r>
      <w:r w:rsidRPr="00011D41">
        <w:rPr>
          <w:sz w:val="28"/>
        </w:rPr>
        <w:t xml:space="preserve">Социологический словарь </w:t>
      </w:r>
      <w:r w:rsidRPr="00C72E80">
        <w:rPr>
          <w:sz w:val="28"/>
        </w:rPr>
        <w:t>[Текст] / Н. Аберкромби</w:t>
      </w:r>
      <w:r w:rsidRPr="00011D41">
        <w:rPr>
          <w:sz w:val="28"/>
        </w:rPr>
        <w:t>. – Казань : Изд-во КГУ, 1997. – 309 с.</w:t>
      </w:r>
    </w:p>
    <w:p w:rsidR="004A35C7" w:rsidRDefault="004A35C7" w:rsidP="00732461">
      <w:pPr>
        <w:shd w:val="clear" w:color="auto" w:fill="FFFFFF"/>
        <w:ind w:firstLineChars="257" w:firstLine="722"/>
        <w:rPr>
          <w:b/>
          <w:sz w:val="28"/>
        </w:rPr>
      </w:pPr>
    </w:p>
    <w:p w:rsidR="004A35C7" w:rsidRDefault="004A35C7" w:rsidP="00732461">
      <w:pPr>
        <w:shd w:val="clear" w:color="auto" w:fill="FFFFFF"/>
        <w:ind w:firstLineChars="257" w:firstLine="722"/>
        <w:rPr>
          <w:b/>
          <w:caps/>
          <w:sz w:val="28"/>
        </w:rPr>
      </w:pPr>
      <w:r>
        <w:rPr>
          <w:b/>
          <w:caps/>
          <w:sz w:val="28"/>
        </w:rPr>
        <w:t xml:space="preserve">2.6. ОПИСАНИЕ диссертаций </w:t>
      </w:r>
    </w:p>
    <w:p w:rsidR="004A35C7" w:rsidRDefault="004A35C7" w:rsidP="00732461">
      <w:pPr>
        <w:shd w:val="clear" w:color="auto" w:fill="FFFFFF"/>
        <w:ind w:firstLineChars="257" w:firstLine="722"/>
        <w:rPr>
          <w:sz w:val="28"/>
        </w:rPr>
      </w:pPr>
      <w:r>
        <w:rPr>
          <w:b/>
          <w:sz w:val="28"/>
        </w:rPr>
        <w:t>________________________________</w:t>
      </w:r>
    </w:p>
    <w:p w:rsidR="00C72E80" w:rsidRPr="00011D41" w:rsidRDefault="00597D3F" w:rsidP="00C72E80">
      <w:pPr>
        <w:tabs>
          <w:tab w:val="num" w:pos="540"/>
          <w:tab w:val="left" w:pos="720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>Кузнецова Е.</w:t>
      </w:r>
      <w:r w:rsidR="00C72E80" w:rsidRPr="00011D41">
        <w:rPr>
          <w:sz w:val="28"/>
          <w:szCs w:val="28"/>
        </w:rPr>
        <w:t>А. Организационная культура как фактор эффективности управления деятельности [Текст] : дис. … канд. социол. наук : 22.00.08 / Е.А. Кузн</w:t>
      </w:r>
      <w:r w:rsidR="00C72E80" w:rsidRPr="00011D41">
        <w:rPr>
          <w:sz w:val="28"/>
          <w:szCs w:val="28"/>
        </w:rPr>
        <w:t>е</w:t>
      </w:r>
      <w:r w:rsidR="00C72E80" w:rsidRPr="00011D41">
        <w:rPr>
          <w:sz w:val="28"/>
          <w:szCs w:val="28"/>
        </w:rPr>
        <w:t>цова. – М., 2000. – 142 с.</w:t>
      </w:r>
    </w:p>
    <w:p w:rsidR="004A35C7" w:rsidRDefault="004A35C7" w:rsidP="004A35C7">
      <w:pPr>
        <w:pStyle w:val="a3"/>
        <w:widowControl/>
        <w:tabs>
          <w:tab w:val="left" w:pos="0"/>
        </w:tabs>
        <w:ind w:firstLineChars="257" w:firstLine="720"/>
        <w:rPr>
          <w:sz w:val="28"/>
        </w:rPr>
      </w:pPr>
    </w:p>
    <w:p w:rsidR="004A35C7" w:rsidRDefault="004A35C7" w:rsidP="00732461">
      <w:pPr>
        <w:shd w:val="clear" w:color="auto" w:fill="FFFFFF"/>
        <w:ind w:firstLineChars="257" w:firstLine="722"/>
        <w:rPr>
          <w:b/>
          <w:sz w:val="28"/>
        </w:rPr>
      </w:pPr>
      <w:r>
        <w:rPr>
          <w:b/>
          <w:sz w:val="28"/>
        </w:rPr>
        <w:t xml:space="preserve">2.7. ОПИСАНИЕ АВТОРЕФЕРАТОВ </w:t>
      </w:r>
    </w:p>
    <w:p w:rsidR="004A35C7" w:rsidRDefault="004A35C7" w:rsidP="00732461">
      <w:pPr>
        <w:shd w:val="clear" w:color="auto" w:fill="FFFFFF"/>
        <w:ind w:firstLineChars="257" w:firstLine="722"/>
        <w:rPr>
          <w:sz w:val="28"/>
        </w:rPr>
      </w:pPr>
      <w:r>
        <w:rPr>
          <w:b/>
          <w:sz w:val="28"/>
        </w:rPr>
        <w:t>__________________________________</w:t>
      </w:r>
    </w:p>
    <w:p w:rsidR="004A35C7" w:rsidRDefault="00597D3F" w:rsidP="004A35C7">
      <w:pPr>
        <w:shd w:val="clear" w:color="auto" w:fill="FFFFFF"/>
        <w:ind w:firstLineChars="257" w:firstLine="720"/>
        <w:rPr>
          <w:sz w:val="28"/>
        </w:rPr>
      </w:pPr>
      <w:r>
        <w:rPr>
          <w:sz w:val="28"/>
        </w:rPr>
        <w:t>Абдулрагимов, И.</w:t>
      </w:r>
      <w:r w:rsidR="00C72E80" w:rsidRPr="00011D41">
        <w:rPr>
          <w:sz w:val="28"/>
        </w:rPr>
        <w:t xml:space="preserve">А. Местное самоуправление как особая сфера труда: вопросы кадрового потенциала </w:t>
      </w:r>
      <w:r w:rsidR="00C72E80" w:rsidRPr="00011D41">
        <w:rPr>
          <w:sz w:val="28"/>
          <w:szCs w:val="28"/>
        </w:rPr>
        <w:t xml:space="preserve">[Текст] </w:t>
      </w:r>
      <w:r w:rsidR="00C72E80" w:rsidRPr="00011D41">
        <w:rPr>
          <w:sz w:val="28"/>
        </w:rPr>
        <w:t xml:space="preserve"> : автореф.</w:t>
      </w:r>
      <w:r>
        <w:rPr>
          <w:sz w:val="28"/>
        </w:rPr>
        <w:t xml:space="preserve"> дис. ... канд. экон. наук / И.</w:t>
      </w:r>
      <w:r w:rsidR="00C72E80" w:rsidRPr="00011D41">
        <w:rPr>
          <w:sz w:val="28"/>
        </w:rPr>
        <w:t>А. А</w:t>
      </w:r>
      <w:r w:rsidR="00C72E80" w:rsidRPr="00011D41">
        <w:rPr>
          <w:sz w:val="28"/>
        </w:rPr>
        <w:t>б</w:t>
      </w:r>
      <w:r w:rsidR="00C72E80" w:rsidRPr="00011D41">
        <w:rPr>
          <w:sz w:val="28"/>
        </w:rPr>
        <w:t>дулрагимов. – СПб., 2000. – 17 с.</w:t>
      </w:r>
    </w:p>
    <w:p w:rsidR="00C72E80" w:rsidRDefault="00C72E80" w:rsidP="004A35C7">
      <w:pPr>
        <w:shd w:val="clear" w:color="auto" w:fill="FFFFFF"/>
        <w:ind w:firstLineChars="257" w:firstLine="720"/>
        <w:rPr>
          <w:sz w:val="28"/>
        </w:rPr>
      </w:pPr>
    </w:p>
    <w:p w:rsidR="004A35C7" w:rsidRDefault="004A35C7" w:rsidP="00732461">
      <w:pPr>
        <w:shd w:val="clear" w:color="auto" w:fill="FFFFFF"/>
        <w:ind w:firstLineChars="257" w:firstLine="722"/>
        <w:rPr>
          <w:b/>
          <w:caps/>
          <w:sz w:val="28"/>
        </w:rPr>
      </w:pPr>
      <w:r>
        <w:rPr>
          <w:b/>
          <w:caps/>
          <w:sz w:val="28"/>
        </w:rPr>
        <w:t xml:space="preserve">2.8. Описание электронных источников </w:t>
      </w:r>
    </w:p>
    <w:p w:rsidR="004A35C7" w:rsidRDefault="004A35C7" w:rsidP="00732461">
      <w:pPr>
        <w:shd w:val="clear" w:color="auto" w:fill="FFFFFF"/>
        <w:ind w:firstLineChars="257" w:firstLine="722"/>
        <w:rPr>
          <w:b/>
          <w:caps/>
          <w:sz w:val="28"/>
        </w:rPr>
      </w:pPr>
      <w:r>
        <w:rPr>
          <w:b/>
          <w:caps/>
          <w:sz w:val="28"/>
        </w:rPr>
        <w:t>________________________________________________</w:t>
      </w:r>
    </w:p>
    <w:p w:rsidR="00C72E80" w:rsidRPr="00011D41" w:rsidRDefault="00597D3F" w:rsidP="00C72E80">
      <w:pPr>
        <w:shd w:val="clear" w:color="auto" w:fill="FFFFFF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Анисимов, А.</w:t>
      </w:r>
      <w:r w:rsidR="00C72E80" w:rsidRPr="00011D41">
        <w:rPr>
          <w:color w:val="000000"/>
          <w:sz w:val="28"/>
          <w:szCs w:val="28"/>
        </w:rPr>
        <w:t>П. Конституционные основы природопользования и охр</w:t>
      </w:r>
      <w:r w:rsidR="00C72E80" w:rsidRPr="00011D41">
        <w:rPr>
          <w:color w:val="000000"/>
          <w:sz w:val="28"/>
          <w:szCs w:val="28"/>
        </w:rPr>
        <w:t>а</w:t>
      </w:r>
      <w:r w:rsidR="00C72E80" w:rsidRPr="00011D41">
        <w:rPr>
          <w:color w:val="000000"/>
          <w:sz w:val="28"/>
          <w:szCs w:val="28"/>
        </w:rPr>
        <w:t>ны окружающей среды в России: вопросы теории [Электронный ресурс] / А.П. Анисимов // ЮрКлуб : виртуальный клуб юристов : [сайт] / НП «Юр</w:t>
      </w:r>
      <w:r w:rsidR="00C72E80" w:rsidRPr="00011D41">
        <w:rPr>
          <w:color w:val="000000"/>
          <w:sz w:val="28"/>
          <w:szCs w:val="28"/>
        </w:rPr>
        <w:t>К</w:t>
      </w:r>
      <w:r w:rsidR="00C72E80" w:rsidRPr="00011D41">
        <w:rPr>
          <w:color w:val="000000"/>
          <w:sz w:val="28"/>
          <w:szCs w:val="28"/>
        </w:rPr>
        <w:t>луб». – Пермь, 1998</w:t>
      </w:r>
      <w:r w:rsidR="00944D5F">
        <w:rPr>
          <w:color w:val="000000"/>
          <w:sz w:val="28"/>
          <w:szCs w:val="28"/>
        </w:rPr>
        <w:t xml:space="preserve">. </w:t>
      </w:r>
      <w:r w:rsidR="00C72E80" w:rsidRPr="00011D41">
        <w:rPr>
          <w:color w:val="000000"/>
          <w:sz w:val="28"/>
          <w:szCs w:val="28"/>
        </w:rPr>
        <w:t xml:space="preserve">- Режим доступа: </w:t>
      </w:r>
      <w:hyperlink r:id="rId25" w:history="1">
        <w:r w:rsidR="00C72E80" w:rsidRPr="00011D41">
          <w:rPr>
            <w:color w:val="0000FF"/>
            <w:sz w:val="28"/>
            <w:szCs w:val="28"/>
            <w:u w:val="single"/>
          </w:rPr>
          <w:t>http://www.yurclub.ru/docs/ecology/article22.html</w:t>
        </w:r>
      </w:hyperlink>
      <w:r w:rsidR="00C72E80" w:rsidRPr="00011D41">
        <w:rPr>
          <w:color w:val="000000"/>
          <w:sz w:val="28"/>
          <w:szCs w:val="28"/>
        </w:rPr>
        <w:t xml:space="preserve">. </w:t>
      </w:r>
    </w:p>
    <w:p w:rsidR="004A35C7" w:rsidRDefault="004A35C7" w:rsidP="004A35C7">
      <w:pPr>
        <w:shd w:val="clear" w:color="auto" w:fill="FFFFFF"/>
        <w:ind w:firstLine="0"/>
        <w:jc w:val="center"/>
        <w:rPr>
          <w:b/>
          <w:caps/>
          <w:sz w:val="28"/>
        </w:rPr>
      </w:pPr>
    </w:p>
    <w:p w:rsidR="00D2132F" w:rsidRPr="00570389" w:rsidRDefault="004A35C7" w:rsidP="004A35C7">
      <w:pPr>
        <w:shd w:val="clear" w:color="auto" w:fill="FFFFFF"/>
        <w:ind w:firstLine="680"/>
        <w:jc w:val="right"/>
        <w:rPr>
          <w:sz w:val="28"/>
        </w:rPr>
      </w:pPr>
      <w:r>
        <w:rPr>
          <w:b/>
          <w:sz w:val="28"/>
        </w:rPr>
        <w:br w:type="page"/>
      </w:r>
      <w:r w:rsidR="00D2132F" w:rsidRPr="00570389">
        <w:rPr>
          <w:sz w:val="28"/>
        </w:rPr>
        <w:lastRenderedPageBreak/>
        <w:t xml:space="preserve">Приложение </w:t>
      </w:r>
      <w:r w:rsidR="00137E7D">
        <w:rPr>
          <w:sz w:val="28"/>
        </w:rPr>
        <w:t>5</w:t>
      </w:r>
    </w:p>
    <w:p w:rsidR="00D2132F" w:rsidRDefault="00D2132F">
      <w:pPr>
        <w:shd w:val="clear" w:color="auto" w:fill="FFFFFF"/>
        <w:jc w:val="center"/>
        <w:rPr>
          <w:b/>
          <w:sz w:val="28"/>
        </w:rPr>
      </w:pPr>
    </w:p>
    <w:p w:rsidR="00570389" w:rsidRPr="00570389" w:rsidRDefault="00573516" w:rsidP="00570389">
      <w:pPr>
        <w:shd w:val="clear" w:color="auto" w:fill="FFFFFF"/>
        <w:ind w:firstLine="0"/>
        <w:jc w:val="center"/>
        <w:rPr>
          <w:b/>
          <w:i/>
          <w:sz w:val="28"/>
        </w:rPr>
      </w:pPr>
      <w:r w:rsidRPr="00570389">
        <w:rPr>
          <w:b/>
          <w:i/>
          <w:sz w:val="28"/>
        </w:rPr>
        <w:t>Образец оформления постраничных (подстрочных)</w:t>
      </w:r>
    </w:p>
    <w:p w:rsidR="00D2132F" w:rsidRPr="00570389" w:rsidRDefault="00573516" w:rsidP="00570389">
      <w:pPr>
        <w:shd w:val="clear" w:color="auto" w:fill="FFFFFF"/>
        <w:ind w:firstLine="0"/>
        <w:jc w:val="center"/>
        <w:rPr>
          <w:b/>
          <w:i/>
          <w:sz w:val="28"/>
        </w:rPr>
      </w:pPr>
      <w:r w:rsidRPr="00570389">
        <w:rPr>
          <w:b/>
          <w:i/>
          <w:sz w:val="28"/>
        </w:rPr>
        <w:t>библиографических сс</w:t>
      </w:r>
      <w:r w:rsidRPr="00570389">
        <w:rPr>
          <w:b/>
          <w:i/>
          <w:sz w:val="28"/>
        </w:rPr>
        <w:t>ы</w:t>
      </w:r>
      <w:r w:rsidRPr="00570389">
        <w:rPr>
          <w:b/>
          <w:i/>
          <w:sz w:val="28"/>
        </w:rPr>
        <w:t>лок</w:t>
      </w:r>
    </w:p>
    <w:p w:rsidR="00830D47" w:rsidRDefault="00830D47" w:rsidP="003F500D">
      <w:pPr>
        <w:shd w:val="clear" w:color="auto" w:fill="FFFFFF"/>
        <w:ind w:firstLine="680"/>
        <w:rPr>
          <w:color w:val="000000"/>
          <w:sz w:val="28"/>
        </w:rPr>
      </w:pPr>
    </w:p>
    <w:p w:rsidR="003F500D" w:rsidRPr="00011D41" w:rsidRDefault="003F500D" w:rsidP="003F500D">
      <w:pPr>
        <w:shd w:val="clear" w:color="auto" w:fill="FFFFFF"/>
        <w:ind w:firstLine="680"/>
        <w:rPr>
          <w:color w:val="000000"/>
          <w:sz w:val="28"/>
        </w:rPr>
      </w:pPr>
      <w:r w:rsidRPr="00011D41">
        <w:rPr>
          <w:color w:val="000000"/>
          <w:sz w:val="28"/>
        </w:rPr>
        <w:t>Оформление ссылки на законодательные акты</w:t>
      </w:r>
      <w:r w:rsidRPr="00830D47">
        <w:rPr>
          <w:rStyle w:val="a5"/>
          <w:i w:val="0"/>
          <w:color w:val="000000"/>
          <w:sz w:val="28"/>
        </w:rPr>
        <w:footnoteReference w:id="7"/>
      </w:r>
      <w:r w:rsidRPr="00011D41">
        <w:rPr>
          <w:color w:val="000000"/>
          <w:sz w:val="28"/>
        </w:rPr>
        <w:t xml:space="preserve">. </w:t>
      </w:r>
    </w:p>
    <w:p w:rsidR="003F500D" w:rsidRPr="00011D41" w:rsidRDefault="003F500D" w:rsidP="003F500D">
      <w:pPr>
        <w:shd w:val="clear" w:color="auto" w:fill="FFFFFF"/>
        <w:ind w:firstLine="680"/>
        <w:rPr>
          <w:sz w:val="28"/>
        </w:rPr>
      </w:pPr>
      <w:r w:rsidRPr="00011D41">
        <w:rPr>
          <w:color w:val="000000"/>
          <w:sz w:val="28"/>
        </w:rPr>
        <w:t xml:space="preserve">Оформление ссылки на книгу </w:t>
      </w:r>
      <w:r w:rsidRPr="00011D41">
        <w:rPr>
          <w:i/>
          <w:color w:val="000000"/>
          <w:sz w:val="28"/>
        </w:rPr>
        <w:t>без указания конкретной страницы</w:t>
      </w:r>
      <w:r w:rsidRPr="00011D41">
        <w:rPr>
          <w:color w:val="000000"/>
          <w:sz w:val="28"/>
        </w:rPr>
        <w:t xml:space="preserve"> (обычно дел</w:t>
      </w:r>
      <w:r w:rsidRPr="00011D41">
        <w:rPr>
          <w:color w:val="000000"/>
          <w:sz w:val="28"/>
        </w:rPr>
        <w:t>а</w:t>
      </w:r>
      <w:r w:rsidRPr="00011D41">
        <w:rPr>
          <w:color w:val="000000"/>
          <w:sz w:val="28"/>
        </w:rPr>
        <w:t>ется в случае, если автор просто упоминает о публикации того или иного автора)</w:t>
      </w:r>
      <w:r w:rsidRPr="00830D47">
        <w:rPr>
          <w:rStyle w:val="a5"/>
          <w:i w:val="0"/>
          <w:sz w:val="28"/>
          <w:szCs w:val="28"/>
        </w:rPr>
        <w:footnoteReference w:id="8"/>
      </w:r>
      <w:r w:rsidRPr="00011D41">
        <w:rPr>
          <w:color w:val="000000"/>
          <w:sz w:val="28"/>
        </w:rPr>
        <w:t>.</w:t>
      </w:r>
    </w:p>
    <w:p w:rsidR="003F500D" w:rsidRPr="00011D41" w:rsidRDefault="003F500D" w:rsidP="003F500D">
      <w:pPr>
        <w:shd w:val="clear" w:color="auto" w:fill="FFFFFF"/>
        <w:ind w:firstLine="680"/>
        <w:rPr>
          <w:color w:val="000000"/>
          <w:sz w:val="28"/>
        </w:rPr>
      </w:pPr>
      <w:r w:rsidRPr="00011D41">
        <w:rPr>
          <w:color w:val="000000"/>
          <w:sz w:val="28"/>
        </w:rPr>
        <w:t xml:space="preserve">Оформление ссылки на книгу </w:t>
      </w:r>
      <w:r w:rsidRPr="00011D41">
        <w:rPr>
          <w:i/>
          <w:color w:val="000000"/>
          <w:sz w:val="28"/>
        </w:rPr>
        <w:t>с указанием конкретной страницы</w:t>
      </w:r>
      <w:r w:rsidRPr="00011D41">
        <w:rPr>
          <w:color w:val="000000"/>
          <w:sz w:val="28"/>
        </w:rPr>
        <w:t xml:space="preserve"> (дел</w:t>
      </w:r>
      <w:r w:rsidRPr="00011D41">
        <w:rPr>
          <w:color w:val="000000"/>
          <w:sz w:val="28"/>
        </w:rPr>
        <w:t>а</w:t>
      </w:r>
      <w:r w:rsidRPr="00011D41">
        <w:rPr>
          <w:color w:val="000000"/>
          <w:sz w:val="28"/>
        </w:rPr>
        <w:t>ется, если приводится цитата, цифра, конкретный факт)</w:t>
      </w:r>
      <w:r w:rsidRPr="00830D47">
        <w:rPr>
          <w:rStyle w:val="a5"/>
          <w:i w:val="0"/>
          <w:sz w:val="28"/>
          <w:szCs w:val="28"/>
        </w:rPr>
        <w:footnoteReference w:id="9"/>
      </w:r>
      <w:r w:rsidRPr="00011D41">
        <w:rPr>
          <w:color w:val="000000"/>
          <w:sz w:val="28"/>
        </w:rPr>
        <w:t>.</w:t>
      </w:r>
    </w:p>
    <w:p w:rsidR="003F500D" w:rsidRPr="00011D41" w:rsidRDefault="003F500D" w:rsidP="003F500D">
      <w:pPr>
        <w:shd w:val="clear" w:color="auto" w:fill="FFFFFF"/>
        <w:ind w:firstLine="680"/>
        <w:rPr>
          <w:sz w:val="28"/>
        </w:rPr>
      </w:pPr>
      <w:r w:rsidRPr="00011D41">
        <w:rPr>
          <w:color w:val="000000"/>
          <w:sz w:val="28"/>
        </w:rPr>
        <w:t>Оформление повторной ссылки на книгу</w:t>
      </w:r>
      <w:r w:rsidRPr="00830D47">
        <w:rPr>
          <w:rStyle w:val="a5"/>
          <w:i w:val="0"/>
          <w:color w:val="000000"/>
          <w:sz w:val="28"/>
        </w:rPr>
        <w:footnoteReference w:id="10"/>
      </w:r>
      <w:r w:rsidRPr="00830D47">
        <w:rPr>
          <w:i/>
          <w:color w:val="000000"/>
          <w:sz w:val="28"/>
        </w:rPr>
        <w:t>.</w:t>
      </w:r>
      <w:r w:rsidRPr="00011D41">
        <w:rPr>
          <w:color w:val="000000"/>
          <w:sz w:val="28"/>
        </w:rPr>
        <w:t xml:space="preserve"> </w:t>
      </w:r>
    </w:p>
    <w:p w:rsidR="003F500D" w:rsidRPr="00011D41" w:rsidRDefault="003F500D" w:rsidP="003F500D">
      <w:pPr>
        <w:shd w:val="clear" w:color="auto" w:fill="FFFFFF"/>
        <w:ind w:firstLine="680"/>
        <w:rPr>
          <w:spacing w:val="-20"/>
          <w:sz w:val="28"/>
        </w:rPr>
      </w:pPr>
      <w:r w:rsidRPr="00011D41">
        <w:rPr>
          <w:color w:val="000000"/>
          <w:spacing w:val="-20"/>
          <w:sz w:val="28"/>
        </w:rPr>
        <w:t>Оформление ссылки на периодическое издание без указания конкретной стран</w:t>
      </w:r>
      <w:r w:rsidRPr="00011D41">
        <w:rPr>
          <w:color w:val="000000"/>
          <w:spacing w:val="-20"/>
          <w:sz w:val="28"/>
        </w:rPr>
        <w:t>и</w:t>
      </w:r>
      <w:r w:rsidRPr="00011D41">
        <w:rPr>
          <w:color w:val="000000"/>
          <w:spacing w:val="-20"/>
          <w:sz w:val="28"/>
        </w:rPr>
        <w:t>цы</w:t>
      </w:r>
      <w:r w:rsidRPr="00830D47">
        <w:rPr>
          <w:rStyle w:val="a5"/>
          <w:i w:val="0"/>
          <w:spacing w:val="-20"/>
          <w:sz w:val="28"/>
          <w:szCs w:val="28"/>
        </w:rPr>
        <w:footnoteReference w:id="11"/>
      </w:r>
      <w:r w:rsidRPr="00011D41">
        <w:rPr>
          <w:color w:val="000000"/>
          <w:spacing w:val="-20"/>
          <w:sz w:val="28"/>
        </w:rPr>
        <w:t>.</w:t>
      </w:r>
    </w:p>
    <w:p w:rsidR="003F500D" w:rsidRPr="00011D41" w:rsidRDefault="003F500D" w:rsidP="003F500D">
      <w:pPr>
        <w:shd w:val="clear" w:color="auto" w:fill="FFFFFF"/>
        <w:ind w:firstLine="680"/>
        <w:rPr>
          <w:color w:val="000000"/>
          <w:sz w:val="28"/>
        </w:rPr>
      </w:pPr>
      <w:r w:rsidRPr="00011D41">
        <w:rPr>
          <w:color w:val="000000"/>
          <w:sz w:val="28"/>
        </w:rPr>
        <w:t>Оформление ссылки на периодическое издание с указанием конкретной стран</w:t>
      </w:r>
      <w:r w:rsidRPr="00011D41">
        <w:rPr>
          <w:color w:val="000000"/>
          <w:sz w:val="28"/>
        </w:rPr>
        <w:t>и</w:t>
      </w:r>
      <w:r w:rsidRPr="00011D41">
        <w:rPr>
          <w:color w:val="000000"/>
          <w:sz w:val="28"/>
        </w:rPr>
        <w:t>цы</w:t>
      </w:r>
      <w:r w:rsidRPr="00830D47">
        <w:rPr>
          <w:rStyle w:val="a5"/>
          <w:i w:val="0"/>
          <w:sz w:val="28"/>
          <w:szCs w:val="28"/>
        </w:rPr>
        <w:footnoteReference w:id="12"/>
      </w:r>
      <w:r w:rsidRPr="00011D41">
        <w:rPr>
          <w:color w:val="000000"/>
          <w:sz w:val="28"/>
        </w:rPr>
        <w:t>.</w:t>
      </w:r>
    </w:p>
    <w:p w:rsidR="003F500D" w:rsidRPr="00011D41" w:rsidRDefault="003F500D" w:rsidP="003F500D">
      <w:pPr>
        <w:shd w:val="clear" w:color="auto" w:fill="FFFFFF"/>
        <w:ind w:firstLine="680"/>
        <w:rPr>
          <w:color w:val="000000"/>
          <w:sz w:val="28"/>
        </w:rPr>
      </w:pPr>
      <w:r w:rsidRPr="00011D41">
        <w:rPr>
          <w:color w:val="000000"/>
          <w:sz w:val="28"/>
        </w:rPr>
        <w:t>Оформление ссылки на текст, цитируемый не по первоисточнику, а по другому изданию или по иному документу</w:t>
      </w:r>
      <w:r w:rsidRPr="00830D47">
        <w:rPr>
          <w:rStyle w:val="a5"/>
          <w:i w:val="0"/>
          <w:sz w:val="28"/>
          <w:szCs w:val="28"/>
        </w:rPr>
        <w:footnoteReference w:id="13"/>
      </w:r>
      <w:r w:rsidRPr="00011D41">
        <w:rPr>
          <w:color w:val="000000"/>
          <w:sz w:val="28"/>
        </w:rPr>
        <w:t>.</w:t>
      </w:r>
    </w:p>
    <w:p w:rsidR="003F500D" w:rsidRPr="00011D41" w:rsidRDefault="003F500D" w:rsidP="003F500D">
      <w:pPr>
        <w:shd w:val="clear" w:color="auto" w:fill="FFFFFF"/>
        <w:ind w:firstLine="680"/>
        <w:rPr>
          <w:color w:val="000000"/>
          <w:sz w:val="28"/>
        </w:rPr>
      </w:pPr>
      <w:r w:rsidRPr="00011D41">
        <w:rPr>
          <w:color w:val="000000"/>
          <w:sz w:val="28"/>
        </w:rPr>
        <w:t>Оформление ссылки в случае, когда от текста, к которому относится ссылка, нельзя совершить логический переход к ссылке, поскольку из текста неясна логич</w:t>
      </w:r>
      <w:r w:rsidRPr="00011D41">
        <w:rPr>
          <w:color w:val="000000"/>
          <w:sz w:val="28"/>
        </w:rPr>
        <w:t>е</w:t>
      </w:r>
      <w:r w:rsidRPr="00011D41">
        <w:rPr>
          <w:color w:val="000000"/>
          <w:sz w:val="28"/>
        </w:rPr>
        <w:t>ская связь между ними</w:t>
      </w:r>
      <w:r w:rsidRPr="00830D47">
        <w:rPr>
          <w:rStyle w:val="a5"/>
          <w:i w:val="0"/>
          <w:sz w:val="28"/>
          <w:szCs w:val="28"/>
        </w:rPr>
        <w:footnoteReference w:id="14"/>
      </w:r>
      <w:r w:rsidRPr="00011D41">
        <w:rPr>
          <w:color w:val="000000"/>
          <w:sz w:val="28"/>
        </w:rPr>
        <w:t>.</w:t>
      </w:r>
    </w:p>
    <w:p w:rsidR="003F500D" w:rsidRPr="00011D41" w:rsidRDefault="003F500D" w:rsidP="003F500D">
      <w:pPr>
        <w:shd w:val="clear" w:color="auto" w:fill="FFFFFF"/>
        <w:ind w:firstLine="680"/>
        <w:rPr>
          <w:color w:val="000000"/>
          <w:sz w:val="28"/>
        </w:rPr>
      </w:pPr>
      <w:r w:rsidRPr="00011D41">
        <w:rPr>
          <w:color w:val="000000"/>
          <w:sz w:val="28"/>
        </w:rPr>
        <w:t>Оформление ссылки в случае, когда надо подчеркнуть, что источник, на который делается ссылка, лишь один из многих, где подтверждается или в</w:t>
      </w:r>
      <w:r w:rsidRPr="00011D41">
        <w:rPr>
          <w:color w:val="000000"/>
          <w:sz w:val="28"/>
        </w:rPr>
        <w:t>ы</w:t>
      </w:r>
      <w:r w:rsidRPr="00011D41">
        <w:rPr>
          <w:color w:val="000000"/>
          <w:sz w:val="28"/>
        </w:rPr>
        <w:t>сказывается, или иллюстрируется положение основного текста</w:t>
      </w:r>
      <w:r w:rsidRPr="00830D47">
        <w:rPr>
          <w:rStyle w:val="a5"/>
          <w:i w:val="0"/>
          <w:sz w:val="28"/>
          <w:szCs w:val="28"/>
        </w:rPr>
        <w:footnoteReference w:id="15"/>
      </w:r>
      <w:r w:rsidRPr="00011D41">
        <w:rPr>
          <w:color w:val="000000"/>
          <w:sz w:val="28"/>
        </w:rPr>
        <w:t>.</w:t>
      </w:r>
    </w:p>
    <w:p w:rsidR="003F500D" w:rsidRPr="00830D47" w:rsidRDefault="003F500D" w:rsidP="003F500D">
      <w:pPr>
        <w:shd w:val="clear" w:color="auto" w:fill="FFFFFF"/>
        <w:ind w:firstLine="680"/>
        <w:rPr>
          <w:color w:val="000000"/>
          <w:sz w:val="28"/>
          <w:szCs w:val="28"/>
        </w:rPr>
      </w:pPr>
      <w:r w:rsidRPr="00830D47">
        <w:rPr>
          <w:color w:val="000000"/>
          <w:sz w:val="28"/>
          <w:szCs w:val="28"/>
        </w:rPr>
        <w:lastRenderedPageBreak/>
        <w:t>Оформление ссылки в случае, когда нужно показать, что ссылка пре</w:t>
      </w:r>
      <w:r w:rsidRPr="00830D47">
        <w:rPr>
          <w:color w:val="000000"/>
          <w:sz w:val="28"/>
          <w:szCs w:val="28"/>
        </w:rPr>
        <w:t>д</w:t>
      </w:r>
      <w:r w:rsidRPr="00830D47">
        <w:rPr>
          <w:color w:val="000000"/>
          <w:sz w:val="28"/>
          <w:szCs w:val="28"/>
        </w:rPr>
        <w:t>ставляет дополнительную литературу</w:t>
      </w:r>
      <w:r w:rsidRPr="00830D47">
        <w:rPr>
          <w:rStyle w:val="a5"/>
          <w:i w:val="0"/>
          <w:sz w:val="28"/>
          <w:szCs w:val="28"/>
        </w:rPr>
        <w:footnoteReference w:id="16"/>
      </w:r>
      <w:r w:rsidRPr="00830D47">
        <w:rPr>
          <w:color w:val="000000"/>
          <w:sz w:val="28"/>
          <w:szCs w:val="28"/>
        </w:rPr>
        <w:t>.</w:t>
      </w:r>
    </w:p>
    <w:p w:rsidR="003F500D" w:rsidRPr="00830D47" w:rsidRDefault="003F500D" w:rsidP="003F500D">
      <w:pPr>
        <w:shd w:val="clear" w:color="auto" w:fill="FFFFFF"/>
        <w:ind w:firstLine="680"/>
        <w:rPr>
          <w:color w:val="000000"/>
          <w:sz w:val="28"/>
          <w:szCs w:val="28"/>
        </w:rPr>
      </w:pPr>
      <w:r w:rsidRPr="00830D47">
        <w:rPr>
          <w:color w:val="000000"/>
          <w:sz w:val="28"/>
          <w:szCs w:val="28"/>
        </w:rPr>
        <w:t>Оформление ссылки, содержащей работу, более подробно освещающую затрон</w:t>
      </w:r>
      <w:r w:rsidRPr="00830D47">
        <w:rPr>
          <w:color w:val="000000"/>
          <w:sz w:val="28"/>
          <w:szCs w:val="28"/>
        </w:rPr>
        <w:t>у</w:t>
      </w:r>
      <w:r w:rsidRPr="00830D47">
        <w:rPr>
          <w:color w:val="000000"/>
          <w:sz w:val="28"/>
          <w:szCs w:val="28"/>
        </w:rPr>
        <w:t>тый в основном тексте вопрос</w:t>
      </w:r>
      <w:r w:rsidRPr="00830D47">
        <w:rPr>
          <w:rStyle w:val="a5"/>
          <w:i w:val="0"/>
          <w:sz w:val="28"/>
          <w:szCs w:val="28"/>
        </w:rPr>
        <w:footnoteReference w:id="17"/>
      </w:r>
      <w:r w:rsidRPr="00830D47">
        <w:rPr>
          <w:i/>
          <w:color w:val="000000"/>
          <w:sz w:val="28"/>
          <w:szCs w:val="28"/>
        </w:rPr>
        <w:t>.</w:t>
      </w:r>
    </w:p>
    <w:p w:rsidR="003F500D" w:rsidRPr="00830D47" w:rsidRDefault="003F500D" w:rsidP="003F500D">
      <w:pPr>
        <w:shd w:val="clear" w:color="auto" w:fill="FFFFFF"/>
        <w:ind w:firstLine="680"/>
        <w:rPr>
          <w:color w:val="000000"/>
          <w:spacing w:val="-20"/>
          <w:sz w:val="28"/>
          <w:szCs w:val="28"/>
        </w:rPr>
      </w:pPr>
      <w:r w:rsidRPr="00830D47">
        <w:rPr>
          <w:color w:val="000000"/>
          <w:spacing w:val="-20"/>
          <w:sz w:val="28"/>
          <w:szCs w:val="28"/>
        </w:rPr>
        <w:t>Оформление сноски в случае, если публикация неоднократно цитируется на одной странице</w:t>
      </w:r>
      <w:r w:rsidRPr="00830D47">
        <w:rPr>
          <w:rStyle w:val="a5"/>
          <w:i w:val="0"/>
          <w:spacing w:val="-20"/>
          <w:sz w:val="28"/>
          <w:szCs w:val="28"/>
        </w:rPr>
        <w:footnoteReference w:id="18"/>
      </w:r>
      <w:r w:rsidRPr="00830D47">
        <w:rPr>
          <w:i/>
          <w:color w:val="000000"/>
          <w:spacing w:val="-20"/>
          <w:sz w:val="28"/>
          <w:szCs w:val="28"/>
        </w:rPr>
        <w:t xml:space="preserve">. </w:t>
      </w:r>
    </w:p>
    <w:p w:rsidR="003F500D" w:rsidRPr="00830D47" w:rsidRDefault="003F500D" w:rsidP="003F500D">
      <w:pPr>
        <w:shd w:val="clear" w:color="auto" w:fill="FFFFFF"/>
        <w:ind w:firstLine="680"/>
        <w:rPr>
          <w:color w:val="000000"/>
          <w:spacing w:val="-20"/>
          <w:sz w:val="28"/>
          <w:szCs w:val="28"/>
        </w:rPr>
      </w:pPr>
      <w:r w:rsidRPr="00830D47">
        <w:rPr>
          <w:color w:val="000000"/>
          <w:spacing w:val="-20"/>
          <w:sz w:val="28"/>
          <w:szCs w:val="28"/>
        </w:rPr>
        <w:t>Оформление ссылки на электронный источник  (*д</w:t>
      </w:r>
      <w:r w:rsidRPr="00830D47">
        <w:rPr>
          <w:sz w:val="28"/>
          <w:szCs w:val="28"/>
        </w:rPr>
        <w:t>ля обозначения электронн</w:t>
      </w:r>
      <w:r w:rsidRPr="00830D47">
        <w:rPr>
          <w:sz w:val="28"/>
          <w:szCs w:val="28"/>
        </w:rPr>
        <w:t>о</w:t>
      </w:r>
      <w:r w:rsidRPr="00830D47">
        <w:rPr>
          <w:sz w:val="28"/>
          <w:szCs w:val="28"/>
        </w:rPr>
        <w:t>го адреса используют аббревиатуру «URL»  (</w:t>
      </w:r>
      <w:r w:rsidRPr="00830D47">
        <w:rPr>
          <w:sz w:val="28"/>
          <w:szCs w:val="28"/>
          <w:lang w:val="en-US"/>
        </w:rPr>
        <w:t>Uniform</w:t>
      </w:r>
      <w:r w:rsidRPr="00830D47">
        <w:rPr>
          <w:sz w:val="28"/>
          <w:szCs w:val="28"/>
        </w:rPr>
        <w:t xml:space="preserve"> </w:t>
      </w:r>
      <w:r w:rsidRPr="00830D47">
        <w:rPr>
          <w:sz w:val="28"/>
          <w:szCs w:val="28"/>
          <w:lang w:val="en-US"/>
        </w:rPr>
        <w:t>Resource</w:t>
      </w:r>
      <w:r w:rsidRPr="00830D47">
        <w:rPr>
          <w:sz w:val="28"/>
          <w:szCs w:val="28"/>
        </w:rPr>
        <w:t xml:space="preserve"> </w:t>
      </w:r>
      <w:r w:rsidRPr="00830D47">
        <w:rPr>
          <w:sz w:val="28"/>
          <w:szCs w:val="28"/>
          <w:lang w:val="en-US"/>
        </w:rPr>
        <w:t>Locator</w:t>
      </w:r>
      <w:r w:rsidRPr="00830D47">
        <w:rPr>
          <w:sz w:val="28"/>
          <w:szCs w:val="28"/>
        </w:rPr>
        <w:t xml:space="preserve"> – унифицированный указатель ресу</w:t>
      </w:r>
      <w:r w:rsidRPr="00830D47">
        <w:rPr>
          <w:sz w:val="28"/>
          <w:szCs w:val="28"/>
        </w:rPr>
        <w:t>р</w:t>
      </w:r>
      <w:r w:rsidRPr="00830D47">
        <w:rPr>
          <w:sz w:val="28"/>
          <w:szCs w:val="28"/>
        </w:rPr>
        <w:t>са))</w:t>
      </w:r>
      <w:r w:rsidRPr="00830D47">
        <w:rPr>
          <w:rStyle w:val="a5"/>
          <w:i w:val="0"/>
          <w:color w:val="000000"/>
          <w:spacing w:val="-20"/>
          <w:sz w:val="28"/>
          <w:szCs w:val="28"/>
        </w:rPr>
        <w:footnoteReference w:id="19"/>
      </w:r>
      <w:r w:rsidRPr="00830D47">
        <w:rPr>
          <w:color w:val="000000"/>
          <w:spacing w:val="-20"/>
          <w:sz w:val="28"/>
          <w:szCs w:val="28"/>
        </w:rPr>
        <w:t>.</w:t>
      </w:r>
    </w:p>
    <w:p w:rsidR="003F500D" w:rsidRPr="00830D47" w:rsidRDefault="003F500D" w:rsidP="003F500D">
      <w:pPr>
        <w:pStyle w:val="a4"/>
        <w:ind w:firstLine="720"/>
        <w:rPr>
          <w:szCs w:val="28"/>
        </w:rPr>
      </w:pPr>
      <w:r w:rsidRPr="00830D47">
        <w:rPr>
          <w:color w:val="000000"/>
          <w:spacing w:val="-20"/>
          <w:szCs w:val="28"/>
        </w:rPr>
        <w:t xml:space="preserve">Оформление ссылки на </w:t>
      </w:r>
      <w:r w:rsidRPr="00830D47">
        <w:rPr>
          <w:szCs w:val="28"/>
        </w:rPr>
        <w:t>документы из локальных сетей, а также из полн</w:t>
      </w:r>
      <w:r w:rsidRPr="00830D47">
        <w:rPr>
          <w:szCs w:val="28"/>
        </w:rPr>
        <w:t>о</w:t>
      </w:r>
      <w:r w:rsidRPr="00830D47">
        <w:rPr>
          <w:szCs w:val="28"/>
        </w:rPr>
        <w:t>текстовых баз данных, доступ к которым осуществляется на договорной о</w:t>
      </w:r>
      <w:r w:rsidRPr="00830D47">
        <w:rPr>
          <w:szCs w:val="28"/>
        </w:rPr>
        <w:t>с</w:t>
      </w:r>
      <w:r w:rsidRPr="00830D47">
        <w:rPr>
          <w:szCs w:val="28"/>
        </w:rPr>
        <w:t>нове или по подписке (например, «Кодекс», «Гарант», «КонсультантПлюс», «</w:t>
      </w:r>
      <w:r w:rsidRPr="00830D47">
        <w:rPr>
          <w:szCs w:val="28"/>
          <w:lang w:val="en-US"/>
        </w:rPr>
        <w:t>EBSCO</w:t>
      </w:r>
      <w:r w:rsidRPr="00830D47">
        <w:rPr>
          <w:szCs w:val="28"/>
        </w:rPr>
        <w:t>», «ProQuest», «Инте</w:t>
      </w:r>
      <w:r w:rsidRPr="00830D47">
        <w:rPr>
          <w:szCs w:val="28"/>
        </w:rPr>
        <w:t>г</w:t>
      </w:r>
      <w:r w:rsidRPr="00830D47">
        <w:rPr>
          <w:szCs w:val="28"/>
        </w:rPr>
        <w:t>рум» и т. п.)</w:t>
      </w:r>
      <w:r w:rsidRPr="00830D47">
        <w:rPr>
          <w:rStyle w:val="a5"/>
          <w:i w:val="0"/>
          <w:sz w:val="28"/>
          <w:szCs w:val="28"/>
        </w:rPr>
        <w:footnoteReference w:id="20"/>
      </w:r>
      <w:r w:rsidRPr="00830D47">
        <w:rPr>
          <w:i/>
          <w:szCs w:val="28"/>
        </w:rPr>
        <w:t>.</w:t>
      </w:r>
      <w:r w:rsidRPr="00830D47">
        <w:rPr>
          <w:szCs w:val="28"/>
        </w:rPr>
        <w:t xml:space="preserve"> </w:t>
      </w:r>
    </w:p>
    <w:p w:rsidR="003F500D" w:rsidRPr="00830D47" w:rsidRDefault="003F500D" w:rsidP="003F500D">
      <w:pPr>
        <w:shd w:val="clear" w:color="auto" w:fill="FFFFFF"/>
        <w:ind w:firstLine="680"/>
        <w:rPr>
          <w:color w:val="000000"/>
          <w:spacing w:val="-20"/>
          <w:sz w:val="28"/>
          <w:szCs w:val="28"/>
        </w:rPr>
      </w:pPr>
      <w:r w:rsidRPr="00830D47">
        <w:rPr>
          <w:color w:val="000000"/>
          <w:spacing w:val="-20"/>
          <w:sz w:val="28"/>
          <w:szCs w:val="28"/>
        </w:rPr>
        <w:t>Оформление ссылки на электронный документ, требующий специального программного обеспечения (</w:t>
      </w:r>
      <w:r w:rsidRPr="00830D47">
        <w:rPr>
          <w:sz w:val="28"/>
          <w:szCs w:val="28"/>
        </w:rPr>
        <w:t>н</w:t>
      </w:r>
      <w:r w:rsidRPr="00830D47">
        <w:rPr>
          <w:sz w:val="28"/>
          <w:szCs w:val="28"/>
        </w:rPr>
        <w:t>а</w:t>
      </w:r>
      <w:r w:rsidRPr="00830D47">
        <w:rPr>
          <w:sz w:val="28"/>
          <w:szCs w:val="28"/>
        </w:rPr>
        <w:t>пример, Ado</w:t>
      </w:r>
      <w:r w:rsidRPr="00830D47">
        <w:rPr>
          <w:sz w:val="28"/>
          <w:szCs w:val="28"/>
          <w:lang w:val="en-US"/>
        </w:rPr>
        <w:t>be</w:t>
      </w:r>
      <w:r w:rsidRPr="00830D47">
        <w:rPr>
          <w:sz w:val="28"/>
          <w:szCs w:val="28"/>
        </w:rPr>
        <w:t xml:space="preserve"> </w:t>
      </w:r>
      <w:r w:rsidRPr="00830D47">
        <w:rPr>
          <w:sz w:val="28"/>
          <w:szCs w:val="28"/>
          <w:lang w:val="en-US"/>
        </w:rPr>
        <w:t>Acrobat</w:t>
      </w:r>
      <w:r w:rsidRPr="00830D47">
        <w:rPr>
          <w:sz w:val="28"/>
          <w:szCs w:val="28"/>
        </w:rPr>
        <w:t xml:space="preserve"> </w:t>
      </w:r>
      <w:r w:rsidRPr="00830D47">
        <w:rPr>
          <w:sz w:val="28"/>
          <w:szCs w:val="28"/>
          <w:lang w:val="en-US"/>
        </w:rPr>
        <w:t>Reader</w:t>
      </w:r>
      <w:r w:rsidRPr="00830D47">
        <w:rPr>
          <w:sz w:val="28"/>
          <w:szCs w:val="28"/>
        </w:rPr>
        <w:t xml:space="preserve">, </w:t>
      </w:r>
      <w:r w:rsidRPr="00830D47">
        <w:rPr>
          <w:sz w:val="28"/>
          <w:szCs w:val="28"/>
          <w:lang w:val="en-US"/>
        </w:rPr>
        <w:t>PowerPoint</w:t>
      </w:r>
      <w:r w:rsidRPr="00830D47">
        <w:rPr>
          <w:sz w:val="28"/>
          <w:szCs w:val="28"/>
        </w:rPr>
        <w:t xml:space="preserve"> и т. п.)</w:t>
      </w:r>
      <w:r w:rsidRPr="00830D47">
        <w:rPr>
          <w:rStyle w:val="a5"/>
          <w:i w:val="0"/>
          <w:sz w:val="28"/>
          <w:szCs w:val="28"/>
        </w:rPr>
        <w:footnoteReference w:id="21"/>
      </w:r>
      <w:r w:rsidRPr="00830D47">
        <w:rPr>
          <w:sz w:val="28"/>
          <w:szCs w:val="28"/>
        </w:rPr>
        <w:t>.</w:t>
      </w:r>
    </w:p>
    <w:p w:rsidR="003F500D" w:rsidRPr="00052AA4" w:rsidRDefault="003F500D" w:rsidP="003F500D">
      <w:pPr>
        <w:shd w:val="clear" w:color="auto" w:fill="FFFFFF"/>
        <w:ind w:firstLine="680"/>
        <w:jc w:val="right"/>
        <w:rPr>
          <w:b/>
          <w:sz w:val="28"/>
          <w:szCs w:val="28"/>
        </w:rPr>
      </w:pPr>
      <w:r>
        <w:t xml:space="preserve"> </w:t>
      </w:r>
    </w:p>
    <w:p w:rsidR="00403BBF" w:rsidRDefault="00403BBF">
      <w:pPr>
        <w:ind w:firstLine="0"/>
        <w:rPr>
          <w:szCs w:val="24"/>
        </w:rPr>
      </w:pPr>
    </w:p>
    <w:p w:rsidR="00236FAB" w:rsidRPr="00236FAB" w:rsidRDefault="00236FAB">
      <w:pPr>
        <w:ind w:firstLine="0"/>
        <w:rPr>
          <w:sz w:val="44"/>
          <w:szCs w:val="44"/>
        </w:rPr>
      </w:pPr>
    </w:p>
    <w:sectPr w:rsidR="00236FAB" w:rsidRPr="00236FAB" w:rsidSect="00795EA2">
      <w:headerReference w:type="even" r:id="rId26"/>
      <w:headerReference w:type="default" r:id="rId27"/>
      <w:footnotePr>
        <w:numRestart w:val="eachPage"/>
      </w:footnotePr>
      <w:pgSz w:w="11907" w:h="16840"/>
      <w:pgMar w:top="1134" w:right="851" w:bottom="1134" w:left="1701" w:header="720" w:footer="720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53A" w:rsidRDefault="00A2353A">
      <w:r>
        <w:separator/>
      </w:r>
    </w:p>
  </w:endnote>
  <w:endnote w:type="continuationSeparator" w:id="0">
    <w:p w:rsidR="00A2353A" w:rsidRDefault="00A23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53A" w:rsidRDefault="00A2353A">
      <w:r>
        <w:separator/>
      </w:r>
    </w:p>
  </w:footnote>
  <w:footnote w:type="continuationSeparator" w:id="0">
    <w:p w:rsidR="00A2353A" w:rsidRDefault="00A2353A">
      <w:r>
        <w:continuationSeparator/>
      </w:r>
    </w:p>
  </w:footnote>
  <w:footnote w:id="1">
    <w:p w:rsidR="004D2E00" w:rsidRDefault="004D2E00" w:rsidP="004A25D5">
      <w:pPr>
        <w:tabs>
          <w:tab w:val="left" w:pos="672"/>
        </w:tabs>
        <w:ind w:firstLine="0"/>
      </w:pPr>
      <w:r w:rsidRPr="00295AD4">
        <w:rPr>
          <w:rStyle w:val="a5"/>
          <w:i w:val="0"/>
        </w:rPr>
        <w:footnoteRef/>
      </w:r>
      <w:r w:rsidRPr="00295AD4">
        <w:rPr>
          <w:i/>
        </w:rPr>
        <w:t xml:space="preserve"> </w:t>
      </w:r>
      <w:r w:rsidRPr="00A2785B">
        <w:rPr>
          <w:szCs w:val="24"/>
        </w:rPr>
        <w:t>Методическое пособие по подготовке дипломных работ</w:t>
      </w:r>
      <w:r>
        <w:rPr>
          <w:szCs w:val="24"/>
        </w:rPr>
        <w:t xml:space="preserve"> </w:t>
      </w:r>
      <w:r w:rsidRPr="00A2785B">
        <w:rPr>
          <w:szCs w:val="24"/>
        </w:rPr>
        <w:t xml:space="preserve">: </w:t>
      </w:r>
      <w:r>
        <w:rPr>
          <w:szCs w:val="24"/>
        </w:rPr>
        <w:t>у</w:t>
      </w:r>
      <w:r w:rsidRPr="00A2785B">
        <w:rPr>
          <w:szCs w:val="24"/>
        </w:rPr>
        <w:t xml:space="preserve">чеб. </w:t>
      </w:r>
      <w:r>
        <w:rPr>
          <w:szCs w:val="24"/>
        </w:rPr>
        <w:t>п</w:t>
      </w:r>
      <w:r w:rsidRPr="00A2785B">
        <w:rPr>
          <w:szCs w:val="24"/>
        </w:rPr>
        <w:t>особие</w:t>
      </w:r>
      <w:r>
        <w:rPr>
          <w:szCs w:val="24"/>
        </w:rPr>
        <w:t>. 2-е изд., испр. и доп.</w:t>
      </w:r>
      <w:r w:rsidRPr="00A2785B">
        <w:rPr>
          <w:szCs w:val="24"/>
        </w:rPr>
        <w:t xml:space="preserve"> / </w:t>
      </w:r>
      <w:r>
        <w:rPr>
          <w:szCs w:val="24"/>
        </w:rPr>
        <w:t>с</w:t>
      </w:r>
      <w:r w:rsidRPr="00A2785B">
        <w:rPr>
          <w:szCs w:val="24"/>
        </w:rPr>
        <w:t>ост.</w:t>
      </w:r>
      <w:r>
        <w:rPr>
          <w:szCs w:val="24"/>
        </w:rPr>
        <w:t xml:space="preserve"> </w:t>
      </w:r>
      <w:r w:rsidRPr="00A2785B">
        <w:rPr>
          <w:szCs w:val="24"/>
        </w:rPr>
        <w:t>: В.П. Бабинцев, А.П. Кривец. Бе</w:t>
      </w:r>
      <w:r w:rsidRPr="00A2785B">
        <w:rPr>
          <w:szCs w:val="24"/>
        </w:rPr>
        <w:t>л</w:t>
      </w:r>
      <w:r w:rsidRPr="00A2785B">
        <w:rPr>
          <w:szCs w:val="24"/>
        </w:rPr>
        <w:t>город, 200</w:t>
      </w:r>
      <w:r>
        <w:rPr>
          <w:szCs w:val="24"/>
        </w:rPr>
        <w:t>4</w:t>
      </w:r>
      <w:r w:rsidRPr="00A2785B">
        <w:rPr>
          <w:szCs w:val="24"/>
        </w:rPr>
        <w:t>.</w:t>
      </w:r>
      <w:r w:rsidRPr="00410A72">
        <w:t xml:space="preserve"> С. 7.</w:t>
      </w:r>
      <w:r w:rsidRPr="00B948BE">
        <w:t xml:space="preserve"> </w:t>
      </w:r>
    </w:p>
  </w:footnote>
  <w:footnote w:id="2">
    <w:p w:rsidR="004D2E00" w:rsidRPr="000B67D3" w:rsidRDefault="004D2E00" w:rsidP="000B67D3">
      <w:pPr>
        <w:widowControl/>
        <w:autoSpaceDE w:val="0"/>
        <w:autoSpaceDN w:val="0"/>
        <w:adjustRightInd w:val="0"/>
        <w:ind w:firstLine="0"/>
        <w:rPr>
          <w:szCs w:val="24"/>
        </w:rPr>
      </w:pPr>
      <w:r w:rsidRPr="00E7762D">
        <w:rPr>
          <w:rStyle w:val="a5"/>
          <w:i w:val="0"/>
        </w:rPr>
        <w:footnoteRef/>
      </w:r>
      <w:r w:rsidRPr="00E7762D">
        <w:rPr>
          <w:szCs w:val="24"/>
        </w:rPr>
        <w:t xml:space="preserve"> </w:t>
      </w:r>
      <w:r w:rsidR="00ED179D" w:rsidRPr="00830D47">
        <w:rPr>
          <w:szCs w:val="24"/>
        </w:rPr>
        <w:t xml:space="preserve">См., например: </w:t>
      </w:r>
      <w:r>
        <w:rPr>
          <w:bCs/>
          <w:szCs w:val="24"/>
        </w:rPr>
        <w:t>Арутюнов В.</w:t>
      </w:r>
      <w:r w:rsidRPr="00864D9D">
        <w:rPr>
          <w:bCs/>
          <w:szCs w:val="24"/>
        </w:rPr>
        <w:t>С.,</w:t>
      </w:r>
      <w:r w:rsidRPr="00864D9D">
        <w:rPr>
          <w:szCs w:val="24"/>
        </w:rPr>
        <w:t xml:space="preserve"> Стрекова</w:t>
      </w:r>
      <w:r w:rsidRPr="00864D9D">
        <w:rPr>
          <w:bCs/>
          <w:szCs w:val="24"/>
        </w:rPr>
        <w:t xml:space="preserve"> </w:t>
      </w:r>
      <w:r>
        <w:rPr>
          <w:szCs w:val="24"/>
        </w:rPr>
        <w:t>Л.</w:t>
      </w:r>
      <w:r w:rsidRPr="00864D9D">
        <w:rPr>
          <w:szCs w:val="24"/>
        </w:rPr>
        <w:t xml:space="preserve">Н. </w:t>
      </w:r>
      <w:r w:rsidRPr="00864D9D">
        <w:rPr>
          <w:bCs/>
          <w:szCs w:val="24"/>
        </w:rPr>
        <w:t xml:space="preserve">Социологические основы научной деятельности. </w:t>
      </w:r>
      <w:r>
        <w:rPr>
          <w:szCs w:val="24"/>
        </w:rPr>
        <w:t xml:space="preserve">М. </w:t>
      </w:r>
      <w:r w:rsidRPr="000D4726">
        <w:rPr>
          <w:szCs w:val="24"/>
        </w:rPr>
        <w:t>:</w:t>
      </w:r>
      <w:r w:rsidRPr="00864D9D">
        <w:rPr>
          <w:szCs w:val="24"/>
        </w:rPr>
        <w:t xml:space="preserve"> Наука, 2004</w:t>
      </w:r>
      <w:r w:rsidRPr="000B67D3">
        <w:rPr>
          <w:szCs w:val="24"/>
        </w:rPr>
        <w:t>;</w:t>
      </w:r>
      <w:r>
        <w:rPr>
          <w:szCs w:val="24"/>
        </w:rPr>
        <w:t xml:space="preserve"> </w:t>
      </w:r>
      <w:r w:rsidRPr="000B67D3">
        <w:rPr>
          <w:szCs w:val="24"/>
        </w:rPr>
        <w:t>Кузнецов И.Н. Научное исследование : методика пров</w:t>
      </w:r>
      <w:r w:rsidRPr="000B67D3">
        <w:rPr>
          <w:szCs w:val="24"/>
        </w:rPr>
        <w:t>е</w:t>
      </w:r>
      <w:r w:rsidRPr="000B67D3">
        <w:rPr>
          <w:szCs w:val="24"/>
        </w:rPr>
        <w:t xml:space="preserve">дения и оформление. </w:t>
      </w:r>
      <w:r w:rsidR="00C44D3C">
        <w:rPr>
          <w:szCs w:val="24"/>
        </w:rPr>
        <w:t>Изд. 3-е, перераб. и доп. М.</w:t>
      </w:r>
      <w:r w:rsidRPr="000B67D3">
        <w:rPr>
          <w:szCs w:val="24"/>
        </w:rPr>
        <w:t>: Дашков и Ко, 2007; Майданов А.С. Методол</w:t>
      </w:r>
      <w:r w:rsidRPr="000B67D3">
        <w:rPr>
          <w:szCs w:val="24"/>
        </w:rPr>
        <w:t>о</w:t>
      </w:r>
      <w:r w:rsidRPr="000B67D3">
        <w:rPr>
          <w:szCs w:val="24"/>
        </w:rPr>
        <w:t>гия научного творчества. М. : ЛКИ, 2008.</w:t>
      </w:r>
    </w:p>
  </w:footnote>
  <w:footnote w:id="3">
    <w:p w:rsidR="004D2E00" w:rsidRPr="00CB57D7" w:rsidRDefault="004D2E00" w:rsidP="00CB57D7">
      <w:pPr>
        <w:shd w:val="clear" w:color="auto" w:fill="FFFFFF"/>
        <w:ind w:firstLine="0"/>
        <w:rPr>
          <w:color w:val="000000"/>
          <w:spacing w:val="-7"/>
        </w:rPr>
      </w:pPr>
      <w:r w:rsidRPr="001E134D">
        <w:rPr>
          <w:rStyle w:val="a5"/>
          <w:i w:val="0"/>
        </w:rPr>
        <w:footnoteRef/>
      </w:r>
      <w:r>
        <w:t xml:space="preserve"> </w:t>
      </w:r>
      <w:r w:rsidRPr="00A2785B">
        <w:rPr>
          <w:color w:val="000000"/>
          <w:szCs w:val="24"/>
        </w:rPr>
        <w:t>Государственное управление: основы теории и организации</w:t>
      </w:r>
      <w:r w:rsidRPr="000D4726">
        <w:rPr>
          <w:color w:val="000000"/>
          <w:szCs w:val="24"/>
        </w:rPr>
        <w:t xml:space="preserve"> :</w:t>
      </w:r>
      <w:r w:rsidRPr="00A2785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у</w:t>
      </w:r>
      <w:r w:rsidRPr="00A2785B">
        <w:rPr>
          <w:color w:val="000000"/>
          <w:szCs w:val="24"/>
        </w:rPr>
        <w:t>чебник</w:t>
      </w:r>
      <w:r>
        <w:rPr>
          <w:color w:val="000000"/>
          <w:szCs w:val="24"/>
        </w:rPr>
        <w:t xml:space="preserve"> в</w:t>
      </w:r>
      <w:r w:rsidRPr="00A2785B">
        <w:rPr>
          <w:color w:val="000000"/>
          <w:szCs w:val="24"/>
        </w:rPr>
        <w:t xml:space="preserve"> 2 т. / Под ред. В.А. Козбаненко. М.</w:t>
      </w:r>
      <w:r>
        <w:rPr>
          <w:color w:val="000000"/>
          <w:szCs w:val="24"/>
        </w:rPr>
        <w:t xml:space="preserve"> </w:t>
      </w:r>
      <w:r w:rsidRPr="005B21E2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Статут</w:t>
      </w:r>
      <w:r w:rsidRPr="00A2785B">
        <w:rPr>
          <w:color w:val="000000"/>
          <w:szCs w:val="24"/>
        </w:rPr>
        <w:t>, 2002. Т. 2. С. 550.</w:t>
      </w:r>
      <w:r>
        <w:rPr>
          <w:color w:val="000000"/>
          <w:spacing w:val="-7"/>
        </w:rPr>
        <w:t xml:space="preserve"> </w:t>
      </w:r>
    </w:p>
  </w:footnote>
  <w:footnote w:id="4">
    <w:p w:rsidR="004D2E00" w:rsidRPr="00917096" w:rsidRDefault="004D2E00">
      <w:pPr>
        <w:pStyle w:val="a3"/>
        <w:ind w:left="0" w:firstLine="0"/>
        <w:rPr>
          <w:szCs w:val="24"/>
        </w:rPr>
      </w:pPr>
      <w:r w:rsidRPr="001E134D">
        <w:rPr>
          <w:rStyle w:val="a5"/>
          <w:i w:val="0"/>
        </w:rPr>
        <w:footnoteRef/>
      </w:r>
      <w:r w:rsidRPr="001E134D">
        <w:rPr>
          <w:i/>
          <w:szCs w:val="24"/>
        </w:rPr>
        <w:t xml:space="preserve"> </w:t>
      </w:r>
      <w:r w:rsidRPr="00A2785B">
        <w:rPr>
          <w:szCs w:val="24"/>
        </w:rPr>
        <w:t>Методическое пособие по подготовке дипломных работ</w:t>
      </w:r>
      <w:r>
        <w:rPr>
          <w:szCs w:val="24"/>
        </w:rPr>
        <w:t xml:space="preserve"> </w:t>
      </w:r>
      <w:r w:rsidRPr="00A2785B">
        <w:rPr>
          <w:szCs w:val="24"/>
        </w:rPr>
        <w:t xml:space="preserve">: </w:t>
      </w:r>
      <w:r>
        <w:rPr>
          <w:szCs w:val="24"/>
        </w:rPr>
        <w:t>у</w:t>
      </w:r>
      <w:r w:rsidRPr="00A2785B">
        <w:rPr>
          <w:szCs w:val="24"/>
        </w:rPr>
        <w:t xml:space="preserve">чеб. </w:t>
      </w:r>
      <w:r>
        <w:rPr>
          <w:szCs w:val="24"/>
        </w:rPr>
        <w:t>п</w:t>
      </w:r>
      <w:r w:rsidRPr="00A2785B">
        <w:rPr>
          <w:szCs w:val="24"/>
        </w:rPr>
        <w:t>особие</w:t>
      </w:r>
      <w:r>
        <w:rPr>
          <w:szCs w:val="24"/>
        </w:rPr>
        <w:t>. 2-е изд., испр. и доп.</w:t>
      </w:r>
      <w:r w:rsidRPr="00A2785B">
        <w:rPr>
          <w:szCs w:val="24"/>
        </w:rPr>
        <w:t xml:space="preserve"> / </w:t>
      </w:r>
      <w:r>
        <w:rPr>
          <w:szCs w:val="24"/>
        </w:rPr>
        <w:t>с</w:t>
      </w:r>
      <w:r w:rsidRPr="00A2785B">
        <w:rPr>
          <w:szCs w:val="24"/>
        </w:rPr>
        <w:t>ост.</w:t>
      </w:r>
      <w:r>
        <w:rPr>
          <w:szCs w:val="24"/>
        </w:rPr>
        <w:t xml:space="preserve"> </w:t>
      </w:r>
      <w:r w:rsidRPr="00A2785B">
        <w:rPr>
          <w:szCs w:val="24"/>
        </w:rPr>
        <w:t>: В.П. Бабинцев, А.П. Кривец. Бе</w:t>
      </w:r>
      <w:r w:rsidRPr="00A2785B">
        <w:rPr>
          <w:szCs w:val="24"/>
        </w:rPr>
        <w:t>л</w:t>
      </w:r>
      <w:r w:rsidRPr="00A2785B">
        <w:rPr>
          <w:szCs w:val="24"/>
        </w:rPr>
        <w:t>город, 200</w:t>
      </w:r>
      <w:r>
        <w:rPr>
          <w:szCs w:val="24"/>
        </w:rPr>
        <w:t>4</w:t>
      </w:r>
      <w:r w:rsidRPr="00A2785B">
        <w:rPr>
          <w:szCs w:val="24"/>
        </w:rPr>
        <w:t>.</w:t>
      </w:r>
      <w:r w:rsidRPr="00917096">
        <w:rPr>
          <w:spacing w:val="-7"/>
          <w:szCs w:val="24"/>
        </w:rPr>
        <w:t xml:space="preserve"> С. 2</w:t>
      </w:r>
      <w:r>
        <w:rPr>
          <w:spacing w:val="-7"/>
          <w:szCs w:val="24"/>
        </w:rPr>
        <w:t>4</w:t>
      </w:r>
      <w:r w:rsidRPr="00917096">
        <w:rPr>
          <w:spacing w:val="-7"/>
          <w:szCs w:val="24"/>
        </w:rPr>
        <w:t>.</w:t>
      </w:r>
    </w:p>
  </w:footnote>
  <w:footnote w:id="5">
    <w:p w:rsidR="004D2E00" w:rsidRPr="00A2785B" w:rsidRDefault="004D2E00" w:rsidP="008F127C">
      <w:pPr>
        <w:pStyle w:val="a3"/>
        <w:ind w:left="0" w:firstLine="0"/>
        <w:rPr>
          <w:szCs w:val="24"/>
        </w:rPr>
      </w:pPr>
      <w:r w:rsidRPr="001E134D">
        <w:rPr>
          <w:rStyle w:val="a5"/>
          <w:i w:val="0"/>
        </w:rPr>
        <w:footnoteRef/>
      </w:r>
      <w:r w:rsidRPr="00A2785B">
        <w:rPr>
          <w:szCs w:val="24"/>
        </w:rPr>
        <w:t xml:space="preserve"> Методическое пособие по подготовке дипломных работ</w:t>
      </w:r>
      <w:r>
        <w:rPr>
          <w:szCs w:val="24"/>
        </w:rPr>
        <w:t xml:space="preserve"> </w:t>
      </w:r>
      <w:r w:rsidRPr="00A2785B">
        <w:rPr>
          <w:szCs w:val="24"/>
        </w:rPr>
        <w:t xml:space="preserve">: </w:t>
      </w:r>
      <w:r>
        <w:rPr>
          <w:szCs w:val="24"/>
        </w:rPr>
        <w:t>у</w:t>
      </w:r>
      <w:r w:rsidRPr="00A2785B">
        <w:rPr>
          <w:szCs w:val="24"/>
        </w:rPr>
        <w:t xml:space="preserve">чеб. </w:t>
      </w:r>
      <w:r>
        <w:rPr>
          <w:szCs w:val="24"/>
        </w:rPr>
        <w:t>п</w:t>
      </w:r>
      <w:r w:rsidRPr="00A2785B">
        <w:rPr>
          <w:szCs w:val="24"/>
        </w:rPr>
        <w:t>особие</w:t>
      </w:r>
      <w:r>
        <w:rPr>
          <w:szCs w:val="24"/>
        </w:rPr>
        <w:t>. 2-е изд., испр. и доп.</w:t>
      </w:r>
      <w:r w:rsidRPr="00A2785B">
        <w:rPr>
          <w:szCs w:val="24"/>
        </w:rPr>
        <w:t xml:space="preserve"> / </w:t>
      </w:r>
      <w:r>
        <w:rPr>
          <w:szCs w:val="24"/>
        </w:rPr>
        <w:t>с</w:t>
      </w:r>
      <w:r w:rsidRPr="00A2785B">
        <w:rPr>
          <w:szCs w:val="24"/>
        </w:rPr>
        <w:t>ост.</w:t>
      </w:r>
      <w:r>
        <w:rPr>
          <w:szCs w:val="24"/>
        </w:rPr>
        <w:t xml:space="preserve"> </w:t>
      </w:r>
      <w:r w:rsidRPr="00A2785B">
        <w:rPr>
          <w:szCs w:val="24"/>
        </w:rPr>
        <w:t>: В.П. Бабинцев, А.П. Кривец. Бе</w:t>
      </w:r>
      <w:r w:rsidRPr="00A2785B">
        <w:rPr>
          <w:szCs w:val="24"/>
        </w:rPr>
        <w:t>л</w:t>
      </w:r>
      <w:r w:rsidRPr="00A2785B">
        <w:rPr>
          <w:szCs w:val="24"/>
        </w:rPr>
        <w:t>город, 200</w:t>
      </w:r>
      <w:r>
        <w:rPr>
          <w:szCs w:val="24"/>
        </w:rPr>
        <w:t>4</w:t>
      </w:r>
      <w:r w:rsidRPr="00A2785B">
        <w:rPr>
          <w:szCs w:val="24"/>
        </w:rPr>
        <w:t>. С. 24.</w:t>
      </w:r>
    </w:p>
  </w:footnote>
  <w:footnote w:id="6">
    <w:p w:rsidR="004D2E00" w:rsidRPr="008F127C" w:rsidRDefault="004D2E00" w:rsidP="003F500D">
      <w:pPr>
        <w:pStyle w:val="a3"/>
        <w:ind w:left="0" w:firstLine="0"/>
        <w:rPr>
          <w:szCs w:val="24"/>
        </w:rPr>
      </w:pPr>
      <w:r w:rsidRPr="009174DE">
        <w:rPr>
          <w:rStyle w:val="a5"/>
          <w:i w:val="0"/>
        </w:rPr>
        <w:footnoteRef/>
      </w:r>
      <w:r w:rsidRPr="009174DE">
        <w:rPr>
          <w:i/>
          <w:szCs w:val="24"/>
        </w:rPr>
        <w:t xml:space="preserve"> </w:t>
      </w:r>
      <w:r w:rsidRPr="00A2785B">
        <w:rPr>
          <w:szCs w:val="24"/>
        </w:rPr>
        <w:t>Методическое пособие по подготовке дипломных работ</w:t>
      </w:r>
      <w:r>
        <w:rPr>
          <w:szCs w:val="24"/>
        </w:rPr>
        <w:t xml:space="preserve"> </w:t>
      </w:r>
      <w:r w:rsidRPr="00A2785B">
        <w:rPr>
          <w:szCs w:val="24"/>
        </w:rPr>
        <w:t xml:space="preserve">: </w:t>
      </w:r>
      <w:r>
        <w:rPr>
          <w:szCs w:val="24"/>
        </w:rPr>
        <w:t>у</w:t>
      </w:r>
      <w:r w:rsidRPr="00A2785B">
        <w:rPr>
          <w:szCs w:val="24"/>
        </w:rPr>
        <w:t xml:space="preserve">чеб. </w:t>
      </w:r>
      <w:r>
        <w:rPr>
          <w:szCs w:val="24"/>
        </w:rPr>
        <w:t>п</w:t>
      </w:r>
      <w:r w:rsidRPr="00A2785B">
        <w:rPr>
          <w:szCs w:val="24"/>
        </w:rPr>
        <w:t>особие</w:t>
      </w:r>
      <w:r>
        <w:rPr>
          <w:szCs w:val="24"/>
        </w:rPr>
        <w:t>. 2-е изд., испр. и доп.</w:t>
      </w:r>
      <w:r w:rsidRPr="00A2785B">
        <w:rPr>
          <w:szCs w:val="24"/>
        </w:rPr>
        <w:t xml:space="preserve"> / </w:t>
      </w:r>
      <w:r>
        <w:rPr>
          <w:szCs w:val="24"/>
        </w:rPr>
        <w:t>с</w:t>
      </w:r>
      <w:r w:rsidRPr="00A2785B">
        <w:rPr>
          <w:szCs w:val="24"/>
        </w:rPr>
        <w:t>ост.</w:t>
      </w:r>
      <w:r>
        <w:rPr>
          <w:szCs w:val="24"/>
        </w:rPr>
        <w:t xml:space="preserve"> </w:t>
      </w:r>
      <w:r w:rsidRPr="00A2785B">
        <w:rPr>
          <w:szCs w:val="24"/>
        </w:rPr>
        <w:t>: В.П. Бабинцев, А.П. Кривец. Бе</w:t>
      </w:r>
      <w:r w:rsidRPr="00A2785B">
        <w:rPr>
          <w:szCs w:val="24"/>
        </w:rPr>
        <w:t>л</w:t>
      </w:r>
      <w:r w:rsidRPr="00A2785B">
        <w:rPr>
          <w:szCs w:val="24"/>
        </w:rPr>
        <w:t>город, 200</w:t>
      </w:r>
      <w:r>
        <w:rPr>
          <w:szCs w:val="24"/>
        </w:rPr>
        <w:t>4</w:t>
      </w:r>
      <w:r w:rsidRPr="00A2785B">
        <w:rPr>
          <w:szCs w:val="24"/>
        </w:rPr>
        <w:t>. С. 2</w:t>
      </w:r>
      <w:r>
        <w:rPr>
          <w:szCs w:val="24"/>
        </w:rPr>
        <w:t>4</w:t>
      </w:r>
      <w:r w:rsidRPr="00A2785B">
        <w:rPr>
          <w:szCs w:val="24"/>
        </w:rPr>
        <w:t>.</w:t>
      </w:r>
    </w:p>
  </w:footnote>
  <w:footnote w:id="7">
    <w:p w:rsidR="004D2E00" w:rsidRPr="00830D47" w:rsidRDefault="004D2E00" w:rsidP="003F500D">
      <w:pPr>
        <w:shd w:val="clear" w:color="auto" w:fill="FFFFFF"/>
        <w:ind w:firstLine="0"/>
        <w:rPr>
          <w:szCs w:val="24"/>
        </w:rPr>
      </w:pPr>
      <w:r w:rsidRPr="00830D47">
        <w:rPr>
          <w:rStyle w:val="a5"/>
          <w:i w:val="0"/>
        </w:rPr>
        <w:footnoteRef/>
      </w:r>
      <w:r w:rsidR="00195158">
        <w:rPr>
          <w:szCs w:val="24"/>
        </w:rPr>
        <w:t xml:space="preserve"> </w:t>
      </w:r>
      <w:r w:rsidRPr="00830D47">
        <w:rPr>
          <w:szCs w:val="24"/>
        </w:rPr>
        <w:t xml:space="preserve">О государственной гражданской службе Российской Федерации : федер. закон от 27 июля </w:t>
      </w:r>
      <w:smartTag w:uri="urn:schemas-microsoft-com:office:smarttags" w:element="metricconverter">
        <w:smartTagPr>
          <w:attr w:name="ProductID" w:val="2004 г"/>
        </w:smartTagPr>
        <w:r w:rsidRPr="00830D47">
          <w:rPr>
            <w:szCs w:val="24"/>
          </w:rPr>
          <w:t>2004 г</w:t>
        </w:r>
      </w:smartTag>
      <w:r w:rsidRPr="00830D47">
        <w:rPr>
          <w:szCs w:val="24"/>
        </w:rPr>
        <w:t>. № 79-ФЗ // Российская газета. –  2004. – 31 и</w:t>
      </w:r>
      <w:r w:rsidRPr="00830D47">
        <w:rPr>
          <w:szCs w:val="24"/>
        </w:rPr>
        <w:t>ю</w:t>
      </w:r>
      <w:r w:rsidRPr="00830D47">
        <w:rPr>
          <w:szCs w:val="24"/>
        </w:rPr>
        <w:t>ля.</w:t>
      </w:r>
    </w:p>
    <w:p w:rsidR="004D2E00" w:rsidRPr="00830D47" w:rsidRDefault="004D2E00" w:rsidP="003F500D">
      <w:pPr>
        <w:shd w:val="clear" w:color="auto" w:fill="FFFFFF"/>
        <w:ind w:firstLine="0"/>
        <w:rPr>
          <w:szCs w:val="24"/>
        </w:rPr>
      </w:pPr>
      <w:r w:rsidRPr="00830D47">
        <w:rPr>
          <w:szCs w:val="24"/>
        </w:rPr>
        <w:t xml:space="preserve"> О высшем и послевузовском профессиональном образовании : федер. закон от 22 августа </w:t>
      </w:r>
      <w:smartTag w:uri="urn:schemas-microsoft-com:office:smarttags" w:element="metricconverter">
        <w:smartTagPr>
          <w:attr w:name="ProductID" w:val="1996 г"/>
        </w:smartTagPr>
        <w:r w:rsidRPr="00830D47">
          <w:rPr>
            <w:szCs w:val="24"/>
          </w:rPr>
          <w:t>1996 г</w:t>
        </w:r>
      </w:smartTag>
      <w:r w:rsidRPr="00830D47">
        <w:rPr>
          <w:szCs w:val="24"/>
        </w:rPr>
        <w:t xml:space="preserve">. № 1251-ФЗ // Собр. законодательства Рос. Федерации. – 2002. – № 38. – Ст. 4869. </w:t>
      </w:r>
    </w:p>
  </w:footnote>
  <w:footnote w:id="8">
    <w:p w:rsidR="004D2E00" w:rsidRPr="00513B20" w:rsidRDefault="004D2E00" w:rsidP="003F500D">
      <w:pPr>
        <w:pStyle w:val="a3"/>
        <w:tabs>
          <w:tab w:val="left" w:pos="2977"/>
        </w:tabs>
        <w:ind w:left="0" w:firstLine="0"/>
        <w:rPr>
          <w:szCs w:val="24"/>
        </w:rPr>
      </w:pPr>
      <w:r w:rsidRPr="00513B20">
        <w:rPr>
          <w:rStyle w:val="a5"/>
          <w:i w:val="0"/>
        </w:rPr>
        <w:footnoteRef/>
      </w:r>
      <w:r w:rsidR="00597D3F">
        <w:rPr>
          <w:szCs w:val="24"/>
        </w:rPr>
        <w:t xml:space="preserve"> Воробьев Г.</w:t>
      </w:r>
      <w:r w:rsidRPr="00513B20">
        <w:rPr>
          <w:szCs w:val="24"/>
        </w:rPr>
        <w:t xml:space="preserve">Г. Молодежь в информационном обществе. М., 1990. </w:t>
      </w:r>
    </w:p>
  </w:footnote>
  <w:footnote w:id="9">
    <w:p w:rsidR="004D2E00" w:rsidRPr="00830D47" w:rsidRDefault="004D2E00" w:rsidP="003F500D">
      <w:pPr>
        <w:pStyle w:val="a3"/>
        <w:tabs>
          <w:tab w:val="left" w:pos="2977"/>
        </w:tabs>
        <w:ind w:left="0" w:firstLine="0"/>
        <w:rPr>
          <w:szCs w:val="24"/>
        </w:rPr>
      </w:pPr>
      <w:r w:rsidRPr="00513B20">
        <w:rPr>
          <w:rStyle w:val="a5"/>
          <w:i w:val="0"/>
        </w:rPr>
        <w:footnoteRef/>
      </w:r>
      <w:r w:rsidRPr="00830D47">
        <w:rPr>
          <w:szCs w:val="24"/>
        </w:rPr>
        <w:t xml:space="preserve"> </w:t>
      </w:r>
      <w:r w:rsidR="00597D3F">
        <w:rPr>
          <w:bCs/>
          <w:szCs w:val="24"/>
        </w:rPr>
        <w:t>Герасимов Б.</w:t>
      </w:r>
      <w:r w:rsidRPr="00830D47">
        <w:rPr>
          <w:bCs/>
          <w:szCs w:val="24"/>
        </w:rPr>
        <w:t xml:space="preserve">Н., </w:t>
      </w:r>
      <w:r w:rsidR="00597D3F">
        <w:rPr>
          <w:szCs w:val="24"/>
        </w:rPr>
        <w:t>Морозов В.В., Яковлева Н.</w:t>
      </w:r>
      <w:r w:rsidRPr="00830D47">
        <w:rPr>
          <w:szCs w:val="24"/>
        </w:rPr>
        <w:t>Г. Системы управления: понятия, структ</w:t>
      </w:r>
      <w:r w:rsidRPr="00830D47">
        <w:rPr>
          <w:szCs w:val="24"/>
        </w:rPr>
        <w:t>у</w:t>
      </w:r>
      <w:r w:rsidRPr="00830D47">
        <w:rPr>
          <w:szCs w:val="24"/>
        </w:rPr>
        <w:t>ра, исследование. Сам</w:t>
      </w:r>
      <w:r w:rsidRPr="00830D47">
        <w:rPr>
          <w:szCs w:val="24"/>
        </w:rPr>
        <w:t>а</w:t>
      </w:r>
      <w:r w:rsidRPr="00830D47">
        <w:rPr>
          <w:szCs w:val="24"/>
        </w:rPr>
        <w:t xml:space="preserve">ра, 2002. С. 32. </w:t>
      </w:r>
    </w:p>
  </w:footnote>
  <w:footnote w:id="10">
    <w:p w:rsidR="004D2E00" w:rsidRPr="00830D47" w:rsidRDefault="004D2E00" w:rsidP="003F500D">
      <w:pPr>
        <w:pStyle w:val="a3"/>
        <w:ind w:left="0" w:firstLine="0"/>
        <w:rPr>
          <w:b/>
          <w:szCs w:val="24"/>
        </w:rPr>
      </w:pPr>
      <w:r w:rsidRPr="00830D47">
        <w:rPr>
          <w:rStyle w:val="a5"/>
          <w:i w:val="0"/>
        </w:rPr>
        <w:footnoteRef/>
      </w:r>
      <w:r w:rsidRPr="00830D47">
        <w:rPr>
          <w:szCs w:val="24"/>
        </w:rPr>
        <w:t xml:space="preserve"> </w:t>
      </w:r>
      <w:r w:rsidRPr="00830D47">
        <w:rPr>
          <w:b/>
          <w:szCs w:val="24"/>
        </w:rPr>
        <w:t>Возможные варианты ссылок:</w:t>
      </w:r>
    </w:p>
    <w:p w:rsidR="004D2E00" w:rsidRPr="00830D47" w:rsidRDefault="004D2E00" w:rsidP="003F500D">
      <w:pPr>
        <w:pStyle w:val="a3"/>
        <w:ind w:left="0" w:firstLine="0"/>
        <w:rPr>
          <w:szCs w:val="24"/>
        </w:rPr>
      </w:pPr>
      <w:r w:rsidRPr="00830D47">
        <w:rPr>
          <w:bCs/>
          <w:szCs w:val="24"/>
        </w:rPr>
        <w:t xml:space="preserve">Герасимов Б.Н., </w:t>
      </w:r>
      <w:r w:rsidR="00597D3F">
        <w:rPr>
          <w:szCs w:val="24"/>
        </w:rPr>
        <w:t>Морозов В.В., Яковлева Н.</w:t>
      </w:r>
      <w:r w:rsidRPr="00830D47">
        <w:rPr>
          <w:szCs w:val="24"/>
        </w:rPr>
        <w:t>Г. Системы управления: понятия, структ</w:t>
      </w:r>
      <w:r w:rsidRPr="00830D47">
        <w:rPr>
          <w:szCs w:val="24"/>
        </w:rPr>
        <w:t>у</w:t>
      </w:r>
      <w:r w:rsidRPr="00830D47">
        <w:rPr>
          <w:szCs w:val="24"/>
        </w:rPr>
        <w:t>ра, исследование. С. 81.</w:t>
      </w:r>
    </w:p>
    <w:p w:rsidR="004D2E00" w:rsidRPr="00830D47" w:rsidRDefault="00597D3F" w:rsidP="003F500D">
      <w:pPr>
        <w:pStyle w:val="a3"/>
        <w:ind w:left="0" w:firstLine="0"/>
        <w:rPr>
          <w:szCs w:val="24"/>
        </w:rPr>
      </w:pPr>
      <w:r>
        <w:rPr>
          <w:bCs/>
          <w:szCs w:val="24"/>
        </w:rPr>
        <w:t>Герасимов Б.</w:t>
      </w:r>
      <w:r w:rsidR="004D2E00" w:rsidRPr="00830D47">
        <w:rPr>
          <w:bCs/>
          <w:szCs w:val="24"/>
        </w:rPr>
        <w:t xml:space="preserve">Н., </w:t>
      </w:r>
      <w:r>
        <w:rPr>
          <w:szCs w:val="24"/>
        </w:rPr>
        <w:t>Морозов В.В., Яковлева Н.</w:t>
      </w:r>
      <w:r w:rsidR="004D2E00" w:rsidRPr="00830D47">
        <w:rPr>
          <w:szCs w:val="24"/>
        </w:rPr>
        <w:t>Г. Системы управл</w:t>
      </w:r>
      <w:r w:rsidR="004D2E00" w:rsidRPr="00830D47">
        <w:rPr>
          <w:szCs w:val="24"/>
        </w:rPr>
        <w:t>е</w:t>
      </w:r>
      <w:r w:rsidR="004D2E00" w:rsidRPr="00830D47">
        <w:rPr>
          <w:szCs w:val="24"/>
        </w:rPr>
        <w:t xml:space="preserve">ния … С. </w:t>
      </w:r>
      <w:r w:rsidR="005E1B8F">
        <w:rPr>
          <w:szCs w:val="24"/>
        </w:rPr>
        <w:t>81</w:t>
      </w:r>
      <w:r w:rsidR="004D2E00" w:rsidRPr="00830D47">
        <w:rPr>
          <w:szCs w:val="24"/>
        </w:rPr>
        <w:t>.</w:t>
      </w:r>
    </w:p>
    <w:p w:rsidR="004D2E00" w:rsidRPr="00830D47" w:rsidRDefault="00597D3F" w:rsidP="003F500D">
      <w:pPr>
        <w:pStyle w:val="a3"/>
        <w:ind w:left="0" w:firstLine="0"/>
        <w:rPr>
          <w:szCs w:val="24"/>
        </w:rPr>
      </w:pPr>
      <w:r>
        <w:rPr>
          <w:bCs/>
          <w:szCs w:val="24"/>
        </w:rPr>
        <w:t>Герасимов Б.</w:t>
      </w:r>
      <w:r w:rsidR="004D2E00" w:rsidRPr="00830D47">
        <w:rPr>
          <w:bCs/>
          <w:szCs w:val="24"/>
        </w:rPr>
        <w:t xml:space="preserve">Н., </w:t>
      </w:r>
      <w:r>
        <w:rPr>
          <w:szCs w:val="24"/>
        </w:rPr>
        <w:t>Морозов В.В., Яковлева Н.</w:t>
      </w:r>
      <w:r w:rsidR="004D2E00" w:rsidRPr="00830D47">
        <w:rPr>
          <w:szCs w:val="24"/>
        </w:rPr>
        <w:t>Г. Указ. соч. С. 8</w:t>
      </w:r>
      <w:r w:rsidR="005E1B8F">
        <w:rPr>
          <w:szCs w:val="24"/>
        </w:rPr>
        <w:t>1</w:t>
      </w:r>
      <w:r w:rsidR="004D2E00" w:rsidRPr="00830D47">
        <w:rPr>
          <w:szCs w:val="24"/>
        </w:rPr>
        <w:t xml:space="preserve">. </w:t>
      </w:r>
    </w:p>
  </w:footnote>
  <w:footnote w:id="11">
    <w:p w:rsidR="004D2E00" w:rsidRPr="00830D47" w:rsidRDefault="004D2E00" w:rsidP="003F500D">
      <w:pPr>
        <w:pStyle w:val="a3"/>
        <w:ind w:left="0" w:firstLine="0"/>
        <w:rPr>
          <w:szCs w:val="24"/>
        </w:rPr>
      </w:pPr>
      <w:r w:rsidRPr="00830D47">
        <w:rPr>
          <w:rStyle w:val="a5"/>
          <w:i w:val="0"/>
        </w:rPr>
        <w:footnoteRef/>
      </w:r>
      <w:r w:rsidRPr="00830D47">
        <w:rPr>
          <w:szCs w:val="24"/>
        </w:rPr>
        <w:t xml:space="preserve"> </w:t>
      </w:r>
      <w:r w:rsidRPr="00830D47">
        <w:rPr>
          <w:color w:val="000000"/>
          <w:spacing w:val="-4"/>
          <w:szCs w:val="24"/>
        </w:rPr>
        <w:t>Козлова О. Н. О методах анализа социокультурных процессов // Социологические исслед</w:t>
      </w:r>
      <w:r w:rsidRPr="00830D47">
        <w:rPr>
          <w:color w:val="000000"/>
          <w:spacing w:val="-4"/>
          <w:szCs w:val="24"/>
        </w:rPr>
        <w:t>о</w:t>
      </w:r>
      <w:r w:rsidRPr="00830D47">
        <w:rPr>
          <w:color w:val="000000"/>
          <w:spacing w:val="-4"/>
          <w:szCs w:val="24"/>
        </w:rPr>
        <w:t xml:space="preserve">вания. 1993. № 11. </w:t>
      </w:r>
    </w:p>
  </w:footnote>
  <w:footnote w:id="12">
    <w:p w:rsidR="004D2E00" w:rsidRPr="00830D47" w:rsidRDefault="004D2E00" w:rsidP="003F500D">
      <w:pPr>
        <w:pStyle w:val="a3"/>
        <w:ind w:left="0" w:firstLine="0"/>
        <w:rPr>
          <w:szCs w:val="24"/>
        </w:rPr>
      </w:pPr>
      <w:r w:rsidRPr="00830D47">
        <w:rPr>
          <w:rStyle w:val="a5"/>
          <w:i w:val="0"/>
        </w:rPr>
        <w:footnoteRef/>
      </w:r>
      <w:r w:rsidR="00597D3F">
        <w:rPr>
          <w:szCs w:val="24"/>
        </w:rPr>
        <w:t xml:space="preserve"> Васильев В.</w:t>
      </w:r>
      <w:r w:rsidRPr="00830D47">
        <w:rPr>
          <w:szCs w:val="24"/>
        </w:rPr>
        <w:t>А. О новых национальных проектах Президента России // Человек и з</w:t>
      </w:r>
      <w:r w:rsidRPr="00830D47">
        <w:rPr>
          <w:szCs w:val="24"/>
        </w:rPr>
        <w:t>а</w:t>
      </w:r>
      <w:r w:rsidRPr="00830D47">
        <w:rPr>
          <w:szCs w:val="24"/>
        </w:rPr>
        <w:t>кон. 2006. № 1. С. 10</w:t>
      </w:r>
      <w:r w:rsidRPr="00830D47">
        <w:rPr>
          <w:color w:val="000000"/>
          <w:spacing w:val="-4"/>
          <w:szCs w:val="24"/>
        </w:rPr>
        <w:t xml:space="preserve">. </w:t>
      </w:r>
    </w:p>
  </w:footnote>
  <w:footnote w:id="13">
    <w:p w:rsidR="004D2E00" w:rsidRPr="00830D47" w:rsidRDefault="004D2E00" w:rsidP="003F500D">
      <w:pPr>
        <w:pStyle w:val="a3"/>
        <w:ind w:left="0" w:firstLine="0"/>
        <w:rPr>
          <w:b/>
          <w:szCs w:val="24"/>
        </w:rPr>
      </w:pPr>
      <w:r w:rsidRPr="00830D47">
        <w:rPr>
          <w:rStyle w:val="a5"/>
          <w:i w:val="0"/>
        </w:rPr>
        <w:footnoteRef/>
      </w:r>
      <w:r w:rsidRPr="00830D47">
        <w:rPr>
          <w:szCs w:val="24"/>
        </w:rPr>
        <w:t xml:space="preserve"> </w:t>
      </w:r>
      <w:r w:rsidRPr="00830D47">
        <w:rPr>
          <w:b/>
          <w:szCs w:val="24"/>
        </w:rPr>
        <w:t>Возможные варианты ссылок:</w:t>
      </w:r>
    </w:p>
    <w:p w:rsidR="004D2E00" w:rsidRPr="00830D47" w:rsidRDefault="004D2E00" w:rsidP="003F500D">
      <w:pPr>
        <w:pStyle w:val="a3"/>
        <w:ind w:left="0" w:firstLine="0"/>
        <w:rPr>
          <w:szCs w:val="24"/>
        </w:rPr>
      </w:pPr>
      <w:r w:rsidRPr="00830D47">
        <w:rPr>
          <w:szCs w:val="24"/>
        </w:rPr>
        <w:t>Цит. по: Леви-Стросс К. Структурная антропология. М., 1985. С. 256.</w:t>
      </w:r>
    </w:p>
    <w:p w:rsidR="004D2E00" w:rsidRPr="00830D47" w:rsidRDefault="00597D3F" w:rsidP="003F500D">
      <w:pPr>
        <w:pStyle w:val="a3"/>
        <w:ind w:left="0" w:firstLine="0"/>
        <w:rPr>
          <w:szCs w:val="24"/>
        </w:rPr>
      </w:pPr>
      <w:r>
        <w:rPr>
          <w:szCs w:val="24"/>
        </w:rPr>
        <w:t>Приводится по: Миголатьев А.</w:t>
      </w:r>
      <w:r w:rsidR="004D2E00" w:rsidRPr="00830D47">
        <w:rPr>
          <w:szCs w:val="24"/>
        </w:rPr>
        <w:t xml:space="preserve">А. О человеческих потребностях // Социально-политический журнал. 1988. № 6. С. 46. </w:t>
      </w:r>
    </w:p>
  </w:footnote>
  <w:footnote w:id="14">
    <w:p w:rsidR="004D2E00" w:rsidRPr="00830D47" w:rsidRDefault="004D2E00" w:rsidP="003F500D">
      <w:pPr>
        <w:pStyle w:val="a3"/>
        <w:ind w:left="0" w:firstLine="0"/>
        <w:rPr>
          <w:szCs w:val="24"/>
        </w:rPr>
      </w:pPr>
      <w:r w:rsidRPr="00830D47">
        <w:rPr>
          <w:rStyle w:val="a5"/>
          <w:i w:val="0"/>
        </w:rPr>
        <w:footnoteRef/>
      </w:r>
      <w:r w:rsidRPr="00830D47">
        <w:rPr>
          <w:szCs w:val="24"/>
        </w:rPr>
        <w:t xml:space="preserve"> См. об этом: Взятышев В., Романкова Л. Социальные технологии в образовании // Высшее обр</w:t>
      </w:r>
      <w:r w:rsidRPr="00830D47">
        <w:rPr>
          <w:szCs w:val="24"/>
        </w:rPr>
        <w:t>а</w:t>
      </w:r>
      <w:r w:rsidRPr="00830D47">
        <w:rPr>
          <w:szCs w:val="24"/>
        </w:rPr>
        <w:t>зование в России. 1998. №1. С. 28–38.</w:t>
      </w:r>
    </w:p>
  </w:footnote>
  <w:footnote w:id="15">
    <w:p w:rsidR="004D2E00" w:rsidRPr="00830D47" w:rsidRDefault="004D2E00" w:rsidP="003F500D">
      <w:pPr>
        <w:pStyle w:val="a3"/>
        <w:ind w:left="0" w:firstLine="0"/>
        <w:rPr>
          <w:szCs w:val="24"/>
        </w:rPr>
      </w:pPr>
      <w:r w:rsidRPr="00830D47">
        <w:rPr>
          <w:rStyle w:val="a5"/>
          <w:i w:val="0"/>
        </w:rPr>
        <w:footnoteRef/>
      </w:r>
      <w:r w:rsidRPr="00830D47">
        <w:rPr>
          <w:szCs w:val="24"/>
        </w:rPr>
        <w:t xml:space="preserve"> См., например: Тернер Р. Сравнительный контент</w:t>
      </w:r>
      <w:r w:rsidRPr="00830D47">
        <w:rPr>
          <w:szCs w:val="24"/>
        </w:rPr>
        <w:sym w:font="Symbol" w:char="F02D"/>
      </w:r>
      <w:r w:rsidRPr="00830D47">
        <w:rPr>
          <w:szCs w:val="24"/>
        </w:rPr>
        <w:t>анализ биографий // Вопросы соци</w:t>
      </w:r>
      <w:r w:rsidRPr="00830D47">
        <w:rPr>
          <w:szCs w:val="24"/>
        </w:rPr>
        <w:t>о</w:t>
      </w:r>
      <w:r w:rsidRPr="00830D47">
        <w:rPr>
          <w:szCs w:val="24"/>
        </w:rPr>
        <w:t xml:space="preserve">логии. 1992. Т. 1. № 1. </w:t>
      </w:r>
    </w:p>
    <w:p w:rsidR="004D2E00" w:rsidRPr="006620F4" w:rsidRDefault="004D2E00" w:rsidP="003F500D">
      <w:pPr>
        <w:pStyle w:val="a3"/>
        <w:ind w:left="0" w:firstLine="0"/>
        <w:rPr>
          <w:szCs w:val="24"/>
        </w:rPr>
      </w:pPr>
      <w:r w:rsidRPr="006620F4">
        <w:rPr>
          <w:szCs w:val="24"/>
        </w:rPr>
        <w:t>См., в частности: Тернер Р. Сравнительный контент</w:t>
      </w:r>
      <w:r w:rsidRPr="006620F4">
        <w:rPr>
          <w:szCs w:val="24"/>
        </w:rPr>
        <w:sym w:font="Symbol" w:char="F02D"/>
      </w:r>
      <w:r w:rsidRPr="006620F4">
        <w:rPr>
          <w:szCs w:val="24"/>
        </w:rPr>
        <w:t>анализ биографий // Вопросы соци</w:t>
      </w:r>
      <w:r w:rsidRPr="006620F4">
        <w:rPr>
          <w:szCs w:val="24"/>
        </w:rPr>
        <w:t>о</w:t>
      </w:r>
      <w:r w:rsidRPr="006620F4">
        <w:rPr>
          <w:szCs w:val="24"/>
        </w:rPr>
        <w:t xml:space="preserve">логии. 1992. Т. 1. № 1. С. 121–33. </w:t>
      </w:r>
    </w:p>
  </w:footnote>
  <w:footnote w:id="16">
    <w:p w:rsidR="004D2E00" w:rsidRPr="006620F4" w:rsidRDefault="004D2E00" w:rsidP="003F500D">
      <w:pPr>
        <w:pStyle w:val="a3"/>
        <w:ind w:left="0" w:firstLine="0"/>
        <w:rPr>
          <w:szCs w:val="24"/>
        </w:rPr>
      </w:pPr>
      <w:r w:rsidRPr="006620F4">
        <w:rPr>
          <w:rStyle w:val="a5"/>
          <w:i w:val="0"/>
        </w:rPr>
        <w:footnoteRef/>
      </w:r>
      <w:r w:rsidRPr="006620F4">
        <w:rPr>
          <w:i/>
          <w:szCs w:val="24"/>
        </w:rPr>
        <w:t xml:space="preserve"> </w:t>
      </w:r>
      <w:r w:rsidR="00AB78B5" w:rsidRPr="006620F4">
        <w:rPr>
          <w:szCs w:val="24"/>
        </w:rPr>
        <w:t>См., также: Пронина Е.</w:t>
      </w:r>
      <w:r w:rsidRPr="006620F4">
        <w:rPr>
          <w:szCs w:val="24"/>
        </w:rPr>
        <w:t>А. Чем обусловлена позиция эксперта? // Социологические иссл</w:t>
      </w:r>
      <w:r w:rsidRPr="006620F4">
        <w:rPr>
          <w:szCs w:val="24"/>
        </w:rPr>
        <w:t>е</w:t>
      </w:r>
      <w:r w:rsidRPr="006620F4">
        <w:rPr>
          <w:szCs w:val="24"/>
        </w:rPr>
        <w:t>дова</w:t>
      </w:r>
      <w:r w:rsidR="00AB78B5" w:rsidRPr="006620F4">
        <w:rPr>
          <w:szCs w:val="24"/>
        </w:rPr>
        <w:t>ния. 1999. № 3; Чередниченко В.</w:t>
      </w:r>
      <w:r w:rsidRPr="006620F4">
        <w:rPr>
          <w:szCs w:val="24"/>
        </w:rPr>
        <w:t>В. Применение экспертных оценок в социологических исследованиях // Социологич</w:t>
      </w:r>
      <w:r w:rsidRPr="006620F4">
        <w:rPr>
          <w:szCs w:val="24"/>
        </w:rPr>
        <w:t>е</w:t>
      </w:r>
      <w:r w:rsidRPr="006620F4">
        <w:rPr>
          <w:szCs w:val="24"/>
        </w:rPr>
        <w:t xml:space="preserve">ские исследования. 1981. № 3. </w:t>
      </w:r>
    </w:p>
  </w:footnote>
  <w:footnote w:id="17">
    <w:p w:rsidR="004D2E00" w:rsidRPr="006620F4" w:rsidRDefault="004D2E00" w:rsidP="003F500D">
      <w:pPr>
        <w:pStyle w:val="a3"/>
        <w:ind w:left="0" w:firstLine="0"/>
        <w:rPr>
          <w:szCs w:val="24"/>
        </w:rPr>
      </w:pPr>
      <w:r w:rsidRPr="006620F4">
        <w:rPr>
          <w:rStyle w:val="a5"/>
          <w:i w:val="0"/>
        </w:rPr>
        <w:footnoteRef/>
      </w:r>
      <w:r w:rsidRPr="006620F4">
        <w:rPr>
          <w:i/>
          <w:szCs w:val="24"/>
        </w:rPr>
        <w:t xml:space="preserve"> </w:t>
      </w:r>
      <w:r w:rsidRPr="006620F4">
        <w:rPr>
          <w:szCs w:val="24"/>
        </w:rPr>
        <w:t>Об этом более подробно см.: Терин В.П. Основные направления и исследования теории массовой комм</w:t>
      </w:r>
      <w:r w:rsidRPr="006620F4">
        <w:rPr>
          <w:szCs w:val="24"/>
        </w:rPr>
        <w:t>у</w:t>
      </w:r>
      <w:r w:rsidRPr="006620F4">
        <w:rPr>
          <w:szCs w:val="24"/>
        </w:rPr>
        <w:t>никации // Социологические исследования. 1997. № 11.</w:t>
      </w:r>
    </w:p>
  </w:footnote>
  <w:footnote w:id="18">
    <w:p w:rsidR="004D2E00" w:rsidRPr="00695F8F" w:rsidRDefault="004D2E00" w:rsidP="003F500D">
      <w:pPr>
        <w:pStyle w:val="a3"/>
        <w:ind w:left="0" w:firstLine="0"/>
        <w:rPr>
          <w:b/>
          <w:i/>
          <w:szCs w:val="24"/>
        </w:rPr>
      </w:pPr>
      <w:r w:rsidRPr="00830D47">
        <w:rPr>
          <w:rStyle w:val="a5"/>
          <w:i w:val="0"/>
        </w:rPr>
        <w:footnoteRef/>
      </w:r>
      <w:r w:rsidRPr="00830D47">
        <w:rPr>
          <w:i/>
          <w:szCs w:val="24"/>
        </w:rPr>
        <w:t xml:space="preserve"> </w:t>
      </w:r>
      <w:r w:rsidRPr="00830D47">
        <w:rPr>
          <w:b/>
          <w:szCs w:val="24"/>
        </w:rPr>
        <w:t>Возможные варианты ссылок:</w:t>
      </w:r>
      <w:r w:rsidRPr="00695F8F">
        <w:rPr>
          <w:b/>
          <w:i/>
          <w:szCs w:val="24"/>
        </w:rPr>
        <w:t xml:space="preserve"> </w:t>
      </w:r>
    </w:p>
    <w:p w:rsidR="004D2E00" w:rsidRPr="00695F8F" w:rsidRDefault="004D2E00" w:rsidP="003F500D">
      <w:pPr>
        <w:pStyle w:val="a3"/>
        <w:ind w:left="0" w:firstLine="0"/>
        <w:rPr>
          <w:szCs w:val="24"/>
        </w:rPr>
      </w:pPr>
      <w:r w:rsidRPr="00695F8F">
        <w:rPr>
          <w:szCs w:val="24"/>
        </w:rPr>
        <w:t>Там же.  С. 52.</w:t>
      </w:r>
    </w:p>
    <w:p w:rsidR="004D2E00" w:rsidRPr="00695F8F" w:rsidRDefault="004D2E00" w:rsidP="003F500D">
      <w:pPr>
        <w:pStyle w:val="a3"/>
        <w:ind w:left="0" w:firstLine="0"/>
        <w:rPr>
          <w:szCs w:val="24"/>
        </w:rPr>
      </w:pPr>
      <w:r w:rsidRPr="00695F8F">
        <w:rPr>
          <w:szCs w:val="24"/>
        </w:rPr>
        <w:t xml:space="preserve">Там же. </w:t>
      </w:r>
    </w:p>
    <w:p w:rsidR="004D2E00" w:rsidRPr="00695F8F" w:rsidRDefault="004D2E00" w:rsidP="003F500D">
      <w:pPr>
        <w:pStyle w:val="a3"/>
        <w:ind w:left="0" w:firstLine="0"/>
        <w:rPr>
          <w:szCs w:val="24"/>
        </w:rPr>
      </w:pPr>
      <w:r w:rsidRPr="00695F8F">
        <w:rPr>
          <w:color w:val="000000"/>
          <w:spacing w:val="-2"/>
          <w:szCs w:val="24"/>
        </w:rPr>
        <w:t>Указ. соч. С. 186.</w:t>
      </w:r>
    </w:p>
  </w:footnote>
  <w:footnote w:id="19">
    <w:p w:rsidR="004D2E00" w:rsidRDefault="004D2E00" w:rsidP="003F500D">
      <w:pPr>
        <w:ind w:firstLine="0"/>
        <w:rPr>
          <w:i/>
          <w:szCs w:val="24"/>
        </w:rPr>
      </w:pPr>
      <w:r w:rsidRPr="00830D47">
        <w:rPr>
          <w:rStyle w:val="a5"/>
          <w:i w:val="0"/>
        </w:rPr>
        <w:footnoteRef/>
      </w:r>
      <w:r w:rsidRPr="00830D47">
        <w:rPr>
          <w:i/>
          <w:szCs w:val="24"/>
        </w:rPr>
        <w:t xml:space="preserve"> </w:t>
      </w:r>
      <w:r w:rsidRPr="00830D47">
        <w:rPr>
          <w:b/>
          <w:szCs w:val="24"/>
        </w:rPr>
        <w:t>Возможные варианты ссылок:</w:t>
      </w:r>
    </w:p>
    <w:p w:rsidR="004D2E00" w:rsidRPr="006620F4" w:rsidRDefault="004D2E00" w:rsidP="003F500D">
      <w:pPr>
        <w:ind w:firstLine="0"/>
        <w:rPr>
          <w:szCs w:val="24"/>
        </w:rPr>
      </w:pPr>
      <w:r w:rsidRPr="006620F4">
        <w:rPr>
          <w:szCs w:val="24"/>
        </w:rPr>
        <w:t xml:space="preserve">Жилищное право: актуальные вопросы законодательства : электрон. журн. 2007. № 1. </w:t>
      </w:r>
      <w:r w:rsidRPr="006620F4">
        <w:rPr>
          <w:szCs w:val="24"/>
          <w:lang w:val="en-US"/>
        </w:rPr>
        <w:t>URL</w:t>
      </w:r>
      <w:r w:rsidRPr="006620F4">
        <w:rPr>
          <w:szCs w:val="24"/>
        </w:rPr>
        <w:t xml:space="preserve">: </w:t>
      </w:r>
      <w:r w:rsidRPr="006620F4">
        <w:rPr>
          <w:szCs w:val="24"/>
          <w:lang w:val="en-US" w:eastAsia="en-US"/>
        </w:rPr>
        <w:t>http</w:t>
      </w:r>
      <w:r w:rsidRPr="006620F4">
        <w:rPr>
          <w:szCs w:val="24"/>
          <w:lang w:eastAsia="en-US"/>
        </w:rPr>
        <w:t>://</w:t>
      </w:r>
      <w:r w:rsidRPr="006620F4">
        <w:rPr>
          <w:szCs w:val="24"/>
          <w:lang w:val="en-US" w:eastAsia="en-US"/>
        </w:rPr>
        <w:t>www</w:t>
      </w:r>
      <w:r w:rsidRPr="006620F4">
        <w:rPr>
          <w:szCs w:val="24"/>
          <w:lang w:eastAsia="en-US"/>
        </w:rPr>
        <w:t>.</w:t>
      </w:r>
      <w:r w:rsidRPr="006620F4">
        <w:rPr>
          <w:szCs w:val="24"/>
          <w:lang w:val="en-US" w:eastAsia="en-US"/>
        </w:rPr>
        <w:t>gilpravo</w:t>
      </w:r>
      <w:r w:rsidRPr="006620F4">
        <w:rPr>
          <w:szCs w:val="24"/>
          <w:lang w:eastAsia="en-US"/>
        </w:rPr>
        <w:t>.</w:t>
      </w:r>
      <w:r w:rsidRPr="006620F4">
        <w:rPr>
          <w:szCs w:val="24"/>
          <w:lang w:val="en-US" w:eastAsia="en-US"/>
        </w:rPr>
        <w:t>ru</w:t>
      </w:r>
      <w:r w:rsidRPr="006620F4">
        <w:rPr>
          <w:szCs w:val="24"/>
        </w:rPr>
        <w:t xml:space="preserve"> (дата обращ</w:t>
      </w:r>
      <w:r w:rsidRPr="006620F4">
        <w:rPr>
          <w:szCs w:val="24"/>
        </w:rPr>
        <w:t>е</w:t>
      </w:r>
      <w:r w:rsidRPr="006620F4">
        <w:rPr>
          <w:szCs w:val="24"/>
        </w:rPr>
        <w:t xml:space="preserve">ния: 20.08.2007). </w:t>
      </w:r>
    </w:p>
    <w:p w:rsidR="004D2E00" w:rsidRPr="006620F4" w:rsidRDefault="004D2E00" w:rsidP="003F500D">
      <w:pPr>
        <w:ind w:firstLine="0"/>
        <w:rPr>
          <w:i/>
          <w:szCs w:val="24"/>
        </w:rPr>
      </w:pPr>
      <w:r w:rsidRPr="006620F4">
        <w:rPr>
          <w:szCs w:val="24"/>
        </w:rPr>
        <w:t xml:space="preserve">Статистические показатели российского книгоиздания  в </w:t>
      </w:r>
      <w:smartTag w:uri="urn:schemas-microsoft-com:office:smarttags" w:element="metricconverter">
        <w:smartTagPr>
          <w:attr w:name="ProductID" w:val="2006 г"/>
          <w:attr w:name="st" w:val="on"/>
        </w:smartTagPr>
        <w:r w:rsidRPr="006620F4">
          <w:rPr>
            <w:szCs w:val="24"/>
          </w:rPr>
          <w:t>2006 г</w:t>
        </w:r>
      </w:smartTag>
      <w:r w:rsidRPr="006620F4">
        <w:rPr>
          <w:szCs w:val="24"/>
        </w:rPr>
        <w:t xml:space="preserve">.: </w:t>
      </w:r>
      <w:r w:rsidRPr="006620F4">
        <w:rPr>
          <w:bCs/>
          <w:szCs w:val="24"/>
        </w:rPr>
        <w:t>цифры и рейти</w:t>
      </w:r>
      <w:r w:rsidRPr="006620F4">
        <w:rPr>
          <w:bCs/>
          <w:szCs w:val="24"/>
        </w:rPr>
        <w:t>н</w:t>
      </w:r>
      <w:r w:rsidRPr="006620F4">
        <w:rPr>
          <w:bCs/>
          <w:szCs w:val="24"/>
        </w:rPr>
        <w:t xml:space="preserve">ги. </w:t>
      </w:r>
      <w:r w:rsidRPr="006620F4">
        <w:rPr>
          <w:bCs/>
          <w:szCs w:val="24"/>
          <w:lang w:val="en-US"/>
        </w:rPr>
        <w:t>URL</w:t>
      </w:r>
      <w:r w:rsidRPr="006620F4">
        <w:rPr>
          <w:bCs/>
          <w:szCs w:val="24"/>
        </w:rPr>
        <w:t xml:space="preserve">: </w:t>
      </w:r>
      <w:r w:rsidRPr="006620F4">
        <w:rPr>
          <w:bCs/>
          <w:szCs w:val="24"/>
          <w:lang w:val="en-US" w:eastAsia="en-US"/>
        </w:rPr>
        <w:t>http</w:t>
      </w:r>
      <w:r w:rsidRPr="006620F4">
        <w:rPr>
          <w:bCs/>
          <w:szCs w:val="24"/>
          <w:lang w:eastAsia="en-US"/>
        </w:rPr>
        <w:t>://</w:t>
      </w:r>
      <w:r w:rsidRPr="006620F4">
        <w:rPr>
          <w:bCs/>
          <w:szCs w:val="24"/>
          <w:lang w:val="en-US" w:eastAsia="en-US"/>
        </w:rPr>
        <w:t>bookchamber</w:t>
      </w:r>
      <w:r w:rsidRPr="006620F4">
        <w:rPr>
          <w:bCs/>
          <w:szCs w:val="24"/>
          <w:lang w:eastAsia="en-US"/>
        </w:rPr>
        <w:t>.</w:t>
      </w:r>
      <w:r w:rsidRPr="006620F4">
        <w:rPr>
          <w:bCs/>
          <w:szCs w:val="24"/>
          <w:lang w:val="en-US" w:eastAsia="en-US"/>
        </w:rPr>
        <w:t>ru</w:t>
      </w:r>
      <w:r w:rsidRPr="006620F4">
        <w:rPr>
          <w:bCs/>
          <w:szCs w:val="24"/>
          <w:lang w:eastAsia="en-US"/>
        </w:rPr>
        <w:t>/</w:t>
      </w:r>
      <w:r w:rsidRPr="006620F4">
        <w:rPr>
          <w:bCs/>
          <w:szCs w:val="24"/>
          <w:lang w:val="en-US" w:eastAsia="en-US"/>
        </w:rPr>
        <w:t>stat</w:t>
      </w:r>
      <w:r w:rsidRPr="006620F4">
        <w:rPr>
          <w:bCs/>
          <w:szCs w:val="24"/>
          <w:lang w:eastAsia="en-US"/>
        </w:rPr>
        <w:t>_2006.</w:t>
      </w:r>
      <w:r w:rsidRPr="006620F4">
        <w:rPr>
          <w:bCs/>
          <w:szCs w:val="24"/>
          <w:lang w:val="en-US" w:eastAsia="en-US"/>
        </w:rPr>
        <w:t>htm</w:t>
      </w:r>
      <w:r w:rsidRPr="006620F4">
        <w:rPr>
          <w:bCs/>
          <w:i/>
          <w:szCs w:val="24"/>
        </w:rPr>
        <w:t xml:space="preserve"> </w:t>
      </w:r>
    </w:p>
  </w:footnote>
  <w:footnote w:id="20">
    <w:p w:rsidR="004D2E00" w:rsidRPr="00702BBB" w:rsidRDefault="004D2E00" w:rsidP="003F500D">
      <w:pPr>
        <w:ind w:firstLine="0"/>
        <w:rPr>
          <w:szCs w:val="24"/>
        </w:rPr>
      </w:pPr>
      <w:r w:rsidRPr="00702BBB">
        <w:rPr>
          <w:rStyle w:val="a5"/>
          <w:i w:val="0"/>
        </w:rPr>
        <w:footnoteRef/>
      </w:r>
      <w:r w:rsidRPr="00695F8F">
        <w:rPr>
          <w:szCs w:val="24"/>
        </w:rPr>
        <w:t xml:space="preserve"> </w:t>
      </w:r>
      <w:r w:rsidRPr="00702BBB">
        <w:rPr>
          <w:b/>
          <w:szCs w:val="24"/>
        </w:rPr>
        <w:t>Возможные варианты ссылок:</w:t>
      </w:r>
    </w:p>
    <w:p w:rsidR="004D2E00" w:rsidRPr="006620F4" w:rsidRDefault="004D2E00" w:rsidP="003F500D">
      <w:pPr>
        <w:pStyle w:val="a3"/>
        <w:ind w:left="0" w:firstLine="0"/>
        <w:rPr>
          <w:bCs/>
          <w:szCs w:val="24"/>
        </w:rPr>
      </w:pPr>
      <w:r w:rsidRPr="006620F4">
        <w:rPr>
          <w:bCs/>
          <w:szCs w:val="24"/>
        </w:rPr>
        <w:t xml:space="preserve">О введении надбавок за сложность, напряженность и высокое качество работы: указание М-ва соц. защиты Рос. Федерации от 14 июля </w:t>
      </w:r>
      <w:smartTag w:uri="urn:schemas-microsoft-com:office:smarttags" w:element="metricconverter">
        <w:smartTagPr>
          <w:attr w:name="ProductID" w:val="1992 г"/>
        </w:smartTagPr>
        <w:r w:rsidRPr="006620F4">
          <w:rPr>
            <w:bCs/>
            <w:szCs w:val="24"/>
          </w:rPr>
          <w:t>1992 г</w:t>
        </w:r>
      </w:smartTag>
      <w:r w:rsidRPr="006620F4">
        <w:rPr>
          <w:bCs/>
          <w:szCs w:val="24"/>
        </w:rPr>
        <w:t>. № 1–49-У. Документ опубликован не был. Доступ из справ.-правовой системы «Консультант</w:t>
      </w:r>
      <w:r w:rsidRPr="006620F4">
        <w:rPr>
          <w:bCs/>
          <w:szCs w:val="24"/>
        </w:rPr>
        <w:t>П</w:t>
      </w:r>
      <w:r w:rsidRPr="006620F4">
        <w:rPr>
          <w:bCs/>
          <w:szCs w:val="24"/>
        </w:rPr>
        <w:t>люс»</w:t>
      </w:r>
      <w:r w:rsidR="005E1B8F" w:rsidRPr="006620F4">
        <w:rPr>
          <w:bCs/>
          <w:szCs w:val="24"/>
        </w:rPr>
        <w:t>.</w:t>
      </w:r>
    </w:p>
    <w:p w:rsidR="004D2E00" w:rsidRPr="006620F4" w:rsidRDefault="004D2E00" w:rsidP="003F500D">
      <w:pPr>
        <w:pStyle w:val="a3"/>
        <w:ind w:left="0" w:firstLine="0"/>
        <w:rPr>
          <w:szCs w:val="24"/>
        </w:rPr>
      </w:pPr>
      <w:r w:rsidRPr="006620F4">
        <w:rPr>
          <w:szCs w:val="24"/>
        </w:rPr>
        <w:t>О жилищных правах научных работников : пост</w:t>
      </w:r>
      <w:r w:rsidRPr="006620F4">
        <w:rPr>
          <w:szCs w:val="24"/>
        </w:rPr>
        <w:t>а</w:t>
      </w:r>
      <w:r w:rsidRPr="006620F4">
        <w:rPr>
          <w:szCs w:val="24"/>
        </w:rPr>
        <w:t xml:space="preserve">новление ВЦИК, СНК РСФСР от 20 авг. 1933  г. (с изм. и доп., внесенными постановлениями ВЦИК, СНК РСФСР от 1 нояб. </w:t>
      </w:r>
      <w:smartTag w:uri="urn:schemas-microsoft-com:office:smarttags" w:element="metricconverter">
        <w:smartTagPr>
          <w:attr w:name="ProductID" w:val="1934 г"/>
        </w:smartTagPr>
        <w:r w:rsidRPr="006620F4">
          <w:rPr>
            <w:szCs w:val="24"/>
          </w:rPr>
          <w:t>1934 г</w:t>
        </w:r>
      </w:smartTag>
      <w:r w:rsidRPr="006620F4">
        <w:rPr>
          <w:szCs w:val="24"/>
        </w:rPr>
        <w:t xml:space="preserve">., от 24 июня </w:t>
      </w:r>
      <w:smartTag w:uri="urn:schemas-microsoft-com:office:smarttags" w:element="metricconverter">
        <w:smartTagPr>
          <w:attr w:name="ProductID" w:val="1938 г"/>
        </w:smartTagPr>
        <w:r w:rsidRPr="006620F4">
          <w:rPr>
            <w:szCs w:val="24"/>
          </w:rPr>
          <w:t>1938 г</w:t>
        </w:r>
      </w:smartTag>
      <w:r w:rsidRPr="006620F4">
        <w:rPr>
          <w:szCs w:val="24"/>
        </w:rPr>
        <w:t>.). // Справочно-правовая система «КонсультантПлюс». Информ. банк. «Версия Проф». Разд. «Законодательство».</w:t>
      </w:r>
    </w:p>
  </w:footnote>
  <w:footnote w:id="21">
    <w:p w:rsidR="004D2E00" w:rsidRPr="006620F4" w:rsidRDefault="004D2E00" w:rsidP="003F500D">
      <w:pPr>
        <w:pStyle w:val="Normal1"/>
        <w:spacing w:before="0" w:after="0"/>
        <w:jc w:val="both"/>
        <w:rPr>
          <w:rFonts w:ascii="Times New Roman" w:eastAsia="Times New Roman" w:hAnsi="Times New Roman"/>
          <w:snapToGrid/>
          <w:szCs w:val="24"/>
        </w:rPr>
      </w:pPr>
      <w:r w:rsidRPr="006620F4">
        <w:rPr>
          <w:rStyle w:val="a5"/>
          <w:rFonts w:ascii="Times New Roman" w:hAnsi="Times New Roman"/>
          <w:i w:val="0"/>
        </w:rPr>
        <w:footnoteRef/>
      </w:r>
      <w:r w:rsidRPr="006620F4">
        <w:rPr>
          <w:rFonts w:ascii="Times New Roman" w:hAnsi="Times New Roman"/>
          <w:i/>
          <w:szCs w:val="24"/>
        </w:rPr>
        <w:t xml:space="preserve"> </w:t>
      </w:r>
      <w:r w:rsidR="00597D3F" w:rsidRPr="006620F4">
        <w:rPr>
          <w:rFonts w:ascii="Times New Roman" w:eastAsia="Times New Roman" w:hAnsi="Times New Roman"/>
          <w:snapToGrid/>
          <w:szCs w:val="24"/>
        </w:rPr>
        <w:t>Беглик А.</w:t>
      </w:r>
      <w:r w:rsidRPr="006620F4">
        <w:rPr>
          <w:rFonts w:ascii="Times New Roman" w:eastAsia="Times New Roman" w:hAnsi="Times New Roman"/>
          <w:snapToGrid/>
          <w:szCs w:val="24"/>
        </w:rPr>
        <w:t xml:space="preserve">Г. </w:t>
      </w:r>
      <w:hyperlink r:id="rId1" w:history="1">
        <w:r w:rsidRPr="006620F4">
          <w:rPr>
            <w:rFonts w:ascii="Times New Roman" w:eastAsia="Times New Roman" w:hAnsi="Times New Roman"/>
            <w:snapToGrid/>
            <w:szCs w:val="24"/>
          </w:rPr>
          <w:t>Обзор основных проектов зарубежных справочных служб : програм. обеспечение и технол. подходы</w:t>
        </w:r>
      </w:hyperlink>
      <w:r w:rsidRPr="006620F4">
        <w:rPr>
          <w:rFonts w:ascii="Times New Roman" w:eastAsia="Times New Roman" w:hAnsi="Times New Roman"/>
          <w:snapToGrid/>
          <w:szCs w:val="24"/>
        </w:rPr>
        <w:t xml:space="preserve"> // Использование Интернет-технологий в справочном обслуж</w:t>
      </w:r>
      <w:r w:rsidRPr="006620F4">
        <w:rPr>
          <w:rFonts w:ascii="Times New Roman" w:eastAsia="Times New Roman" w:hAnsi="Times New Roman"/>
          <w:snapToGrid/>
          <w:szCs w:val="24"/>
        </w:rPr>
        <w:t>и</w:t>
      </w:r>
      <w:r w:rsidRPr="006620F4">
        <w:rPr>
          <w:rFonts w:ascii="Times New Roman" w:eastAsia="Times New Roman" w:hAnsi="Times New Roman"/>
          <w:snapToGrid/>
          <w:szCs w:val="24"/>
        </w:rPr>
        <w:t xml:space="preserve">вании удаленных пользователей : материалы семинара-тренинга, 23-24 нояб. </w:t>
      </w:r>
      <w:smartTag w:uri="urn:schemas-microsoft-com:office:smarttags" w:element="metricconverter">
        <w:smartTagPr>
          <w:attr w:name="ProductID" w:val="2004 г"/>
        </w:smartTagPr>
        <w:r w:rsidRPr="006620F4">
          <w:rPr>
            <w:rFonts w:ascii="Times New Roman" w:eastAsia="Times New Roman" w:hAnsi="Times New Roman"/>
            <w:snapToGrid/>
            <w:szCs w:val="24"/>
          </w:rPr>
          <w:t>2004 г</w:t>
        </w:r>
      </w:smartTag>
      <w:r w:rsidRPr="006620F4">
        <w:rPr>
          <w:rFonts w:ascii="Times New Roman" w:eastAsia="Times New Roman" w:hAnsi="Times New Roman"/>
          <w:snapToGrid/>
          <w:szCs w:val="24"/>
        </w:rPr>
        <w:t>. / Рос. нац. б-ка, Вирт</w:t>
      </w:r>
      <w:r w:rsidRPr="006620F4">
        <w:rPr>
          <w:rFonts w:ascii="Times New Roman" w:eastAsia="Times New Roman" w:hAnsi="Times New Roman"/>
          <w:snapToGrid/>
          <w:szCs w:val="24"/>
        </w:rPr>
        <w:t>у</w:t>
      </w:r>
      <w:r w:rsidRPr="006620F4">
        <w:rPr>
          <w:rFonts w:ascii="Times New Roman" w:eastAsia="Times New Roman" w:hAnsi="Times New Roman"/>
          <w:snapToGrid/>
          <w:szCs w:val="24"/>
        </w:rPr>
        <w:t xml:space="preserve">ал. справ. служба. СПб., 2004. Систем. требования: PowerPoint. URL: </w:t>
      </w:r>
      <w:hyperlink r:id="rId2" w:history="1">
        <w:r w:rsidRPr="006620F4">
          <w:rPr>
            <w:rFonts w:ascii="Times New Roman" w:eastAsia="Times New Roman" w:hAnsi="Times New Roman"/>
            <w:snapToGrid/>
            <w:szCs w:val="24"/>
          </w:rPr>
          <w:t>ht</w:t>
        </w:r>
        <w:r w:rsidRPr="006620F4">
          <w:rPr>
            <w:rFonts w:ascii="Times New Roman" w:eastAsia="Times New Roman" w:hAnsi="Times New Roman"/>
            <w:snapToGrid/>
            <w:szCs w:val="24"/>
          </w:rPr>
          <w:t>t</w:t>
        </w:r>
        <w:r w:rsidRPr="006620F4">
          <w:rPr>
            <w:rFonts w:ascii="Times New Roman" w:eastAsia="Times New Roman" w:hAnsi="Times New Roman"/>
            <w:snapToGrid/>
            <w:szCs w:val="24"/>
          </w:rPr>
          <w:t>p://vss.nlr.ru/about/seminar.php</w:t>
        </w:r>
      </w:hyperlink>
      <w:r w:rsidRPr="006620F4">
        <w:rPr>
          <w:rFonts w:ascii="Times New Roman" w:eastAsia="Times New Roman" w:hAnsi="Times New Roman"/>
          <w:snapToGrid/>
          <w:szCs w:val="24"/>
        </w:rPr>
        <w:t xml:space="preserve"> (дата обр</w:t>
      </w:r>
      <w:r w:rsidRPr="006620F4">
        <w:rPr>
          <w:rFonts w:ascii="Times New Roman" w:eastAsia="Times New Roman" w:hAnsi="Times New Roman"/>
          <w:snapToGrid/>
          <w:szCs w:val="24"/>
        </w:rPr>
        <w:t>а</w:t>
      </w:r>
      <w:r w:rsidRPr="006620F4">
        <w:rPr>
          <w:rFonts w:ascii="Times New Roman" w:eastAsia="Times New Roman" w:hAnsi="Times New Roman"/>
          <w:snapToGrid/>
          <w:szCs w:val="24"/>
        </w:rPr>
        <w:t>щения: 13.03.2006).</w:t>
      </w:r>
    </w:p>
    <w:p w:rsidR="004D2E00" w:rsidRDefault="004D2E00" w:rsidP="003F500D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E00" w:rsidRDefault="004D2E00" w:rsidP="0055384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2E00" w:rsidRDefault="004D2E0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E00" w:rsidRPr="00553845" w:rsidRDefault="004D2E00" w:rsidP="00F514D3">
    <w:pPr>
      <w:pStyle w:val="a9"/>
      <w:framePr w:wrap="around" w:vAnchor="text" w:hAnchor="margin" w:xAlign="center" w:y="1"/>
      <w:rPr>
        <w:rStyle w:val="a8"/>
        <w:i w:val="0"/>
      </w:rPr>
    </w:pPr>
    <w:r w:rsidRPr="00553845">
      <w:rPr>
        <w:rStyle w:val="a8"/>
        <w:i w:val="0"/>
      </w:rPr>
      <w:fldChar w:fldCharType="begin"/>
    </w:r>
    <w:r w:rsidRPr="00553845">
      <w:rPr>
        <w:rStyle w:val="a8"/>
        <w:i w:val="0"/>
      </w:rPr>
      <w:instrText xml:space="preserve">PAGE  </w:instrText>
    </w:r>
    <w:r w:rsidRPr="00553845">
      <w:rPr>
        <w:rStyle w:val="a8"/>
        <w:i w:val="0"/>
      </w:rPr>
      <w:fldChar w:fldCharType="separate"/>
    </w:r>
    <w:r w:rsidR="006F3DF8">
      <w:rPr>
        <w:rStyle w:val="a8"/>
        <w:i w:val="0"/>
        <w:noProof/>
      </w:rPr>
      <w:t>41</w:t>
    </w:r>
    <w:r w:rsidRPr="00553845">
      <w:rPr>
        <w:rStyle w:val="a8"/>
        <w:i w:val="0"/>
      </w:rPr>
      <w:fldChar w:fldCharType="end"/>
    </w:r>
  </w:p>
  <w:p w:rsidR="004D2E00" w:rsidRDefault="004D2E00" w:rsidP="00DC203B">
    <w:pPr>
      <w:pStyle w:val="a9"/>
      <w:tabs>
        <w:tab w:val="clear" w:pos="4153"/>
        <w:tab w:val="center" w:pos="432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144C0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664A6C"/>
    <w:multiLevelType w:val="hybridMultilevel"/>
    <w:tmpl w:val="B1C2E0F6"/>
    <w:lvl w:ilvl="0" w:tplc="2BA25168">
      <w:start w:val="1"/>
      <w:numFmt w:val="bullet"/>
      <w:lvlText w:val=""/>
      <w:lvlJc w:val="left"/>
      <w:pPr>
        <w:tabs>
          <w:tab w:val="num" w:pos="3601"/>
        </w:tabs>
        <w:ind w:left="24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>
    <w:nsid w:val="05C165D2"/>
    <w:multiLevelType w:val="hybridMultilevel"/>
    <w:tmpl w:val="FEB2B8DC"/>
    <w:lvl w:ilvl="0" w:tplc="2BA25168">
      <w:start w:val="1"/>
      <w:numFmt w:val="bullet"/>
      <w:lvlText w:val=""/>
      <w:lvlJc w:val="left"/>
      <w:pPr>
        <w:tabs>
          <w:tab w:val="num" w:pos="2921"/>
        </w:tabs>
        <w:ind w:left="178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>
    <w:nsid w:val="06325978"/>
    <w:multiLevelType w:val="hybridMultilevel"/>
    <w:tmpl w:val="7430E120"/>
    <w:lvl w:ilvl="0" w:tplc="21FAEB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7573A8A"/>
    <w:multiLevelType w:val="hybridMultilevel"/>
    <w:tmpl w:val="02CA6DE8"/>
    <w:lvl w:ilvl="0" w:tplc="6BC6F920">
      <w:start w:val="10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6">
    <w:nsid w:val="0BE16892"/>
    <w:multiLevelType w:val="singleLevel"/>
    <w:tmpl w:val="D700D448"/>
    <w:lvl w:ilvl="0">
      <w:start w:val="2"/>
      <w:numFmt w:val="upperRoman"/>
      <w:lvlText w:val="%1. "/>
      <w:legacy w:legacy="1" w:legacySpace="0" w:legacyIndent="283"/>
      <w:lvlJc w:val="left"/>
      <w:pPr>
        <w:ind w:left="963" w:hanging="283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</w:abstractNum>
  <w:abstractNum w:abstractNumId="7">
    <w:nsid w:val="19440181"/>
    <w:multiLevelType w:val="singleLevel"/>
    <w:tmpl w:val="BA084928"/>
    <w:lvl w:ilvl="0">
      <w:start w:val="1"/>
      <w:numFmt w:val="decimal"/>
      <w:lvlText w:val="%1) "/>
      <w:legacy w:legacy="1" w:legacySpace="0" w:legacyIndent="283"/>
      <w:lvlJc w:val="left"/>
      <w:pPr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8">
    <w:nsid w:val="1B733DC3"/>
    <w:multiLevelType w:val="hybridMultilevel"/>
    <w:tmpl w:val="6A2ED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C44E7"/>
    <w:multiLevelType w:val="hybridMultilevel"/>
    <w:tmpl w:val="28DAB1E8"/>
    <w:lvl w:ilvl="0" w:tplc="2BA25168">
      <w:start w:val="1"/>
      <w:numFmt w:val="bullet"/>
      <w:lvlText w:val=""/>
      <w:lvlJc w:val="left"/>
      <w:pPr>
        <w:tabs>
          <w:tab w:val="num" w:pos="2241"/>
        </w:tabs>
        <w:ind w:left="110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1B3781F"/>
    <w:multiLevelType w:val="hybridMultilevel"/>
    <w:tmpl w:val="CF1E3800"/>
    <w:lvl w:ilvl="0" w:tplc="A392B3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920443"/>
    <w:multiLevelType w:val="singleLevel"/>
    <w:tmpl w:val="E5E2C9C4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</w:abstractNum>
  <w:abstractNum w:abstractNumId="12">
    <w:nsid w:val="26845415"/>
    <w:multiLevelType w:val="hybridMultilevel"/>
    <w:tmpl w:val="D9EA84A6"/>
    <w:lvl w:ilvl="0" w:tplc="C6727F56">
      <w:start w:val="1"/>
      <w:numFmt w:val="bullet"/>
      <w:lvlText w:val="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13">
    <w:nsid w:val="28F03AFF"/>
    <w:multiLevelType w:val="hybridMultilevel"/>
    <w:tmpl w:val="0BB6A1DE"/>
    <w:lvl w:ilvl="0" w:tplc="27160252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487CA0"/>
    <w:multiLevelType w:val="singleLevel"/>
    <w:tmpl w:val="D62CEE00"/>
    <w:lvl w:ilvl="0">
      <w:start w:val="2"/>
      <w:numFmt w:val="decimal"/>
      <w:lvlText w:val="%1. "/>
      <w:legacy w:legacy="1" w:legacySpace="0" w:legacyIndent="283"/>
      <w:lvlJc w:val="left"/>
      <w:pPr>
        <w:ind w:left="96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</w:abstractNum>
  <w:abstractNum w:abstractNumId="15">
    <w:nsid w:val="2DA1421C"/>
    <w:multiLevelType w:val="hybridMultilevel"/>
    <w:tmpl w:val="EAC87994"/>
    <w:lvl w:ilvl="0" w:tplc="2BA25168">
      <w:start w:val="1"/>
      <w:numFmt w:val="bullet"/>
      <w:lvlText w:val=""/>
      <w:lvlJc w:val="left"/>
      <w:pPr>
        <w:tabs>
          <w:tab w:val="num" w:pos="2921"/>
        </w:tabs>
        <w:ind w:left="178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6">
    <w:nsid w:val="314145CD"/>
    <w:multiLevelType w:val="hybridMultilevel"/>
    <w:tmpl w:val="31FA95D6"/>
    <w:lvl w:ilvl="0" w:tplc="C6727F56">
      <w:start w:val="1"/>
      <w:numFmt w:val="bullet"/>
      <w:lvlText w:val=""/>
      <w:lvlJc w:val="left"/>
      <w:pPr>
        <w:tabs>
          <w:tab w:val="num" w:pos="2189"/>
        </w:tabs>
        <w:ind w:left="2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7">
    <w:nsid w:val="33D76FAB"/>
    <w:multiLevelType w:val="hybridMultilevel"/>
    <w:tmpl w:val="64BCF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B928E5"/>
    <w:multiLevelType w:val="hybridMultilevel"/>
    <w:tmpl w:val="0D7C9D3C"/>
    <w:lvl w:ilvl="0" w:tplc="2BA25168">
      <w:start w:val="1"/>
      <w:numFmt w:val="bullet"/>
      <w:lvlText w:val=""/>
      <w:lvlJc w:val="left"/>
      <w:pPr>
        <w:tabs>
          <w:tab w:val="num" w:pos="2241"/>
        </w:tabs>
        <w:ind w:left="110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3E469F"/>
    <w:multiLevelType w:val="hybridMultilevel"/>
    <w:tmpl w:val="006CAD66"/>
    <w:lvl w:ilvl="0" w:tplc="2BA25168">
      <w:start w:val="1"/>
      <w:numFmt w:val="bullet"/>
      <w:lvlText w:val=""/>
      <w:lvlJc w:val="left"/>
      <w:pPr>
        <w:tabs>
          <w:tab w:val="num" w:pos="2921"/>
        </w:tabs>
        <w:ind w:left="178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0">
    <w:nsid w:val="3FEC708F"/>
    <w:multiLevelType w:val="hybridMultilevel"/>
    <w:tmpl w:val="D0FCE090"/>
    <w:lvl w:ilvl="0" w:tplc="7D269122">
      <w:start w:val="1"/>
      <w:numFmt w:val="bullet"/>
      <w:lvlText w:val=""/>
      <w:lvlJc w:val="left"/>
      <w:pPr>
        <w:tabs>
          <w:tab w:val="num" w:pos="1004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B7463F8"/>
    <w:multiLevelType w:val="hybridMultilevel"/>
    <w:tmpl w:val="C7CED410"/>
    <w:lvl w:ilvl="0" w:tplc="2BA25168">
      <w:start w:val="1"/>
      <w:numFmt w:val="bullet"/>
      <w:lvlText w:val=""/>
      <w:lvlJc w:val="left"/>
      <w:pPr>
        <w:tabs>
          <w:tab w:val="num" w:pos="2241"/>
        </w:tabs>
        <w:ind w:left="1107" w:firstLine="68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967B17"/>
    <w:multiLevelType w:val="multilevel"/>
    <w:tmpl w:val="360262AE"/>
    <w:lvl w:ilvl="0">
      <w:start w:val="1"/>
      <w:numFmt w:val="decimal"/>
      <w:lvlText w:val="%1."/>
      <w:lvlJc w:val="left"/>
      <w:pPr>
        <w:tabs>
          <w:tab w:val="num" w:pos="964"/>
        </w:tabs>
        <w:ind w:left="1928" w:hanging="192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46"/>
        </w:tabs>
        <w:ind w:left="2546" w:hanging="16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97"/>
        </w:tabs>
        <w:ind w:left="3397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48"/>
        </w:tabs>
        <w:ind w:left="4248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99"/>
        </w:tabs>
        <w:ind w:left="5099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50"/>
        </w:tabs>
        <w:ind w:left="595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3">
    <w:nsid w:val="55B7027D"/>
    <w:multiLevelType w:val="hybridMultilevel"/>
    <w:tmpl w:val="61C89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144446"/>
    <w:multiLevelType w:val="hybridMultilevel"/>
    <w:tmpl w:val="CD84F7A8"/>
    <w:lvl w:ilvl="0" w:tplc="2BA25168">
      <w:start w:val="1"/>
      <w:numFmt w:val="bullet"/>
      <w:lvlText w:val=""/>
      <w:lvlJc w:val="left"/>
      <w:pPr>
        <w:tabs>
          <w:tab w:val="num" w:pos="2241"/>
        </w:tabs>
        <w:ind w:left="110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9C2639"/>
    <w:multiLevelType w:val="hybridMultilevel"/>
    <w:tmpl w:val="191E1C3C"/>
    <w:lvl w:ilvl="0" w:tplc="2BA25168">
      <w:start w:val="1"/>
      <w:numFmt w:val="bullet"/>
      <w:lvlText w:val=""/>
      <w:lvlJc w:val="left"/>
      <w:pPr>
        <w:tabs>
          <w:tab w:val="num" w:pos="2921"/>
        </w:tabs>
        <w:ind w:left="178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6">
    <w:nsid w:val="5EC444A6"/>
    <w:multiLevelType w:val="hybridMultilevel"/>
    <w:tmpl w:val="AF76DD74"/>
    <w:lvl w:ilvl="0" w:tplc="2BA25168">
      <w:start w:val="1"/>
      <w:numFmt w:val="bullet"/>
      <w:lvlText w:val=""/>
      <w:lvlJc w:val="left"/>
      <w:pPr>
        <w:tabs>
          <w:tab w:val="num" w:pos="2921"/>
        </w:tabs>
        <w:ind w:left="178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7">
    <w:nsid w:val="686710FF"/>
    <w:multiLevelType w:val="singleLevel"/>
    <w:tmpl w:val="E5E2C9C4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</w:abstractNum>
  <w:abstractNum w:abstractNumId="28">
    <w:nsid w:val="6CE850A7"/>
    <w:multiLevelType w:val="hybridMultilevel"/>
    <w:tmpl w:val="A2BC8ADE"/>
    <w:lvl w:ilvl="0" w:tplc="2BA25168">
      <w:start w:val="1"/>
      <w:numFmt w:val="bullet"/>
      <w:lvlText w:val=""/>
      <w:lvlJc w:val="left"/>
      <w:pPr>
        <w:tabs>
          <w:tab w:val="num" w:pos="2241"/>
        </w:tabs>
        <w:ind w:left="110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1"/>
  </w:num>
  <w:num w:numId="4">
    <w:abstractNumId w:val="14"/>
  </w:num>
  <w:num w:numId="5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000000"/>
          <w:sz w:val="28"/>
          <w:szCs w:val="28"/>
        </w:rPr>
      </w:lvl>
    </w:lvlOverride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25"/>
  </w:num>
  <w:num w:numId="11">
    <w:abstractNumId w:val="26"/>
  </w:num>
  <w:num w:numId="12">
    <w:abstractNumId w:val="19"/>
  </w:num>
  <w:num w:numId="13">
    <w:abstractNumId w:val="24"/>
  </w:num>
  <w:num w:numId="14">
    <w:abstractNumId w:val="21"/>
  </w:num>
  <w:num w:numId="15">
    <w:abstractNumId w:val="3"/>
  </w:num>
  <w:num w:numId="16">
    <w:abstractNumId w:val="15"/>
  </w:num>
  <w:num w:numId="17">
    <w:abstractNumId w:val="2"/>
  </w:num>
  <w:num w:numId="18">
    <w:abstractNumId w:val="8"/>
  </w:num>
  <w:num w:numId="19">
    <w:abstractNumId w:val="17"/>
  </w:num>
  <w:num w:numId="20">
    <w:abstractNumId w:val="13"/>
  </w:num>
  <w:num w:numId="21">
    <w:abstractNumId w:val="10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544" w:hanging="283"/>
        </w:pPr>
        <w:rPr>
          <w:rFonts w:ascii="Symbol" w:hAnsi="Symbol" w:cs="Symbol" w:hint="default"/>
        </w:rPr>
      </w:lvl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</w:num>
  <w:num w:numId="26">
    <w:abstractNumId w:val="20"/>
  </w:num>
  <w:num w:numId="27">
    <w:abstractNumId w:val="12"/>
  </w:num>
  <w:num w:numId="28">
    <w:abstractNumId w:val="16"/>
  </w:num>
  <w:num w:numId="29">
    <w:abstractNumId w:val="22"/>
  </w:num>
  <w:num w:numId="30">
    <w:abstractNumId w:val="23"/>
  </w:num>
  <w:num w:numId="31">
    <w:abstractNumId w:val="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0A22B4"/>
    <w:rsid w:val="00005102"/>
    <w:rsid w:val="0000626E"/>
    <w:rsid w:val="0000629E"/>
    <w:rsid w:val="00016620"/>
    <w:rsid w:val="0002067F"/>
    <w:rsid w:val="000210F5"/>
    <w:rsid w:val="00022056"/>
    <w:rsid w:val="000235D0"/>
    <w:rsid w:val="00025486"/>
    <w:rsid w:val="00025AC0"/>
    <w:rsid w:val="000310AC"/>
    <w:rsid w:val="0003192E"/>
    <w:rsid w:val="000429FC"/>
    <w:rsid w:val="000471BA"/>
    <w:rsid w:val="000574B9"/>
    <w:rsid w:val="00062B92"/>
    <w:rsid w:val="00064B0A"/>
    <w:rsid w:val="00064F7F"/>
    <w:rsid w:val="00070B61"/>
    <w:rsid w:val="0007546F"/>
    <w:rsid w:val="00093BC3"/>
    <w:rsid w:val="00094C64"/>
    <w:rsid w:val="00097C59"/>
    <w:rsid w:val="000A22B4"/>
    <w:rsid w:val="000A2C1C"/>
    <w:rsid w:val="000A79AD"/>
    <w:rsid w:val="000B0297"/>
    <w:rsid w:val="000B0703"/>
    <w:rsid w:val="000B07EE"/>
    <w:rsid w:val="000B1BE8"/>
    <w:rsid w:val="000B35BB"/>
    <w:rsid w:val="000B60CB"/>
    <w:rsid w:val="000B67D3"/>
    <w:rsid w:val="000C5AEC"/>
    <w:rsid w:val="000C63AD"/>
    <w:rsid w:val="000D020F"/>
    <w:rsid w:val="000D4726"/>
    <w:rsid w:val="000D57FC"/>
    <w:rsid w:val="000D5A0C"/>
    <w:rsid w:val="000D7B21"/>
    <w:rsid w:val="000E0650"/>
    <w:rsid w:val="000E2CE6"/>
    <w:rsid w:val="000E44A3"/>
    <w:rsid w:val="000E6701"/>
    <w:rsid w:val="000E72FF"/>
    <w:rsid w:val="001011BD"/>
    <w:rsid w:val="00110CA9"/>
    <w:rsid w:val="00110CB8"/>
    <w:rsid w:val="00111CB8"/>
    <w:rsid w:val="00112EC4"/>
    <w:rsid w:val="00113B39"/>
    <w:rsid w:val="00125DC4"/>
    <w:rsid w:val="00127E24"/>
    <w:rsid w:val="00131FF2"/>
    <w:rsid w:val="00135052"/>
    <w:rsid w:val="00137E7D"/>
    <w:rsid w:val="00146F2B"/>
    <w:rsid w:val="00152C44"/>
    <w:rsid w:val="001542C0"/>
    <w:rsid w:val="00162660"/>
    <w:rsid w:val="001627C7"/>
    <w:rsid w:val="00165554"/>
    <w:rsid w:val="00166FD5"/>
    <w:rsid w:val="0017422D"/>
    <w:rsid w:val="0018306F"/>
    <w:rsid w:val="00193BD0"/>
    <w:rsid w:val="00195158"/>
    <w:rsid w:val="001A6280"/>
    <w:rsid w:val="001C04D2"/>
    <w:rsid w:val="001C6835"/>
    <w:rsid w:val="001C6F13"/>
    <w:rsid w:val="001C77EB"/>
    <w:rsid w:val="001D47FE"/>
    <w:rsid w:val="001E134D"/>
    <w:rsid w:val="001E2981"/>
    <w:rsid w:val="001E63EC"/>
    <w:rsid w:val="001E6A5E"/>
    <w:rsid w:val="001F653A"/>
    <w:rsid w:val="00205438"/>
    <w:rsid w:val="00207349"/>
    <w:rsid w:val="00207E9D"/>
    <w:rsid w:val="00210AFA"/>
    <w:rsid w:val="00220750"/>
    <w:rsid w:val="00226DF1"/>
    <w:rsid w:val="00232547"/>
    <w:rsid w:val="0023334C"/>
    <w:rsid w:val="00235ADA"/>
    <w:rsid w:val="00236FAB"/>
    <w:rsid w:val="00247807"/>
    <w:rsid w:val="0025769F"/>
    <w:rsid w:val="00264895"/>
    <w:rsid w:val="002677A7"/>
    <w:rsid w:val="00271084"/>
    <w:rsid w:val="00272B8F"/>
    <w:rsid w:val="002737DB"/>
    <w:rsid w:val="00274373"/>
    <w:rsid w:val="00277BE0"/>
    <w:rsid w:val="00281EE4"/>
    <w:rsid w:val="002833EC"/>
    <w:rsid w:val="00293B14"/>
    <w:rsid w:val="00295AD4"/>
    <w:rsid w:val="00295E99"/>
    <w:rsid w:val="0029745E"/>
    <w:rsid w:val="002A57C1"/>
    <w:rsid w:val="002B358F"/>
    <w:rsid w:val="002C369F"/>
    <w:rsid w:val="002D2410"/>
    <w:rsid w:val="002E308A"/>
    <w:rsid w:val="002E5E92"/>
    <w:rsid w:val="002F0916"/>
    <w:rsid w:val="002F1722"/>
    <w:rsid w:val="002F3C13"/>
    <w:rsid w:val="003063FD"/>
    <w:rsid w:val="00313C6D"/>
    <w:rsid w:val="00313FD1"/>
    <w:rsid w:val="00324913"/>
    <w:rsid w:val="003253AA"/>
    <w:rsid w:val="00326558"/>
    <w:rsid w:val="00333FEA"/>
    <w:rsid w:val="003370F9"/>
    <w:rsid w:val="00345AA0"/>
    <w:rsid w:val="0036385C"/>
    <w:rsid w:val="00364C6F"/>
    <w:rsid w:val="003679C6"/>
    <w:rsid w:val="003720AD"/>
    <w:rsid w:val="00373E6A"/>
    <w:rsid w:val="003750E3"/>
    <w:rsid w:val="00375B8A"/>
    <w:rsid w:val="003773FC"/>
    <w:rsid w:val="003912BE"/>
    <w:rsid w:val="00391665"/>
    <w:rsid w:val="003927BF"/>
    <w:rsid w:val="003A1643"/>
    <w:rsid w:val="003A35AE"/>
    <w:rsid w:val="003B0812"/>
    <w:rsid w:val="003C1476"/>
    <w:rsid w:val="003D05F6"/>
    <w:rsid w:val="003D1CF7"/>
    <w:rsid w:val="003D1E03"/>
    <w:rsid w:val="003D605E"/>
    <w:rsid w:val="003E1462"/>
    <w:rsid w:val="003E4F01"/>
    <w:rsid w:val="003E6164"/>
    <w:rsid w:val="003E764B"/>
    <w:rsid w:val="003F500D"/>
    <w:rsid w:val="003F5620"/>
    <w:rsid w:val="00402803"/>
    <w:rsid w:val="00403BBF"/>
    <w:rsid w:val="004077FF"/>
    <w:rsid w:val="00410A72"/>
    <w:rsid w:val="00413044"/>
    <w:rsid w:val="00422356"/>
    <w:rsid w:val="00425130"/>
    <w:rsid w:val="00425D6C"/>
    <w:rsid w:val="00433AED"/>
    <w:rsid w:val="00434EAD"/>
    <w:rsid w:val="00437FF4"/>
    <w:rsid w:val="0044296D"/>
    <w:rsid w:val="00456E4A"/>
    <w:rsid w:val="004712D8"/>
    <w:rsid w:val="00471C8B"/>
    <w:rsid w:val="004744D8"/>
    <w:rsid w:val="004759DF"/>
    <w:rsid w:val="00483CDD"/>
    <w:rsid w:val="00484E63"/>
    <w:rsid w:val="00492BC5"/>
    <w:rsid w:val="004A25D5"/>
    <w:rsid w:val="004A35C7"/>
    <w:rsid w:val="004A7490"/>
    <w:rsid w:val="004B3C56"/>
    <w:rsid w:val="004C0ED3"/>
    <w:rsid w:val="004C5535"/>
    <w:rsid w:val="004C774C"/>
    <w:rsid w:val="004D2E00"/>
    <w:rsid w:val="004D4C33"/>
    <w:rsid w:val="004D619A"/>
    <w:rsid w:val="004D63E1"/>
    <w:rsid w:val="004E04F5"/>
    <w:rsid w:val="004E0719"/>
    <w:rsid w:val="004E67AA"/>
    <w:rsid w:val="004F1E0C"/>
    <w:rsid w:val="004F6293"/>
    <w:rsid w:val="00500192"/>
    <w:rsid w:val="00505824"/>
    <w:rsid w:val="0051178D"/>
    <w:rsid w:val="00513B20"/>
    <w:rsid w:val="0052020B"/>
    <w:rsid w:val="0052355C"/>
    <w:rsid w:val="005252BC"/>
    <w:rsid w:val="00526C53"/>
    <w:rsid w:val="00527A00"/>
    <w:rsid w:val="00531201"/>
    <w:rsid w:val="00535101"/>
    <w:rsid w:val="00536DB6"/>
    <w:rsid w:val="00540C48"/>
    <w:rsid w:val="005475E2"/>
    <w:rsid w:val="00553799"/>
    <w:rsid w:val="00553845"/>
    <w:rsid w:val="00554157"/>
    <w:rsid w:val="00557B4A"/>
    <w:rsid w:val="00557C8D"/>
    <w:rsid w:val="005674A8"/>
    <w:rsid w:val="00567833"/>
    <w:rsid w:val="00570389"/>
    <w:rsid w:val="005705CE"/>
    <w:rsid w:val="0057345A"/>
    <w:rsid w:val="00573516"/>
    <w:rsid w:val="00580D34"/>
    <w:rsid w:val="00583701"/>
    <w:rsid w:val="00585E6C"/>
    <w:rsid w:val="0059594B"/>
    <w:rsid w:val="00597822"/>
    <w:rsid w:val="00597D3F"/>
    <w:rsid w:val="005A0202"/>
    <w:rsid w:val="005A4A18"/>
    <w:rsid w:val="005A5F9A"/>
    <w:rsid w:val="005B21E2"/>
    <w:rsid w:val="005C1F57"/>
    <w:rsid w:val="005C6A50"/>
    <w:rsid w:val="005D2320"/>
    <w:rsid w:val="005D65EC"/>
    <w:rsid w:val="005D672B"/>
    <w:rsid w:val="005E1B8F"/>
    <w:rsid w:val="005E3636"/>
    <w:rsid w:val="005F07FA"/>
    <w:rsid w:val="005F1171"/>
    <w:rsid w:val="005F2A25"/>
    <w:rsid w:val="005F4203"/>
    <w:rsid w:val="005F5364"/>
    <w:rsid w:val="006023E9"/>
    <w:rsid w:val="00603171"/>
    <w:rsid w:val="006074D9"/>
    <w:rsid w:val="00626B31"/>
    <w:rsid w:val="006305A8"/>
    <w:rsid w:val="006372C1"/>
    <w:rsid w:val="0064078C"/>
    <w:rsid w:val="00646458"/>
    <w:rsid w:val="0064664C"/>
    <w:rsid w:val="00647E18"/>
    <w:rsid w:val="006548C8"/>
    <w:rsid w:val="006620F4"/>
    <w:rsid w:val="0066385F"/>
    <w:rsid w:val="00681C94"/>
    <w:rsid w:val="00681DBF"/>
    <w:rsid w:val="006A6572"/>
    <w:rsid w:val="006A70D2"/>
    <w:rsid w:val="006A78E7"/>
    <w:rsid w:val="006B1CFA"/>
    <w:rsid w:val="006B1FAB"/>
    <w:rsid w:val="006B2E3E"/>
    <w:rsid w:val="006B777F"/>
    <w:rsid w:val="006C1899"/>
    <w:rsid w:val="006C7DED"/>
    <w:rsid w:val="006E427A"/>
    <w:rsid w:val="006E68E8"/>
    <w:rsid w:val="006F00D3"/>
    <w:rsid w:val="006F3DF8"/>
    <w:rsid w:val="006F5F01"/>
    <w:rsid w:val="00701C9E"/>
    <w:rsid w:val="00702BBB"/>
    <w:rsid w:val="007055BC"/>
    <w:rsid w:val="007146D4"/>
    <w:rsid w:val="00721BFD"/>
    <w:rsid w:val="00722661"/>
    <w:rsid w:val="00722E0B"/>
    <w:rsid w:val="00725848"/>
    <w:rsid w:val="00725A1C"/>
    <w:rsid w:val="00732461"/>
    <w:rsid w:val="007345BE"/>
    <w:rsid w:val="007362C2"/>
    <w:rsid w:val="00740949"/>
    <w:rsid w:val="0074593A"/>
    <w:rsid w:val="00747FC2"/>
    <w:rsid w:val="0075369E"/>
    <w:rsid w:val="00761E3D"/>
    <w:rsid w:val="0076476B"/>
    <w:rsid w:val="00790B2F"/>
    <w:rsid w:val="00791E20"/>
    <w:rsid w:val="00795EA2"/>
    <w:rsid w:val="007A4BA8"/>
    <w:rsid w:val="007A5BE3"/>
    <w:rsid w:val="007B22D5"/>
    <w:rsid w:val="007B28FA"/>
    <w:rsid w:val="007B3210"/>
    <w:rsid w:val="007B374A"/>
    <w:rsid w:val="007B3BC2"/>
    <w:rsid w:val="007D3131"/>
    <w:rsid w:val="007F6A62"/>
    <w:rsid w:val="00815ACD"/>
    <w:rsid w:val="00821F94"/>
    <w:rsid w:val="0082489F"/>
    <w:rsid w:val="00824A74"/>
    <w:rsid w:val="00830C4E"/>
    <w:rsid w:val="00830D47"/>
    <w:rsid w:val="0083498D"/>
    <w:rsid w:val="008357E7"/>
    <w:rsid w:val="00845773"/>
    <w:rsid w:val="00856CC6"/>
    <w:rsid w:val="00857770"/>
    <w:rsid w:val="0086180C"/>
    <w:rsid w:val="00864D9D"/>
    <w:rsid w:val="008741FD"/>
    <w:rsid w:val="00876E23"/>
    <w:rsid w:val="0088227D"/>
    <w:rsid w:val="008857A4"/>
    <w:rsid w:val="008864D2"/>
    <w:rsid w:val="00890951"/>
    <w:rsid w:val="0089211B"/>
    <w:rsid w:val="00897AF1"/>
    <w:rsid w:val="008A6A2A"/>
    <w:rsid w:val="008A6E97"/>
    <w:rsid w:val="008A702F"/>
    <w:rsid w:val="008B5ED8"/>
    <w:rsid w:val="008B61FA"/>
    <w:rsid w:val="008B75C4"/>
    <w:rsid w:val="008B7B0B"/>
    <w:rsid w:val="008C2492"/>
    <w:rsid w:val="008C6A5C"/>
    <w:rsid w:val="008D0195"/>
    <w:rsid w:val="008D020F"/>
    <w:rsid w:val="008D2425"/>
    <w:rsid w:val="008D7239"/>
    <w:rsid w:val="008D7860"/>
    <w:rsid w:val="008E104D"/>
    <w:rsid w:val="008F127C"/>
    <w:rsid w:val="008F2FBE"/>
    <w:rsid w:val="008F4F61"/>
    <w:rsid w:val="00900A2D"/>
    <w:rsid w:val="00913AD4"/>
    <w:rsid w:val="00913F8A"/>
    <w:rsid w:val="00914459"/>
    <w:rsid w:val="00917096"/>
    <w:rsid w:val="009174DE"/>
    <w:rsid w:val="00923067"/>
    <w:rsid w:val="00924218"/>
    <w:rsid w:val="00925B54"/>
    <w:rsid w:val="009306E6"/>
    <w:rsid w:val="00930C5C"/>
    <w:rsid w:val="00936AD4"/>
    <w:rsid w:val="0094431C"/>
    <w:rsid w:val="00944D5F"/>
    <w:rsid w:val="0094531E"/>
    <w:rsid w:val="00961602"/>
    <w:rsid w:val="00962ED2"/>
    <w:rsid w:val="00964D0A"/>
    <w:rsid w:val="00967508"/>
    <w:rsid w:val="00972FED"/>
    <w:rsid w:val="00974B4D"/>
    <w:rsid w:val="009A3368"/>
    <w:rsid w:val="009A603D"/>
    <w:rsid w:val="009A78D8"/>
    <w:rsid w:val="009B4522"/>
    <w:rsid w:val="009C530B"/>
    <w:rsid w:val="009C66E3"/>
    <w:rsid w:val="009C7137"/>
    <w:rsid w:val="009D1E58"/>
    <w:rsid w:val="009D4864"/>
    <w:rsid w:val="009D798C"/>
    <w:rsid w:val="009E3B92"/>
    <w:rsid w:val="009E65F7"/>
    <w:rsid w:val="009F6983"/>
    <w:rsid w:val="009F72D1"/>
    <w:rsid w:val="00A03C9B"/>
    <w:rsid w:val="00A05E48"/>
    <w:rsid w:val="00A12B16"/>
    <w:rsid w:val="00A133AE"/>
    <w:rsid w:val="00A17B98"/>
    <w:rsid w:val="00A2353A"/>
    <w:rsid w:val="00A2366A"/>
    <w:rsid w:val="00A27381"/>
    <w:rsid w:val="00A2785B"/>
    <w:rsid w:val="00A30F18"/>
    <w:rsid w:val="00A33576"/>
    <w:rsid w:val="00A36221"/>
    <w:rsid w:val="00A36F46"/>
    <w:rsid w:val="00A41487"/>
    <w:rsid w:val="00A43032"/>
    <w:rsid w:val="00A43342"/>
    <w:rsid w:val="00A513DB"/>
    <w:rsid w:val="00A53A74"/>
    <w:rsid w:val="00A53F7B"/>
    <w:rsid w:val="00A62374"/>
    <w:rsid w:val="00A92741"/>
    <w:rsid w:val="00A94ED5"/>
    <w:rsid w:val="00A96022"/>
    <w:rsid w:val="00A96B22"/>
    <w:rsid w:val="00A97B3D"/>
    <w:rsid w:val="00AA38BF"/>
    <w:rsid w:val="00AA3BB7"/>
    <w:rsid w:val="00AA4314"/>
    <w:rsid w:val="00AA755B"/>
    <w:rsid w:val="00AB4740"/>
    <w:rsid w:val="00AB78B5"/>
    <w:rsid w:val="00AD16C4"/>
    <w:rsid w:val="00AD3F85"/>
    <w:rsid w:val="00AE29B7"/>
    <w:rsid w:val="00AF1A84"/>
    <w:rsid w:val="00B0647F"/>
    <w:rsid w:val="00B17A3F"/>
    <w:rsid w:val="00B22980"/>
    <w:rsid w:val="00B2331D"/>
    <w:rsid w:val="00B24A0B"/>
    <w:rsid w:val="00B27C83"/>
    <w:rsid w:val="00B36816"/>
    <w:rsid w:val="00B40871"/>
    <w:rsid w:val="00B4735F"/>
    <w:rsid w:val="00B5276A"/>
    <w:rsid w:val="00B53959"/>
    <w:rsid w:val="00B57819"/>
    <w:rsid w:val="00B6304E"/>
    <w:rsid w:val="00B655BD"/>
    <w:rsid w:val="00B72FD6"/>
    <w:rsid w:val="00B82C27"/>
    <w:rsid w:val="00B90339"/>
    <w:rsid w:val="00B920E7"/>
    <w:rsid w:val="00B948BE"/>
    <w:rsid w:val="00BA42AA"/>
    <w:rsid w:val="00BB0032"/>
    <w:rsid w:val="00BB2FF5"/>
    <w:rsid w:val="00BC0E91"/>
    <w:rsid w:val="00BC3903"/>
    <w:rsid w:val="00BC4531"/>
    <w:rsid w:val="00BD1333"/>
    <w:rsid w:val="00BD1A9E"/>
    <w:rsid w:val="00BE2D5A"/>
    <w:rsid w:val="00BE2FDB"/>
    <w:rsid w:val="00BE49C1"/>
    <w:rsid w:val="00BF31E5"/>
    <w:rsid w:val="00BF5BAE"/>
    <w:rsid w:val="00C004DD"/>
    <w:rsid w:val="00C0084A"/>
    <w:rsid w:val="00C22F30"/>
    <w:rsid w:val="00C2574E"/>
    <w:rsid w:val="00C2686D"/>
    <w:rsid w:val="00C26F66"/>
    <w:rsid w:val="00C27BC9"/>
    <w:rsid w:val="00C3452F"/>
    <w:rsid w:val="00C34D9F"/>
    <w:rsid w:val="00C42B17"/>
    <w:rsid w:val="00C43A92"/>
    <w:rsid w:val="00C44D3C"/>
    <w:rsid w:val="00C46867"/>
    <w:rsid w:val="00C55B3F"/>
    <w:rsid w:val="00C6176F"/>
    <w:rsid w:val="00C72E80"/>
    <w:rsid w:val="00C75355"/>
    <w:rsid w:val="00C8357F"/>
    <w:rsid w:val="00C90E4F"/>
    <w:rsid w:val="00C942F4"/>
    <w:rsid w:val="00CA2386"/>
    <w:rsid w:val="00CA453B"/>
    <w:rsid w:val="00CA5FDA"/>
    <w:rsid w:val="00CB3035"/>
    <w:rsid w:val="00CB3113"/>
    <w:rsid w:val="00CB57D7"/>
    <w:rsid w:val="00CC1794"/>
    <w:rsid w:val="00CC1D0B"/>
    <w:rsid w:val="00CC6716"/>
    <w:rsid w:val="00CD31A3"/>
    <w:rsid w:val="00CD4FE1"/>
    <w:rsid w:val="00CE729C"/>
    <w:rsid w:val="00CE73BE"/>
    <w:rsid w:val="00CF2910"/>
    <w:rsid w:val="00CF4506"/>
    <w:rsid w:val="00D00A1E"/>
    <w:rsid w:val="00D13CF3"/>
    <w:rsid w:val="00D154A7"/>
    <w:rsid w:val="00D16F3C"/>
    <w:rsid w:val="00D2132F"/>
    <w:rsid w:val="00D227F5"/>
    <w:rsid w:val="00D34E4C"/>
    <w:rsid w:val="00D374ED"/>
    <w:rsid w:val="00D44095"/>
    <w:rsid w:val="00D45EA1"/>
    <w:rsid w:val="00D465A3"/>
    <w:rsid w:val="00D51CB7"/>
    <w:rsid w:val="00D553EB"/>
    <w:rsid w:val="00D558B0"/>
    <w:rsid w:val="00D60AA8"/>
    <w:rsid w:val="00D66B78"/>
    <w:rsid w:val="00D67B15"/>
    <w:rsid w:val="00D700CA"/>
    <w:rsid w:val="00D70CFF"/>
    <w:rsid w:val="00D72A03"/>
    <w:rsid w:val="00D74A6E"/>
    <w:rsid w:val="00D80795"/>
    <w:rsid w:val="00DA2048"/>
    <w:rsid w:val="00DA2BF0"/>
    <w:rsid w:val="00DA4A8B"/>
    <w:rsid w:val="00DA6BF7"/>
    <w:rsid w:val="00DB1B7B"/>
    <w:rsid w:val="00DC203B"/>
    <w:rsid w:val="00DC6DBF"/>
    <w:rsid w:val="00DD3711"/>
    <w:rsid w:val="00DD6DE2"/>
    <w:rsid w:val="00DE19C5"/>
    <w:rsid w:val="00DE77D0"/>
    <w:rsid w:val="00E012FE"/>
    <w:rsid w:val="00E22B63"/>
    <w:rsid w:val="00E412D2"/>
    <w:rsid w:val="00E42696"/>
    <w:rsid w:val="00E51D78"/>
    <w:rsid w:val="00E539BA"/>
    <w:rsid w:val="00E57B76"/>
    <w:rsid w:val="00E62B36"/>
    <w:rsid w:val="00E6510B"/>
    <w:rsid w:val="00E65BC3"/>
    <w:rsid w:val="00E678E5"/>
    <w:rsid w:val="00E75461"/>
    <w:rsid w:val="00E7762D"/>
    <w:rsid w:val="00E90CF5"/>
    <w:rsid w:val="00E92B97"/>
    <w:rsid w:val="00E95CA3"/>
    <w:rsid w:val="00EA117C"/>
    <w:rsid w:val="00EA1AB1"/>
    <w:rsid w:val="00EB1CB6"/>
    <w:rsid w:val="00EB26FC"/>
    <w:rsid w:val="00EB4C34"/>
    <w:rsid w:val="00EC1FA9"/>
    <w:rsid w:val="00ED179D"/>
    <w:rsid w:val="00ED3FB7"/>
    <w:rsid w:val="00ED4182"/>
    <w:rsid w:val="00EE32F2"/>
    <w:rsid w:val="00EF2377"/>
    <w:rsid w:val="00EF7C39"/>
    <w:rsid w:val="00F01EDC"/>
    <w:rsid w:val="00F03E88"/>
    <w:rsid w:val="00F0448C"/>
    <w:rsid w:val="00F04E02"/>
    <w:rsid w:val="00F10B80"/>
    <w:rsid w:val="00F10E55"/>
    <w:rsid w:val="00F11460"/>
    <w:rsid w:val="00F210A2"/>
    <w:rsid w:val="00F21AAB"/>
    <w:rsid w:val="00F367DF"/>
    <w:rsid w:val="00F36E33"/>
    <w:rsid w:val="00F43DAE"/>
    <w:rsid w:val="00F471EF"/>
    <w:rsid w:val="00F514D3"/>
    <w:rsid w:val="00F54419"/>
    <w:rsid w:val="00F57121"/>
    <w:rsid w:val="00F653E2"/>
    <w:rsid w:val="00F771ED"/>
    <w:rsid w:val="00F816FE"/>
    <w:rsid w:val="00F91A7B"/>
    <w:rsid w:val="00F97B55"/>
    <w:rsid w:val="00FA0B60"/>
    <w:rsid w:val="00FA15A2"/>
    <w:rsid w:val="00FA5B74"/>
    <w:rsid w:val="00FA608D"/>
    <w:rsid w:val="00FB4A10"/>
    <w:rsid w:val="00FB767A"/>
    <w:rsid w:val="00FD09B4"/>
    <w:rsid w:val="00FD43D1"/>
    <w:rsid w:val="00FD45F4"/>
    <w:rsid w:val="00FD7A80"/>
    <w:rsid w:val="00FE27A9"/>
    <w:rsid w:val="00FE2A03"/>
    <w:rsid w:val="00FE4697"/>
    <w:rsid w:val="00FF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567"/>
      <w:jc w:val="both"/>
    </w:pPr>
    <w:rPr>
      <w:sz w:val="24"/>
    </w:rPr>
  </w:style>
  <w:style w:type="paragraph" w:styleId="10">
    <w:name w:val="heading 1"/>
    <w:basedOn w:val="a"/>
    <w:next w:val="a"/>
    <w:qFormat/>
    <w:pPr>
      <w:keepNext/>
      <w:widowControl/>
      <w:spacing w:before="120" w:after="120"/>
      <w:ind w:firstLine="0"/>
      <w:jc w:val="left"/>
      <w:outlineLvl w:val="0"/>
    </w:pPr>
    <w:rPr>
      <w:b/>
      <w:i/>
      <w:kern w:val="28"/>
    </w:rPr>
  </w:style>
  <w:style w:type="paragraph" w:styleId="2">
    <w:name w:val="heading 2"/>
    <w:basedOn w:val="a"/>
    <w:next w:val="a"/>
    <w:qFormat/>
    <w:pPr>
      <w:keepNext/>
      <w:widowControl/>
      <w:spacing w:before="120" w:after="120"/>
      <w:ind w:firstLine="0"/>
      <w:jc w:val="left"/>
      <w:outlineLvl w:val="1"/>
    </w:pPr>
    <w:rPr>
      <w:b/>
      <w:i/>
    </w:rPr>
  </w:style>
  <w:style w:type="paragraph" w:styleId="3">
    <w:name w:val="heading 3"/>
    <w:basedOn w:val="a"/>
    <w:next w:val="a"/>
    <w:qFormat/>
    <w:pPr>
      <w:spacing w:before="120"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widowControl/>
      <w:spacing w:before="120" w:after="120"/>
      <w:ind w:firstLine="0"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qFormat/>
    <w:rsid w:val="00F471EF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semiHidden/>
    <w:rPr>
      <w:i/>
      <w:sz w:val="24"/>
      <w:szCs w:val="24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1">
    <w:name w:val="toc 1"/>
    <w:basedOn w:val="a"/>
    <w:next w:val="a"/>
    <w:autoRedefine/>
    <w:semiHidden/>
    <w:pPr>
      <w:widowControl/>
      <w:ind w:firstLine="0"/>
      <w:jc w:val="left"/>
    </w:pPr>
  </w:style>
  <w:style w:type="paragraph" w:styleId="a3">
    <w:name w:val="footnote text"/>
    <w:aliases w:val="Текст сноски Знак Знак Знак,Текст сноски Знак,Текст сноски Знак Знак"/>
    <w:basedOn w:val="a"/>
    <w:semiHidden/>
    <w:pPr>
      <w:ind w:left="284" w:hanging="284"/>
    </w:pPr>
  </w:style>
  <w:style w:type="paragraph" w:styleId="a4">
    <w:name w:val="Body Text Indent"/>
    <w:basedOn w:val="a"/>
    <w:rPr>
      <w:sz w:val="28"/>
    </w:rPr>
  </w:style>
  <w:style w:type="character" w:styleId="a5">
    <w:name w:val="footnote reference"/>
    <w:semiHidden/>
    <w:rPr>
      <w:i/>
      <w:sz w:val="24"/>
      <w:szCs w:val="24"/>
      <w:vertAlign w:val="superscript"/>
      <w:lang w:val="en-US" w:eastAsia="en-US" w:bidi="ar-SA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line="480" w:lineRule="auto"/>
      <w:ind w:firstLine="420"/>
      <w:jc w:val="both"/>
    </w:pPr>
    <w:rPr>
      <w:rFonts w:ascii="Arial" w:hAnsi="Arial"/>
      <w:i/>
      <w:sz w:val="16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right"/>
    </w:pPr>
    <w:rPr>
      <w:rFonts w:ascii="Arial" w:hAnsi="Arial"/>
      <w:b/>
      <w:sz w:val="28"/>
    </w:rPr>
  </w:style>
  <w:style w:type="paragraph" w:customStyle="1" w:styleId="20">
    <w:name w:val="заголовок 2"/>
    <w:basedOn w:val="a"/>
    <w:next w:val="a"/>
    <w:pPr>
      <w:keepNext/>
      <w:autoSpaceDE w:val="0"/>
      <w:autoSpaceDN w:val="0"/>
      <w:adjustRightInd w:val="0"/>
      <w:ind w:left="4536" w:firstLine="0"/>
    </w:pPr>
  </w:style>
  <w:style w:type="paragraph" w:customStyle="1" w:styleId="30">
    <w:name w:val="заголовок 3"/>
    <w:basedOn w:val="a"/>
    <w:next w:val="a"/>
    <w:pPr>
      <w:keepNext/>
      <w:widowControl/>
      <w:autoSpaceDE w:val="0"/>
      <w:autoSpaceDN w:val="0"/>
      <w:adjustRightInd w:val="0"/>
      <w:spacing w:line="360" w:lineRule="auto"/>
      <w:ind w:firstLine="851"/>
    </w:pPr>
    <w:rPr>
      <w:sz w:val="32"/>
    </w:rPr>
  </w:style>
  <w:style w:type="paragraph" w:styleId="a6">
    <w:name w:val="Title"/>
    <w:basedOn w:val="a"/>
    <w:qFormat/>
    <w:pPr>
      <w:autoSpaceDE w:val="0"/>
      <w:autoSpaceDN w:val="0"/>
      <w:adjustRightInd w:val="0"/>
      <w:spacing w:line="360" w:lineRule="auto"/>
      <w:jc w:val="center"/>
    </w:pPr>
    <w:rPr>
      <w:b/>
      <w:sz w:val="28"/>
    </w:rPr>
  </w:style>
  <w:style w:type="paragraph" w:customStyle="1" w:styleId="dolzhnost">
    <w:name w:val="dolzhnost"/>
    <w:basedOn w:val="a"/>
    <w:pPr>
      <w:autoSpaceDE w:val="0"/>
      <w:autoSpaceDN w:val="0"/>
      <w:adjustRightInd w:val="0"/>
      <w:spacing w:after="100" w:line="216" w:lineRule="auto"/>
      <w:ind w:firstLine="0"/>
      <w:jc w:val="left"/>
    </w:pPr>
    <w:rPr>
      <w:rFonts w:ascii="Arial Narrow" w:hAnsi="Arial Narrow"/>
    </w:rPr>
  </w:style>
  <w:style w:type="paragraph" w:styleId="a7">
    <w:name w:val="Body Text"/>
    <w:basedOn w:val="a"/>
    <w:pPr>
      <w:autoSpaceDE w:val="0"/>
      <w:autoSpaceDN w:val="0"/>
      <w:adjustRightInd w:val="0"/>
      <w:ind w:firstLine="0"/>
    </w:pPr>
    <w:rPr>
      <w:sz w:val="28"/>
    </w:rPr>
  </w:style>
  <w:style w:type="character" w:styleId="a8">
    <w:name w:val="page number"/>
    <w:basedOn w:val="a0"/>
  </w:style>
  <w:style w:type="paragraph" w:styleId="a9">
    <w:name w:val="header"/>
    <w:basedOn w:val="a"/>
    <w:pPr>
      <w:widowControl/>
      <w:tabs>
        <w:tab w:val="center" w:pos="4153"/>
        <w:tab w:val="right" w:pos="8306"/>
      </w:tabs>
      <w:autoSpaceDE w:val="0"/>
      <w:autoSpaceDN w:val="0"/>
      <w:adjustRightInd w:val="0"/>
      <w:ind w:firstLine="0"/>
      <w:jc w:val="left"/>
    </w:pPr>
    <w:rPr>
      <w:sz w:val="20"/>
    </w:rPr>
  </w:style>
  <w:style w:type="paragraph" w:styleId="aa">
    <w:name w:val="Normal (Web)"/>
    <w:basedOn w:val="a"/>
    <w:pPr>
      <w:widowControl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</w:rPr>
  </w:style>
  <w:style w:type="paragraph" w:styleId="31">
    <w:name w:val="toc 3"/>
    <w:basedOn w:val="a"/>
    <w:next w:val="a"/>
    <w:autoRedefine/>
    <w:semiHidden/>
    <w:rsid w:val="00C2574E"/>
    <w:pPr>
      <w:ind w:left="480"/>
    </w:pPr>
  </w:style>
  <w:style w:type="paragraph" w:styleId="21">
    <w:name w:val="Body Text 2"/>
    <w:basedOn w:val="a"/>
    <w:pPr>
      <w:spacing w:after="120" w:line="480" w:lineRule="auto"/>
    </w:pPr>
  </w:style>
  <w:style w:type="paragraph" w:styleId="ab">
    <w:name w:val="Balloon Text"/>
    <w:basedOn w:val="a"/>
    <w:semiHidden/>
    <w:pPr>
      <w:widowControl/>
      <w:ind w:firstLine="0"/>
      <w:jc w:val="left"/>
    </w:pPr>
    <w:rPr>
      <w:rFonts w:ascii="Tahoma" w:hAnsi="Tahoma" w:cs="Tahoma"/>
      <w:sz w:val="16"/>
      <w:szCs w:val="16"/>
    </w:rPr>
  </w:style>
  <w:style w:type="character" w:styleId="ac">
    <w:name w:val="Hyperlink"/>
    <w:rsid w:val="00C2574E"/>
    <w:rPr>
      <w:i/>
      <w:color w:val="0000FF"/>
      <w:sz w:val="24"/>
      <w:szCs w:val="24"/>
      <w:u w:val="single"/>
      <w:lang w:val="en-US" w:eastAsia="en-US" w:bidi="ar-SA"/>
    </w:rPr>
  </w:style>
  <w:style w:type="character" w:styleId="ad">
    <w:name w:val="Strong"/>
    <w:qFormat/>
    <w:rsid w:val="008F4F61"/>
    <w:rPr>
      <w:b/>
      <w:bCs/>
      <w:i/>
      <w:sz w:val="24"/>
      <w:szCs w:val="24"/>
      <w:lang w:val="en-US" w:eastAsia="en-US" w:bidi="ar-SA"/>
    </w:rPr>
  </w:style>
  <w:style w:type="paragraph" w:styleId="ae">
    <w:name w:val="footer"/>
    <w:basedOn w:val="a"/>
    <w:rsid w:val="00815ACD"/>
    <w:pPr>
      <w:tabs>
        <w:tab w:val="center" w:pos="4677"/>
        <w:tab w:val="right" w:pos="9355"/>
      </w:tabs>
    </w:pPr>
  </w:style>
  <w:style w:type="paragraph" w:customStyle="1" w:styleId="1">
    <w:name w:val=" Знак1"/>
    <w:basedOn w:val="a"/>
    <w:rsid w:val="005C6A50"/>
    <w:pPr>
      <w:widowControl/>
      <w:numPr>
        <w:numId w:val="20"/>
      </w:numPr>
      <w:spacing w:after="160" w:line="240" w:lineRule="exact"/>
      <w:jc w:val="left"/>
    </w:pPr>
    <w:rPr>
      <w:i/>
      <w:szCs w:val="24"/>
      <w:lang w:val="en-US" w:eastAsia="en-US"/>
    </w:rPr>
  </w:style>
  <w:style w:type="table" w:styleId="af">
    <w:name w:val="Table Grid"/>
    <w:basedOn w:val="a1"/>
    <w:rsid w:val="00F471EF"/>
    <w:pPr>
      <w:widowControl w:val="0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824A74"/>
    <w:pPr>
      <w:widowControl/>
      <w:tabs>
        <w:tab w:val="num" w:pos="360"/>
      </w:tabs>
      <w:spacing w:after="160" w:line="240" w:lineRule="exact"/>
      <w:ind w:left="360" w:hanging="360"/>
      <w:jc w:val="left"/>
    </w:pPr>
    <w:rPr>
      <w:i/>
      <w:szCs w:val="24"/>
      <w:lang w:val="en-US" w:eastAsia="en-US"/>
    </w:rPr>
  </w:style>
  <w:style w:type="character" w:customStyle="1" w:styleId="Hyperlink1">
    <w:name w:val="Hyperlink1"/>
    <w:rsid w:val="003F500D"/>
    <w:rPr>
      <w:color w:val="0000FF"/>
      <w:u w:val="single"/>
    </w:rPr>
  </w:style>
  <w:style w:type="paragraph" w:customStyle="1" w:styleId="Normal1">
    <w:name w:val="Normal1"/>
    <w:rsid w:val="003F500D"/>
    <w:pPr>
      <w:spacing w:before="100" w:after="100"/>
    </w:pPr>
    <w:rPr>
      <w:rFonts w:ascii="Tahoma" w:eastAsia="Tahoma" w:hAnsi="Tahoma"/>
      <w:snapToGrid w:val="0"/>
      <w:sz w:val="24"/>
    </w:rPr>
  </w:style>
  <w:style w:type="paragraph" w:customStyle="1" w:styleId="af0">
    <w:name w:val=" Знак"/>
    <w:basedOn w:val="a"/>
    <w:rsid w:val="0094531E"/>
    <w:pPr>
      <w:widowControl/>
      <w:spacing w:after="160" w:line="240" w:lineRule="exact"/>
      <w:ind w:firstLine="0"/>
      <w:jc w:val="left"/>
    </w:pPr>
    <w:rPr>
      <w:rFonts w:ascii="Verdana" w:hAnsi="Verdana"/>
      <w:szCs w:val="24"/>
      <w:lang w:val="en-US" w:eastAsia="en-US"/>
    </w:rPr>
  </w:style>
  <w:style w:type="character" w:styleId="af1">
    <w:name w:val="FollowedHyperlink"/>
    <w:rsid w:val="00CD4FE1"/>
    <w:rPr>
      <w:i/>
      <w:color w:val="800080"/>
      <w:sz w:val="24"/>
      <w:szCs w:val="24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niiki.ru/details_v_gost.asp?id=25822" TargetMode="External"/><Relationship Id="rId13" Type="http://schemas.openxmlformats.org/officeDocument/2006/relationships/hyperlink" Target="http://www.vniiki.ru/details_v_gost.asp?id=25822" TargetMode="External"/><Relationship Id="rId18" Type="http://schemas.openxmlformats.org/officeDocument/2006/relationships/hyperlink" Target="http://www.kremlin.ru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belregion.ru/" TargetMode="External"/><Relationship Id="rId7" Type="http://schemas.openxmlformats.org/officeDocument/2006/relationships/hyperlink" Target="http://www.vniiki.ru/details_v_gost.asp?id=25822" TargetMode="External"/><Relationship Id="rId12" Type="http://schemas.openxmlformats.org/officeDocument/2006/relationships/hyperlink" Target="http://www.vniiki.ru/details_v_gost.asp?id=25822" TargetMode="External"/><Relationship Id="rId17" Type="http://schemas.openxmlformats.org/officeDocument/2006/relationships/hyperlink" Target="http://www.vniiki.ru/details_v_gost.asp?id=25822" TargetMode="External"/><Relationship Id="rId25" Type="http://schemas.openxmlformats.org/officeDocument/2006/relationships/hyperlink" Target="http://www.yurclub.ru/docs/ecology/article2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niiki.ru/details_v_gost.asp?id=25822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niiki.ru/details_v_gost.asp?id=25822" TargetMode="External"/><Relationship Id="rId24" Type="http://schemas.openxmlformats.org/officeDocument/2006/relationships/hyperlink" Target="http://library.bsu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niiki.ru/details_v_gost.asp?id=25822" TargetMode="External"/><Relationship Id="rId23" Type="http://schemas.openxmlformats.org/officeDocument/2006/relationships/hyperlink" Target="http://www.bgunb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vniiki.ru/details_v_gost.asp?id=25822" TargetMode="External"/><Relationship Id="rId19" Type="http://schemas.openxmlformats.org/officeDocument/2006/relationships/hyperlink" Target="http://www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niiki.ru/details_v_gost.asp?id=25822" TargetMode="External"/><Relationship Id="rId14" Type="http://schemas.openxmlformats.org/officeDocument/2006/relationships/hyperlink" Target="http://www.vniiki.ru/details_v_gost.asp?id=25822" TargetMode="External"/><Relationship Id="rId22" Type="http://schemas.openxmlformats.org/officeDocument/2006/relationships/hyperlink" Target="http://www.rsl.ru" TargetMode="External"/><Relationship Id="rId27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vss.nlr.ru/about/seminar.php" TargetMode="External"/><Relationship Id="rId1" Type="http://schemas.openxmlformats.org/officeDocument/2006/relationships/hyperlink" Target="po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10389</Words>
  <Characters>59222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 РФ</vt:lpstr>
    </vt:vector>
  </TitlesOfParts>
  <Company>SPecialiST RePack</Company>
  <LinksUpToDate>false</LinksUpToDate>
  <CharactersWithSpaces>69473</CharactersWithSpaces>
  <SharedDoc>false</SharedDoc>
  <HLinks>
    <vt:vector size="174" baseType="variant">
      <vt:variant>
        <vt:i4>5701656</vt:i4>
      </vt:variant>
      <vt:variant>
        <vt:i4>90</vt:i4>
      </vt:variant>
      <vt:variant>
        <vt:i4>0</vt:i4>
      </vt:variant>
      <vt:variant>
        <vt:i4>5</vt:i4>
      </vt:variant>
      <vt:variant>
        <vt:lpwstr>http://www.yurclub.ru/docs/ecology/article22.html</vt:lpwstr>
      </vt:variant>
      <vt:variant>
        <vt:lpwstr/>
      </vt:variant>
      <vt:variant>
        <vt:i4>6750252</vt:i4>
      </vt:variant>
      <vt:variant>
        <vt:i4>87</vt:i4>
      </vt:variant>
      <vt:variant>
        <vt:i4>0</vt:i4>
      </vt:variant>
      <vt:variant>
        <vt:i4>5</vt:i4>
      </vt:variant>
      <vt:variant>
        <vt:lpwstr>http://library.bsu.edu.ru/</vt:lpwstr>
      </vt:variant>
      <vt:variant>
        <vt:lpwstr/>
      </vt:variant>
      <vt:variant>
        <vt:i4>196610</vt:i4>
      </vt:variant>
      <vt:variant>
        <vt:i4>84</vt:i4>
      </vt:variant>
      <vt:variant>
        <vt:i4>0</vt:i4>
      </vt:variant>
      <vt:variant>
        <vt:i4>5</vt:i4>
      </vt:variant>
      <vt:variant>
        <vt:lpwstr>http://www.bgunb.ru/</vt:lpwstr>
      </vt:variant>
      <vt:variant>
        <vt:lpwstr/>
      </vt:variant>
      <vt:variant>
        <vt:i4>6815864</vt:i4>
      </vt:variant>
      <vt:variant>
        <vt:i4>81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1703956</vt:i4>
      </vt:variant>
      <vt:variant>
        <vt:i4>78</vt:i4>
      </vt:variant>
      <vt:variant>
        <vt:i4>0</vt:i4>
      </vt:variant>
      <vt:variant>
        <vt:i4>5</vt:i4>
      </vt:variant>
      <vt:variant>
        <vt:lpwstr>http://www.belregion.ru/</vt:lpwstr>
      </vt:variant>
      <vt:variant>
        <vt:lpwstr/>
      </vt:variant>
      <vt:variant>
        <vt:i4>6422624</vt:i4>
      </vt:variant>
      <vt:variant>
        <vt:i4>75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6750308</vt:i4>
      </vt:variant>
      <vt:variant>
        <vt:i4>72</vt:i4>
      </vt:variant>
      <vt:variant>
        <vt:i4>0</vt:i4>
      </vt:variant>
      <vt:variant>
        <vt:i4>5</vt:i4>
      </vt:variant>
      <vt:variant>
        <vt:lpwstr>http://www.gov.ru/</vt:lpwstr>
      </vt:variant>
      <vt:variant>
        <vt:lpwstr/>
      </vt:variant>
      <vt:variant>
        <vt:i4>7995517</vt:i4>
      </vt:variant>
      <vt:variant>
        <vt:i4>69</vt:i4>
      </vt:variant>
      <vt:variant>
        <vt:i4>0</vt:i4>
      </vt:variant>
      <vt:variant>
        <vt:i4>5</vt:i4>
      </vt:variant>
      <vt:variant>
        <vt:lpwstr>http://www.kremlin.ru/</vt:lpwstr>
      </vt:variant>
      <vt:variant>
        <vt:lpwstr/>
      </vt:variant>
      <vt:variant>
        <vt:i4>5374034</vt:i4>
      </vt:variant>
      <vt:variant>
        <vt:i4>66</vt:i4>
      </vt:variant>
      <vt:variant>
        <vt:i4>0</vt:i4>
      </vt:variant>
      <vt:variant>
        <vt:i4>5</vt:i4>
      </vt:variant>
      <vt:variant>
        <vt:lpwstr>http://www.vniiki.ru/details_v_gost.asp?id=25822</vt:lpwstr>
      </vt:variant>
      <vt:variant>
        <vt:lpwstr/>
      </vt:variant>
      <vt:variant>
        <vt:i4>5374034</vt:i4>
      </vt:variant>
      <vt:variant>
        <vt:i4>63</vt:i4>
      </vt:variant>
      <vt:variant>
        <vt:i4>0</vt:i4>
      </vt:variant>
      <vt:variant>
        <vt:i4>5</vt:i4>
      </vt:variant>
      <vt:variant>
        <vt:lpwstr>http://www.vniiki.ru/details_v_gost.asp?id=25822</vt:lpwstr>
      </vt:variant>
      <vt:variant>
        <vt:lpwstr/>
      </vt:variant>
      <vt:variant>
        <vt:i4>5374034</vt:i4>
      </vt:variant>
      <vt:variant>
        <vt:i4>60</vt:i4>
      </vt:variant>
      <vt:variant>
        <vt:i4>0</vt:i4>
      </vt:variant>
      <vt:variant>
        <vt:i4>5</vt:i4>
      </vt:variant>
      <vt:variant>
        <vt:lpwstr>http://www.vniiki.ru/details_v_gost.asp?id=25822</vt:lpwstr>
      </vt:variant>
      <vt:variant>
        <vt:lpwstr/>
      </vt:variant>
      <vt:variant>
        <vt:i4>5374034</vt:i4>
      </vt:variant>
      <vt:variant>
        <vt:i4>57</vt:i4>
      </vt:variant>
      <vt:variant>
        <vt:i4>0</vt:i4>
      </vt:variant>
      <vt:variant>
        <vt:i4>5</vt:i4>
      </vt:variant>
      <vt:variant>
        <vt:lpwstr>http://www.vniiki.ru/details_v_gost.asp?id=25822</vt:lpwstr>
      </vt:variant>
      <vt:variant>
        <vt:lpwstr/>
      </vt:variant>
      <vt:variant>
        <vt:i4>5374034</vt:i4>
      </vt:variant>
      <vt:variant>
        <vt:i4>54</vt:i4>
      </vt:variant>
      <vt:variant>
        <vt:i4>0</vt:i4>
      </vt:variant>
      <vt:variant>
        <vt:i4>5</vt:i4>
      </vt:variant>
      <vt:variant>
        <vt:lpwstr>http://www.vniiki.ru/details_v_gost.asp?id=25822</vt:lpwstr>
      </vt:variant>
      <vt:variant>
        <vt:lpwstr/>
      </vt:variant>
      <vt:variant>
        <vt:i4>5374034</vt:i4>
      </vt:variant>
      <vt:variant>
        <vt:i4>51</vt:i4>
      </vt:variant>
      <vt:variant>
        <vt:i4>0</vt:i4>
      </vt:variant>
      <vt:variant>
        <vt:i4>5</vt:i4>
      </vt:variant>
      <vt:variant>
        <vt:lpwstr>http://www.vniiki.ru/details_v_gost.asp?id=25822</vt:lpwstr>
      </vt:variant>
      <vt:variant>
        <vt:lpwstr/>
      </vt:variant>
      <vt:variant>
        <vt:i4>5374034</vt:i4>
      </vt:variant>
      <vt:variant>
        <vt:i4>48</vt:i4>
      </vt:variant>
      <vt:variant>
        <vt:i4>0</vt:i4>
      </vt:variant>
      <vt:variant>
        <vt:i4>5</vt:i4>
      </vt:variant>
      <vt:variant>
        <vt:lpwstr>http://www.vniiki.ru/details_v_gost.asp?id=25822</vt:lpwstr>
      </vt:variant>
      <vt:variant>
        <vt:lpwstr/>
      </vt:variant>
      <vt:variant>
        <vt:i4>5374034</vt:i4>
      </vt:variant>
      <vt:variant>
        <vt:i4>45</vt:i4>
      </vt:variant>
      <vt:variant>
        <vt:i4>0</vt:i4>
      </vt:variant>
      <vt:variant>
        <vt:i4>5</vt:i4>
      </vt:variant>
      <vt:variant>
        <vt:lpwstr>http://www.vniiki.ru/details_v_gost.asp?id=25822</vt:lpwstr>
      </vt:variant>
      <vt:variant>
        <vt:lpwstr/>
      </vt:variant>
      <vt:variant>
        <vt:i4>5374034</vt:i4>
      </vt:variant>
      <vt:variant>
        <vt:i4>42</vt:i4>
      </vt:variant>
      <vt:variant>
        <vt:i4>0</vt:i4>
      </vt:variant>
      <vt:variant>
        <vt:i4>5</vt:i4>
      </vt:variant>
      <vt:variant>
        <vt:lpwstr>http://www.vniiki.ru/details_v_gost.asp?id=25822</vt:lpwstr>
      </vt:variant>
      <vt:variant>
        <vt:lpwstr/>
      </vt:variant>
      <vt:variant>
        <vt:i4>5374034</vt:i4>
      </vt:variant>
      <vt:variant>
        <vt:i4>39</vt:i4>
      </vt:variant>
      <vt:variant>
        <vt:i4>0</vt:i4>
      </vt:variant>
      <vt:variant>
        <vt:i4>5</vt:i4>
      </vt:variant>
      <vt:variant>
        <vt:lpwstr>http://www.vniiki.ru/details_v_gost.asp?id=25822</vt:lpwstr>
      </vt:variant>
      <vt:variant>
        <vt:lpwstr/>
      </vt:variant>
      <vt:variant>
        <vt:i4>5374034</vt:i4>
      </vt:variant>
      <vt:variant>
        <vt:i4>36</vt:i4>
      </vt:variant>
      <vt:variant>
        <vt:i4>0</vt:i4>
      </vt:variant>
      <vt:variant>
        <vt:i4>5</vt:i4>
      </vt:variant>
      <vt:variant>
        <vt:lpwstr>http://www.vniiki.ru/details_v_gost.asp?id=25822</vt:lpwstr>
      </vt:variant>
      <vt:variant>
        <vt:lpwstr/>
      </vt:variant>
      <vt:variant>
        <vt:i4>1441848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_Toc159375720</vt:lpwstr>
      </vt:variant>
      <vt:variant>
        <vt:i4>1376312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_Toc159375718</vt:lpwstr>
      </vt:variant>
      <vt:variant>
        <vt:i4>1376312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_Toc159375717</vt:lpwstr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_Toc159375717</vt:lpwstr>
      </vt:variant>
      <vt:variant>
        <vt:i4>1376312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_Toc159375716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_Toc159375715</vt:lpwstr>
      </vt:variant>
      <vt:variant>
        <vt:i4>1376312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_Toc159375714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_Toc159375713</vt:lpwstr>
      </vt:variant>
      <vt:variant>
        <vt:i4>8126571</vt:i4>
      </vt:variant>
      <vt:variant>
        <vt:i4>3</vt:i4>
      </vt:variant>
      <vt:variant>
        <vt:i4>0</vt:i4>
      </vt:variant>
      <vt:variant>
        <vt:i4>5</vt:i4>
      </vt:variant>
      <vt:variant>
        <vt:lpwstr>http://vss.nlr.ru/about/seminar.php</vt:lpwstr>
      </vt:variant>
      <vt:variant>
        <vt:lpwstr/>
      </vt:variant>
      <vt:variant>
        <vt:i4>68682842</vt:i4>
      </vt:variant>
      <vt:variant>
        <vt:i4>0</vt:i4>
      </vt:variant>
      <vt:variant>
        <vt:i4>0</vt:i4>
      </vt:variant>
      <vt:variant>
        <vt:i4>5</vt:i4>
      </vt:variant>
      <vt:variant>
        <vt:lpwstr>http://www.iacp.dvo.ru/Сергей/Application Data/Microsoft/Word/Local Settings/Temp/bat/po.rar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 РФ</dc:title>
  <dc:creator>09</dc:creator>
  <cp:lastModifiedBy>Оренбург</cp:lastModifiedBy>
  <cp:revision>2</cp:revision>
  <cp:lastPrinted>2010-11-15T07:40:00Z</cp:lastPrinted>
  <dcterms:created xsi:type="dcterms:W3CDTF">2015-12-11T11:00:00Z</dcterms:created>
  <dcterms:modified xsi:type="dcterms:W3CDTF">2015-12-11T11:00:00Z</dcterms:modified>
</cp:coreProperties>
</file>