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18" w:rsidRPr="00884199" w:rsidRDefault="00EB3018" w:rsidP="00A03E5D">
      <w:pPr>
        <w:shd w:val="clear" w:color="auto" w:fill="FFFFFF"/>
        <w:tabs>
          <w:tab w:val="left" w:pos="4526"/>
        </w:tabs>
        <w:spacing w:after="0" w:line="360" w:lineRule="auto"/>
        <w:jc w:val="center"/>
        <w:outlineLvl w:val="0"/>
        <w:rPr>
          <w:rFonts w:ascii="Times New Roman" w:hAnsi="Times New Roman" w:cs="Times New Roman"/>
          <w:b/>
          <w:bCs/>
          <w:color w:val="000000"/>
          <w:spacing w:val="7"/>
          <w:sz w:val="28"/>
          <w:szCs w:val="28"/>
        </w:rPr>
      </w:pPr>
      <w:r w:rsidRPr="00884199">
        <w:rPr>
          <w:rFonts w:ascii="Times New Roman" w:hAnsi="Times New Roman" w:cs="Times New Roman"/>
          <w:b/>
          <w:bCs/>
          <w:color w:val="000000"/>
          <w:spacing w:val="7"/>
          <w:sz w:val="28"/>
          <w:szCs w:val="28"/>
        </w:rPr>
        <w:t>МОСКОВСКИЙ  ГУМАНИТАРНО-ЭКОНОМИЧЕСКИЙ ИНСТИТУТ</w:t>
      </w:r>
    </w:p>
    <w:p w:rsidR="00EB3018" w:rsidRPr="00884199" w:rsidRDefault="00EB3018" w:rsidP="00884199">
      <w:pPr>
        <w:shd w:val="clear" w:color="auto" w:fill="FFFFFF"/>
        <w:tabs>
          <w:tab w:val="left" w:pos="1605"/>
        </w:tabs>
        <w:spacing w:after="0" w:line="360" w:lineRule="auto"/>
        <w:jc w:val="center"/>
        <w:rPr>
          <w:rFonts w:ascii="Times New Roman" w:hAnsi="Times New Roman" w:cs="Times New Roman"/>
          <w:b/>
          <w:bCs/>
          <w:color w:val="000000"/>
          <w:spacing w:val="7"/>
          <w:sz w:val="28"/>
          <w:szCs w:val="28"/>
        </w:rPr>
      </w:pPr>
      <w:r w:rsidRPr="00884199">
        <w:rPr>
          <w:rFonts w:ascii="Times New Roman" w:hAnsi="Times New Roman" w:cs="Times New Roman"/>
          <w:b/>
          <w:bCs/>
          <w:color w:val="000000"/>
          <w:spacing w:val="7"/>
          <w:sz w:val="28"/>
          <w:szCs w:val="28"/>
        </w:rPr>
        <w:t>ТВЕРСКОЙ ФИЛИАЛ</w:t>
      </w:r>
    </w:p>
    <w:p w:rsidR="00EB3018" w:rsidRDefault="00EB3018" w:rsidP="00A03E5D">
      <w:pPr>
        <w:shd w:val="clear" w:color="auto" w:fill="FFFFFF"/>
        <w:tabs>
          <w:tab w:val="left" w:pos="4526"/>
        </w:tabs>
        <w:spacing w:after="0" w:line="360" w:lineRule="auto"/>
        <w:jc w:val="right"/>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right"/>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right"/>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right"/>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right"/>
        <w:rPr>
          <w:rFonts w:ascii="Times New Roman" w:hAnsi="Times New Roman" w:cs="Times New Roman"/>
          <w:color w:val="000000"/>
          <w:spacing w:val="7"/>
          <w:sz w:val="28"/>
          <w:szCs w:val="28"/>
        </w:rPr>
      </w:pPr>
    </w:p>
    <w:p w:rsidR="00EB3018" w:rsidRPr="00884199" w:rsidRDefault="00EB3018" w:rsidP="00884199">
      <w:pPr>
        <w:shd w:val="clear" w:color="auto" w:fill="FFFFFF"/>
        <w:tabs>
          <w:tab w:val="left" w:pos="285"/>
          <w:tab w:val="left" w:pos="4526"/>
        </w:tabs>
        <w:spacing w:after="0" w:line="360" w:lineRule="auto"/>
        <w:jc w:val="center"/>
        <w:rPr>
          <w:rFonts w:ascii="Times New Roman" w:hAnsi="Times New Roman" w:cs="Times New Roman"/>
          <w:color w:val="000000"/>
          <w:spacing w:val="7"/>
          <w:sz w:val="32"/>
          <w:szCs w:val="32"/>
        </w:rPr>
      </w:pPr>
    </w:p>
    <w:p w:rsidR="00EB3018" w:rsidRPr="0015543A"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center"/>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center"/>
        <w:outlineLvl w:val="0"/>
        <w:rPr>
          <w:rFonts w:ascii="Times New Roman" w:hAnsi="Times New Roman" w:cs="Times New Roman"/>
          <w:b/>
          <w:bCs/>
          <w:color w:val="000000"/>
          <w:spacing w:val="7"/>
          <w:sz w:val="28"/>
          <w:szCs w:val="28"/>
        </w:rPr>
      </w:pPr>
      <w:r w:rsidRPr="0015543A">
        <w:rPr>
          <w:rFonts w:ascii="Times New Roman" w:hAnsi="Times New Roman" w:cs="Times New Roman"/>
          <w:b/>
          <w:bCs/>
          <w:color w:val="000000"/>
          <w:spacing w:val="7"/>
          <w:sz w:val="28"/>
          <w:szCs w:val="28"/>
        </w:rPr>
        <w:t>СОЦИОЛОГИЯ</w:t>
      </w:r>
    </w:p>
    <w:p w:rsidR="00EB3018"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Pr="00884199" w:rsidRDefault="00EB3018" w:rsidP="00AC03F2">
      <w:pPr>
        <w:shd w:val="clear" w:color="auto" w:fill="FFFFFF"/>
        <w:tabs>
          <w:tab w:val="left" w:pos="285"/>
          <w:tab w:val="left" w:pos="4526"/>
        </w:tabs>
        <w:spacing w:after="0" w:line="360" w:lineRule="auto"/>
        <w:jc w:val="center"/>
        <w:rPr>
          <w:rFonts w:ascii="Times New Roman" w:hAnsi="Times New Roman" w:cs="Times New Roman"/>
          <w:color w:val="000000"/>
          <w:spacing w:val="7"/>
          <w:sz w:val="32"/>
          <w:szCs w:val="32"/>
        </w:rPr>
      </w:pPr>
      <w:r>
        <w:rPr>
          <w:rFonts w:ascii="Times New Roman" w:hAnsi="Times New Roman" w:cs="Times New Roman"/>
          <w:color w:val="000000"/>
          <w:spacing w:val="7"/>
          <w:sz w:val="32"/>
          <w:szCs w:val="32"/>
        </w:rPr>
        <w:t>УЧЕБНО-МЕТОДИЧЕСКИЙ КОМПЛЕКС</w:t>
      </w:r>
    </w:p>
    <w:p w:rsidR="00EB3018" w:rsidRPr="0015543A"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center"/>
        <w:rPr>
          <w:rFonts w:ascii="Times New Roman" w:hAnsi="Times New Roman" w:cs="Times New Roman"/>
          <w:color w:val="000000"/>
          <w:spacing w:val="7"/>
          <w:sz w:val="28"/>
          <w:szCs w:val="28"/>
        </w:rPr>
      </w:pPr>
    </w:p>
    <w:p w:rsidR="00EB3018" w:rsidRPr="00E77393" w:rsidRDefault="00EB3018" w:rsidP="00A03E5D">
      <w:pPr>
        <w:shd w:val="clear" w:color="auto" w:fill="FFFFFF"/>
        <w:tabs>
          <w:tab w:val="left" w:pos="1800"/>
        </w:tabs>
        <w:spacing w:after="0" w:line="360" w:lineRule="auto"/>
        <w:jc w:val="center"/>
        <w:rPr>
          <w:rFonts w:ascii="Times New Roman" w:hAnsi="Times New Roman" w:cs="Times New Roman"/>
          <w:color w:val="000000"/>
          <w:spacing w:val="7"/>
          <w:sz w:val="32"/>
          <w:szCs w:val="32"/>
        </w:rPr>
      </w:pPr>
      <w:r w:rsidRPr="00E77393">
        <w:rPr>
          <w:rFonts w:ascii="Times New Roman" w:hAnsi="Times New Roman" w:cs="Times New Roman"/>
          <w:color w:val="000000"/>
          <w:spacing w:val="7"/>
          <w:sz w:val="32"/>
          <w:szCs w:val="32"/>
        </w:rPr>
        <w:t>Квалификация (степени) выпускника</w:t>
      </w:r>
    </w:p>
    <w:p w:rsidR="00EB3018" w:rsidRPr="00E77393" w:rsidRDefault="00EB3018" w:rsidP="00A03E5D">
      <w:pPr>
        <w:shd w:val="clear" w:color="auto" w:fill="FFFFFF"/>
        <w:tabs>
          <w:tab w:val="left" w:pos="1800"/>
        </w:tabs>
        <w:spacing w:after="0" w:line="360" w:lineRule="auto"/>
        <w:jc w:val="center"/>
        <w:rPr>
          <w:rFonts w:ascii="Times New Roman" w:hAnsi="Times New Roman" w:cs="Times New Roman"/>
          <w:color w:val="000000"/>
          <w:spacing w:val="7"/>
          <w:sz w:val="32"/>
          <w:szCs w:val="32"/>
        </w:rPr>
      </w:pPr>
      <w:r w:rsidRPr="00E77393">
        <w:rPr>
          <w:rFonts w:ascii="Times New Roman" w:hAnsi="Times New Roman" w:cs="Times New Roman"/>
          <w:color w:val="000000"/>
          <w:spacing w:val="7"/>
          <w:sz w:val="32"/>
          <w:szCs w:val="32"/>
        </w:rPr>
        <w:t>Бакалавр</w:t>
      </w:r>
    </w:p>
    <w:p w:rsidR="00EB3018" w:rsidRPr="00F97B5F" w:rsidRDefault="00EB3018" w:rsidP="00A03E5D">
      <w:pPr>
        <w:shd w:val="clear" w:color="auto" w:fill="FFFFFF"/>
        <w:tabs>
          <w:tab w:val="left" w:pos="1800"/>
        </w:tabs>
        <w:spacing w:after="0" w:line="360" w:lineRule="auto"/>
        <w:jc w:val="center"/>
        <w:rPr>
          <w:rFonts w:ascii="Times New Roman" w:hAnsi="Times New Roman" w:cs="Times New Roman"/>
          <w:color w:val="000000"/>
          <w:spacing w:val="7"/>
          <w:sz w:val="28"/>
          <w:szCs w:val="28"/>
        </w:rPr>
      </w:pPr>
    </w:p>
    <w:p w:rsidR="00EB3018" w:rsidRPr="00F97B5F" w:rsidRDefault="00EB3018" w:rsidP="00A03E5D">
      <w:pPr>
        <w:shd w:val="clear" w:color="auto" w:fill="FFFFFF"/>
        <w:tabs>
          <w:tab w:val="left" w:pos="1800"/>
        </w:tabs>
        <w:spacing w:after="0" w:line="360" w:lineRule="auto"/>
        <w:jc w:val="both"/>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1800"/>
        </w:tabs>
        <w:spacing w:after="0" w:line="360" w:lineRule="auto"/>
        <w:jc w:val="both"/>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Pr="0015543A" w:rsidRDefault="00EB3018" w:rsidP="00A03E5D">
      <w:pPr>
        <w:shd w:val="clear" w:color="auto" w:fill="FFFFFF"/>
        <w:tabs>
          <w:tab w:val="left" w:pos="4526"/>
        </w:tabs>
        <w:spacing w:after="0" w:line="360" w:lineRule="auto"/>
        <w:jc w:val="both"/>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Тверь</w:t>
      </w:r>
      <w:r w:rsidRPr="0015543A">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2011</w:t>
      </w:r>
    </w:p>
    <w:p w:rsidR="00EB3018"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Default="00EB3018" w:rsidP="00AC03F2">
      <w:pPr>
        <w:tabs>
          <w:tab w:val="left" w:pos="3690"/>
        </w:tabs>
        <w:spacing w:after="0" w:line="360" w:lineRule="auto"/>
        <w:ind w:firstLine="709"/>
        <w:rPr>
          <w:rFonts w:ascii="Times New Roman" w:hAnsi="Times New Roman" w:cs="Times New Roman"/>
          <w:b/>
          <w:bCs/>
          <w:sz w:val="28"/>
          <w:szCs w:val="28"/>
        </w:rPr>
      </w:pPr>
    </w:p>
    <w:p w:rsidR="00EB3018" w:rsidRDefault="00EB3018" w:rsidP="00AC03F2">
      <w:pPr>
        <w:tabs>
          <w:tab w:val="left" w:pos="3690"/>
        </w:tabs>
        <w:spacing w:after="0" w:line="360" w:lineRule="auto"/>
        <w:ind w:firstLine="709"/>
        <w:rPr>
          <w:rFonts w:ascii="Times New Roman" w:hAnsi="Times New Roman" w:cs="Times New Roman"/>
          <w:b/>
          <w:bCs/>
          <w:sz w:val="28"/>
          <w:szCs w:val="28"/>
        </w:rPr>
      </w:pPr>
    </w:p>
    <w:p w:rsidR="00EB3018" w:rsidRDefault="00EB3018" w:rsidP="00AC03F2">
      <w:pPr>
        <w:tabs>
          <w:tab w:val="left" w:pos="3690"/>
        </w:tabs>
        <w:spacing w:after="0" w:line="360" w:lineRule="auto"/>
        <w:ind w:firstLine="709"/>
        <w:rPr>
          <w:rFonts w:ascii="Times New Roman" w:hAnsi="Times New Roman" w:cs="Times New Roman"/>
          <w:b/>
          <w:bCs/>
          <w:sz w:val="28"/>
          <w:szCs w:val="28"/>
        </w:rPr>
      </w:pPr>
    </w:p>
    <w:p w:rsidR="00EB3018" w:rsidRDefault="00EB3018" w:rsidP="00AC03F2">
      <w:pPr>
        <w:tabs>
          <w:tab w:val="left" w:pos="3690"/>
        </w:tabs>
        <w:spacing w:after="0" w:line="360" w:lineRule="auto"/>
        <w:ind w:firstLine="709"/>
        <w:rPr>
          <w:rFonts w:ascii="Times New Roman" w:hAnsi="Times New Roman" w:cs="Times New Roman"/>
          <w:i/>
          <w:iCs/>
          <w:sz w:val="28"/>
          <w:szCs w:val="28"/>
        </w:rPr>
      </w:pPr>
      <w:r w:rsidRPr="00C2627C">
        <w:rPr>
          <w:rFonts w:ascii="Times New Roman" w:hAnsi="Times New Roman" w:cs="Times New Roman"/>
          <w:b/>
          <w:bCs/>
          <w:i/>
          <w:iCs/>
          <w:sz w:val="28"/>
          <w:szCs w:val="28"/>
        </w:rPr>
        <w:t>Фомина Т.Ю.</w:t>
      </w:r>
      <w:r w:rsidRPr="00C2627C">
        <w:rPr>
          <w:rFonts w:ascii="Times New Roman" w:hAnsi="Times New Roman" w:cs="Times New Roman"/>
          <w:i/>
          <w:iCs/>
          <w:sz w:val="28"/>
          <w:szCs w:val="28"/>
        </w:rPr>
        <w:t xml:space="preserve"> </w:t>
      </w:r>
    </w:p>
    <w:p w:rsidR="00EB3018" w:rsidRPr="00C2627C" w:rsidRDefault="00EB3018" w:rsidP="00AC03F2">
      <w:pPr>
        <w:tabs>
          <w:tab w:val="left" w:pos="3690"/>
        </w:tabs>
        <w:spacing w:after="0" w:line="360" w:lineRule="auto"/>
        <w:ind w:firstLine="709"/>
        <w:rPr>
          <w:rFonts w:ascii="Times New Roman" w:hAnsi="Times New Roman" w:cs="Times New Roman"/>
          <w:i/>
          <w:iCs/>
          <w:sz w:val="28"/>
          <w:szCs w:val="28"/>
        </w:rPr>
      </w:pPr>
    </w:p>
    <w:p w:rsidR="00EB3018" w:rsidRDefault="00EB3018" w:rsidP="00AC03F2">
      <w:pPr>
        <w:tabs>
          <w:tab w:val="left" w:pos="3690"/>
        </w:tabs>
        <w:spacing w:after="0" w:line="360" w:lineRule="auto"/>
        <w:ind w:firstLine="709"/>
        <w:rPr>
          <w:rFonts w:ascii="Times New Roman" w:hAnsi="Times New Roman" w:cs="Times New Roman"/>
          <w:sz w:val="28"/>
          <w:szCs w:val="28"/>
        </w:rPr>
      </w:pPr>
      <w:r w:rsidRPr="00C2627C">
        <w:rPr>
          <w:rFonts w:ascii="Times New Roman" w:hAnsi="Times New Roman" w:cs="Times New Roman"/>
          <w:b/>
          <w:bCs/>
          <w:sz w:val="28"/>
          <w:szCs w:val="28"/>
        </w:rPr>
        <w:t>Социология:</w:t>
      </w:r>
      <w:r>
        <w:rPr>
          <w:rFonts w:ascii="Times New Roman" w:hAnsi="Times New Roman" w:cs="Times New Roman"/>
          <w:sz w:val="28"/>
          <w:szCs w:val="28"/>
        </w:rPr>
        <w:t xml:space="preserve"> учебно-методический комплекс по социологии. – ТФ МГЭИ, 2011.    56 с.</w:t>
      </w:r>
    </w:p>
    <w:p w:rsidR="00EB3018" w:rsidRDefault="00EB3018" w:rsidP="00AC03F2">
      <w:pPr>
        <w:tabs>
          <w:tab w:val="left" w:pos="3690"/>
        </w:tabs>
        <w:spacing w:after="0" w:line="360" w:lineRule="auto"/>
        <w:ind w:firstLine="709"/>
        <w:rPr>
          <w:rFonts w:ascii="Times New Roman" w:hAnsi="Times New Roman" w:cs="Times New Roman"/>
          <w:sz w:val="28"/>
          <w:szCs w:val="28"/>
        </w:rPr>
      </w:pPr>
    </w:p>
    <w:p w:rsidR="00EB3018" w:rsidRDefault="00EB3018" w:rsidP="00AC03F2">
      <w:pPr>
        <w:tabs>
          <w:tab w:val="left" w:pos="369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Рекомендован к публикации научно-методическим советом Тверского филиала МГЭИ  (протокол №  1   от 05.09.2011)</w:t>
      </w:r>
    </w:p>
    <w:p w:rsidR="00EB3018" w:rsidRDefault="00EB3018" w:rsidP="00AC03F2">
      <w:pPr>
        <w:tabs>
          <w:tab w:val="left" w:pos="3690"/>
        </w:tabs>
        <w:spacing w:after="0" w:line="360" w:lineRule="auto"/>
        <w:ind w:firstLine="709"/>
        <w:rPr>
          <w:rFonts w:ascii="Times New Roman" w:hAnsi="Times New Roman" w:cs="Times New Roman"/>
          <w:sz w:val="28"/>
          <w:szCs w:val="28"/>
        </w:rPr>
      </w:pPr>
    </w:p>
    <w:p w:rsidR="00EB3018" w:rsidRDefault="00EB3018" w:rsidP="00AC03F2">
      <w:pPr>
        <w:tabs>
          <w:tab w:val="left" w:pos="369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Предназначен для студентов  всех форм обучения  по направлениям бакалавриата: 030900  Юриспруденция,  080200  Менеджмент , 080100 Экономика, 030300  Психология.</w:t>
      </w:r>
    </w:p>
    <w:p w:rsidR="00EB3018" w:rsidRDefault="00EB3018" w:rsidP="00AC03F2">
      <w:pPr>
        <w:tabs>
          <w:tab w:val="left" w:pos="3690"/>
        </w:tabs>
        <w:spacing w:after="0" w:line="360" w:lineRule="auto"/>
        <w:rPr>
          <w:rFonts w:ascii="Times New Roman" w:hAnsi="Times New Roman" w:cs="Times New Roman"/>
          <w:sz w:val="28"/>
          <w:szCs w:val="28"/>
        </w:rPr>
      </w:pPr>
    </w:p>
    <w:p w:rsidR="00EB3018" w:rsidRDefault="00EB3018" w:rsidP="00AC03F2">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Default="00EB3018" w:rsidP="00A03E5D">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EB3018" w:rsidRPr="00A12D0E" w:rsidRDefault="00EB3018"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r w:rsidRPr="00A12D0E">
        <w:rPr>
          <w:rFonts w:ascii="Times New Roman" w:hAnsi="Times New Roman" w:cs="Times New Roman"/>
          <w:b/>
          <w:bCs/>
          <w:color w:val="000000"/>
          <w:spacing w:val="7"/>
          <w:sz w:val="32"/>
          <w:szCs w:val="32"/>
        </w:rPr>
        <w:t>Требования ГОС к изучению дисциплины</w:t>
      </w:r>
    </w:p>
    <w:p w:rsidR="00EB3018" w:rsidRPr="00884199" w:rsidRDefault="00EB3018" w:rsidP="009035CD">
      <w:pPr>
        <w:pStyle w:val="ListParagraph"/>
        <w:numPr>
          <w:ilvl w:val="0"/>
          <w:numId w:val="22"/>
        </w:numPr>
        <w:spacing w:after="0" w:line="360" w:lineRule="exact"/>
        <w:ind w:left="130" w:firstLine="709"/>
        <w:jc w:val="both"/>
        <w:rPr>
          <w:rFonts w:ascii="Times New Roman" w:hAnsi="Times New Roman" w:cs="Times New Roman"/>
          <w:sz w:val="32"/>
          <w:szCs w:val="32"/>
        </w:rPr>
      </w:pPr>
      <w:r w:rsidRPr="00884199">
        <w:rPr>
          <w:rFonts w:ascii="Times New Roman" w:hAnsi="Times New Roman" w:cs="Times New Roman"/>
          <w:b/>
          <w:bCs/>
          <w:sz w:val="32"/>
          <w:szCs w:val="32"/>
        </w:rPr>
        <w:t>Место дисциплины в структуре ООП</w:t>
      </w:r>
      <w:r w:rsidRPr="00884199">
        <w:rPr>
          <w:rFonts w:ascii="SchoolBook" w:hAnsi="SchoolBook" w:cs="SchoolBook"/>
          <w:b/>
          <w:bCs/>
          <w:sz w:val="32"/>
          <w:szCs w:val="32"/>
        </w:rPr>
        <w:t>.</w:t>
      </w:r>
      <w:r w:rsidRPr="00884199">
        <w:rPr>
          <w:rFonts w:ascii="SchoolBook Cyr" w:hAnsi="SchoolBook Cyr" w:cs="SchoolBook Cyr"/>
          <w:sz w:val="32"/>
          <w:szCs w:val="32"/>
        </w:rPr>
        <w:t xml:space="preserve"> Курс </w:t>
      </w:r>
      <w:r w:rsidRPr="00884199">
        <w:rPr>
          <w:rFonts w:ascii="Times New Roman" w:hAnsi="Times New Roman" w:cs="Times New Roman"/>
          <w:sz w:val="32"/>
          <w:szCs w:val="32"/>
        </w:rPr>
        <w:t xml:space="preserve">«Социология» относится к первому циклу учебного плана </w:t>
      </w:r>
      <w:r w:rsidRPr="00884199">
        <w:rPr>
          <w:rFonts w:ascii="Times New Roman" w:hAnsi="Times New Roman" w:cs="Times New Roman"/>
          <w:color w:val="000000"/>
          <w:sz w:val="32"/>
          <w:szCs w:val="32"/>
        </w:rPr>
        <w:t xml:space="preserve">подготовки </w:t>
      </w:r>
      <w:r w:rsidRPr="00884199">
        <w:rPr>
          <w:rFonts w:ascii="Times New Roman" w:hAnsi="Times New Roman" w:cs="Times New Roman"/>
          <w:sz w:val="32"/>
          <w:szCs w:val="32"/>
        </w:rPr>
        <w:t>по направлениям «</w:t>
      </w:r>
      <w:r>
        <w:rPr>
          <w:rStyle w:val="a"/>
          <w:b w:val="0"/>
          <w:bCs w:val="0"/>
          <w:sz w:val="32"/>
          <w:szCs w:val="32"/>
        </w:rPr>
        <w:t>Менеджмент» и</w:t>
      </w:r>
      <w:r w:rsidRPr="00884199">
        <w:rPr>
          <w:rStyle w:val="a"/>
          <w:b w:val="0"/>
          <w:bCs w:val="0"/>
          <w:sz w:val="32"/>
          <w:szCs w:val="32"/>
        </w:rPr>
        <w:t xml:space="preserve"> «Экономика»</w:t>
      </w:r>
      <w:r w:rsidRPr="00884199">
        <w:rPr>
          <w:rFonts w:ascii="Times New Roman" w:hAnsi="Times New Roman" w:cs="Times New Roman"/>
          <w:sz w:val="32"/>
          <w:szCs w:val="32"/>
        </w:rPr>
        <w:t xml:space="preserve"> и преподается студентам в 1-м семестре в объеме 2-х зачетных единиц (72 часа).</w:t>
      </w:r>
    </w:p>
    <w:p w:rsidR="00EB3018" w:rsidRPr="00884199" w:rsidRDefault="00EB3018" w:rsidP="009035CD">
      <w:pPr>
        <w:tabs>
          <w:tab w:val="left" w:pos="2640"/>
        </w:tabs>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i/>
          <w:iCs/>
          <w:sz w:val="32"/>
          <w:szCs w:val="32"/>
        </w:rPr>
        <w:t>Освоение социологии основывается</w:t>
      </w:r>
      <w:r w:rsidRPr="00884199">
        <w:rPr>
          <w:rFonts w:ascii="Times New Roman" w:hAnsi="Times New Roman" w:cs="Times New Roman"/>
          <w:sz w:val="32"/>
          <w:szCs w:val="32"/>
        </w:rPr>
        <w:t xml:space="preserve"> на знаниях, приобретенных при изучении философии, истории, логики, политологии, правоведения и др. Социологическое знание может быть использовано в учебных курсах «Организационное поведение», «Деловое общение», «Управление кадровой политики», «Эффективный менеджмент», «Управление персоналом» и др.</w:t>
      </w:r>
    </w:p>
    <w:p w:rsidR="00EB3018" w:rsidRPr="00884199" w:rsidRDefault="00EB3018" w:rsidP="009035CD">
      <w:pPr>
        <w:tabs>
          <w:tab w:val="left" w:pos="2640"/>
        </w:tabs>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b/>
          <w:bCs/>
          <w:sz w:val="32"/>
          <w:szCs w:val="32"/>
        </w:rPr>
        <w:t>Цель освоения дисциплины</w:t>
      </w:r>
      <w:r w:rsidRPr="00884199">
        <w:rPr>
          <w:rFonts w:ascii="SchoolBook" w:hAnsi="SchoolBook" w:cs="SchoolBook"/>
          <w:b/>
          <w:bCs/>
          <w:sz w:val="32"/>
          <w:szCs w:val="32"/>
        </w:rPr>
        <w:t xml:space="preserve"> </w:t>
      </w:r>
      <w:r w:rsidRPr="00884199">
        <w:rPr>
          <w:rFonts w:ascii="SchoolBook" w:hAnsi="SchoolBook" w:cs="SchoolBook"/>
          <w:sz w:val="32"/>
          <w:szCs w:val="32"/>
        </w:rPr>
        <w:t xml:space="preserve">– </w:t>
      </w:r>
      <w:r w:rsidRPr="00884199">
        <w:rPr>
          <w:rFonts w:ascii="SchoolBook Cyr" w:hAnsi="SchoolBook Cyr" w:cs="SchoolBook Cyr"/>
          <w:sz w:val="32"/>
          <w:szCs w:val="32"/>
        </w:rPr>
        <w:t xml:space="preserve">познание </w:t>
      </w:r>
      <w:r w:rsidRPr="00884199">
        <w:rPr>
          <w:rFonts w:ascii="Times New Roman" w:hAnsi="Times New Roman" w:cs="Times New Roman"/>
          <w:sz w:val="32"/>
          <w:szCs w:val="32"/>
        </w:rPr>
        <w:t>общественных законов и закономерностей. Для этого необходимо: формировать прочные знания об обществе, его структуре и элементах, о поведении людей, социальных групп и общностей в обществе; усвоить и адекватно применять понятийный аппарат; изучить процессы и отношения, существующие в современном обществе; способствовать формированию знаний о своем месте в обществе и значении своей профессиональной деятельности; выработать способность применять социологические знания в профессиональной и личной жизни; повысить общекультурный уровень; показать роль человеческого фактора в развитии общественных процессов; научить адекватно реагировать на изменения, происходящие в обществе, на основе принципов креативного мышления; сформировать мировоззренческие установки, ценностные ориентиры и гуманистические цели будущих специалистов; научить основам проведения конкретных социологических исследований.</w:t>
      </w:r>
    </w:p>
    <w:p w:rsidR="00EB3018" w:rsidRPr="00884199" w:rsidRDefault="00EB3018" w:rsidP="009035CD">
      <w:pPr>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b/>
          <w:bCs/>
          <w:sz w:val="32"/>
          <w:szCs w:val="32"/>
        </w:rPr>
        <w:t>Основные задачи курса</w:t>
      </w:r>
      <w:r w:rsidRPr="00884199">
        <w:rPr>
          <w:rFonts w:ascii="Times New Roman" w:hAnsi="Times New Roman" w:cs="Times New Roman"/>
          <w:sz w:val="32"/>
          <w:szCs w:val="32"/>
        </w:rPr>
        <w:t>: формирование социально ориентированного мышления и социологической культуры; освоение культуры мышления и культуры социального поведения, усвоение моральных норм и институциональных правил; умение использовать социологическое  знание для анализа конкретных ситуаций и прогнозирования возможного развития событий; обретение навыков научной работы и развитие на этой основе творческого мышления; формирование позитивных установок в отношениях с людьми; анализировать и оценивать явления и процессы современной общественной жизни.</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Программа курса состоит из 4 разделов, включает 9 тем и не предусматривает написание курсовой работы.</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В соответствии с рабочей программой и тематическим планом изучение дисциплины проходит в виде аудиторной и самостоятельной работы студентов. Учебный процесс в аудитории осуществляется в форме лекций и семинарских занятий. По данной дисциплине практических занятий не предусмотрено.</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В лекциях раскрываются основные темы изучаемого курса, которые входят в рабочую программу: объект, предмет и метод социологии, культура, личность и общество, социальные институты, динамика современного общества.</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На семинарских занятиях рассматриваются наиболее важные разделы и сложн</w:t>
      </w:r>
      <w:r>
        <w:rPr>
          <w:rFonts w:ascii="Times New Roman" w:hAnsi="Times New Roman" w:cs="Times New Roman"/>
          <w:sz w:val="32"/>
          <w:szCs w:val="32"/>
        </w:rPr>
        <w:t>ые для понимания студентов темы:</w:t>
      </w:r>
      <w:r w:rsidRPr="00884199">
        <w:rPr>
          <w:rFonts w:ascii="Times New Roman" w:hAnsi="Times New Roman" w:cs="Times New Roman"/>
          <w:sz w:val="32"/>
          <w:szCs w:val="32"/>
        </w:rPr>
        <w:t xml:space="preserve"> социология как наука, общество как целостная система, культура, личность и общество, социальные взаимодействия, социальные организации и социальные институты, социодинамика современного общества, социальная стратификация и социальная мобильность, мировая система и мировые процессы, проверяются знания студентов с целью стимулирования сознательного и активного изучения программного материала. </w:t>
      </w:r>
    </w:p>
    <w:p w:rsidR="00EB3018" w:rsidRPr="00884199" w:rsidRDefault="00EB3018" w:rsidP="009035CD">
      <w:pPr>
        <w:spacing w:after="0" w:line="240" w:lineRule="auto"/>
        <w:ind w:firstLine="709"/>
        <w:jc w:val="both"/>
        <w:rPr>
          <w:rFonts w:ascii="Times New Roman" w:hAnsi="Times New Roman" w:cs="Times New Roman"/>
          <w:b/>
          <w:bCs/>
          <w:sz w:val="32"/>
          <w:szCs w:val="32"/>
        </w:rPr>
      </w:pPr>
      <w:r w:rsidRPr="00884199">
        <w:rPr>
          <w:rFonts w:ascii="Times New Roman" w:hAnsi="Times New Roman" w:cs="Times New Roman"/>
          <w:sz w:val="32"/>
          <w:szCs w:val="32"/>
        </w:rPr>
        <w:t>Самостоятельная работа студентов направлена на самостоятельное изучение отдельных р</w:t>
      </w:r>
      <w:r>
        <w:rPr>
          <w:rFonts w:ascii="Times New Roman" w:hAnsi="Times New Roman" w:cs="Times New Roman"/>
          <w:sz w:val="32"/>
          <w:szCs w:val="32"/>
        </w:rPr>
        <w:t>азделов и тем рабочей программы:</w:t>
      </w:r>
      <w:r w:rsidRPr="00884199">
        <w:rPr>
          <w:rFonts w:ascii="Times New Roman" w:hAnsi="Times New Roman" w:cs="Times New Roman"/>
          <w:sz w:val="32"/>
          <w:szCs w:val="32"/>
        </w:rPr>
        <w:t xml:space="preserve"> основные точки зрения на предмет социологии, различие понятий «общество» – «страна» – «государство», виды культуры, влияние культуры на социальные и экономические отношения, соотношение биологического и социального в человеке, особенности трудовой социализации, М. Вебер о видах социальных действий, социальная среда, Н. Эллиас,</w:t>
      </w:r>
      <w:r w:rsidRPr="00884199">
        <w:rPr>
          <w:rFonts w:ascii="Times New Roman" w:hAnsi="Times New Roman" w:cs="Times New Roman"/>
          <w:sz w:val="32"/>
          <w:szCs w:val="32"/>
        </w:rPr>
        <w:br/>
        <w:t>Э. Гид</w:t>
      </w:r>
      <w:r w:rsidRPr="00884199">
        <w:rPr>
          <w:rFonts w:ascii="Times New Roman" w:hAnsi="Times New Roman" w:cs="Times New Roman"/>
          <w:sz w:val="32"/>
          <w:szCs w:val="32"/>
        </w:rPr>
        <w:softHyphen/>
        <w:t>денс, П. Штомпка о развитии общества, модернизация  как  особая форма социальных изменений, основные теории расслоения общества, значение социальной мобильности в принятии управленческих решений, сущность и содержание основных мировых процессов, основные тенденции развития России.</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color w:val="000000"/>
          <w:sz w:val="32"/>
          <w:szCs w:val="32"/>
        </w:rPr>
        <w:t xml:space="preserve">Формой итогового контроля знаний студентов является зачет. </w:t>
      </w:r>
      <w:r w:rsidRPr="00884199">
        <w:rPr>
          <w:rFonts w:ascii="Times New Roman" w:hAnsi="Times New Roman" w:cs="Times New Roman"/>
          <w:sz w:val="32"/>
          <w:szCs w:val="32"/>
        </w:rPr>
        <w:t>Зачет по дисциплине входит в общую трудоёмкость дисциплины в зачетных единицах.</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b/>
          <w:bCs/>
          <w:sz w:val="32"/>
          <w:szCs w:val="32"/>
        </w:rPr>
        <w:t xml:space="preserve">Требования к результатам освоения дисциплины. </w:t>
      </w:r>
      <w:r w:rsidRPr="00884199">
        <w:rPr>
          <w:rFonts w:ascii="Times New Roman" w:hAnsi="Times New Roman" w:cs="Times New Roman"/>
          <w:sz w:val="32"/>
          <w:szCs w:val="32"/>
        </w:rPr>
        <w:t xml:space="preserve">В результате освоения курса выпускники направлений подготовки </w:t>
      </w:r>
      <w:r>
        <w:rPr>
          <w:rFonts w:ascii="Times New Roman" w:hAnsi="Times New Roman" w:cs="Times New Roman"/>
          <w:b/>
          <w:bCs/>
          <w:sz w:val="32"/>
          <w:szCs w:val="32"/>
        </w:rPr>
        <w:t xml:space="preserve">«Экономика»  и </w:t>
      </w:r>
      <w:r w:rsidRPr="00884199">
        <w:rPr>
          <w:rFonts w:ascii="Times New Roman" w:hAnsi="Times New Roman" w:cs="Times New Roman"/>
          <w:b/>
          <w:bCs/>
          <w:sz w:val="32"/>
          <w:szCs w:val="32"/>
        </w:rPr>
        <w:t xml:space="preserve"> «Менеджмент»</w:t>
      </w:r>
      <w:r w:rsidRPr="00884199">
        <w:rPr>
          <w:rFonts w:ascii="Times New Roman" w:hAnsi="Times New Roman" w:cs="Times New Roman"/>
          <w:sz w:val="32"/>
          <w:szCs w:val="32"/>
        </w:rPr>
        <w:t xml:space="preserve"> должны:</w:t>
      </w:r>
    </w:p>
    <w:p w:rsidR="00EB3018" w:rsidRPr="00B952A2" w:rsidRDefault="00EB3018" w:rsidP="009035CD">
      <w:pPr>
        <w:pStyle w:val="61"/>
        <w:shd w:val="clear" w:color="auto" w:fill="auto"/>
        <w:tabs>
          <w:tab w:val="left" w:pos="302"/>
        </w:tabs>
        <w:spacing w:after="0" w:line="240" w:lineRule="auto"/>
        <w:ind w:firstLine="709"/>
        <w:jc w:val="both"/>
        <w:rPr>
          <w:rFonts w:ascii="Times New Roman" w:hAnsi="Times New Roman" w:cs="Times New Roman"/>
          <w:sz w:val="32"/>
          <w:szCs w:val="32"/>
        </w:rPr>
      </w:pPr>
      <w:r w:rsidRPr="00B952A2">
        <w:rPr>
          <w:rFonts w:ascii="Times New Roman" w:hAnsi="Times New Roman" w:cs="Times New Roman"/>
          <w:b/>
          <w:bCs/>
          <w:i/>
          <w:iCs/>
          <w:sz w:val="32"/>
          <w:szCs w:val="32"/>
        </w:rPr>
        <w:t>знат</w:t>
      </w:r>
      <w:r w:rsidRPr="00B952A2">
        <w:rPr>
          <w:rFonts w:ascii="Times New Roman" w:hAnsi="Times New Roman" w:cs="Times New Roman"/>
          <w:i/>
          <w:iCs/>
          <w:sz w:val="32"/>
          <w:szCs w:val="32"/>
        </w:rPr>
        <w:t>ь</w:t>
      </w:r>
      <w:r w:rsidRPr="00B952A2">
        <w:rPr>
          <w:rFonts w:ascii="Times New Roman" w:hAnsi="Times New Roman" w:cs="Times New Roman"/>
          <w:sz w:val="32"/>
          <w:szCs w:val="32"/>
        </w:rPr>
        <w:t xml:space="preserve"> основные закономерности развития общества и мышления;</w:t>
      </w:r>
    </w:p>
    <w:p w:rsidR="00EB3018" w:rsidRPr="00B952A2" w:rsidRDefault="00EB3018" w:rsidP="009035CD">
      <w:pPr>
        <w:pStyle w:val="61"/>
        <w:shd w:val="clear" w:color="auto" w:fill="auto"/>
        <w:tabs>
          <w:tab w:val="left" w:pos="259"/>
        </w:tabs>
        <w:spacing w:after="0" w:line="240" w:lineRule="auto"/>
        <w:ind w:firstLine="709"/>
        <w:jc w:val="both"/>
        <w:rPr>
          <w:rFonts w:ascii="Times New Roman" w:hAnsi="Times New Roman" w:cs="Times New Roman"/>
          <w:sz w:val="32"/>
          <w:szCs w:val="32"/>
        </w:rPr>
      </w:pPr>
      <w:r w:rsidRPr="00B952A2">
        <w:rPr>
          <w:rStyle w:val="6"/>
          <w:i/>
          <w:iCs/>
          <w:sz w:val="32"/>
          <w:szCs w:val="32"/>
        </w:rPr>
        <w:t>уметь</w:t>
      </w:r>
      <w:r w:rsidRPr="00B952A2">
        <w:rPr>
          <w:rStyle w:val="6"/>
          <w:sz w:val="32"/>
          <w:szCs w:val="32"/>
        </w:rPr>
        <w:t xml:space="preserve"> </w:t>
      </w:r>
      <w:r w:rsidRPr="00B952A2">
        <w:rPr>
          <w:rFonts w:ascii="Times New Roman" w:hAnsi="Times New Roman" w:cs="Times New Roman"/>
          <w:sz w:val="32"/>
          <w:szCs w:val="32"/>
        </w:rPr>
        <w:t>применять понятийно-категориальный аппарат, основные законы гуманитарных и социальных наук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EB3018" w:rsidRPr="00B952A2" w:rsidRDefault="00EB3018" w:rsidP="009035CD">
      <w:pPr>
        <w:pStyle w:val="20"/>
        <w:shd w:val="clear" w:color="auto" w:fill="auto"/>
        <w:spacing w:line="240" w:lineRule="auto"/>
        <w:ind w:firstLine="709"/>
        <w:jc w:val="both"/>
        <w:rPr>
          <w:rFonts w:ascii="Times New Roman" w:hAnsi="Times New Roman" w:cs="Times New Roman"/>
          <w:sz w:val="32"/>
          <w:szCs w:val="32"/>
        </w:rPr>
      </w:pPr>
      <w:r w:rsidRPr="00B952A2">
        <w:rPr>
          <w:rFonts w:ascii="Times New Roman" w:hAnsi="Times New Roman" w:cs="Times New Roman"/>
          <w:b/>
          <w:bCs/>
          <w:i/>
          <w:iCs/>
          <w:sz w:val="32"/>
          <w:szCs w:val="32"/>
        </w:rPr>
        <w:t>владеть навыками</w:t>
      </w:r>
      <w:r w:rsidRPr="00B952A2">
        <w:rPr>
          <w:rFonts w:ascii="Times New Roman" w:hAnsi="Times New Roman" w:cs="Times New Roman"/>
          <w:sz w:val="32"/>
          <w:szCs w:val="32"/>
        </w:rPr>
        <w:t xml:space="preserve"> публичной речи, аргументации, ведения дискуссии; навыками целостного подхода к анализу проблем общества, навыками научной речи, организационно-управленческими навыками в профессиональной и социальной деятельности; нормами взаимодействия и сотрудничества; толерантностью, социальной мобильностью.</w:t>
      </w:r>
    </w:p>
    <w:p w:rsidR="00EB3018" w:rsidRPr="00884199" w:rsidRDefault="00EB3018"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 xml:space="preserve">Процесс изучения дисциплины «Социология» направлен на формирование у студентов направления подготовки </w:t>
      </w:r>
      <w:r w:rsidRPr="00884199">
        <w:rPr>
          <w:rFonts w:ascii="Times New Roman" w:hAnsi="Times New Roman" w:cs="Times New Roman"/>
          <w:b/>
          <w:bCs/>
          <w:sz w:val="32"/>
          <w:szCs w:val="32"/>
        </w:rPr>
        <w:t>«Экономика»</w:t>
      </w:r>
      <w:r w:rsidRPr="00884199">
        <w:rPr>
          <w:rFonts w:ascii="Times New Roman" w:hAnsi="Times New Roman" w:cs="Times New Roman"/>
          <w:sz w:val="32"/>
          <w:szCs w:val="32"/>
        </w:rPr>
        <w:t xml:space="preserve"> следующих компетенций</w:t>
      </w:r>
      <w:r w:rsidRPr="00884199">
        <w:rPr>
          <w:rFonts w:ascii="Times New Roman" w:hAnsi="Times New Roman" w:cs="Times New Roman"/>
          <w:b/>
          <w:bCs/>
          <w:sz w:val="32"/>
          <w:szCs w:val="32"/>
        </w:rPr>
        <w:t xml:space="preserve"> </w:t>
      </w:r>
      <w:r w:rsidRPr="00884199">
        <w:rPr>
          <w:rFonts w:ascii="Times New Roman" w:hAnsi="Times New Roman" w:cs="Times New Roman"/>
          <w:sz w:val="32"/>
          <w:szCs w:val="32"/>
        </w:rPr>
        <w:t>(согласно ФГОС ВПО):</w:t>
      </w:r>
    </w:p>
    <w:p w:rsidR="00EB3018" w:rsidRPr="00884199" w:rsidRDefault="00EB3018" w:rsidP="009035CD">
      <w:pPr>
        <w:pStyle w:val="BodyText"/>
        <w:tabs>
          <w:tab w:val="left" w:pos="695"/>
        </w:tabs>
        <w:ind w:firstLine="709"/>
        <w:jc w:val="both"/>
        <w:rPr>
          <w:sz w:val="32"/>
          <w:szCs w:val="32"/>
        </w:rPr>
      </w:pPr>
      <w:r>
        <w:rPr>
          <w:sz w:val="32"/>
          <w:szCs w:val="32"/>
        </w:rPr>
        <w:t>-</w:t>
      </w:r>
      <w:r w:rsidRPr="00884199">
        <w:rPr>
          <w:sz w:val="32"/>
          <w:szCs w:val="32"/>
        </w:rPr>
        <w:t>владение культурой мышления, способность к обобщению, анализу, восприятию информации, постановке цели и выбору путей её достижения (ОК-1);</w:t>
      </w:r>
    </w:p>
    <w:p w:rsidR="00EB3018" w:rsidRPr="00884199" w:rsidRDefault="00EB3018" w:rsidP="009035CD">
      <w:pPr>
        <w:pStyle w:val="BodyText"/>
        <w:tabs>
          <w:tab w:val="left" w:pos="700"/>
        </w:tabs>
        <w:ind w:firstLine="709"/>
        <w:jc w:val="both"/>
        <w:rPr>
          <w:sz w:val="32"/>
          <w:szCs w:val="32"/>
        </w:rPr>
      </w:pPr>
      <w:r>
        <w:rPr>
          <w:sz w:val="32"/>
          <w:szCs w:val="32"/>
        </w:rPr>
        <w:t>-</w:t>
      </w:r>
      <w:r w:rsidRPr="00884199">
        <w:rPr>
          <w:sz w:val="32"/>
          <w:szCs w:val="32"/>
        </w:rPr>
        <w:t>способность анализировать социально значимые проблемы и процессы, происходящие в обществе, и прогнозировать возможное их развитие в будущем (ОК-4);</w:t>
      </w:r>
    </w:p>
    <w:p w:rsidR="00EB3018" w:rsidRPr="00884199" w:rsidRDefault="00EB3018" w:rsidP="009035CD">
      <w:pPr>
        <w:pStyle w:val="BodyText"/>
        <w:tabs>
          <w:tab w:val="left" w:pos="360"/>
        </w:tabs>
        <w:ind w:firstLine="709"/>
        <w:jc w:val="both"/>
        <w:rPr>
          <w:sz w:val="32"/>
          <w:szCs w:val="32"/>
        </w:rPr>
      </w:pPr>
      <w:r>
        <w:rPr>
          <w:sz w:val="32"/>
          <w:szCs w:val="32"/>
        </w:rPr>
        <w:t>-</w:t>
      </w:r>
      <w:r w:rsidRPr="00884199">
        <w:rPr>
          <w:sz w:val="32"/>
          <w:szCs w:val="32"/>
        </w:rPr>
        <w:t xml:space="preserve">способность </w:t>
      </w:r>
      <w:r>
        <w:rPr>
          <w:sz w:val="32"/>
          <w:szCs w:val="32"/>
        </w:rPr>
        <w:t>логически верно, аргументированн</w:t>
      </w:r>
      <w:r w:rsidRPr="00884199">
        <w:rPr>
          <w:sz w:val="32"/>
          <w:szCs w:val="32"/>
        </w:rPr>
        <w:t>о и ясно строить устную и письменную речь (ОК-6);</w:t>
      </w:r>
    </w:p>
    <w:p w:rsidR="00EB3018" w:rsidRPr="00884199" w:rsidRDefault="00EB3018" w:rsidP="009035C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w:t>
      </w:r>
      <w:r w:rsidRPr="00884199">
        <w:rPr>
          <w:rFonts w:ascii="Times New Roman" w:hAnsi="Times New Roman" w:cs="Times New Roman"/>
          <w:sz w:val="32"/>
          <w:szCs w:val="32"/>
        </w:rPr>
        <w:t>способность  критически  оценивать  свои  достоинства  и  недостатки,  наметить  пути  и  выбрать  средства развития достоинств и устра</w:t>
      </w:r>
      <w:r>
        <w:rPr>
          <w:rFonts w:ascii="Times New Roman" w:hAnsi="Times New Roman" w:cs="Times New Roman"/>
          <w:sz w:val="32"/>
          <w:szCs w:val="32"/>
        </w:rPr>
        <w:t>нения недостатков (ОК-10);</w:t>
      </w:r>
    </w:p>
    <w:p w:rsidR="00EB3018" w:rsidRPr="00884199" w:rsidRDefault="00EB3018" w:rsidP="009035CD">
      <w:pPr>
        <w:pStyle w:val="BodyText"/>
        <w:ind w:firstLine="709"/>
        <w:jc w:val="both"/>
        <w:rPr>
          <w:sz w:val="32"/>
          <w:szCs w:val="32"/>
        </w:rPr>
      </w:pPr>
      <w:r>
        <w:rPr>
          <w:sz w:val="32"/>
          <w:szCs w:val="32"/>
        </w:rPr>
        <w:t>-</w:t>
      </w:r>
      <w:r w:rsidRPr="00884199">
        <w:rPr>
          <w:sz w:val="32"/>
          <w:szCs w:val="32"/>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p>
    <w:p w:rsidR="00EB3018" w:rsidRDefault="00EB3018" w:rsidP="0088419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884199">
        <w:rPr>
          <w:rFonts w:ascii="Times New Roman" w:hAnsi="Times New Roman" w:cs="Times New Roman"/>
          <w:sz w:val="32"/>
          <w:szCs w:val="32"/>
        </w:rPr>
        <w:t xml:space="preserve">Процесс изучения дисциплины «Социология» направлен на формирование у студентов направления подготовки </w:t>
      </w:r>
      <w:r w:rsidRPr="00884199">
        <w:rPr>
          <w:rFonts w:ascii="Times New Roman" w:hAnsi="Times New Roman" w:cs="Times New Roman"/>
          <w:b/>
          <w:bCs/>
          <w:sz w:val="32"/>
          <w:szCs w:val="32"/>
        </w:rPr>
        <w:t>«Менеджмент»</w:t>
      </w:r>
      <w:r>
        <w:rPr>
          <w:rFonts w:ascii="Times New Roman" w:hAnsi="Times New Roman" w:cs="Times New Roman"/>
          <w:b/>
          <w:bCs/>
          <w:sz w:val="32"/>
          <w:szCs w:val="32"/>
        </w:rPr>
        <w:t xml:space="preserve"> и «Экономика» </w:t>
      </w:r>
      <w:r>
        <w:rPr>
          <w:rFonts w:ascii="Times New Roman" w:hAnsi="Times New Roman" w:cs="Times New Roman"/>
          <w:sz w:val="32"/>
          <w:szCs w:val="32"/>
        </w:rPr>
        <w:t xml:space="preserve">следующих </w:t>
      </w:r>
      <w:r w:rsidRPr="00884199">
        <w:rPr>
          <w:rFonts w:ascii="Times New Roman" w:hAnsi="Times New Roman" w:cs="Times New Roman"/>
          <w:sz w:val="32"/>
          <w:szCs w:val="32"/>
        </w:rPr>
        <w:t>компетенци</w:t>
      </w:r>
      <w:r>
        <w:rPr>
          <w:rFonts w:ascii="Times New Roman" w:hAnsi="Times New Roman" w:cs="Times New Roman"/>
          <w:sz w:val="32"/>
          <w:szCs w:val="32"/>
        </w:rPr>
        <w:t xml:space="preserve">й (согласно ФГОС </w:t>
      </w:r>
      <w:r w:rsidRPr="00884199">
        <w:rPr>
          <w:rFonts w:ascii="Times New Roman" w:hAnsi="Times New Roman" w:cs="Times New Roman"/>
          <w:sz w:val="32"/>
          <w:szCs w:val="32"/>
        </w:rPr>
        <w:t>ВПО)</w:t>
      </w:r>
      <w:r>
        <w:rPr>
          <w:rFonts w:ascii="Times New Roman" w:hAnsi="Times New Roman" w:cs="Times New Roman"/>
          <w:sz w:val="32"/>
          <w:szCs w:val="32"/>
        </w:rPr>
        <w:t>:</w:t>
      </w:r>
    </w:p>
    <w:p w:rsidR="00EB3018" w:rsidRDefault="00EB3018" w:rsidP="00B163E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884199">
        <w:rPr>
          <w:rFonts w:ascii="Times New Roman" w:hAnsi="Times New Roman" w:cs="Times New Roman"/>
          <w:sz w:val="32"/>
          <w:szCs w:val="32"/>
        </w:rPr>
        <w:t>способно</w:t>
      </w:r>
      <w:r>
        <w:rPr>
          <w:rFonts w:ascii="Times New Roman" w:hAnsi="Times New Roman" w:cs="Times New Roman"/>
          <w:sz w:val="32"/>
          <w:szCs w:val="32"/>
        </w:rPr>
        <w:t xml:space="preserve">сть занимать </w:t>
      </w:r>
      <w:r w:rsidRPr="00884199">
        <w:rPr>
          <w:rFonts w:ascii="Times New Roman" w:hAnsi="Times New Roman" w:cs="Times New Roman"/>
          <w:sz w:val="32"/>
          <w:szCs w:val="32"/>
        </w:rPr>
        <w:t>а</w:t>
      </w:r>
      <w:r>
        <w:rPr>
          <w:rFonts w:ascii="Times New Roman" w:hAnsi="Times New Roman" w:cs="Times New Roman"/>
          <w:sz w:val="32"/>
          <w:szCs w:val="32"/>
        </w:rPr>
        <w:t>ктивную гражданскую позицию (ОК-3)</w:t>
      </w:r>
    </w:p>
    <w:p w:rsidR="00EB3018" w:rsidRPr="00884199" w:rsidRDefault="00EB3018" w:rsidP="00B163E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2. способность </w:t>
      </w:r>
      <w:r w:rsidRPr="00884199">
        <w:rPr>
          <w:rFonts w:ascii="Times New Roman" w:hAnsi="Times New Roman" w:cs="Times New Roman"/>
          <w:sz w:val="32"/>
          <w:szCs w:val="32"/>
        </w:rPr>
        <w:t xml:space="preserve">анализировать социально значимые </w:t>
      </w:r>
      <w:r>
        <w:rPr>
          <w:rFonts w:ascii="Times New Roman" w:hAnsi="Times New Roman" w:cs="Times New Roman"/>
          <w:sz w:val="32"/>
          <w:szCs w:val="32"/>
        </w:rPr>
        <w:t>проблемы  и п</w:t>
      </w:r>
      <w:r w:rsidRPr="00884199">
        <w:rPr>
          <w:rFonts w:ascii="Times New Roman" w:hAnsi="Times New Roman" w:cs="Times New Roman"/>
          <w:sz w:val="32"/>
          <w:szCs w:val="32"/>
        </w:rPr>
        <w:t>роцессы, происходящие в обществе, и прогнозировать возможное их развитие в будущем (ОК-4);</w:t>
      </w:r>
    </w:p>
    <w:p w:rsidR="00EB3018" w:rsidRPr="00884199" w:rsidRDefault="00EB3018" w:rsidP="00B163E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884199">
        <w:rPr>
          <w:rFonts w:ascii="Times New Roman" w:hAnsi="Times New Roman" w:cs="Times New Roman"/>
          <w:sz w:val="32"/>
          <w:szCs w:val="32"/>
        </w:rPr>
        <w:t>владение культурой мышления, способностью к анализу, восприятию информации, постановке цели и выбору путей ее достижения (ОК-5);</w:t>
      </w:r>
    </w:p>
    <w:p w:rsidR="00EB3018" w:rsidRPr="00B163E3" w:rsidRDefault="00EB3018" w:rsidP="00B163E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B163E3">
        <w:rPr>
          <w:rFonts w:ascii="Times New Roman" w:hAnsi="Times New Roman" w:cs="Times New Roman"/>
          <w:sz w:val="32"/>
          <w:szCs w:val="32"/>
        </w:rPr>
        <w:t>способность логически верно, аргументированно и ясно строить устную и письменную речь (ОК-6);</w:t>
      </w:r>
    </w:p>
    <w:p w:rsidR="00EB3018" w:rsidRDefault="00EB3018" w:rsidP="00B163E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B163E3">
        <w:rPr>
          <w:rFonts w:ascii="Times New Roman" w:hAnsi="Times New Roman" w:cs="Times New Roman"/>
          <w:sz w:val="32"/>
          <w:szCs w:val="32"/>
        </w:rPr>
        <w:t>способность анализировать социально значимые проблемы и процессы (ОК-13).</w:t>
      </w:r>
    </w:p>
    <w:p w:rsidR="00EB3018" w:rsidRDefault="00EB3018" w:rsidP="009242F7">
      <w:pPr>
        <w:spacing w:after="0" w:line="240" w:lineRule="auto"/>
        <w:ind w:firstLine="567"/>
        <w:jc w:val="both"/>
        <w:rPr>
          <w:rFonts w:ascii="Times New Roman" w:hAnsi="Times New Roman" w:cs="Times New Roman"/>
          <w:sz w:val="32"/>
          <w:szCs w:val="32"/>
        </w:rPr>
      </w:pPr>
      <w:r>
        <w:rPr>
          <w:rFonts w:ascii="Times New Roman" w:hAnsi="Times New Roman" w:cs="Times New Roman"/>
          <w:b/>
          <w:bCs/>
          <w:sz w:val="32"/>
          <w:szCs w:val="32"/>
        </w:rPr>
        <w:t xml:space="preserve">Требования к результатам освоения дисциплины. </w:t>
      </w:r>
      <w:r>
        <w:rPr>
          <w:rFonts w:ascii="Times New Roman" w:hAnsi="Times New Roman" w:cs="Times New Roman"/>
          <w:sz w:val="32"/>
          <w:szCs w:val="32"/>
        </w:rPr>
        <w:t xml:space="preserve">В результате освоения курса выпускники по направлению подготовки </w:t>
      </w:r>
      <w:r>
        <w:rPr>
          <w:rStyle w:val="a"/>
          <w:sz w:val="32"/>
          <w:szCs w:val="32"/>
        </w:rPr>
        <w:t>«Психология»</w:t>
      </w:r>
      <w:r>
        <w:rPr>
          <w:rFonts w:ascii="Times New Roman" w:hAnsi="Times New Roman" w:cs="Times New Roman"/>
          <w:sz w:val="32"/>
          <w:szCs w:val="32"/>
        </w:rPr>
        <w:t xml:space="preserve"> должны:</w:t>
      </w:r>
    </w:p>
    <w:p w:rsidR="00EB3018" w:rsidRDefault="00EB3018" w:rsidP="009242F7">
      <w:pPr>
        <w:tabs>
          <w:tab w:val="left" w:pos="2640"/>
        </w:tabs>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иметь представление</w:t>
      </w:r>
      <w:r>
        <w:rPr>
          <w:rFonts w:ascii="Times New Roman" w:hAnsi="Times New Roman" w:cs="Times New Roman"/>
          <w:sz w:val="32"/>
          <w:szCs w:val="32"/>
        </w:rPr>
        <w:t xml:space="preserve"> об основных элементах общества и сферах общественной жизни;</w:t>
      </w:r>
    </w:p>
    <w:p w:rsidR="00EB3018" w:rsidRDefault="00EB3018" w:rsidP="009242F7">
      <w:pPr>
        <w:tabs>
          <w:tab w:val="left" w:pos="2640"/>
        </w:tabs>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знать</w:t>
      </w:r>
      <w:r w:rsidRPr="009035CD">
        <w:rPr>
          <w:rFonts w:ascii="Times New Roman" w:hAnsi="Times New Roman" w:cs="Times New Roman"/>
          <w:b/>
          <w:bCs/>
          <w:sz w:val="32"/>
          <w:szCs w:val="32"/>
        </w:rPr>
        <w:t xml:space="preserve"> </w:t>
      </w:r>
      <w:r>
        <w:rPr>
          <w:rFonts w:ascii="Times New Roman" w:hAnsi="Times New Roman" w:cs="Times New Roman"/>
          <w:sz w:val="32"/>
          <w:szCs w:val="32"/>
        </w:rPr>
        <w:t>основные понятия, законы и направления развития социологии, этические аспекты профессиональной деятельности;</w:t>
      </w:r>
      <w:r>
        <w:rPr>
          <w:rFonts w:ascii="Times New Roman" w:hAnsi="Times New Roman" w:cs="Times New Roman"/>
          <w:sz w:val="28"/>
          <w:szCs w:val="28"/>
        </w:rPr>
        <w:t xml:space="preserve"> </w:t>
      </w:r>
      <w:r>
        <w:rPr>
          <w:rFonts w:ascii="Times New Roman" w:hAnsi="Times New Roman" w:cs="Times New Roman"/>
          <w:sz w:val="32"/>
          <w:szCs w:val="32"/>
        </w:rPr>
        <w:t>структуру общества, её  основные элементы, связи и отношения между ними; роль и значение культуры, в том числе социологической,  в жизни общества; нормы и правила общежития; специфику коммуникативных процессов и виды коммуникаций; теоретические концепции социального поведения и  его детерминацию; основные социальные институты общества, их сущность и роль в жизни общества; структуру организаций, их основные цели и задачи; причины и факторы социального расслоения общества; сущность социальной мобильности и ее социальное значение; теории управления организациями, уровни механизмы и виды управления; виды социальных изменений,  сущность и механизмы модернизации; место и роль управления в процессе социальных изменений.</w:t>
      </w:r>
    </w:p>
    <w:p w:rsidR="00EB3018" w:rsidRDefault="00EB3018" w:rsidP="009242F7">
      <w:pPr>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уметь</w:t>
      </w:r>
      <w:r>
        <w:rPr>
          <w:rFonts w:ascii="Times New Roman" w:hAnsi="Times New Roman" w:cs="Times New Roman"/>
          <w:sz w:val="32"/>
          <w:szCs w:val="32"/>
        </w:rPr>
        <w:t xml:space="preserve"> анализировать и оценивать социально-эконо</w:t>
      </w:r>
      <w:r>
        <w:rPr>
          <w:rFonts w:ascii="Times New Roman" w:hAnsi="Times New Roman" w:cs="Times New Roman"/>
          <w:sz w:val="32"/>
          <w:szCs w:val="32"/>
        </w:rPr>
        <w:softHyphen/>
        <w:t>мическую и политическую информацию; использовать социологические знания при осуществлении профессиональной деятельности; анализировать общественные явления; выявлять связи и отношения между ними; выстраивать отношения в коммуникативном процессе, учитывая специфику конкретного управленческого решения; применять правила и нормы культуры адекватно ситуационному положению; выделять ценностные приоритеты в профессиональной деятельности; формулировать задачи организации, исходя из потребностей общества; определять мобильность кадрового состава организации; определять факторы социальных изменений и пути модернизации организации.</w:t>
      </w:r>
    </w:p>
    <w:p w:rsidR="00EB3018" w:rsidRDefault="00EB3018" w:rsidP="009242F7">
      <w:pPr>
        <w:tabs>
          <w:tab w:val="left" w:pos="2640"/>
        </w:tabs>
        <w:spacing w:after="0" w:line="344" w:lineRule="exact"/>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владеть навыками</w:t>
      </w:r>
      <w:r>
        <w:rPr>
          <w:rFonts w:ascii="Times New Roman" w:hAnsi="Times New Roman" w:cs="Times New Roman"/>
          <w:sz w:val="32"/>
          <w:szCs w:val="32"/>
        </w:rPr>
        <w:t xml:space="preserve"> взаимодействия и общения; организационно-управленческими навыками в профессиональной и социальной деятельности; нормами взаимодействия и сотрудничества; толерантностью, социальной мобильностью; анализа социально значимых проблем и процессов, происходящих в обществе; применения социологического знания в целом и социологической культуры в профессиональной деятельности; критического анализа принимаемых управленческих решений и прогнозирования их возможных последствий; осуществления коммуникативных процессов.</w:t>
      </w:r>
    </w:p>
    <w:p w:rsidR="00EB3018" w:rsidRDefault="00EB3018" w:rsidP="009242F7">
      <w:pPr>
        <w:spacing w:after="0" w:line="344" w:lineRule="exact"/>
        <w:ind w:firstLine="567"/>
        <w:jc w:val="both"/>
        <w:rPr>
          <w:rFonts w:ascii="Times New Roman" w:hAnsi="Times New Roman" w:cs="Times New Roman"/>
          <w:sz w:val="32"/>
          <w:szCs w:val="32"/>
        </w:rPr>
      </w:pPr>
      <w:r>
        <w:rPr>
          <w:rFonts w:ascii="Times New Roman" w:hAnsi="Times New Roman" w:cs="Times New Roman"/>
          <w:sz w:val="32"/>
          <w:szCs w:val="32"/>
        </w:rPr>
        <w:t xml:space="preserve">Процесс изучения дисциплины «Социология» направлен на формирование у студентов направления подготовки </w:t>
      </w:r>
      <w:r>
        <w:rPr>
          <w:rFonts w:ascii="Times New Roman" w:hAnsi="Times New Roman" w:cs="Times New Roman"/>
          <w:b/>
          <w:bCs/>
          <w:sz w:val="32"/>
          <w:szCs w:val="32"/>
        </w:rPr>
        <w:t>«Психология»</w:t>
      </w:r>
      <w:r>
        <w:rPr>
          <w:rFonts w:ascii="Times New Roman" w:hAnsi="Times New Roman" w:cs="Times New Roman"/>
          <w:sz w:val="32"/>
          <w:szCs w:val="32"/>
        </w:rPr>
        <w:t xml:space="preserve"> следующих компетенций</w:t>
      </w:r>
      <w:r>
        <w:rPr>
          <w:rFonts w:ascii="Times New Roman" w:hAnsi="Times New Roman" w:cs="Times New Roman"/>
          <w:b/>
          <w:bCs/>
          <w:sz w:val="32"/>
          <w:szCs w:val="32"/>
        </w:rPr>
        <w:t xml:space="preserve"> </w:t>
      </w:r>
      <w:r>
        <w:rPr>
          <w:rFonts w:ascii="Times New Roman" w:hAnsi="Times New Roman" w:cs="Times New Roman"/>
          <w:sz w:val="32"/>
          <w:szCs w:val="32"/>
        </w:rPr>
        <w:t>(согласно ФГОС ВПО):</w:t>
      </w:r>
    </w:p>
    <w:p w:rsidR="00EB3018" w:rsidRDefault="00EB3018" w:rsidP="009242F7">
      <w:pPr>
        <w:pStyle w:val="BodyText"/>
        <w:spacing w:line="344" w:lineRule="exact"/>
        <w:ind w:firstLine="567"/>
        <w:jc w:val="both"/>
        <w:rPr>
          <w:sz w:val="32"/>
          <w:szCs w:val="32"/>
        </w:rPr>
      </w:pPr>
      <w:r>
        <w:rPr>
          <w:sz w:val="32"/>
          <w:szCs w:val="32"/>
        </w:rPr>
        <w:t>понимание значения гуманистических ценностей для сохранения и развития современной цивилизации; совершенствование и развитие общества на принципах гуманизма, свободы и демократии (ОК-1);</w:t>
      </w:r>
    </w:p>
    <w:p w:rsidR="00EB3018" w:rsidRDefault="00EB3018" w:rsidP="009242F7">
      <w:pPr>
        <w:pStyle w:val="BodyText"/>
        <w:spacing w:line="344" w:lineRule="exact"/>
        <w:ind w:firstLine="567"/>
        <w:jc w:val="both"/>
        <w:rPr>
          <w:sz w:val="32"/>
          <w:szCs w:val="32"/>
        </w:rPr>
      </w:pPr>
      <w:r>
        <w:rPr>
          <w:sz w:val="32"/>
          <w:szCs w:val="32"/>
        </w:rPr>
        <w:t>понимание современных концепций картины мира на основе сформированного мировоззрения, овладения достижениями естественных и общественных наук, культурологии (ОК-2);</w:t>
      </w:r>
    </w:p>
    <w:p w:rsidR="00EB3018" w:rsidRDefault="00EB3018" w:rsidP="009242F7">
      <w:pPr>
        <w:pStyle w:val="BodyText"/>
        <w:spacing w:line="344" w:lineRule="exact"/>
        <w:ind w:firstLine="567"/>
        <w:jc w:val="both"/>
        <w:rPr>
          <w:sz w:val="32"/>
          <w:szCs w:val="32"/>
        </w:rPr>
      </w:pPr>
      <w:r>
        <w:rPr>
          <w:sz w:val="32"/>
          <w:szCs w:val="32"/>
        </w:rPr>
        <w:t>владение культурой социологического мышления, обобщением, анализом и синтезом фактов и теоретических положений (ОК-3);</w:t>
      </w:r>
    </w:p>
    <w:p w:rsidR="00EB3018" w:rsidRDefault="00EB3018" w:rsidP="009242F7">
      <w:pPr>
        <w:pStyle w:val="BodyText"/>
        <w:spacing w:line="344" w:lineRule="exact"/>
        <w:ind w:firstLine="567"/>
        <w:jc w:val="both"/>
        <w:rPr>
          <w:sz w:val="32"/>
          <w:szCs w:val="32"/>
        </w:rPr>
      </w:pPr>
      <w:r>
        <w:rPr>
          <w:sz w:val="32"/>
          <w:szCs w:val="32"/>
        </w:rPr>
        <w:t>нахождение организационно-управленческих решений в нестандартных ситуациях и ответственности за них (ОК-8);</w:t>
      </w:r>
    </w:p>
    <w:p w:rsidR="00EB3018" w:rsidRDefault="00EB3018" w:rsidP="009242F7">
      <w:pPr>
        <w:pStyle w:val="BodyText"/>
        <w:spacing w:line="344" w:lineRule="exact"/>
        <w:ind w:firstLine="567"/>
        <w:jc w:val="both"/>
        <w:rPr>
          <w:sz w:val="32"/>
          <w:szCs w:val="32"/>
        </w:rPr>
      </w:pPr>
      <w:r>
        <w:rPr>
          <w:sz w:val="32"/>
          <w:szCs w:val="32"/>
        </w:rPr>
        <w:t>самообразование на протяжении всей профессиональной жизни (ПК-19);</w:t>
      </w:r>
    </w:p>
    <w:p w:rsidR="00EB3018" w:rsidRDefault="00EB3018" w:rsidP="009242F7">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просветительская деятельность среди населения с целью повышения уровня психологической культуры общества (ПК-20).</w:t>
      </w:r>
    </w:p>
    <w:p w:rsidR="00EB3018" w:rsidRPr="00B163E3" w:rsidRDefault="00EB3018" w:rsidP="00B163E3">
      <w:pPr>
        <w:spacing w:after="0" w:line="240" w:lineRule="auto"/>
        <w:jc w:val="both"/>
        <w:rPr>
          <w:rFonts w:ascii="Times New Roman" w:hAnsi="Times New Roman" w:cs="Times New Roman"/>
          <w:sz w:val="32"/>
          <w:szCs w:val="32"/>
        </w:rPr>
      </w:pPr>
    </w:p>
    <w:p w:rsidR="00EB3018" w:rsidRPr="00B163E3" w:rsidRDefault="00EB3018" w:rsidP="00B163E3">
      <w:pPr>
        <w:spacing w:after="0" w:line="240" w:lineRule="auto"/>
        <w:jc w:val="both"/>
        <w:rPr>
          <w:rFonts w:ascii="Times New Roman" w:hAnsi="Times New Roman" w:cs="Times New Roman"/>
          <w:sz w:val="32"/>
          <w:szCs w:val="32"/>
        </w:rPr>
      </w:pPr>
      <w:r w:rsidRPr="00B163E3">
        <w:rPr>
          <w:rFonts w:ascii="Times New Roman" w:hAnsi="Times New Roman" w:cs="Times New Roman"/>
          <w:sz w:val="32"/>
          <w:szCs w:val="32"/>
        </w:rPr>
        <w:t>Изучение данной дисциплины предусмотрено ФГОС ВПО (2010).</w:t>
      </w:r>
    </w:p>
    <w:p w:rsidR="00EB3018" w:rsidRPr="009B4EC2" w:rsidRDefault="00EB3018" w:rsidP="00B163E3">
      <w:pPr>
        <w:pStyle w:val="BodyText"/>
        <w:jc w:val="both"/>
        <w:rPr>
          <w:rFonts w:ascii="SchoolBook" w:hAnsi="SchoolBook" w:cs="SchoolBook"/>
          <w:sz w:val="32"/>
          <w:szCs w:val="32"/>
        </w:rPr>
      </w:pPr>
    </w:p>
    <w:p w:rsidR="00EB3018" w:rsidRDefault="00EB3018" w:rsidP="00B163E3">
      <w:pPr>
        <w:pStyle w:val="BodyText"/>
        <w:ind w:left="3828"/>
        <w:jc w:val="both"/>
        <w:rPr>
          <w:sz w:val="32"/>
          <w:szCs w:val="32"/>
        </w:rPr>
      </w:pPr>
    </w:p>
    <w:p w:rsidR="00EB3018" w:rsidRDefault="00EB3018" w:rsidP="00B163E3">
      <w:pPr>
        <w:pStyle w:val="BodyText"/>
        <w:ind w:left="3828"/>
        <w:jc w:val="both"/>
        <w:rPr>
          <w:sz w:val="32"/>
          <w:szCs w:val="32"/>
        </w:rPr>
      </w:pPr>
    </w:p>
    <w:p w:rsidR="00EB3018" w:rsidRDefault="00EB3018" w:rsidP="00B163E3">
      <w:pPr>
        <w:pStyle w:val="BodyText"/>
        <w:ind w:left="3828"/>
        <w:jc w:val="both"/>
        <w:rPr>
          <w:sz w:val="32"/>
          <w:szCs w:val="32"/>
        </w:rPr>
      </w:pPr>
    </w:p>
    <w:p w:rsidR="00EB3018" w:rsidRDefault="00EB3018" w:rsidP="00B163E3">
      <w:pPr>
        <w:pStyle w:val="BodyText"/>
        <w:ind w:left="3828"/>
        <w:jc w:val="both"/>
        <w:rPr>
          <w:sz w:val="32"/>
          <w:szCs w:val="32"/>
        </w:rPr>
      </w:pPr>
    </w:p>
    <w:p w:rsidR="00EB3018" w:rsidRDefault="00EB3018" w:rsidP="00B163E3">
      <w:pPr>
        <w:pStyle w:val="BodyText"/>
        <w:ind w:left="3828"/>
        <w:jc w:val="both"/>
        <w:rPr>
          <w:sz w:val="32"/>
          <w:szCs w:val="32"/>
        </w:rPr>
      </w:pPr>
    </w:p>
    <w:p w:rsidR="00EB3018" w:rsidRDefault="00EB3018" w:rsidP="00B163E3">
      <w:pPr>
        <w:pStyle w:val="BodyText"/>
        <w:ind w:left="3828"/>
        <w:jc w:val="both"/>
        <w:rPr>
          <w:sz w:val="32"/>
          <w:szCs w:val="32"/>
        </w:rPr>
      </w:pPr>
    </w:p>
    <w:p w:rsidR="00EB3018" w:rsidRPr="00F542C1" w:rsidRDefault="00EB3018" w:rsidP="002266BB">
      <w:pPr>
        <w:pStyle w:val="ListParagraph"/>
        <w:tabs>
          <w:tab w:val="left" w:pos="2640"/>
        </w:tabs>
        <w:spacing w:after="0" w:line="240" w:lineRule="auto"/>
        <w:ind w:left="113"/>
        <w:jc w:val="center"/>
        <w:rPr>
          <w:rFonts w:ascii="Times New Roman" w:hAnsi="Times New Roman" w:cs="Times New Roman"/>
          <w:b/>
          <w:bCs/>
          <w:sz w:val="30"/>
          <w:szCs w:val="30"/>
        </w:rPr>
      </w:pPr>
      <w:r w:rsidRPr="00F542C1">
        <w:rPr>
          <w:rFonts w:ascii="Times New Roman" w:hAnsi="Times New Roman" w:cs="Times New Roman"/>
          <w:b/>
          <w:bCs/>
          <w:color w:val="000000"/>
          <w:sz w:val="30"/>
          <w:szCs w:val="30"/>
        </w:rPr>
        <w:t>ПРОГРАММА КУРСА</w:t>
      </w:r>
    </w:p>
    <w:p w:rsidR="00EB3018" w:rsidRPr="00C36D3E" w:rsidRDefault="00EB3018" w:rsidP="002266BB">
      <w:pPr>
        <w:tabs>
          <w:tab w:val="left" w:pos="2640"/>
        </w:tabs>
        <w:spacing w:after="0" w:line="240" w:lineRule="auto"/>
        <w:ind w:left="3828"/>
        <w:jc w:val="center"/>
        <w:rPr>
          <w:rFonts w:ascii="SchoolBook" w:hAnsi="SchoolBook" w:cs="SchoolBook"/>
          <w:b/>
          <w:bCs/>
          <w:sz w:val="32"/>
          <w:szCs w:val="32"/>
        </w:rPr>
      </w:pPr>
    </w:p>
    <w:p w:rsidR="00EB3018" w:rsidRPr="00C36D3E" w:rsidRDefault="00EB3018" w:rsidP="002266BB">
      <w:pPr>
        <w:pStyle w:val="ListParagraph"/>
        <w:tabs>
          <w:tab w:val="left" w:pos="2640"/>
        </w:tabs>
        <w:spacing w:after="0" w:line="240" w:lineRule="auto"/>
        <w:ind w:left="-247"/>
        <w:jc w:val="center"/>
        <w:rPr>
          <w:rFonts w:ascii="Times New Roman" w:hAnsi="Times New Roman" w:cs="Times New Roman"/>
          <w:b/>
          <w:bCs/>
          <w:sz w:val="30"/>
          <w:szCs w:val="30"/>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ОБЪЕКТ, ПРЕДМЕТ И МЕТОД СОЦИОЛОГИИ</w:t>
      </w:r>
    </w:p>
    <w:p w:rsidR="00EB3018" w:rsidRPr="00C36D3E" w:rsidRDefault="00EB3018" w:rsidP="002266BB">
      <w:pPr>
        <w:pStyle w:val="ListParagraph"/>
        <w:tabs>
          <w:tab w:val="left" w:pos="2640"/>
        </w:tabs>
        <w:spacing w:after="0" w:line="240" w:lineRule="auto"/>
        <w:ind w:left="113"/>
        <w:jc w:val="center"/>
        <w:rPr>
          <w:rFonts w:ascii="Times New Roman" w:hAnsi="Times New Roman" w:cs="Times New Roman"/>
          <w:b/>
          <w:bCs/>
          <w:sz w:val="32"/>
          <w:szCs w:val="32"/>
        </w:rPr>
      </w:pPr>
    </w:p>
    <w:p w:rsidR="00EB3018" w:rsidRPr="00C36D3E" w:rsidRDefault="00EB3018" w:rsidP="00A12D0E">
      <w:pPr>
        <w:tabs>
          <w:tab w:val="left" w:pos="2640"/>
        </w:tabs>
        <w:spacing w:after="0" w:line="240" w:lineRule="auto"/>
        <w:jc w:val="center"/>
        <w:rPr>
          <w:rFonts w:ascii="Times New Roman" w:hAnsi="Times New Roman" w:cs="Times New Roman"/>
          <w:sz w:val="32"/>
          <w:szCs w:val="32"/>
        </w:rPr>
      </w:pPr>
      <w:r w:rsidRPr="00C36D3E">
        <w:rPr>
          <w:rFonts w:ascii="Times New Roman" w:hAnsi="Times New Roman" w:cs="Times New Roman"/>
          <w:b/>
          <w:bCs/>
          <w:sz w:val="32"/>
          <w:szCs w:val="32"/>
        </w:rPr>
        <w:t>Тема 1. Социология как наука</w:t>
      </w:r>
    </w:p>
    <w:p w:rsidR="00EB3018" w:rsidRPr="00C36D3E" w:rsidRDefault="00EB3018" w:rsidP="002266BB">
      <w:pPr>
        <w:tabs>
          <w:tab w:val="left" w:pos="2640"/>
        </w:tabs>
        <w:spacing w:after="0" w:line="240" w:lineRule="auto"/>
        <w:ind w:left="3828"/>
        <w:jc w:val="center"/>
        <w:rPr>
          <w:rFonts w:ascii="Times New Roman" w:hAnsi="Times New Roman" w:cs="Times New Roman"/>
          <w:sz w:val="32"/>
          <w:szCs w:val="32"/>
        </w:rPr>
      </w:pP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Предметное поле социологии. Социологические парадигмы. Уровни социологического знания. Терминологическая специфика социологии. Основные точки зрения на предмет социологии</w:t>
      </w:r>
      <w:r w:rsidRPr="00C36D3E">
        <w:rPr>
          <w:rStyle w:val="FootnoteReference"/>
          <w:rFonts w:ascii="Times New Roman" w:hAnsi="Times New Roman" w:cs="Times New Roman"/>
          <w:sz w:val="32"/>
          <w:szCs w:val="32"/>
        </w:rPr>
        <w:footnoteReference w:customMarkFollows="1" w:id="2"/>
        <w:t>*</w:t>
      </w:r>
      <w:r w:rsidRPr="00C36D3E">
        <w:rPr>
          <w:rFonts w:ascii="Times New Roman" w:hAnsi="Times New Roman" w:cs="Times New Roman"/>
          <w:sz w:val="32"/>
          <w:szCs w:val="32"/>
        </w:rPr>
        <w:t>. Социологические законы и их клас</w:t>
      </w:r>
      <w:r w:rsidRPr="00C36D3E">
        <w:rPr>
          <w:rFonts w:ascii="Times New Roman" w:hAnsi="Times New Roman" w:cs="Times New Roman"/>
          <w:sz w:val="32"/>
          <w:szCs w:val="32"/>
        </w:rPr>
        <w:softHyphen/>
        <w:t>сификация. Уровни социологического знания. Функ</w:t>
      </w:r>
      <w:r w:rsidRPr="00C36D3E">
        <w:rPr>
          <w:rFonts w:ascii="Times New Roman" w:hAnsi="Times New Roman" w:cs="Times New Roman"/>
          <w:sz w:val="32"/>
          <w:szCs w:val="32"/>
        </w:rPr>
        <w:softHyphen/>
        <w:t>ции социологии. Методы социологического исследования.</w:t>
      </w:r>
    </w:p>
    <w:p w:rsidR="00EB3018" w:rsidRPr="00C36D3E" w:rsidRDefault="00EB3018" w:rsidP="00E26B29">
      <w:pPr>
        <w:tabs>
          <w:tab w:val="left" w:pos="2640"/>
        </w:tabs>
        <w:spacing w:after="0" w:line="240" w:lineRule="auto"/>
        <w:ind w:firstLine="709"/>
        <w:jc w:val="both"/>
        <w:rPr>
          <w:rFonts w:ascii="Times New Roman" w:hAnsi="Times New Roman" w:cs="Times New Roman"/>
          <w:b/>
          <w:bCs/>
          <w:sz w:val="32"/>
          <w:szCs w:val="32"/>
        </w:rPr>
      </w:pPr>
    </w:p>
    <w:p w:rsidR="00EB3018" w:rsidRPr="00C36D3E" w:rsidRDefault="00EB3018" w:rsidP="00A12D0E">
      <w:pPr>
        <w:pStyle w:val="ListParagraph"/>
        <w:tabs>
          <w:tab w:val="left" w:pos="2640"/>
        </w:tabs>
        <w:spacing w:after="0" w:line="240" w:lineRule="auto"/>
        <w:ind w:left="0" w:firstLine="709"/>
        <w:jc w:val="center"/>
        <w:rPr>
          <w:rFonts w:ascii="Times New Roman" w:hAnsi="Times New Roman" w:cs="Times New Roman"/>
          <w:sz w:val="32"/>
          <w:szCs w:val="32"/>
        </w:rPr>
      </w:pPr>
      <w:r w:rsidRPr="00C36D3E">
        <w:rPr>
          <w:rFonts w:ascii="Times New Roman" w:hAnsi="Times New Roman" w:cs="Times New Roman"/>
          <w:b/>
          <w:bCs/>
          <w:sz w:val="32"/>
          <w:szCs w:val="32"/>
        </w:rPr>
        <w:t>Тема 2. Общество как целостная система</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16"/>
          <w:szCs w:val="16"/>
        </w:rPr>
      </w:pP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Основные характеристики общества как системы. Различие понятий «общество» – «страна» – «государство»</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Социологические концепции общества. Понятие социальной системы. Системные характеристики общества. Основные классификации обществ. Характеристики различных типов обществ (традиционного, индустриального, постиндустриального, информационного). Современное российское общество: основные проблемы и перспективы развития.</w:t>
      </w:r>
    </w:p>
    <w:p w:rsidR="00EB3018" w:rsidRPr="00C36D3E" w:rsidRDefault="00EB3018" w:rsidP="00E26B29">
      <w:pPr>
        <w:tabs>
          <w:tab w:val="left" w:pos="2640"/>
        </w:tabs>
        <w:spacing w:after="0" w:line="240" w:lineRule="auto"/>
        <w:ind w:firstLine="709"/>
        <w:jc w:val="both"/>
        <w:rPr>
          <w:rFonts w:ascii="Times New Roman" w:hAnsi="Times New Roman" w:cs="Times New Roman"/>
          <w:b/>
          <w:bCs/>
          <w:sz w:val="32"/>
          <w:szCs w:val="32"/>
        </w:rPr>
      </w:pPr>
    </w:p>
    <w:p w:rsidR="00EB3018" w:rsidRPr="00C36D3E" w:rsidRDefault="00EB3018"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КУЛЬТУРА И ЛИЧНОСТЬ</w:t>
      </w:r>
    </w:p>
    <w:p w:rsidR="00EB3018" w:rsidRPr="00C36D3E" w:rsidRDefault="00EB3018" w:rsidP="00E26B29">
      <w:pPr>
        <w:pStyle w:val="ListParagraph"/>
        <w:tabs>
          <w:tab w:val="left" w:pos="2640"/>
        </w:tabs>
        <w:spacing w:after="0" w:line="240" w:lineRule="auto"/>
        <w:ind w:left="0" w:firstLine="709"/>
        <w:rPr>
          <w:rFonts w:ascii="Times New Roman" w:hAnsi="Times New Roman" w:cs="Times New Roman"/>
          <w:b/>
          <w:bCs/>
          <w:sz w:val="16"/>
          <w:szCs w:val="16"/>
        </w:rPr>
      </w:pPr>
    </w:p>
    <w:p w:rsidR="00EB3018" w:rsidRPr="00C36D3E" w:rsidRDefault="00EB3018" w:rsidP="00E26B29">
      <w:pPr>
        <w:tabs>
          <w:tab w:val="left" w:pos="2640"/>
        </w:tabs>
        <w:spacing w:after="0" w:line="240" w:lineRule="auto"/>
        <w:ind w:firstLine="709"/>
        <w:jc w:val="center"/>
        <w:rPr>
          <w:rFonts w:ascii="Times New Roman" w:hAnsi="Times New Roman" w:cs="Times New Roman"/>
          <w:sz w:val="32"/>
          <w:szCs w:val="32"/>
        </w:rPr>
      </w:pPr>
      <w:r w:rsidRPr="00C36D3E">
        <w:rPr>
          <w:rFonts w:ascii="Times New Roman" w:hAnsi="Times New Roman" w:cs="Times New Roman"/>
          <w:b/>
          <w:bCs/>
          <w:sz w:val="32"/>
          <w:szCs w:val="32"/>
        </w:rPr>
        <w:t>Тема 3. Культура и общество</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16"/>
          <w:szCs w:val="16"/>
        </w:rPr>
      </w:pPr>
    </w:p>
    <w:p w:rsidR="00EB3018" w:rsidRPr="00C36D3E" w:rsidRDefault="00EB3018" w:rsidP="00E26B29">
      <w:pPr>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Специфика социологического подхода к культуре. Виды культуры</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Основные элементы культуры. Культурные универсалии. Доминирующая культура, субкультура, контркультура. Молодежная субкультура. Культурные нормы и ценности. Нормы культуры и отклоняющееся поведение. Понятие культурного развития и культурной деградации. Влияние культуры на социальные и экономические отношения</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Взаимодействие политики и экономики, социальных отношений и культуры. Этноцентризм и культурный релятивизм, их достоинства и недостатки.</w:t>
      </w:r>
    </w:p>
    <w:p w:rsidR="00EB3018" w:rsidRPr="00C36D3E" w:rsidRDefault="00EB3018" w:rsidP="002266BB">
      <w:pPr>
        <w:tabs>
          <w:tab w:val="left" w:pos="2640"/>
        </w:tabs>
        <w:spacing w:after="0" w:line="240" w:lineRule="auto"/>
        <w:jc w:val="center"/>
        <w:rPr>
          <w:rFonts w:ascii="Times New Roman" w:hAnsi="Times New Roman" w:cs="Times New Roman"/>
          <w:b/>
          <w:bCs/>
          <w:sz w:val="32"/>
          <w:szCs w:val="32"/>
        </w:rPr>
      </w:pPr>
    </w:p>
    <w:p w:rsidR="00EB3018" w:rsidRPr="00C36D3E" w:rsidRDefault="00EB3018" w:rsidP="002266BB">
      <w:pPr>
        <w:tabs>
          <w:tab w:val="left" w:pos="2640"/>
        </w:tabs>
        <w:spacing w:after="0" w:line="240" w:lineRule="auto"/>
        <w:jc w:val="center"/>
        <w:rPr>
          <w:rFonts w:ascii="Times New Roman" w:hAnsi="Times New Roman" w:cs="Times New Roman"/>
          <w:sz w:val="32"/>
          <w:szCs w:val="32"/>
        </w:rPr>
      </w:pPr>
      <w:r w:rsidRPr="00C36D3E">
        <w:rPr>
          <w:rFonts w:ascii="Times New Roman" w:hAnsi="Times New Roman" w:cs="Times New Roman"/>
          <w:b/>
          <w:bCs/>
          <w:sz w:val="32"/>
          <w:szCs w:val="32"/>
        </w:rPr>
        <w:t>Тема 4. Личность и общество</w:t>
      </w:r>
    </w:p>
    <w:p w:rsidR="00EB3018" w:rsidRPr="00C36D3E" w:rsidRDefault="00EB3018" w:rsidP="002266BB">
      <w:pPr>
        <w:pStyle w:val="ListParagraph"/>
        <w:tabs>
          <w:tab w:val="left" w:pos="2640"/>
        </w:tabs>
        <w:spacing w:after="0" w:line="240" w:lineRule="auto"/>
        <w:ind w:left="0"/>
        <w:jc w:val="both"/>
        <w:rPr>
          <w:rFonts w:ascii="Times New Roman" w:hAnsi="Times New Roman" w:cs="Times New Roman"/>
          <w:sz w:val="32"/>
          <w:szCs w:val="32"/>
        </w:rPr>
      </w:pP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Соотношение биологического и социального в человеке</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Социологическое понимание личности. Индивид – индивидуальность – личность. Социализация – процесс становления «Я-образа». Теория ролей Р. Линтона. Личностная и социальная идентификация. Этническая идентификация. Первичная и вторичная социализации. Стратегия ухода от негативного «Я-образа». Особенности трудовой социализации</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Динамика адаптации молодежи в современных условиях. Ресоциализация, её объективная необходимость.</w:t>
      </w:r>
    </w:p>
    <w:p w:rsidR="00EB3018" w:rsidRPr="00C36D3E" w:rsidRDefault="00EB3018" w:rsidP="00E26B29">
      <w:pPr>
        <w:pStyle w:val="ListParagraph"/>
        <w:tabs>
          <w:tab w:val="center" w:pos="4677"/>
        </w:tabs>
        <w:spacing w:after="0" w:line="240" w:lineRule="auto"/>
        <w:ind w:left="0" w:firstLine="709"/>
        <w:jc w:val="both"/>
        <w:rPr>
          <w:rFonts w:ascii="Times New Roman" w:hAnsi="Times New Roman" w:cs="Times New Roman"/>
          <w:sz w:val="32"/>
          <w:szCs w:val="32"/>
        </w:rPr>
      </w:pPr>
    </w:p>
    <w:p w:rsidR="00EB3018" w:rsidRPr="00C36D3E" w:rsidRDefault="00EB3018" w:rsidP="00A12D0E">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III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СОЦИАЛЬНЫЕ ИНСТИТУТЫ</w:t>
      </w:r>
    </w:p>
    <w:p w:rsidR="00EB3018" w:rsidRPr="00C36D3E" w:rsidRDefault="00EB3018" w:rsidP="00E26B29">
      <w:pPr>
        <w:pStyle w:val="ListParagraph"/>
        <w:tabs>
          <w:tab w:val="left" w:pos="2640"/>
        </w:tabs>
        <w:spacing w:after="0" w:line="240" w:lineRule="auto"/>
        <w:ind w:left="0" w:firstLine="709"/>
        <w:rPr>
          <w:rFonts w:ascii="Times New Roman" w:hAnsi="Times New Roman" w:cs="Times New Roman"/>
          <w:b/>
          <w:bCs/>
          <w:sz w:val="16"/>
          <w:szCs w:val="16"/>
        </w:rPr>
      </w:pPr>
    </w:p>
    <w:p w:rsidR="00EB3018" w:rsidRPr="00C36D3E" w:rsidRDefault="00EB3018"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5. Социальное взаимодействие</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16"/>
          <w:szCs w:val="16"/>
        </w:rPr>
      </w:pP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и структура социального действия. Социальная коммуникация: невербальная и вербальная. Социальные контакты. Социальные действия. М. Вебер о видах социальных действий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Социальные группы, их функции и воздействие на жизнедеятельность индивида. Классификация социальных групп. Первичные и вторичные группы. Нормативно-референтные и сравнительно-референтные группы. Социальные обязанности. Социальная среда. Социальная «стратегия» индивида.</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b/>
          <w:bCs/>
          <w:sz w:val="32"/>
          <w:szCs w:val="32"/>
        </w:rPr>
      </w:pPr>
    </w:p>
    <w:p w:rsidR="00EB3018" w:rsidRPr="00C36D3E" w:rsidRDefault="00EB3018"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6. Социальные организации</w:t>
      </w:r>
    </w:p>
    <w:p w:rsidR="00EB3018" w:rsidRPr="00C36D3E" w:rsidRDefault="00EB3018" w:rsidP="00E26B29">
      <w:pPr>
        <w:tabs>
          <w:tab w:val="left" w:pos="2640"/>
        </w:tabs>
        <w:spacing w:after="0" w:line="240" w:lineRule="auto"/>
        <w:ind w:firstLine="709"/>
        <w:jc w:val="center"/>
        <w:rPr>
          <w:rFonts w:ascii="Times New Roman" w:hAnsi="Times New Roman" w:cs="Times New Roman"/>
          <w:sz w:val="32"/>
          <w:szCs w:val="32"/>
        </w:rPr>
      </w:pPr>
      <w:r w:rsidRPr="00C36D3E">
        <w:rPr>
          <w:rFonts w:ascii="Times New Roman" w:hAnsi="Times New Roman" w:cs="Times New Roman"/>
          <w:b/>
          <w:bCs/>
          <w:sz w:val="32"/>
          <w:szCs w:val="32"/>
        </w:rPr>
        <w:t>и социальные институты</w:t>
      </w:r>
    </w:p>
    <w:p w:rsidR="00EB3018" w:rsidRPr="00C36D3E" w:rsidRDefault="00EB3018" w:rsidP="00E26B29">
      <w:pPr>
        <w:tabs>
          <w:tab w:val="left" w:pos="2640"/>
        </w:tabs>
        <w:spacing w:after="0" w:line="240" w:lineRule="auto"/>
        <w:ind w:firstLine="709"/>
        <w:jc w:val="both"/>
        <w:rPr>
          <w:rFonts w:ascii="Times New Roman" w:hAnsi="Times New Roman" w:cs="Times New Roman"/>
          <w:sz w:val="16"/>
          <w:szCs w:val="16"/>
        </w:rPr>
      </w:pP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социальной организации. Основные теории организации (А. Фойоль, М.</w:t>
      </w:r>
      <w:r>
        <w:rPr>
          <w:rFonts w:ascii="Times New Roman" w:hAnsi="Times New Roman" w:cs="Times New Roman"/>
          <w:sz w:val="32"/>
          <w:szCs w:val="32"/>
        </w:rPr>
        <w:t xml:space="preserve"> </w:t>
      </w:r>
      <w:r w:rsidRPr="00C36D3E">
        <w:rPr>
          <w:rFonts w:ascii="Times New Roman" w:hAnsi="Times New Roman" w:cs="Times New Roman"/>
          <w:sz w:val="32"/>
          <w:szCs w:val="32"/>
        </w:rPr>
        <w:t>Вебер, Р. Лайкерт, И. Ансофф, Г. Саймон)</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Признаки организации. Структура организации и типы организационных связей. Организационная культура. Типы организаций. Концепции организации М.</w:t>
      </w:r>
      <w:r>
        <w:rPr>
          <w:rFonts w:ascii="Times New Roman" w:hAnsi="Times New Roman" w:cs="Times New Roman"/>
          <w:sz w:val="32"/>
          <w:szCs w:val="32"/>
        </w:rPr>
        <w:t xml:space="preserve"> </w:t>
      </w:r>
      <w:r w:rsidRPr="00C36D3E">
        <w:rPr>
          <w:rFonts w:ascii="Times New Roman" w:hAnsi="Times New Roman" w:cs="Times New Roman"/>
          <w:sz w:val="32"/>
          <w:szCs w:val="32"/>
        </w:rPr>
        <w:t>Вебера, Р. Мертона, М. Крозье.</w:t>
      </w:r>
    </w:p>
    <w:p w:rsidR="00EB3018" w:rsidRPr="00C36D3E" w:rsidRDefault="00EB3018" w:rsidP="00E26B29">
      <w:pPr>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социального института. Процесс институционализации. Социальный институт как совокупность норм и отношений. Статусная иерархия. Виды социальных статусов. Признаки социального института. Взаимосвязь социальных институтов, их современная эволюция.</w:t>
      </w:r>
    </w:p>
    <w:p w:rsidR="00EB3018" w:rsidRPr="00C36D3E" w:rsidRDefault="00EB3018" w:rsidP="002266BB">
      <w:pPr>
        <w:pStyle w:val="ListParagraph"/>
        <w:tabs>
          <w:tab w:val="left" w:pos="2640"/>
        </w:tabs>
        <w:spacing w:after="0" w:line="240" w:lineRule="auto"/>
        <w:ind w:left="0"/>
        <w:rPr>
          <w:rFonts w:ascii="Times New Roman" w:hAnsi="Times New Roman" w:cs="Times New Roman"/>
          <w:b/>
          <w:bCs/>
          <w:sz w:val="32"/>
          <w:szCs w:val="32"/>
        </w:rPr>
      </w:pPr>
    </w:p>
    <w:p w:rsidR="00EB3018" w:rsidRPr="00C36D3E" w:rsidRDefault="00EB3018" w:rsidP="00A12D0E">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IV</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ДИНАМИКА СОВРЕМЕННОГО ОБЩЕСТВА</w:t>
      </w:r>
    </w:p>
    <w:p w:rsidR="00EB3018" w:rsidRPr="00C36D3E" w:rsidRDefault="00EB3018" w:rsidP="002266BB">
      <w:pPr>
        <w:pStyle w:val="ListParagraph"/>
        <w:tabs>
          <w:tab w:val="left" w:pos="2640"/>
        </w:tabs>
        <w:spacing w:after="0" w:line="240" w:lineRule="auto"/>
        <w:ind w:left="0"/>
        <w:rPr>
          <w:rFonts w:ascii="Times New Roman" w:hAnsi="Times New Roman" w:cs="Times New Roman"/>
          <w:b/>
          <w:bCs/>
          <w:sz w:val="32"/>
          <w:szCs w:val="32"/>
        </w:rPr>
      </w:pPr>
    </w:p>
    <w:p w:rsidR="00EB3018" w:rsidRPr="00C36D3E" w:rsidRDefault="00EB3018" w:rsidP="002266BB">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Тема 7. Социодинамика современного общества</w:t>
      </w:r>
    </w:p>
    <w:p w:rsidR="00EB3018" w:rsidRPr="00C36D3E" w:rsidRDefault="00EB3018" w:rsidP="002266BB">
      <w:pPr>
        <w:pStyle w:val="ListParagraph"/>
        <w:tabs>
          <w:tab w:val="left" w:pos="2640"/>
        </w:tabs>
        <w:spacing w:after="0" w:line="240" w:lineRule="auto"/>
        <w:ind w:left="0"/>
        <w:jc w:val="both"/>
        <w:rPr>
          <w:rFonts w:ascii="Times New Roman" w:hAnsi="Times New Roman" w:cs="Times New Roman"/>
          <w:sz w:val="32"/>
          <w:szCs w:val="32"/>
        </w:rPr>
      </w:pP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Классические концепции социального существования и развития: эволюционизм, теория цикличности, марксизм.</w:t>
      </w:r>
    </w:p>
    <w:p w:rsidR="00EB3018" w:rsidRPr="00C36D3E" w:rsidRDefault="00EB3018"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Современная теория функционирования и развития общества. Н. Эллиас, Э. Гидденс, П. Штомпка о развитии общества</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Социальные процессы, процессы развития, социальные изменения. Понятия прогресса и регресса. Основные формы социальных изменений: социальные реформы, социальные революции. Модернизация как особая форма социальных изменений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xml:space="preserve">. </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Содержание основных социальных процессов.</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и критерии социальных движений, их классификация. Значение социальных движений в развитии общества.</w:t>
      </w:r>
    </w:p>
    <w:p w:rsidR="00EB3018" w:rsidRPr="00C36D3E" w:rsidRDefault="00EB3018" w:rsidP="002266BB">
      <w:pPr>
        <w:tabs>
          <w:tab w:val="left" w:pos="2640"/>
        </w:tabs>
        <w:spacing w:after="0" w:line="240" w:lineRule="auto"/>
        <w:jc w:val="both"/>
        <w:rPr>
          <w:rFonts w:ascii="Times New Roman" w:hAnsi="Times New Roman" w:cs="Times New Roman"/>
          <w:b/>
          <w:bCs/>
          <w:sz w:val="32"/>
          <w:szCs w:val="32"/>
        </w:rPr>
      </w:pPr>
    </w:p>
    <w:p w:rsidR="00EB3018" w:rsidRPr="00C36D3E" w:rsidRDefault="00EB3018" w:rsidP="002266BB">
      <w:pPr>
        <w:pStyle w:val="ListParagraph"/>
        <w:tabs>
          <w:tab w:val="left" w:pos="2640"/>
        </w:tabs>
        <w:spacing w:after="0" w:line="240" w:lineRule="auto"/>
        <w:ind w:left="0"/>
        <w:rPr>
          <w:rFonts w:ascii="Times New Roman" w:hAnsi="Times New Roman" w:cs="Times New Roman"/>
          <w:b/>
          <w:bCs/>
          <w:sz w:val="32"/>
          <w:szCs w:val="32"/>
        </w:rPr>
      </w:pPr>
      <w:r w:rsidRPr="00C36D3E">
        <w:rPr>
          <w:rFonts w:ascii="Times New Roman" w:hAnsi="Times New Roman" w:cs="Times New Roman"/>
          <w:b/>
          <w:bCs/>
          <w:sz w:val="32"/>
          <w:szCs w:val="32"/>
        </w:rPr>
        <w:t>Тема 8. Социальная стратификация</w:t>
      </w:r>
      <w:r>
        <w:rPr>
          <w:rFonts w:ascii="Times New Roman" w:hAnsi="Times New Roman" w:cs="Times New Roman"/>
          <w:b/>
          <w:bCs/>
          <w:sz w:val="32"/>
          <w:szCs w:val="32"/>
        </w:rPr>
        <w:t xml:space="preserve"> </w:t>
      </w:r>
      <w:r w:rsidRPr="00C36D3E">
        <w:rPr>
          <w:rFonts w:ascii="Times New Roman" w:hAnsi="Times New Roman" w:cs="Times New Roman"/>
          <w:b/>
          <w:bCs/>
          <w:sz w:val="32"/>
          <w:szCs w:val="32"/>
        </w:rPr>
        <w:t>и социальная мобильность</w:t>
      </w:r>
    </w:p>
    <w:p w:rsidR="00EB3018" w:rsidRPr="00C36D3E" w:rsidRDefault="00EB3018" w:rsidP="002266BB">
      <w:pPr>
        <w:pStyle w:val="ListParagraph"/>
        <w:tabs>
          <w:tab w:val="left" w:pos="2640"/>
        </w:tabs>
        <w:spacing w:after="0" w:line="240" w:lineRule="auto"/>
        <w:ind w:left="0"/>
        <w:jc w:val="both"/>
        <w:rPr>
          <w:rFonts w:ascii="Times New Roman" w:hAnsi="Times New Roman" w:cs="Times New Roman"/>
          <w:sz w:val="32"/>
          <w:szCs w:val="32"/>
        </w:rPr>
      </w:pP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социальной стратификации. Социальная дифференциация как основа стратификации. Основные теории расслоения общества*. Экономическое и неэкономическое измерение стратификации. «Капиталы» личности, культурный капитал. Открытые и закрытые системы стратификации. Социальное неравенство. Бедность и богатство в современном российском обществе.</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 xml:space="preserve"> Понятие и виды социальной мобильности. Каналы социальной мобильности. Значение социальной мобильности в принятии управленческих решений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b/>
          <w:bCs/>
          <w:sz w:val="32"/>
          <w:szCs w:val="32"/>
        </w:rPr>
      </w:pPr>
    </w:p>
    <w:p w:rsidR="00EB3018" w:rsidRPr="00C36D3E" w:rsidRDefault="00EB3018" w:rsidP="00E26B29">
      <w:pPr>
        <w:pStyle w:val="ListParagraph"/>
        <w:tabs>
          <w:tab w:val="left" w:pos="2640"/>
        </w:tabs>
        <w:spacing w:after="0" w:line="240" w:lineRule="auto"/>
        <w:ind w:left="0"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9. Мировая система. Основные мировые процессы</w:t>
      </w:r>
    </w:p>
    <w:p w:rsidR="00EB3018" w:rsidRPr="00C36D3E" w:rsidRDefault="00EB3018" w:rsidP="00E26B29">
      <w:pPr>
        <w:pStyle w:val="ListParagraph"/>
        <w:tabs>
          <w:tab w:val="left" w:pos="2640"/>
        </w:tabs>
        <w:spacing w:after="0" w:line="240" w:lineRule="auto"/>
        <w:ind w:left="0" w:firstLine="709"/>
        <w:jc w:val="center"/>
        <w:rPr>
          <w:rFonts w:ascii="Times New Roman" w:hAnsi="Times New Roman" w:cs="Times New Roman"/>
          <w:sz w:val="32"/>
          <w:szCs w:val="32"/>
        </w:rPr>
      </w:pPr>
    </w:p>
    <w:p w:rsidR="00EB3018" w:rsidRPr="00C36D3E" w:rsidRDefault="00EB3018" w:rsidP="00E26B29">
      <w:pPr>
        <w:pStyle w:val="ListParagraph"/>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Мировая система: состояние, тенденции эволюции. Сущность и содержание основных мировых процессов</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Модернизация. Глобализация. Переход к постиндустриальному, информационному обществу. Противоречия мировых процессов.</w:t>
      </w:r>
    </w:p>
    <w:p w:rsidR="00EB3018" w:rsidRPr="00C36D3E" w:rsidRDefault="00EB3018" w:rsidP="00E26B29">
      <w:pPr>
        <w:pStyle w:val="ListParagraph"/>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Основные тенденции развития России</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Главные проблемы общественного развития страны. Формирование и распространение культуры постиндустриального общества с опорой на достижения российской культуры. Перестройка социальных институтов. Модернизация.</w:t>
      </w:r>
    </w:p>
    <w:p w:rsidR="00EB3018" w:rsidRPr="00C36D3E" w:rsidRDefault="00EB3018" w:rsidP="002266BB">
      <w:pPr>
        <w:pStyle w:val="ListParagraph"/>
        <w:tabs>
          <w:tab w:val="left" w:pos="2640"/>
        </w:tabs>
        <w:spacing w:after="0" w:line="240" w:lineRule="auto"/>
        <w:ind w:left="0"/>
        <w:jc w:val="both"/>
        <w:rPr>
          <w:rFonts w:ascii="Times New Roman" w:hAnsi="Times New Roman" w:cs="Times New Roman"/>
          <w:sz w:val="32"/>
          <w:szCs w:val="32"/>
        </w:rPr>
      </w:pPr>
      <w:r w:rsidRPr="00C36D3E">
        <w:rPr>
          <w:rFonts w:ascii="Times New Roman" w:hAnsi="Times New Roman" w:cs="Times New Roman"/>
          <w:sz w:val="32"/>
          <w:szCs w:val="32"/>
        </w:rPr>
        <w:t>Современные требования к личности работника.</w:t>
      </w:r>
    </w:p>
    <w:p w:rsidR="00EB3018" w:rsidRPr="00C36D3E" w:rsidRDefault="00EB3018" w:rsidP="002266BB">
      <w:pPr>
        <w:pStyle w:val="ListParagraph"/>
        <w:tabs>
          <w:tab w:val="left" w:pos="2640"/>
        </w:tabs>
        <w:spacing w:after="0" w:line="240" w:lineRule="auto"/>
        <w:ind w:left="0"/>
        <w:jc w:val="both"/>
        <w:rPr>
          <w:rFonts w:ascii="Times New Roman" w:hAnsi="Times New Roman" w:cs="Times New Roman"/>
          <w:sz w:val="32"/>
          <w:szCs w:val="32"/>
        </w:rPr>
      </w:pPr>
    </w:p>
    <w:p w:rsidR="00EB3018" w:rsidRPr="00331ECD" w:rsidRDefault="00EB3018" w:rsidP="002266BB">
      <w:pPr>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ОБРАЗОВАТЕЛЬНЫЕ ТЕХНОЛОГИИ</w:t>
      </w:r>
    </w:p>
    <w:p w:rsidR="00EB3018" w:rsidRPr="00331ECD" w:rsidRDefault="00EB3018" w:rsidP="002266BB">
      <w:pPr>
        <w:spacing w:after="0" w:line="240" w:lineRule="auto"/>
        <w:ind w:firstLine="567"/>
        <w:jc w:val="both"/>
        <w:rPr>
          <w:rFonts w:ascii="Times New Roman" w:hAnsi="Times New Roman" w:cs="Times New Roman"/>
          <w:sz w:val="32"/>
          <w:szCs w:val="32"/>
        </w:rPr>
      </w:pPr>
    </w:p>
    <w:p w:rsidR="00EB3018" w:rsidRPr="00331ECD" w:rsidRDefault="00EB3018"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В соответствии с требованиями ФГОС ВПО по всем направлениям подготовки специалистов предусматривается широкое использование активных и интерактивных технологий с целью формирования профессиональных навыков обучающихся, умение самостоятельно анализировать общественные явления, адекватно реагировать на происходящие изменения в обществе, в отрасли, в трудовом коллективе.</w:t>
      </w:r>
    </w:p>
    <w:p w:rsidR="00EB3018" w:rsidRPr="00331ECD" w:rsidRDefault="00EB3018"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Активные и интерактивные образовательные технологии включают:</w:t>
      </w:r>
    </w:p>
    <w:p w:rsidR="00EB3018" w:rsidRPr="00331ECD" w:rsidRDefault="00EB3018" w:rsidP="002266BB">
      <w:pPr>
        <w:pStyle w:val="ListParagraph"/>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компьютерные презентации;</w:t>
      </w:r>
    </w:p>
    <w:p w:rsidR="00EB3018" w:rsidRPr="00331ECD" w:rsidRDefault="00EB3018" w:rsidP="002266BB">
      <w:pPr>
        <w:pStyle w:val="ListParagraph"/>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деловые и ролевые игры;</w:t>
      </w:r>
    </w:p>
    <w:p w:rsidR="00EB3018" w:rsidRPr="00331ECD" w:rsidRDefault="00EB3018" w:rsidP="002266BB">
      <w:pPr>
        <w:pStyle w:val="ListParagraph"/>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разбор конкретных ситуаций, которые могут возникнуть в обществе, в трудовых коллективах;</w:t>
      </w:r>
    </w:p>
    <w:p w:rsidR="00EB3018" w:rsidRPr="00331ECD" w:rsidRDefault="00EB3018" w:rsidP="002266BB">
      <w:pPr>
        <w:pStyle w:val="ListParagraph"/>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проведение тестирования знаний студентов;</w:t>
      </w:r>
    </w:p>
    <w:p w:rsidR="00EB3018" w:rsidRPr="00331ECD" w:rsidRDefault="00EB3018" w:rsidP="002266BB">
      <w:pPr>
        <w:pStyle w:val="ListParagraph"/>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подготовка выступлений, научных сообщений, рефератов.</w:t>
      </w:r>
    </w:p>
    <w:p w:rsidR="00EB3018" w:rsidRPr="00331ECD" w:rsidRDefault="00EB3018"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При применении современных образовательных технологий следует опираться на знания и опыт студентов, приобретенные ими как в системе среднего и высшего образования, так и в процессе жизнедеятельности.</w:t>
      </w:r>
    </w:p>
    <w:p w:rsidR="00EB3018" w:rsidRPr="00331ECD" w:rsidRDefault="00EB3018"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Деловые и ролевые игры позволяют создать условия, которые имитируют их будущую профессиональную деятельность.</w:t>
      </w:r>
    </w:p>
    <w:p w:rsidR="00EB3018" w:rsidRPr="00331ECD" w:rsidRDefault="00EB3018" w:rsidP="002266BB">
      <w:pPr>
        <w:spacing w:after="0" w:line="240" w:lineRule="auto"/>
        <w:ind w:firstLine="567"/>
        <w:jc w:val="both"/>
        <w:rPr>
          <w:rFonts w:ascii="Times New Roman" w:hAnsi="Times New Roman" w:cs="Times New Roman"/>
          <w:b/>
          <w:bCs/>
          <w:sz w:val="32"/>
          <w:szCs w:val="32"/>
        </w:rPr>
      </w:pPr>
      <w:r w:rsidRPr="00331ECD">
        <w:rPr>
          <w:rFonts w:ascii="Times New Roman" w:hAnsi="Times New Roman" w:cs="Times New Roman"/>
          <w:sz w:val="32"/>
          <w:szCs w:val="32"/>
        </w:rPr>
        <w:t>Подготовка рефератов, выступлений, научных сообщений способствует формированию навыков научно- профессиональной деятельности.</w:t>
      </w:r>
    </w:p>
    <w:p w:rsidR="00EB3018" w:rsidRPr="002266BB" w:rsidRDefault="00EB3018" w:rsidP="00B163E3">
      <w:pPr>
        <w:pStyle w:val="BodyText"/>
        <w:ind w:left="3828"/>
        <w:jc w:val="both"/>
        <w:rPr>
          <w:sz w:val="32"/>
          <w:szCs w:val="32"/>
        </w:rPr>
      </w:pPr>
    </w:p>
    <w:p w:rsidR="00EB3018" w:rsidRPr="00B163E3" w:rsidRDefault="00EB3018" w:rsidP="009035CD">
      <w:pPr>
        <w:spacing w:after="0" w:line="240" w:lineRule="auto"/>
        <w:jc w:val="center"/>
        <w:rPr>
          <w:rFonts w:ascii="Times New Roman" w:hAnsi="Times New Roman" w:cs="Times New Roman"/>
          <w:b/>
          <w:bCs/>
          <w:sz w:val="30"/>
          <w:szCs w:val="30"/>
        </w:rPr>
      </w:pPr>
      <w:r w:rsidRPr="00B163E3">
        <w:rPr>
          <w:rFonts w:ascii="Times New Roman" w:hAnsi="Times New Roman" w:cs="Times New Roman"/>
          <w:b/>
          <w:bCs/>
          <w:sz w:val="30"/>
          <w:szCs w:val="30"/>
        </w:rPr>
        <w:t>СТРУКТУРА И СОДЕРЖАНИЕ ДИСЦИПЛИНЫ</w:t>
      </w:r>
    </w:p>
    <w:p w:rsidR="00EB3018" w:rsidRPr="00B163E3" w:rsidRDefault="00EB3018" w:rsidP="009035CD">
      <w:pPr>
        <w:spacing w:after="0" w:line="240" w:lineRule="auto"/>
        <w:ind w:left="3828"/>
        <w:jc w:val="center"/>
        <w:rPr>
          <w:rFonts w:ascii="Times New Roman" w:hAnsi="Times New Roman" w:cs="Times New Roman"/>
          <w:sz w:val="32"/>
          <w:szCs w:val="32"/>
        </w:rPr>
      </w:pPr>
    </w:p>
    <w:p w:rsidR="00EB3018" w:rsidRDefault="00EB3018" w:rsidP="00B163E3">
      <w:pPr>
        <w:spacing w:after="0" w:line="240" w:lineRule="auto"/>
        <w:jc w:val="both"/>
        <w:rPr>
          <w:rFonts w:ascii="Times New Roman" w:hAnsi="Times New Roman" w:cs="Times New Roman"/>
          <w:sz w:val="32"/>
          <w:szCs w:val="32"/>
        </w:rPr>
      </w:pPr>
      <w:r w:rsidRPr="00B163E3">
        <w:rPr>
          <w:rFonts w:ascii="Times New Roman" w:hAnsi="Times New Roman" w:cs="Times New Roman"/>
          <w:sz w:val="32"/>
          <w:szCs w:val="32"/>
        </w:rPr>
        <w:t xml:space="preserve">Общая трудоёмкость дисциплины </w:t>
      </w:r>
      <w:r>
        <w:rPr>
          <w:rFonts w:ascii="Times New Roman" w:hAnsi="Times New Roman" w:cs="Times New Roman"/>
          <w:sz w:val="32"/>
          <w:szCs w:val="32"/>
        </w:rPr>
        <w:t xml:space="preserve"> для студентов направления обучения «Экономика» и «Менеджмент» </w:t>
      </w:r>
      <w:r w:rsidRPr="00B163E3">
        <w:rPr>
          <w:rFonts w:ascii="Times New Roman" w:hAnsi="Times New Roman" w:cs="Times New Roman"/>
          <w:sz w:val="32"/>
          <w:szCs w:val="32"/>
        </w:rPr>
        <w:t>составляет 2 зачётные единицы (72 часа). Одна зачётная единица равна 36 часам.</w:t>
      </w:r>
    </w:p>
    <w:p w:rsidR="00EB3018" w:rsidRDefault="00EB3018" w:rsidP="00B163E3">
      <w:pPr>
        <w:spacing w:after="0" w:line="240" w:lineRule="auto"/>
        <w:jc w:val="both"/>
        <w:rPr>
          <w:rFonts w:ascii="Times New Roman" w:hAnsi="Times New Roman" w:cs="Times New Roman"/>
          <w:sz w:val="32"/>
          <w:szCs w:val="32"/>
        </w:rPr>
      </w:pPr>
    </w:p>
    <w:p w:rsidR="00EB3018" w:rsidRPr="00B163E3" w:rsidRDefault="00EB3018" w:rsidP="00B163E3">
      <w:pPr>
        <w:spacing w:after="0" w:line="240" w:lineRule="auto"/>
        <w:jc w:val="both"/>
        <w:rPr>
          <w:rFonts w:ascii="Times New Roman" w:hAnsi="Times New Roman" w:cs="Times New Roman"/>
          <w:sz w:val="32"/>
          <w:szCs w:val="32"/>
        </w:rPr>
      </w:pPr>
      <w:r w:rsidRPr="00B163E3">
        <w:rPr>
          <w:rFonts w:ascii="Times New Roman" w:hAnsi="Times New Roman" w:cs="Times New Roman"/>
          <w:sz w:val="32"/>
          <w:szCs w:val="32"/>
        </w:rPr>
        <w:t xml:space="preserve">Общая трудоёмкость дисциплины </w:t>
      </w:r>
      <w:r>
        <w:rPr>
          <w:rFonts w:ascii="Times New Roman" w:hAnsi="Times New Roman" w:cs="Times New Roman"/>
          <w:sz w:val="32"/>
          <w:szCs w:val="32"/>
        </w:rPr>
        <w:t xml:space="preserve"> для студентов направления обучения «Психология» составляет три   зачётные единицы (108 часов</w:t>
      </w:r>
      <w:r w:rsidRPr="00B163E3">
        <w:rPr>
          <w:rFonts w:ascii="Times New Roman" w:hAnsi="Times New Roman" w:cs="Times New Roman"/>
          <w:sz w:val="32"/>
          <w:szCs w:val="32"/>
        </w:rPr>
        <w:t>). Одна зачётная единица равна 36 часам.</w:t>
      </w:r>
    </w:p>
    <w:p w:rsidR="00EB3018" w:rsidRDefault="00EB3018" w:rsidP="00B163E3">
      <w:pPr>
        <w:pStyle w:val="ListParagraph"/>
        <w:spacing w:after="0" w:line="240" w:lineRule="auto"/>
        <w:ind w:left="4188"/>
        <w:jc w:val="both"/>
        <w:rPr>
          <w:rFonts w:ascii="Times New Roman" w:hAnsi="Times New Roman" w:cs="Times New Roman"/>
          <w:b/>
          <w:bCs/>
          <w:sz w:val="32"/>
          <w:szCs w:val="32"/>
        </w:rPr>
      </w:pPr>
    </w:p>
    <w:p w:rsidR="00EB3018" w:rsidRPr="00B163E3" w:rsidRDefault="00EB3018" w:rsidP="00B163E3">
      <w:pPr>
        <w:pStyle w:val="ListParagraph"/>
        <w:spacing w:after="0" w:line="240" w:lineRule="auto"/>
        <w:ind w:left="4188"/>
        <w:jc w:val="both"/>
        <w:rPr>
          <w:rFonts w:ascii="Times New Roman" w:hAnsi="Times New Roman" w:cs="Times New Roman"/>
          <w:b/>
          <w:bCs/>
          <w:sz w:val="32"/>
          <w:szCs w:val="32"/>
        </w:rPr>
      </w:pPr>
    </w:p>
    <w:p w:rsidR="00EB3018" w:rsidRDefault="00EB3018" w:rsidP="009035CD">
      <w:pPr>
        <w:spacing w:after="0" w:line="240" w:lineRule="auto"/>
        <w:jc w:val="center"/>
        <w:rPr>
          <w:rFonts w:ascii="Times New Roman" w:hAnsi="Times New Roman" w:cs="Times New Roman"/>
          <w:b/>
          <w:bCs/>
          <w:sz w:val="32"/>
          <w:szCs w:val="32"/>
        </w:rPr>
      </w:pPr>
      <w:r w:rsidRPr="00B163E3">
        <w:rPr>
          <w:rFonts w:ascii="Times New Roman" w:hAnsi="Times New Roman" w:cs="Times New Roman"/>
          <w:b/>
          <w:bCs/>
          <w:sz w:val="32"/>
          <w:szCs w:val="32"/>
        </w:rPr>
        <w:t>Объем дисциплины и виды учебной работы</w:t>
      </w:r>
      <w:r>
        <w:rPr>
          <w:rFonts w:ascii="Times New Roman" w:hAnsi="Times New Roman" w:cs="Times New Roman"/>
          <w:b/>
          <w:bCs/>
          <w:sz w:val="32"/>
          <w:szCs w:val="32"/>
        </w:rPr>
        <w:t xml:space="preserve"> (для направления «Экономика» и «Менеджмент»)</w:t>
      </w:r>
    </w:p>
    <w:p w:rsidR="00EB3018" w:rsidRPr="00B163E3" w:rsidRDefault="00EB3018" w:rsidP="009035CD">
      <w:pPr>
        <w:spacing w:after="0" w:line="240" w:lineRule="auto"/>
        <w:jc w:val="center"/>
        <w:rPr>
          <w:rFonts w:ascii="Times New Roman" w:hAnsi="Times New Roman" w:cs="Times New Roman"/>
          <w:b/>
          <w:bCs/>
          <w:sz w:val="32"/>
          <w:szCs w:val="32"/>
        </w:rPr>
      </w:pPr>
    </w:p>
    <w:p w:rsidR="00EB3018" w:rsidRPr="00B163E3" w:rsidRDefault="00EB3018" w:rsidP="00B163E3">
      <w:pPr>
        <w:spacing w:after="0" w:line="240" w:lineRule="auto"/>
        <w:ind w:left="3828"/>
        <w:jc w:val="both"/>
        <w:rPr>
          <w:rFonts w:ascii="Times New Roman" w:hAnsi="Times New Roman" w:cs="Times New Roman"/>
          <w:b/>
          <w:bCs/>
          <w:sz w:val="32"/>
          <w:szCs w:val="3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0"/>
        <w:gridCol w:w="2239"/>
        <w:gridCol w:w="2074"/>
      </w:tblGrid>
      <w:tr w:rsidR="00EB3018" w:rsidRPr="00EC0F5F">
        <w:trPr>
          <w:trHeight w:val="480"/>
        </w:trPr>
        <w:tc>
          <w:tcPr>
            <w:tcW w:w="5211" w:type="dxa"/>
            <w:vMerge w:val="restart"/>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Вид учебной работы</w:t>
            </w:r>
          </w:p>
        </w:tc>
        <w:tc>
          <w:tcPr>
            <w:tcW w:w="2268" w:type="dxa"/>
            <w:vMerge w:val="restart"/>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Всего часов</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Семестр</w:t>
            </w:r>
          </w:p>
        </w:tc>
      </w:tr>
      <w:tr w:rsidR="00EB3018" w:rsidRPr="00EC0F5F">
        <w:trPr>
          <w:trHeight w:val="480"/>
        </w:trPr>
        <w:tc>
          <w:tcPr>
            <w:tcW w:w="5211" w:type="dxa"/>
            <w:vMerge/>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268" w:type="dxa"/>
            <w:vMerge/>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highlight w:val="yellow"/>
              </w:rPr>
            </w:pPr>
            <w:r w:rsidRPr="00EC0F5F">
              <w:rPr>
                <w:rFonts w:ascii="Times New Roman" w:hAnsi="Times New Roman" w:cs="Times New Roman"/>
                <w:sz w:val="28"/>
                <w:szCs w:val="28"/>
              </w:rPr>
              <w:t>1</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Аудиторные занятия, </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Лекции (Л)</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Семинары (СЗ) в т.ч. зачет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 занятия (П3)</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 работа (всего),</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Курсовой проект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Расчетно-графические работы</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Реферат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Другие виды самостоятельной работы под руководством преподавателя</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Решение практических ситуаций</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Подготовка научных докладов и сообщений</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Вид промежуточной аттестации</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Общая трудоемкость</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72</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72</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Зачетные единицы</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r>
    </w:tbl>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2278E3">
      <w:pPr>
        <w:spacing w:after="0" w:line="240" w:lineRule="auto"/>
        <w:jc w:val="both"/>
        <w:rPr>
          <w:rFonts w:ascii="Times New Roman" w:hAnsi="Times New Roman" w:cs="Times New Roman"/>
          <w:b/>
          <w:bCs/>
          <w:sz w:val="32"/>
          <w:szCs w:val="32"/>
        </w:rPr>
      </w:pPr>
    </w:p>
    <w:p w:rsidR="00EB3018" w:rsidRDefault="00EB3018" w:rsidP="00C35B27">
      <w:pPr>
        <w:spacing w:after="0" w:line="240" w:lineRule="auto"/>
        <w:jc w:val="center"/>
        <w:rPr>
          <w:rFonts w:ascii="Times New Roman" w:hAnsi="Times New Roman" w:cs="Times New Roman"/>
          <w:b/>
          <w:bCs/>
          <w:sz w:val="32"/>
          <w:szCs w:val="32"/>
        </w:rPr>
      </w:pPr>
    </w:p>
    <w:p w:rsidR="00EB3018" w:rsidRDefault="00EB3018" w:rsidP="00C35B27">
      <w:pPr>
        <w:spacing w:after="0" w:line="240" w:lineRule="auto"/>
        <w:jc w:val="center"/>
        <w:rPr>
          <w:rFonts w:ascii="Times New Roman" w:hAnsi="Times New Roman" w:cs="Times New Roman"/>
          <w:b/>
          <w:bCs/>
          <w:sz w:val="32"/>
          <w:szCs w:val="32"/>
        </w:rPr>
      </w:pPr>
      <w:r w:rsidRPr="00B163E3">
        <w:rPr>
          <w:rFonts w:ascii="Times New Roman" w:hAnsi="Times New Roman" w:cs="Times New Roman"/>
          <w:b/>
          <w:bCs/>
          <w:sz w:val="32"/>
          <w:szCs w:val="32"/>
        </w:rPr>
        <w:t>Объем дисциплины и виды учебной работы</w:t>
      </w:r>
      <w:r>
        <w:rPr>
          <w:rFonts w:ascii="Times New Roman" w:hAnsi="Times New Roman" w:cs="Times New Roman"/>
          <w:b/>
          <w:bCs/>
          <w:sz w:val="32"/>
          <w:szCs w:val="32"/>
        </w:rPr>
        <w:t xml:space="preserve"> (для направления «Психология»)</w:t>
      </w:r>
    </w:p>
    <w:p w:rsidR="00EB3018" w:rsidRPr="00B163E3" w:rsidRDefault="00EB3018" w:rsidP="00C35B27">
      <w:pPr>
        <w:spacing w:after="0" w:line="240" w:lineRule="auto"/>
        <w:jc w:val="center"/>
        <w:rPr>
          <w:rFonts w:ascii="Times New Roman" w:hAnsi="Times New Roman" w:cs="Times New Roman"/>
          <w:b/>
          <w:bCs/>
          <w:sz w:val="32"/>
          <w:szCs w:val="32"/>
        </w:rPr>
      </w:pPr>
    </w:p>
    <w:p w:rsidR="00EB3018" w:rsidRPr="00B163E3" w:rsidRDefault="00EB3018" w:rsidP="002278E3">
      <w:pPr>
        <w:spacing w:after="0" w:line="240" w:lineRule="auto"/>
        <w:ind w:left="3828"/>
        <w:jc w:val="both"/>
        <w:rPr>
          <w:rFonts w:ascii="Times New Roman" w:hAnsi="Times New Roman" w:cs="Times New Roman"/>
          <w:b/>
          <w:bCs/>
          <w:sz w:val="32"/>
          <w:szCs w:val="3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2242"/>
        <w:gridCol w:w="2073"/>
      </w:tblGrid>
      <w:tr w:rsidR="00EB3018" w:rsidRPr="00EC0F5F">
        <w:trPr>
          <w:trHeight w:val="480"/>
        </w:trPr>
        <w:tc>
          <w:tcPr>
            <w:tcW w:w="5211" w:type="dxa"/>
            <w:vMerge w:val="restart"/>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Вид учебной работы</w:t>
            </w:r>
          </w:p>
        </w:tc>
        <w:tc>
          <w:tcPr>
            <w:tcW w:w="2268" w:type="dxa"/>
            <w:vMerge w:val="restart"/>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Всего часов</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Семестр</w:t>
            </w:r>
          </w:p>
        </w:tc>
      </w:tr>
      <w:tr w:rsidR="00EB3018" w:rsidRPr="00EC0F5F">
        <w:trPr>
          <w:trHeight w:val="480"/>
        </w:trPr>
        <w:tc>
          <w:tcPr>
            <w:tcW w:w="5211" w:type="dxa"/>
            <w:vMerge/>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268" w:type="dxa"/>
            <w:vMerge/>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highlight w:val="yellow"/>
              </w:rPr>
            </w:pPr>
            <w:r w:rsidRPr="00EC0F5F">
              <w:rPr>
                <w:rFonts w:ascii="Times New Roman" w:hAnsi="Times New Roman" w:cs="Times New Roman"/>
                <w:sz w:val="28"/>
                <w:szCs w:val="28"/>
              </w:rPr>
              <w:t>2</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Аудиторные занятия, </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Лекции (Л)</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Семинары (СЗ) в т.ч. зачет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 занятия (П3)</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 работа (всего),</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Курсовой проект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Расчетно-графические работы</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Реферат</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Другие виды самостоятельной работы под руководством преподавателя</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Решение практических ситуаций</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Подготовка научных докладов и сообщений</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22</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22</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Вид промежуточной аттестации</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экзамен</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экзамен</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Общая трудоемкость</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108</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108</w:t>
            </w:r>
          </w:p>
        </w:tc>
      </w:tr>
      <w:tr w:rsidR="00EB3018" w:rsidRPr="00EC0F5F">
        <w:tc>
          <w:tcPr>
            <w:tcW w:w="5211"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Зачетные единицы</w:t>
            </w:r>
          </w:p>
        </w:tc>
        <w:tc>
          <w:tcPr>
            <w:tcW w:w="226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3</w:t>
            </w:r>
          </w:p>
        </w:tc>
        <w:tc>
          <w:tcPr>
            <w:tcW w:w="2092"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r>
    </w:tbl>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2278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E26B29">
      <w:pPr>
        <w:pStyle w:val="BodyText"/>
        <w:jc w:val="center"/>
        <w:rPr>
          <w:b/>
          <w:bCs/>
          <w:sz w:val="32"/>
          <w:szCs w:val="32"/>
        </w:rPr>
      </w:pPr>
      <w:r>
        <w:rPr>
          <w:b/>
          <w:bCs/>
          <w:sz w:val="30"/>
          <w:szCs w:val="30"/>
        </w:rPr>
        <w:t>Т</w:t>
      </w:r>
      <w:r w:rsidRPr="00B163E3">
        <w:rPr>
          <w:b/>
          <w:bCs/>
          <w:sz w:val="30"/>
          <w:szCs w:val="30"/>
        </w:rPr>
        <w:t>ЕМАТИЧЕСКИЙ ПЛАН</w:t>
      </w:r>
    </w:p>
    <w:p w:rsidR="00EB3018" w:rsidRPr="00B163E3" w:rsidRDefault="00EB3018" w:rsidP="00E26B29">
      <w:pPr>
        <w:pStyle w:val="BodyText"/>
        <w:jc w:val="center"/>
        <w:rPr>
          <w:b/>
          <w:bCs/>
          <w:sz w:val="32"/>
          <w:szCs w:val="32"/>
        </w:rPr>
      </w:pPr>
      <w:r>
        <w:rPr>
          <w:b/>
          <w:bCs/>
          <w:sz w:val="32"/>
          <w:szCs w:val="32"/>
        </w:rPr>
        <w:t>занятий по социологии для студентов специальности «Менеджмент». Срок обучения – 4 года, 1 семестр</w:t>
      </w:r>
    </w:p>
    <w:p w:rsidR="00EB3018" w:rsidRPr="00B163E3" w:rsidRDefault="00EB3018" w:rsidP="00B163E3">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E26B29" w:rsidRDefault="00EB3018" w:rsidP="00E26B29">
            <w:pPr>
              <w:spacing w:after="0" w:line="240" w:lineRule="auto"/>
              <w:jc w:val="center"/>
              <w:rPr>
                <w:rFonts w:ascii="Times New Roman" w:hAnsi="Times New Roman" w:cs="Times New Roman"/>
                <w:b/>
                <w:bCs/>
                <w:sz w:val="32"/>
                <w:szCs w:val="32"/>
              </w:rPr>
            </w:pPr>
            <w:r w:rsidRPr="00E26B29">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88419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884199">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884199">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884199">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884199">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884199">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72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EB3018" w:rsidRPr="00B163E3"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Pr="00B163E3" w:rsidRDefault="00EB3018" w:rsidP="00E26B29">
      <w:pPr>
        <w:pStyle w:val="ListParagraph"/>
        <w:ind w:left="3828"/>
        <w:jc w:val="both"/>
        <w:rPr>
          <w:rFonts w:ascii="Times New Roman" w:hAnsi="Times New Roman" w:cs="Times New Roman"/>
          <w:b/>
          <w:bCs/>
          <w:sz w:val="32"/>
          <w:szCs w:val="32"/>
        </w:rPr>
      </w:pPr>
      <w:r w:rsidRPr="00B163E3">
        <w:rPr>
          <w:rFonts w:ascii="Times New Roman" w:hAnsi="Times New Roman" w:cs="Times New Roman"/>
          <w:b/>
          <w:bCs/>
          <w:sz w:val="32"/>
          <w:szCs w:val="32"/>
        </w:rPr>
        <w:br w:type="page"/>
      </w:r>
    </w:p>
    <w:p w:rsidR="00EB3018" w:rsidRDefault="00EB3018" w:rsidP="00E26B29">
      <w:pPr>
        <w:pStyle w:val="BodyText"/>
        <w:jc w:val="center"/>
        <w:rPr>
          <w:b/>
          <w:bCs/>
          <w:sz w:val="32"/>
          <w:szCs w:val="32"/>
        </w:rPr>
      </w:pPr>
      <w:r w:rsidRPr="00B163E3">
        <w:rPr>
          <w:b/>
          <w:bCs/>
          <w:sz w:val="30"/>
          <w:szCs w:val="30"/>
        </w:rPr>
        <w:t>ТЕМАТИЧЕСКИЙ ПЛАН</w:t>
      </w:r>
    </w:p>
    <w:p w:rsidR="00EB3018" w:rsidRPr="00B163E3" w:rsidRDefault="00EB3018" w:rsidP="00E26B29">
      <w:pPr>
        <w:pStyle w:val="BodyText"/>
        <w:jc w:val="center"/>
        <w:rPr>
          <w:b/>
          <w:bCs/>
          <w:sz w:val="32"/>
          <w:szCs w:val="32"/>
        </w:rPr>
      </w:pPr>
      <w:r>
        <w:rPr>
          <w:b/>
          <w:bCs/>
          <w:sz w:val="32"/>
          <w:szCs w:val="32"/>
        </w:rPr>
        <w:t>занятий по социологии для студентов специальности «Экономика». Срок обучения – 4 года, 1 семестр</w:t>
      </w:r>
    </w:p>
    <w:p w:rsidR="00EB3018" w:rsidRPr="00B163E3" w:rsidRDefault="00EB3018" w:rsidP="00B163E3">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E26B29" w:rsidRDefault="00EB3018" w:rsidP="00E26B29">
            <w:pPr>
              <w:spacing w:after="0" w:line="240" w:lineRule="auto"/>
              <w:jc w:val="center"/>
              <w:rPr>
                <w:rFonts w:ascii="Times New Roman" w:hAnsi="Times New Roman" w:cs="Times New Roman"/>
                <w:b/>
                <w:bCs/>
                <w:sz w:val="32"/>
                <w:szCs w:val="32"/>
              </w:rPr>
            </w:pPr>
            <w:r w:rsidRPr="00E26B29">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Колич. </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34</w:t>
            </w:r>
          </w:p>
        </w:tc>
      </w:tr>
    </w:tbl>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Pr="00B163E3" w:rsidRDefault="00EB3018" w:rsidP="00B163E3">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D52AD0">
      <w:pPr>
        <w:pStyle w:val="BodyText"/>
        <w:jc w:val="center"/>
        <w:rPr>
          <w:b/>
          <w:bCs/>
          <w:sz w:val="32"/>
          <w:szCs w:val="32"/>
        </w:rPr>
      </w:pPr>
      <w:r w:rsidRPr="00B163E3">
        <w:rPr>
          <w:b/>
          <w:bCs/>
          <w:sz w:val="30"/>
          <w:szCs w:val="30"/>
        </w:rPr>
        <w:t>ТЕМАТИЧЕСКИЙ ПЛАН</w:t>
      </w:r>
    </w:p>
    <w:p w:rsidR="00EB3018" w:rsidRPr="00B163E3" w:rsidRDefault="00EB3018" w:rsidP="00D52AD0">
      <w:pPr>
        <w:pStyle w:val="BodyText"/>
        <w:jc w:val="center"/>
        <w:rPr>
          <w:b/>
          <w:bCs/>
          <w:sz w:val="32"/>
          <w:szCs w:val="32"/>
        </w:rPr>
      </w:pPr>
      <w:r>
        <w:rPr>
          <w:b/>
          <w:bCs/>
          <w:sz w:val="32"/>
          <w:szCs w:val="32"/>
        </w:rPr>
        <w:t>занятий по социологии для студентов специальности «Менеджмент» и «Экономика». Срок обучения – 3 года, 6 семестр</w:t>
      </w:r>
    </w:p>
    <w:p w:rsidR="00EB3018" w:rsidRPr="00B163E3" w:rsidRDefault="00EB3018" w:rsidP="00344082">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D52AD0" w:rsidRDefault="00EB3018"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EB3018" w:rsidRPr="00B163E3" w:rsidRDefault="00EB3018" w:rsidP="00344082">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Pr="00B163E3" w:rsidRDefault="00EB3018" w:rsidP="00D52AD0">
      <w:pPr>
        <w:pStyle w:val="ListParagraph"/>
        <w:ind w:left="3828"/>
        <w:jc w:val="both"/>
        <w:rPr>
          <w:rFonts w:ascii="Times New Roman" w:hAnsi="Times New Roman" w:cs="Times New Roman"/>
          <w:b/>
          <w:bCs/>
          <w:sz w:val="32"/>
          <w:szCs w:val="32"/>
        </w:rPr>
      </w:pPr>
      <w:r w:rsidRPr="00B163E3">
        <w:rPr>
          <w:rFonts w:ascii="Times New Roman" w:hAnsi="Times New Roman" w:cs="Times New Roman"/>
          <w:b/>
          <w:bCs/>
          <w:sz w:val="32"/>
          <w:szCs w:val="32"/>
        </w:rPr>
        <w:br w:type="page"/>
      </w:r>
    </w:p>
    <w:p w:rsidR="00EB3018" w:rsidRDefault="00EB3018" w:rsidP="00D52AD0">
      <w:pPr>
        <w:pStyle w:val="BodyText"/>
        <w:jc w:val="center"/>
        <w:rPr>
          <w:b/>
          <w:bCs/>
          <w:sz w:val="32"/>
          <w:szCs w:val="32"/>
        </w:rPr>
      </w:pPr>
      <w:r w:rsidRPr="00B163E3">
        <w:rPr>
          <w:b/>
          <w:bCs/>
          <w:sz w:val="30"/>
          <w:szCs w:val="30"/>
        </w:rPr>
        <w:t>ТЕМАТИЧЕСКИЙ ПЛАН</w:t>
      </w:r>
    </w:p>
    <w:p w:rsidR="00EB3018" w:rsidRPr="00B163E3" w:rsidRDefault="00EB3018" w:rsidP="00D52AD0">
      <w:pPr>
        <w:pStyle w:val="BodyText"/>
        <w:jc w:val="center"/>
        <w:rPr>
          <w:b/>
          <w:bCs/>
          <w:sz w:val="32"/>
          <w:szCs w:val="32"/>
        </w:rPr>
      </w:pPr>
      <w:r>
        <w:rPr>
          <w:b/>
          <w:bCs/>
          <w:sz w:val="32"/>
          <w:szCs w:val="32"/>
        </w:rPr>
        <w:t>занятий по социологии для студентов специальности «Психология». Срок обучения – 4 года,  2  семестр</w:t>
      </w:r>
    </w:p>
    <w:p w:rsidR="00EB3018" w:rsidRPr="00B163E3" w:rsidRDefault="00EB3018" w:rsidP="00344082">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D52AD0" w:rsidRDefault="00EB3018"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344082">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344082">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Типы обществ</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Специальные социологические теории</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роль и социальный статус</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Социальные организации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движения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мобильность</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Экзамен</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 54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54</w:t>
            </w:r>
          </w:p>
        </w:tc>
      </w:tr>
    </w:tbl>
    <w:p w:rsidR="00EB3018" w:rsidRDefault="00EB3018" w:rsidP="008C7801">
      <w:pPr>
        <w:pStyle w:val="BodyText"/>
        <w:jc w:val="both"/>
        <w:rPr>
          <w:b/>
          <w:bCs/>
          <w:sz w:val="30"/>
          <w:szCs w:val="30"/>
        </w:rPr>
      </w:pPr>
    </w:p>
    <w:p w:rsidR="00EB3018" w:rsidRDefault="00EB3018" w:rsidP="008C7801">
      <w:pPr>
        <w:pStyle w:val="BodyText"/>
        <w:jc w:val="both"/>
        <w:rPr>
          <w:b/>
          <w:bCs/>
          <w:sz w:val="30"/>
          <w:szCs w:val="30"/>
        </w:rPr>
      </w:pPr>
    </w:p>
    <w:p w:rsidR="00EB3018" w:rsidRDefault="00EB3018" w:rsidP="008C7801">
      <w:pPr>
        <w:pStyle w:val="BodyText"/>
        <w:jc w:val="both"/>
        <w:rPr>
          <w:b/>
          <w:bCs/>
          <w:sz w:val="30"/>
          <w:szCs w:val="30"/>
        </w:rPr>
      </w:pPr>
    </w:p>
    <w:p w:rsidR="00EB3018" w:rsidRDefault="00EB3018" w:rsidP="008C7801">
      <w:pPr>
        <w:pStyle w:val="BodyText"/>
        <w:jc w:val="both"/>
        <w:rPr>
          <w:b/>
          <w:bCs/>
          <w:sz w:val="30"/>
          <w:szCs w:val="30"/>
        </w:rPr>
      </w:pPr>
    </w:p>
    <w:p w:rsidR="00EB3018" w:rsidRDefault="00EB3018" w:rsidP="00D52AD0">
      <w:pPr>
        <w:pStyle w:val="BodyText"/>
        <w:jc w:val="center"/>
        <w:rPr>
          <w:b/>
          <w:bCs/>
          <w:sz w:val="30"/>
          <w:szCs w:val="30"/>
        </w:rPr>
      </w:pPr>
      <w:r w:rsidRPr="00B163E3">
        <w:rPr>
          <w:b/>
          <w:bCs/>
          <w:sz w:val="30"/>
          <w:szCs w:val="30"/>
        </w:rPr>
        <w:t>ТЕМАТИЧЕСКИЙ ПЛАН</w:t>
      </w:r>
    </w:p>
    <w:p w:rsidR="00EB3018" w:rsidRPr="00B163E3" w:rsidRDefault="00EB3018" w:rsidP="00D52AD0">
      <w:pPr>
        <w:pStyle w:val="BodyText"/>
        <w:jc w:val="center"/>
        <w:rPr>
          <w:b/>
          <w:bCs/>
          <w:sz w:val="32"/>
          <w:szCs w:val="32"/>
        </w:rPr>
      </w:pPr>
      <w:r>
        <w:rPr>
          <w:b/>
          <w:bCs/>
          <w:sz w:val="32"/>
          <w:szCs w:val="32"/>
        </w:rPr>
        <w:t>занятий по социологии для студентов специальности «Менеджмент» и «Экономика» Срок обучения – 5 лет, 6 семестр</w:t>
      </w:r>
    </w:p>
    <w:p w:rsidR="00EB3018" w:rsidRPr="00B163E3" w:rsidRDefault="00EB3018" w:rsidP="00D52AD0">
      <w:pPr>
        <w:pStyle w:val="BodyText"/>
        <w:ind w:left="3828"/>
        <w:jc w:val="center"/>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Наименование темы</w:t>
            </w:r>
          </w:p>
        </w:tc>
        <w:tc>
          <w:tcPr>
            <w:tcW w:w="709"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 том числе</w:t>
            </w:r>
          </w:p>
        </w:tc>
        <w:tc>
          <w:tcPr>
            <w:tcW w:w="567"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EB3018" w:rsidRDefault="00EB3018" w:rsidP="008C7801">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8C7801">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8C7801">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8C7801">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Default="00EB3018" w:rsidP="00CE54C4">
      <w:pPr>
        <w:pStyle w:val="BodyText"/>
        <w:jc w:val="center"/>
        <w:rPr>
          <w:b/>
          <w:bCs/>
          <w:sz w:val="32"/>
          <w:szCs w:val="32"/>
        </w:rPr>
      </w:pPr>
      <w:r w:rsidRPr="00B163E3">
        <w:rPr>
          <w:b/>
          <w:bCs/>
          <w:sz w:val="30"/>
          <w:szCs w:val="30"/>
        </w:rPr>
        <w:t>ТЕМАТИЧЕСКИЙ ПЛАН</w:t>
      </w:r>
    </w:p>
    <w:p w:rsidR="00EB3018" w:rsidRDefault="00EB3018" w:rsidP="00CE54C4">
      <w:pPr>
        <w:pStyle w:val="BodyText"/>
        <w:jc w:val="center"/>
        <w:rPr>
          <w:b/>
          <w:bCs/>
          <w:sz w:val="32"/>
          <w:szCs w:val="32"/>
        </w:rPr>
      </w:pPr>
      <w:r>
        <w:rPr>
          <w:b/>
          <w:bCs/>
          <w:sz w:val="32"/>
          <w:szCs w:val="32"/>
        </w:rPr>
        <w:t>занятий по социологии для студентов</w:t>
      </w:r>
    </w:p>
    <w:p w:rsidR="00EB3018" w:rsidRDefault="00EB3018" w:rsidP="00CE54C4">
      <w:pPr>
        <w:pStyle w:val="BodyText"/>
        <w:jc w:val="center"/>
        <w:rPr>
          <w:b/>
          <w:bCs/>
          <w:sz w:val="32"/>
          <w:szCs w:val="32"/>
        </w:rPr>
      </w:pPr>
      <w:r>
        <w:rPr>
          <w:b/>
          <w:bCs/>
          <w:sz w:val="32"/>
          <w:szCs w:val="32"/>
        </w:rPr>
        <w:t>специальности «Психология»</w:t>
      </w:r>
    </w:p>
    <w:p w:rsidR="00EB3018" w:rsidRPr="00B163E3" w:rsidRDefault="00EB3018" w:rsidP="00CE54C4">
      <w:pPr>
        <w:pStyle w:val="BodyText"/>
        <w:jc w:val="center"/>
        <w:rPr>
          <w:b/>
          <w:bCs/>
          <w:sz w:val="32"/>
          <w:szCs w:val="32"/>
        </w:rPr>
      </w:pPr>
      <w:r>
        <w:rPr>
          <w:b/>
          <w:bCs/>
          <w:sz w:val="32"/>
          <w:szCs w:val="32"/>
        </w:rPr>
        <w:t>Срок обучения – 4 года,  2  семестр</w:t>
      </w:r>
    </w:p>
    <w:p w:rsidR="00EB3018" w:rsidRPr="00B163E3" w:rsidRDefault="00EB3018" w:rsidP="00CE54C4">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D52AD0" w:rsidRDefault="00EB3018"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 том числе</w:t>
            </w:r>
          </w:p>
        </w:tc>
        <w:tc>
          <w:tcPr>
            <w:tcW w:w="567"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Типы обществ</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Специальные социологические теории</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роль и социальный статус</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Социальные организации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движения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мобильность</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Экзамен</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 54</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54</w:t>
            </w:r>
          </w:p>
        </w:tc>
      </w:tr>
    </w:tbl>
    <w:p w:rsidR="00EB3018" w:rsidRDefault="00EB3018" w:rsidP="00CE54C4">
      <w:pPr>
        <w:pStyle w:val="BodyText"/>
        <w:numPr>
          <w:ilvl w:val="0"/>
          <w:numId w:val="35"/>
        </w:numPr>
        <w:jc w:val="both"/>
        <w:rPr>
          <w:b/>
          <w:bCs/>
          <w:sz w:val="30"/>
          <w:szCs w:val="30"/>
        </w:rPr>
      </w:pPr>
    </w:p>
    <w:p w:rsidR="00EB3018" w:rsidRDefault="00EB3018" w:rsidP="005F69C6">
      <w:pPr>
        <w:jc w:val="center"/>
        <w:rPr>
          <w:rFonts w:ascii="Times New Roman" w:hAnsi="Times New Roman" w:cs="Times New Roman"/>
          <w:b/>
          <w:bCs/>
          <w:sz w:val="32"/>
          <w:szCs w:val="32"/>
        </w:rPr>
      </w:pPr>
      <w:r w:rsidRPr="00CE54C4">
        <w:rPr>
          <w:rFonts w:ascii="Times New Roman" w:hAnsi="Times New Roman" w:cs="Times New Roman"/>
          <w:b/>
          <w:bCs/>
          <w:sz w:val="32"/>
          <w:szCs w:val="32"/>
        </w:rPr>
        <w:br w:type="page"/>
      </w:r>
      <w:r>
        <w:rPr>
          <w:rFonts w:ascii="Times New Roman" w:hAnsi="Times New Roman" w:cs="Times New Roman"/>
          <w:b/>
          <w:bCs/>
          <w:sz w:val="32"/>
          <w:szCs w:val="32"/>
        </w:rPr>
        <w:t>ТЕМАТИЧЕСКИЙ ПЛАН</w:t>
      </w:r>
    </w:p>
    <w:p w:rsidR="00EB3018" w:rsidRDefault="00EB3018" w:rsidP="005F69C6">
      <w:pPr>
        <w:jc w:val="center"/>
        <w:rPr>
          <w:rFonts w:ascii="Times New Roman" w:hAnsi="Times New Roman" w:cs="Times New Roman"/>
          <w:b/>
          <w:bCs/>
          <w:sz w:val="32"/>
          <w:szCs w:val="32"/>
        </w:rPr>
      </w:pPr>
      <w:r>
        <w:rPr>
          <w:rFonts w:ascii="Times New Roman" w:hAnsi="Times New Roman" w:cs="Times New Roman"/>
          <w:b/>
          <w:bCs/>
          <w:sz w:val="32"/>
          <w:szCs w:val="32"/>
        </w:rPr>
        <w:t xml:space="preserve"> занятий для студентов направления обучения «Психология»</w:t>
      </w:r>
    </w:p>
    <w:p w:rsidR="00EB3018" w:rsidRPr="00CE54C4" w:rsidRDefault="00EB3018" w:rsidP="005F69C6">
      <w:pPr>
        <w:jc w:val="center"/>
        <w:rPr>
          <w:rFonts w:ascii="Times New Roman" w:hAnsi="Times New Roman" w:cs="Times New Roman"/>
          <w:sz w:val="16"/>
          <w:szCs w:val="16"/>
        </w:rPr>
      </w:pPr>
      <w:r w:rsidRPr="00CE54C4">
        <w:rPr>
          <w:rFonts w:ascii="Times New Roman" w:hAnsi="Times New Roman" w:cs="Times New Roman"/>
          <w:b/>
          <w:bCs/>
          <w:sz w:val="32"/>
          <w:szCs w:val="32"/>
        </w:rPr>
        <w:t xml:space="preserve">Срок обучения </w:t>
      </w:r>
      <w:r>
        <w:rPr>
          <w:rFonts w:ascii="Times New Roman" w:hAnsi="Times New Roman" w:cs="Times New Roman"/>
          <w:b/>
          <w:bCs/>
          <w:sz w:val="32"/>
          <w:szCs w:val="32"/>
        </w:rPr>
        <w:t>– 3 года, 6 семестр</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D52AD0" w:rsidRDefault="00EB3018"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 том числе</w:t>
            </w:r>
          </w:p>
        </w:tc>
        <w:tc>
          <w:tcPr>
            <w:tcW w:w="567"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EB3018" w:rsidRDefault="00EB3018" w:rsidP="005F69C6">
      <w:pPr>
        <w:pStyle w:val="BodyText"/>
        <w:jc w:val="both"/>
        <w:rPr>
          <w:b/>
          <w:bCs/>
          <w:sz w:val="30"/>
          <w:szCs w:val="30"/>
        </w:rPr>
      </w:pPr>
    </w:p>
    <w:p w:rsidR="00EB3018" w:rsidRDefault="00EB3018" w:rsidP="005F69C6">
      <w:pPr>
        <w:pStyle w:val="BodyText"/>
        <w:jc w:val="both"/>
        <w:rPr>
          <w:b/>
          <w:bCs/>
          <w:sz w:val="30"/>
          <w:szCs w:val="30"/>
        </w:rPr>
      </w:pPr>
    </w:p>
    <w:p w:rsidR="00EB3018" w:rsidRDefault="00EB3018" w:rsidP="005F69C6">
      <w:pPr>
        <w:pStyle w:val="BodyText"/>
        <w:jc w:val="both"/>
        <w:rPr>
          <w:b/>
          <w:bCs/>
          <w:sz w:val="30"/>
          <w:szCs w:val="30"/>
        </w:rPr>
      </w:pPr>
    </w:p>
    <w:p w:rsidR="00EB3018" w:rsidRDefault="00EB3018" w:rsidP="005F69C6">
      <w:pPr>
        <w:pStyle w:val="BodyText"/>
        <w:jc w:val="both"/>
        <w:rPr>
          <w:b/>
          <w:bCs/>
          <w:sz w:val="30"/>
          <w:szCs w:val="30"/>
        </w:rPr>
      </w:pPr>
    </w:p>
    <w:p w:rsidR="00EB3018" w:rsidRDefault="00EB3018" w:rsidP="005F69C6">
      <w:pPr>
        <w:pStyle w:val="BodyText"/>
        <w:jc w:val="both"/>
        <w:rPr>
          <w:b/>
          <w:bCs/>
          <w:sz w:val="30"/>
          <w:szCs w:val="30"/>
        </w:rPr>
      </w:pPr>
    </w:p>
    <w:p w:rsidR="00EB3018" w:rsidRDefault="00EB3018" w:rsidP="005F69C6">
      <w:pPr>
        <w:pStyle w:val="BodyText"/>
        <w:jc w:val="both"/>
        <w:rPr>
          <w:b/>
          <w:bCs/>
          <w:sz w:val="30"/>
          <w:szCs w:val="30"/>
        </w:rPr>
      </w:pPr>
    </w:p>
    <w:p w:rsidR="00EB3018" w:rsidRDefault="00EB3018" w:rsidP="00D52AD0">
      <w:pPr>
        <w:pStyle w:val="BodyText"/>
        <w:jc w:val="center"/>
        <w:rPr>
          <w:b/>
          <w:bCs/>
          <w:sz w:val="32"/>
          <w:szCs w:val="32"/>
        </w:rPr>
      </w:pPr>
      <w:r w:rsidRPr="00B163E3">
        <w:rPr>
          <w:b/>
          <w:bCs/>
          <w:sz w:val="30"/>
          <w:szCs w:val="30"/>
        </w:rPr>
        <w:t>ТЕМАТИЧЕСКИЙ ПЛАН</w:t>
      </w:r>
    </w:p>
    <w:p w:rsidR="00EB3018" w:rsidRPr="00B163E3" w:rsidRDefault="00EB3018" w:rsidP="00D52AD0">
      <w:pPr>
        <w:pStyle w:val="BodyText"/>
        <w:jc w:val="center"/>
        <w:rPr>
          <w:b/>
          <w:bCs/>
          <w:sz w:val="32"/>
          <w:szCs w:val="32"/>
        </w:rPr>
      </w:pPr>
      <w:r>
        <w:rPr>
          <w:b/>
          <w:bCs/>
          <w:sz w:val="32"/>
          <w:szCs w:val="32"/>
        </w:rPr>
        <w:t>занятий по социологии для студентов специальности «Психология».  Срок обучения – 5лет, 6 семестр</w:t>
      </w:r>
    </w:p>
    <w:p w:rsidR="00EB3018" w:rsidRPr="00B163E3" w:rsidRDefault="00EB3018" w:rsidP="005F69C6">
      <w:pPr>
        <w:pStyle w:val="BodyText"/>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394"/>
        <w:gridCol w:w="709"/>
        <w:gridCol w:w="851"/>
        <w:gridCol w:w="567"/>
        <w:gridCol w:w="567"/>
        <w:gridCol w:w="708"/>
        <w:gridCol w:w="567"/>
      </w:tblGrid>
      <w:tr w:rsidR="00EB3018" w:rsidRPr="00EC0F5F">
        <w:trPr>
          <w:cantSplit/>
        </w:trPr>
        <w:tc>
          <w:tcPr>
            <w:tcW w:w="709" w:type="dxa"/>
            <w:vMerge w:val="restart"/>
            <w:vAlign w:val="cente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EB3018" w:rsidRPr="00D52AD0" w:rsidRDefault="00EB3018"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EB3018" w:rsidRPr="00EC0F5F" w:rsidRDefault="00EB3018"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 том числе</w:t>
            </w:r>
          </w:p>
        </w:tc>
        <w:tc>
          <w:tcPr>
            <w:tcW w:w="567" w:type="dxa"/>
            <w:vMerge w:val="restart"/>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EB3018" w:rsidRPr="00EC0F5F">
        <w:trPr>
          <w:cantSplit/>
          <w:trHeight w:val="2773"/>
        </w:trPr>
        <w:tc>
          <w:tcPr>
            <w:tcW w:w="709"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4394" w:type="dxa"/>
            <w:vMerge/>
            <w:vAlign w:val="center"/>
          </w:tcPr>
          <w:p w:rsidR="00EB3018" w:rsidRPr="00EC0F5F" w:rsidRDefault="00EB3018" w:rsidP="005F69C6">
            <w:pPr>
              <w:spacing w:after="0" w:line="240" w:lineRule="auto"/>
              <w:jc w:val="both"/>
              <w:rPr>
                <w:rFonts w:ascii="Times New Roman" w:hAnsi="Times New Roman" w:cs="Times New Roman"/>
                <w:b/>
                <w:bCs/>
                <w:sz w:val="28"/>
                <w:szCs w:val="28"/>
              </w:rPr>
            </w:pPr>
          </w:p>
        </w:tc>
        <w:tc>
          <w:tcPr>
            <w:tcW w:w="709"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851"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семинары</w:t>
            </w:r>
          </w:p>
        </w:tc>
        <w:tc>
          <w:tcPr>
            <w:tcW w:w="708" w:type="dxa"/>
            <w:textDirection w:val="btLr"/>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EB3018" w:rsidRPr="00EC0F5F" w:rsidRDefault="00EB3018" w:rsidP="005F69C6">
            <w:pPr>
              <w:spacing w:after="0" w:line="240" w:lineRule="auto"/>
              <w:jc w:val="both"/>
              <w:rPr>
                <w:rFonts w:ascii="Times New Roman" w:hAnsi="Times New Roman" w:cs="Times New Roman"/>
                <w:b/>
                <w:bCs/>
                <w:sz w:val="28"/>
                <w:szCs w:val="28"/>
              </w:rPr>
            </w:pPr>
          </w:p>
        </w:tc>
      </w:tr>
      <w:tr w:rsidR="00EB3018" w:rsidRPr="00EC0F5F">
        <w:tblPrEx>
          <w:tblCellMar>
            <w:left w:w="108" w:type="dxa"/>
            <w:right w:w="108" w:type="dxa"/>
          </w:tblCellMar>
          <w:tblLook w:val="01E0"/>
        </w:tblPrEx>
        <w:tc>
          <w:tcPr>
            <w:tcW w:w="9072" w:type="dxa"/>
            <w:gridSpan w:val="8"/>
          </w:tcPr>
          <w:p w:rsidR="00EB3018" w:rsidRPr="00EC0F5F" w:rsidRDefault="00EB3018"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709"/>
        <w:gridCol w:w="709"/>
        <w:gridCol w:w="708"/>
        <w:gridCol w:w="567"/>
        <w:gridCol w:w="709"/>
        <w:gridCol w:w="709"/>
      </w:tblGrid>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9214" w:type="dxa"/>
            <w:gridSpan w:val="8"/>
          </w:tcPr>
          <w:p w:rsidR="00EB3018" w:rsidRDefault="00EB3018"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r>
      <w:tr w:rsidR="00EB3018" w:rsidRPr="00EC0F5F">
        <w:trPr>
          <w:trHeight w:val="20"/>
        </w:trPr>
        <w:tc>
          <w:tcPr>
            <w:tcW w:w="709" w:type="dxa"/>
          </w:tcPr>
          <w:p w:rsidR="00EB3018" w:rsidRPr="00EC0F5F" w:rsidRDefault="00EB3018" w:rsidP="00EC0F5F">
            <w:pPr>
              <w:tabs>
                <w:tab w:val="left" w:pos="2640"/>
              </w:tabs>
              <w:spacing w:after="0" w:line="240" w:lineRule="auto"/>
              <w:jc w:val="both"/>
              <w:rPr>
                <w:rFonts w:ascii="Times New Roman" w:hAnsi="Times New Roman" w:cs="Times New Roman"/>
                <w:sz w:val="28"/>
                <w:szCs w:val="28"/>
              </w:rPr>
            </w:pPr>
          </w:p>
        </w:tc>
        <w:tc>
          <w:tcPr>
            <w:tcW w:w="4394"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10</w:t>
            </w:r>
          </w:p>
        </w:tc>
        <w:tc>
          <w:tcPr>
            <w:tcW w:w="708"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10</w:t>
            </w:r>
          </w:p>
        </w:tc>
        <w:tc>
          <w:tcPr>
            <w:tcW w:w="567"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EB3018" w:rsidRPr="00EC0F5F" w:rsidRDefault="00EB3018"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EB3018" w:rsidRPr="00B163E3" w:rsidRDefault="00EB3018" w:rsidP="005F69C6">
      <w:pPr>
        <w:pStyle w:val="ListParagraph"/>
        <w:tabs>
          <w:tab w:val="left" w:pos="2640"/>
        </w:tabs>
        <w:spacing w:after="0" w:line="240" w:lineRule="auto"/>
        <w:ind w:left="4188"/>
        <w:jc w:val="both"/>
        <w:rPr>
          <w:rFonts w:ascii="Times New Roman" w:hAnsi="Times New Roman" w:cs="Times New Roman"/>
          <w:b/>
          <w:bCs/>
          <w:sz w:val="32"/>
          <w:szCs w:val="32"/>
        </w:rPr>
      </w:pPr>
    </w:p>
    <w:p w:rsidR="00EB3018" w:rsidRPr="00331ECD" w:rsidRDefault="00EB3018" w:rsidP="002266BB">
      <w:pPr>
        <w:pStyle w:val="ListParagraph"/>
        <w:ind w:left="3828"/>
        <w:jc w:val="both"/>
      </w:pPr>
      <w:r w:rsidRPr="00B163E3">
        <w:br w:type="page"/>
      </w:r>
    </w:p>
    <w:p w:rsidR="00EB3018" w:rsidRPr="00331ECD" w:rsidRDefault="00EB3018"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КОНТРОЛЬ ЗНАНИЙ СТУДЕНТОВ.</w:t>
      </w:r>
    </w:p>
    <w:p w:rsidR="00EB3018" w:rsidRPr="00331ECD" w:rsidRDefault="00EB3018" w:rsidP="0027053C">
      <w:pPr>
        <w:tabs>
          <w:tab w:val="left" w:pos="2640"/>
        </w:tabs>
        <w:spacing w:after="0" w:line="240" w:lineRule="auto"/>
        <w:jc w:val="center"/>
        <w:rPr>
          <w:rFonts w:ascii="Times New Roman" w:hAnsi="Times New Roman" w:cs="Times New Roman"/>
          <w:sz w:val="30"/>
          <w:szCs w:val="30"/>
        </w:rPr>
      </w:pPr>
      <w:r w:rsidRPr="00331ECD">
        <w:rPr>
          <w:rFonts w:ascii="Times New Roman" w:hAnsi="Times New Roman" w:cs="Times New Roman"/>
          <w:b/>
          <w:bCs/>
          <w:sz w:val="30"/>
          <w:szCs w:val="30"/>
        </w:rPr>
        <w:t>ОЦЕНОЧНЫЕ СРЕДСТВА</w:t>
      </w:r>
    </w:p>
    <w:p w:rsidR="00EB3018" w:rsidRPr="00331ECD" w:rsidRDefault="00EB3018" w:rsidP="0027053C">
      <w:pPr>
        <w:spacing w:after="0" w:line="240" w:lineRule="auto"/>
        <w:ind w:firstLine="567"/>
        <w:jc w:val="both"/>
        <w:rPr>
          <w:rFonts w:ascii="Times New Roman" w:hAnsi="Times New Roman" w:cs="Times New Roman"/>
          <w:sz w:val="16"/>
          <w:szCs w:val="16"/>
        </w:rPr>
      </w:pPr>
    </w:p>
    <w:p w:rsidR="00EB3018" w:rsidRPr="00331ECD" w:rsidRDefault="00EB3018"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Тематическим планом учебной дисциплины предусмотрено проведение семинарских занятий, которые служат как целям текущего контроля подготовки студентов, так и углубления знаний предмета, закрепления изученного материала, развития умений, навыков, подготовки сообщений, приобретения опыта устных выступлений, ведения дискуссий, аргументации и защиты высказанных взглядов и положений. Помощь в этом должны оказать учебно-методические указания по дисциплине, задания на самостоятельную подготовку, перечень вопросов для подготовки реферативных сообщений и контрольных вопросов для самопроверки студентов, а также рекомендации по подготовке к практическим занятиям.</w:t>
      </w:r>
    </w:p>
    <w:p w:rsidR="00EB3018" w:rsidRPr="00331ECD" w:rsidRDefault="00EB3018" w:rsidP="0027053C">
      <w:pPr>
        <w:tabs>
          <w:tab w:val="left" w:pos="2640"/>
        </w:tabs>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 xml:space="preserve">В целях контроля подготовленности студентов и привития им навыков формирования и изложения основных положений рассматриваемых тем предусматривается проводить индивидуальные собеседования, знакомство с конспектами, материалами подготовки студентов к занятиям. </w:t>
      </w:r>
    </w:p>
    <w:p w:rsidR="00EB3018" w:rsidRPr="00331ECD" w:rsidRDefault="00EB3018"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 xml:space="preserve">Текущий контроль знаний студентов осуществляется в ходе аудиторных занятий путем систематической проверки качества изученных тем, по форме и методике, выбираемой преподавателем. </w:t>
      </w:r>
      <w:r w:rsidRPr="00331ECD">
        <w:rPr>
          <w:rFonts w:ascii="Times New Roman" w:hAnsi="Times New Roman" w:cs="Times New Roman"/>
          <w:color w:val="000000"/>
          <w:sz w:val="32"/>
          <w:szCs w:val="32"/>
        </w:rPr>
        <w:t xml:space="preserve">Формой итогового контроля знаний студентов является зачет. </w:t>
      </w:r>
      <w:r w:rsidRPr="00331ECD">
        <w:rPr>
          <w:rFonts w:ascii="Times New Roman" w:hAnsi="Times New Roman" w:cs="Times New Roman"/>
          <w:sz w:val="32"/>
          <w:szCs w:val="32"/>
        </w:rPr>
        <w:t>Зачет по дисциплине входит в общую трудоёмкость дисциплины в зачетных единицах.</w:t>
      </w:r>
    </w:p>
    <w:p w:rsidR="00EB3018" w:rsidRPr="00331ECD" w:rsidRDefault="00EB3018"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Порядок проведения различных видов контроля успеваемости регламентирован Положением по организации текущего контроля успеваемости и промежуточной аттестации обучающихся в МГЭИ и его филиалах.</w:t>
      </w:r>
    </w:p>
    <w:p w:rsidR="00EB3018" w:rsidRPr="00331ECD" w:rsidRDefault="00EB3018" w:rsidP="0027053C">
      <w:pPr>
        <w:tabs>
          <w:tab w:val="left" w:pos="2640"/>
        </w:tabs>
        <w:spacing w:after="0" w:line="240" w:lineRule="auto"/>
        <w:ind w:firstLine="567"/>
        <w:jc w:val="both"/>
        <w:rPr>
          <w:rFonts w:ascii="Times New Roman" w:hAnsi="Times New Roman" w:cs="Times New Roman"/>
          <w:sz w:val="16"/>
          <w:szCs w:val="16"/>
        </w:rPr>
      </w:pPr>
    </w:p>
    <w:p w:rsidR="00EB3018" w:rsidRPr="00331ECD" w:rsidRDefault="00EB3018" w:rsidP="0027053C">
      <w:pPr>
        <w:tabs>
          <w:tab w:val="left" w:pos="2640"/>
        </w:tabs>
        <w:spacing w:after="0" w:line="240" w:lineRule="auto"/>
        <w:jc w:val="center"/>
        <w:rPr>
          <w:rFonts w:ascii="Times New Roman" w:hAnsi="Times New Roman" w:cs="Times New Roman"/>
          <w:b/>
          <w:bCs/>
          <w:smallCaps/>
          <w:sz w:val="32"/>
          <w:szCs w:val="32"/>
        </w:rPr>
      </w:pPr>
      <w:r w:rsidRPr="00331ECD">
        <w:rPr>
          <w:rFonts w:ascii="Times New Roman" w:hAnsi="Times New Roman" w:cs="Times New Roman"/>
          <w:b/>
          <w:bCs/>
          <w:smallCaps/>
          <w:sz w:val="32"/>
          <w:szCs w:val="32"/>
        </w:rPr>
        <w:t>Контрольные вопросы к темам для самостоятельной проверки</w:t>
      </w:r>
    </w:p>
    <w:p w:rsidR="00EB3018" w:rsidRPr="00331ECD" w:rsidRDefault="00EB3018" w:rsidP="0027053C">
      <w:pPr>
        <w:tabs>
          <w:tab w:val="left" w:pos="2640"/>
        </w:tabs>
        <w:spacing w:after="0" w:line="240" w:lineRule="auto"/>
        <w:jc w:val="center"/>
        <w:rPr>
          <w:rFonts w:ascii="Times New Roman" w:hAnsi="Times New Roman" w:cs="Times New Roman"/>
          <w:b/>
          <w:bCs/>
          <w:sz w:val="16"/>
          <w:szCs w:val="16"/>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1</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В чем заключается специфика предмета социологии?</w:t>
      </w:r>
    </w:p>
    <w:p w:rsidR="00EB3018" w:rsidRPr="00331ECD" w:rsidRDefault="00EB3018" w:rsidP="0027053C">
      <w:pPr>
        <w:tabs>
          <w:tab w:val="left" w:pos="851"/>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Каковы социальные, политические, экономические и культурные предпосылки возникновения социологии?</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Чем социология отличается от истории, философии, психологии и других гуманитарных наук, изучающих общество?</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Что такое социологическая парадигма?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Какие социальные парадигмы вы знаете?</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Какие уровни социологического знания выделяют?</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основные функции выполняет социология?</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2</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Что отличает общество от простой совокупности индивидов?</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Что понимается под социальной реальностью? Обоснуйте ответ.</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Что отличает общество от природы?</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Почему можно утверждать, что общество является целостной системой? Обоснуйте ответ.</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В чем различие в рассмотрении общества в теориях функционального структурализма (Парсонс) и символического интеракционизма?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Раскройте содержание различных подходов в трактовке отношений «индивид» - «общество».</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Почему общество можно назвать нелинейной системой?</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Какие элементы составляют структуру общества?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Правомерно ли утверждать, что состояние социального хаоса наиболее продуктивно для развития общества?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Что такое «социальный детерминизм»?</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sidRPr="00331ECD">
        <w:rPr>
          <w:rFonts w:ascii="Times New Roman" w:hAnsi="Times New Roman" w:cs="Times New Roman"/>
          <w:b/>
          <w:bCs/>
          <w:sz w:val="32"/>
          <w:szCs w:val="32"/>
        </w:rPr>
        <w:t>Контроль</w:t>
      </w:r>
      <w:r>
        <w:rPr>
          <w:rFonts w:ascii="Times New Roman" w:hAnsi="Times New Roman" w:cs="Times New Roman"/>
          <w:b/>
          <w:bCs/>
          <w:sz w:val="32"/>
          <w:szCs w:val="32"/>
        </w:rPr>
        <w:t>ные вопросы к теме 3</w:t>
      </w:r>
    </w:p>
    <w:p w:rsidR="00EB3018" w:rsidRPr="00331ECD" w:rsidRDefault="00EB3018" w:rsidP="0027053C">
      <w:pPr>
        <w:tabs>
          <w:tab w:val="left" w:pos="2640"/>
        </w:tabs>
        <w:spacing w:after="0" w:line="240" w:lineRule="auto"/>
        <w:ind w:firstLine="567"/>
        <w:jc w:val="both"/>
        <w:rPr>
          <w:rFonts w:ascii="Times New Roman" w:hAnsi="Times New Roman" w:cs="Times New Roman"/>
          <w:sz w:val="16"/>
          <w:szCs w:val="16"/>
        </w:rPr>
      </w:pP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Почему существует более 500 определений культуры?</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В чем отличие подходов к культуре в социологии и философии?</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Назовите виды и типы культур.</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Каковы конкретные формы бытия культуры?</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Какую роль в обществе играют культурные ценности? Что можно отнести к культурным ценностям?</w:t>
      </w:r>
    </w:p>
    <w:p w:rsidR="00EB3018" w:rsidRPr="00331ECD" w:rsidRDefault="00EB3018" w:rsidP="0027053C">
      <w:pPr>
        <w:tabs>
          <w:tab w:val="left" w:pos="851"/>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Каково отношение между традициями и новациями в культуре</w:t>
      </w:r>
    </w:p>
    <w:p w:rsidR="00EB3018" w:rsidRPr="00331ECD" w:rsidRDefault="00EB3018" w:rsidP="0027053C">
      <w:pPr>
        <w:tabs>
          <w:tab w:val="left" w:pos="851"/>
        </w:tabs>
        <w:spacing w:after="0" w:line="240" w:lineRule="auto"/>
        <w:ind w:left="284"/>
        <w:jc w:val="both"/>
        <w:rPr>
          <w:rFonts w:ascii="Times New Roman" w:hAnsi="Times New Roman" w:cs="Times New Roman"/>
          <w:sz w:val="32"/>
          <w:szCs w:val="32"/>
        </w:rPr>
      </w:pP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Что такое культурная универсалия</w:t>
      </w:r>
      <w:r w:rsidRPr="00CD1EBA">
        <w:rPr>
          <w:rFonts w:ascii="Times New Roman" w:hAnsi="Times New Roman" w:cs="Times New Roman"/>
          <w:sz w:val="32"/>
          <w:szCs w:val="32"/>
        </w:rPr>
        <w:t>?</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CD1EBA">
        <w:rPr>
          <w:rFonts w:ascii="Times New Roman" w:hAnsi="Times New Roman" w:cs="Times New Roman"/>
          <w:sz w:val="32"/>
          <w:szCs w:val="32"/>
        </w:rPr>
        <w:t>Как соотносятся друг с другом доминирующая культура, субкультура?</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CD1EBA">
        <w:rPr>
          <w:rFonts w:ascii="Times New Roman" w:hAnsi="Times New Roman" w:cs="Times New Roman"/>
          <w:sz w:val="32"/>
          <w:szCs w:val="32"/>
        </w:rPr>
        <w:t>Какие виды молодежных субкультур вам знакомы?</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CD1EBA">
        <w:rPr>
          <w:rFonts w:ascii="Times New Roman" w:hAnsi="Times New Roman" w:cs="Times New Roman"/>
          <w:sz w:val="32"/>
          <w:szCs w:val="32"/>
        </w:rPr>
        <w:t>Какие явления можно отнести к культурным отклонениям?</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4</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CD1EBA">
        <w:rPr>
          <w:rFonts w:ascii="Times New Roman" w:hAnsi="Times New Roman" w:cs="Times New Roman"/>
          <w:sz w:val="32"/>
          <w:szCs w:val="32"/>
        </w:rPr>
        <w:t>В чем отличие социологического понимания личности от философского и психологического?</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CD1EBA">
        <w:rPr>
          <w:rFonts w:ascii="Times New Roman" w:hAnsi="Times New Roman" w:cs="Times New Roman"/>
          <w:sz w:val="32"/>
          <w:szCs w:val="32"/>
        </w:rPr>
        <w:t>Какую роль в становлении личности играет биологическая наследственность, социальное окружение, самовоспитание и самообразование?</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CD1EBA">
        <w:rPr>
          <w:rFonts w:ascii="Times New Roman" w:hAnsi="Times New Roman" w:cs="Times New Roman"/>
          <w:sz w:val="32"/>
          <w:szCs w:val="32"/>
        </w:rPr>
        <w:t>Какие типы личности выделил Р. Линтон в своей теории ролей?</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CD1EBA">
        <w:rPr>
          <w:rFonts w:ascii="Times New Roman" w:hAnsi="Times New Roman" w:cs="Times New Roman"/>
          <w:sz w:val="32"/>
          <w:szCs w:val="32"/>
        </w:rPr>
        <w:t>Какие особенности имеет этническая социализация?</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CD1EBA">
        <w:rPr>
          <w:rFonts w:ascii="Times New Roman" w:hAnsi="Times New Roman" w:cs="Times New Roman"/>
          <w:sz w:val="32"/>
          <w:szCs w:val="32"/>
        </w:rPr>
        <w:t>Почему возрастная социализация чаще всего протекает болезненно?</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CD1EBA">
        <w:rPr>
          <w:rFonts w:ascii="Times New Roman" w:hAnsi="Times New Roman" w:cs="Times New Roman"/>
          <w:sz w:val="32"/>
          <w:szCs w:val="32"/>
        </w:rPr>
        <w:t>Какие формы научения можно выделить в процессе социализации?</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CD1EBA">
        <w:rPr>
          <w:rFonts w:ascii="Times New Roman" w:hAnsi="Times New Roman" w:cs="Times New Roman"/>
          <w:sz w:val="32"/>
          <w:szCs w:val="32"/>
        </w:rPr>
        <w:t>Существует ли разница в процессе социализации представителей разных полов?</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CD1EBA">
        <w:rPr>
          <w:rFonts w:ascii="Times New Roman" w:hAnsi="Times New Roman" w:cs="Times New Roman"/>
          <w:sz w:val="32"/>
          <w:szCs w:val="32"/>
        </w:rPr>
        <w:t>Что такое габитус и какие типы габитуса различают?</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CD1EBA">
        <w:rPr>
          <w:rFonts w:ascii="Times New Roman" w:hAnsi="Times New Roman" w:cs="Times New Roman"/>
          <w:sz w:val="32"/>
          <w:szCs w:val="32"/>
        </w:rPr>
        <w:t>На основе каких структур осуществляется процесс социализации?</w:t>
      </w:r>
    </w:p>
    <w:p w:rsidR="00EB3018" w:rsidRPr="00CD1EBA"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CD1EBA">
        <w:rPr>
          <w:rFonts w:ascii="Times New Roman" w:hAnsi="Times New Roman" w:cs="Times New Roman"/>
          <w:sz w:val="32"/>
          <w:szCs w:val="32"/>
        </w:rPr>
        <w:t>Назовите основных агентов социализации.</w:t>
      </w:r>
    </w:p>
    <w:p w:rsidR="00EB3018" w:rsidRPr="00331ECD" w:rsidRDefault="00EB3018" w:rsidP="0027053C">
      <w:pPr>
        <w:pStyle w:val="ListParagraph"/>
        <w:tabs>
          <w:tab w:val="left" w:pos="2640"/>
        </w:tabs>
        <w:spacing w:after="0" w:line="240" w:lineRule="auto"/>
        <w:ind w:left="0" w:firstLine="567"/>
        <w:jc w:val="both"/>
        <w:rPr>
          <w:rFonts w:ascii="Times New Roman" w:hAnsi="Times New Roman" w:cs="Times New Roman"/>
          <w:sz w:val="16"/>
          <w:szCs w:val="16"/>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sidRPr="00331ECD">
        <w:rPr>
          <w:rFonts w:ascii="Times New Roman" w:hAnsi="Times New Roman" w:cs="Times New Roman"/>
          <w:b/>
          <w:bCs/>
          <w:sz w:val="32"/>
          <w:szCs w:val="32"/>
        </w:rPr>
        <w:t>Контрольные вопросы</w:t>
      </w:r>
      <w:r w:rsidRPr="00F542C1">
        <w:rPr>
          <w:rFonts w:ascii="Times New Roman" w:hAnsi="Times New Roman" w:cs="Times New Roman"/>
          <w:b/>
          <w:bCs/>
          <w:sz w:val="32"/>
          <w:szCs w:val="32"/>
        </w:rPr>
        <w:t xml:space="preserve"> </w:t>
      </w:r>
      <w:r w:rsidRPr="00331ECD">
        <w:rPr>
          <w:rFonts w:ascii="Times New Roman" w:hAnsi="Times New Roman" w:cs="Times New Roman"/>
          <w:b/>
          <w:bCs/>
          <w:sz w:val="32"/>
          <w:szCs w:val="32"/>
        </w:rPr>
        <w:t>к теме</w:t>
      </w:r>
      <w:r w:rsidRPr="00F542C1">
        <w:rPr>
          <w:rFonts w:ascii="Times New Roman" w:hAnsi="Times New Roman" w:cs="Times New Roman"/>
          <w:b/>
          <w:bCs/>
          <w:sz w:val="32"/>
          <w:szCs w:val="32"/>
        </w:rPr>
        <w:t xml:space="preserve"> 5</w:t>
      </w:r>
    </w:p>
    <w:p w:rsidR="00EB3018" w:rsidRPr="00331ECD" w:rsidRDefault="00EB3018" w:rsidP="0027053C">
      <w:pPr>
        <w:tabs>
          <w:tab w:val="left" w:pos="2640"/>
        </w:tabs>
        <w:spacing w:after="0" w:line="240" w:lineRule="auto"/>
        <w:ind w:firstLine="567"/>
        <w:jc w:val="both"/>
        <w:rPr>
          <w:rFonts w:ascii="Times New Roman" w:hAnsi="Times New Roman" w:cs="Times New Roman"/>
          <w:sz w:val="16"/>
          <w:szCs w:val="16"/>
        </w:rPr>
      </w:pP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 понимал М. Вебер социальное действие? Какими характеристиками обладает социальное действие?</w:t>
      </w: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Кто является субъектом социального действия?</w:t>
      </w: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Какова структура социального действия?</w:t>
      </w: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Что такое «социальная интеракция»?</w:t>
      </w: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типы коммуникаций существуют в современном обществе?</w:t>
      </w:r>
    </w:p>
    <w:p w:rsidR="00EB3018" w:rsidRPr="00331ECD" w:rsidRDefault="00EB3018" w:rsidP="0027053C">
      <w:pPr>
        <w:pStyle w:val="ListParagraph"/>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особенности имеет вербальная и невербальная коммуникация?</w:t>
      </w:r>
    </w:p>
    <w:p w:rsidR="00EB3018" w:rsidRPr="00331ECD" w:rsidRDefault="00EB3018" w:rsidP="0027053C">
      <w:pPr>
        <w:tabs>
          <w:tab w:val="left" w:pos="851"/>
        </w:tabs>
        <w:spacing w:after="0" w:line="240" w:lineRule="auto"/>
        <w:ind w:left="284" w:hanging="284"/>
        <w:jc w:val="center"/>
        <w:rPr>
          <w:rFonts w:ascii="Times New Roman" w:hAnsi="Times New Roman" w:cs="Times New Roman"/>
          <w:sz w:val="32"/>
          <w:szCs w:val="32"/>
        </w:rPr>
      </w:pPr>
      <w:r w:rsidRPr="00331ECD">
        <w:rPr>
          <w:rFonts w:ascii="Times New Roman" w:hAnsi="Times New Roman" w:cs="Times New Roman"/>
          <w:sz w:val="32"/>
          <w:szCs w:val="32"/>
        </w:rPr>
        <w:t>7.</w:t>
      </w:r>
      <w:r>
        <w:rPr>
          <w:rFonts w:ascii="Times New Roman" w:hAnsi="Times New Roman" w:cs="Times New Roman"/>
          <w:sz w:val="32"/>
          <w:szCs w:val="32"/>
        </w:rPr>
        <w:t xml:space="preserve"> </w:t>
      </w:r>
      <w:r w:rsidRPr="00331ECD">
        <w:rPr>
          <w:rFonts w:ascii="Times New Roman" w:hAnsi="Times New Roman" w:cs="Times New Roman"/>
          <w:sz w:val="32"/>
          <w:szCs w:val="32"/>
        </w:rPr>
        <w:t>Какую роль играет социальная коммуникация в процессе социализации личности?</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sidRPr="00331ECD">
        <w:rPr>
          <w:rFonts w:ascii="Times New Roman" w:hAnsi="Times New Roman" w:cs="Times New Roman"/>
          <w:sz w:val="32"/>
          <w:szCs w:val="32"/>
        </w:rPr>
        <w:t>8.</w:t>
      </w:r>
      <w:r>
        <w:rPr>
          <w:rFonts w:ascii="Times New Roman" w:hAnsi="Times New Roman" w:cs="Times New Roman"/>
          <w:sz w:val="32"/>
          <w:szCs w:val="32"/>
        </w:rPr>
        <w:t xml:space="preserve"> </w:t>
      </w:r>
      <w:r w:rsidRPr="00331ECD">
        <w:rPr>
          <w:rFonts w:ascii="Times New Roman" w:hAnsi="Times New Roman" w:cs="Times New Roman"/>
          <w:sz w:val="32"/>
          <w:szCs w:val="32"/>
        </w:rPr>
        <w:t>В чем состоят особенности воздействия первичных и вторичных групп на поведение индивида?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sidRPr="00331ECD">
        <w:rPr>
          <w:rFonts w:ascii="Times New Roman" w:hAnsi="Times New Roman" w:cs="Times New Roman"/>
          <w:sz w:val="32"/>
          <w:szCs w:val="32"/>
        </w:rPr>
        <w:t>9.</w:t>
      </w:r>
      <w:r>
        <w:rPr>
          <w:rFonts w:ascii="Times New Roman" w:hAnsi="Times New Roman" w:cs="Times New Roman"/>
          <w:sz w:val="32"/>
          <w:szCs w:val="32"/>
        </w:rPr>
        <w:t xml:space="preserve"> </w:t>
      </w:r>
      <w:r w:rsidRPr="00331ECD">
        <w:rPr>
          <w:rFonts w:ascii="Times New Roman" w:hAnsi="Times New Roman" w:cs="Times New Roman"/>
          <w:sz w:val="32"/>
          <w:szCs w:val="32"/>
        </w:rPr>
        <w:t>Что дает изучение социальных групп для познания личности? Аргументируйте свой ответ.</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6</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Охарактеризуйте четыре уровня социальной организации.</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По каким критериям можно определить наличие социальной организации?</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О чем говорит сложность организационной структуры организации – о ее развитости или о несовершенстве и громоздкости управления?</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Дайте характеристику бюрократии и определите ее положительные и отрицательные стороны.</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Возможна ли в перспективе такая организация общества, в котором отсутствует бюрократия?</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Назовите известные вам социальные институты.</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Какова процедура возникновения социального института?</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связи существуют между социальными институтами общества?</w:t>
      </w:r>
    </w:p>
    <w:p w:rsidR="00EB3018" w:rsidRPr="00331ECD" w:rsidRDefault="00EB3018" w:rsidP="0027053C">
      <w:pPr>
        <w:pStyle w:val="ListParagraph"/>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 связаны социальный статус и социальная роль?</w:t>
      </w:r>
    </w:p>
    <w:p w:rsidR="00EB3018" w:rsidRDefault="00EB3018" w:rsidP="0027053C">
      <w:pPr>
        <w:pStyle w:val="ListParagraph"/>
        <w:numPr>
          <w:ilvl w:val="0"/>
          <w:numId w:val="13"/>
        </w:numPr>
        <w:tabs>
          <w:tab w:val="left" w:pos="851"/>
        </w:tabs>
        <w:spacing w:after="0" w:line="240" w:lineRule="auto"/>
        <w:ind w:left="851" w:hanging="709"/>
        <w:jc w:val="both"/>
        <w:rPr>
          <w:rFonts w:ascii="Times New Roman" w:hAnsi="Times New Roman" w:cs="Times New Roman"/>
          <w:sz w:val="32"/>
          <w:szCs w:val="32"/>
        </w:rPr>
      </w:pPr>
      <w:r w:rsidRPr="00331ECD">
        <w:rPr>
          <w:rFonts w:ascii="Times New Roman" w:hAnsi="Times New Roman" w:cs="Times New Roman"/>
          <w:sz w:val="32"/>
          <w:szCs w:val="32"/>
        </w:rPr>
        <w:t>Какие причины могут вызвать ролевой конфликт?</w:t>
      </w:r>
    </w:p>
    <w:p w:rsidR="00EB3018" w:rsidRPr="00331ECD" w:rsidRDefault="00EB3018" w:rsidP="00776DBA">
      <w:pPr>
        <w:pStyle w:val="ListParagraph"/>
        <w:tabs>
          <w:tab w:val="left" w:pos="851"/>
        </w:tabs>
        <w:spacing w:after="0" w:line="240" w:lineRule="auto"/>
        <w:ind w:left="142"/>
        <w:jc w:val="both"/>
        <w:rPr>
          <w:rFonts w:ascii="Times New Roman" w:hAnsi="Times New Roman" w:cs="Times New Roman"/>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7</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Как соотносятся понятия «социальное изменение», «социальное  развитие»  и  «социальный  прогресс»?</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Может ли общество изменяться по тем же законам, что и биологическое образование?</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Играют ли революции действительно позитивную роль в истории или это социальные катастрофы с массовыми жертвами, которых следует избегать?</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Охарактеризуйте основные факторы социальных измене</w:t>
      </w:r>
      <w:r>
        <w:rPr>
          <w:rFonts w:ascii="Times New Roman" w:hAnsi="Times New Roman" w:cs="Times New Roman"/>
          <w:sz w:val="32"/>
          <w:szCs w:val="32"/>
        </w:rPr>
        <w:t>н</w:t>
      </w:r>
      <w:r w:rsidRPr="00331ECD">
        <w:rPr>
          <w:rFonts w:ascii="Times New Roman" w:hAnsi="Times New Roman" w:cs="Times New Roman"/>
          <w:sz w:val="32"/>
          <w:szCs w:val="32"/>
        </w:rPr>
        <w:t>ий.</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Что представляет собой модернизация как социальный процесс? Совпадает ли понятие социального прогресса с понятием технико-технологического и научного прогресса?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В чем заключается различие между революционными и реформистскими движениями?</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социальные и психологические причины вызывают к жизни новые социальные движения?</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На протяжении последнего столетия одни движения сменяли другие. Отражает ли рост или спад популярности тех или иных движений какие-либо объективные процессы, происходящие в обществе, или социальные движения развиваются и сменяют друг друга по каким-то собственным законам?</w:t>
      </w:r>
    </w:p>
    <w:p w:rsidR="00EB3018" w:rsidRPr="00331ECD" w:rsidRDefault="00EB3018" w:rsidP="003F722E">
      <w:pPr>
        <w:tabs>
          <w:tab w:val="left" w:pos="851"/>
        </w:tabs>
        <w:spacing w:after="0" w:line="240" w:lineRule="auto"/>
        <w:jc w:val="both"/>
        <w:rPr>
          <w:rFonts w:ascii="Times New Roman" w:hAnsi="Times New Roman" w:cs="Times New Roman"/>
          <w:b/>
          <w:bCs/>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Какого типа личности наиболее подвержены участию в социальных движениях? Какие психологические качества для этого нужны?</w:t>
      </w: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8</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32"/>
          <w:szCs w:val="32"/>
        </w:rPr>
      </w:pP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Как связана социальная дифференциация и социальная стратификация?</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Какие теории социальной стратификации вы знаете? Какие из них, с вашей точки зрения, в большей степени отражают реальность?</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Как проявляется экономическое измерение стратификации?</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 проявляется статусная стратификация?</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Какие формы стратификации существуют в закрытых системах?</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Какие факторы лежат в основе социального неравенства?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«капиталы» влияют на социальный статус индивида?</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По каким каналам может осуществляться социальная мобильность?</w:t>
      </w:r>
    </w:p>
    <w:p w:rsidR="00EB3018" w:rsidRPr="00331ECD" w:rsidRDefault="00EB3018"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Какие виды социальной мобильности выделил</w:t>
      </w:r>
      <w:r w:rsidRPr="00331ECD">
        <w:rPr>
          <w:rFonts w:ascii="Times New Roman" w:hAnsi="Times New Roman" w:cs="Times New Roman"/>
          <w:sz w:val="32"/>
          <w:szCs w:val="32"/>
        </w:rPr>
        <w:br/>
        <w:t>П. Сорокин?</w:t>
      </w:r>
    </w:p>
    <w:p w:rsidR="00EB3018" w:rsidRPr="00331ECD" w:rsidRDefault="00EB3018" w:rsidP="0031260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Какие особенности можно отметить в процессах социальной мобильност</w:t>
      </w:r>
      <w:r>
        <w:rPr>
          <w:rFonts w:ascii="Times New Roman" w:hAnsi="Times New Roman" w:cs="Times New Roman"/>
          <w:sz w:val="32"/>
          <w:szCs w:val="32"/>
        </w:rPr>
        <w:t>и в постиндустриальном обществе</w:t>
      </w:r>
      <w:r w:rsidRPr="0031260C">
        <w:rPr>
          <w:rFonts w:ascii="Times New Roman" w:hAnsi="Times New Roman" w:cs="Times New Roman"/>
          <w:sz w:val="32"/>
          <w:szCs w:val="32"/>
        </w:rPr>
        <w:t>?</w:t>
      </w:r>
    </w:p>
    <w:p w:rsidR="00EB3018" w:rsidRPr="00331ECD" w:rsidRDefault="00EB3018" w:rsidP="0027053C">
      <w:pPr>
        <w:tabs>
          <w:tab w:val="left" w:pos="851"/>
        </w:tabs>
        <w:spacing w:after="0" w:line="240" w:lineRule="auto"/>
        <w:jc w:val="center"/>
        <w:rPr>
          <w:rFonts w:ascii="Times New Roman" w:hAnsi="Times New Roman" w:cs="Times New Roman"/>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9</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Охарактеризуйте современное мировое сообщество.</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В чем состоит содержание процесса модернизации?</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Дайте характеристику процесса глобализации.</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Каковы отрицательные и положительные последствия процесса глобализации?</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Назовите основные черты постиндустриального, информационного общества.</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Назовите основные проблемы современного социального развития России. Аргументируйте свою точку зрения.</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Чем определяется объективная необходимость модернизации в России?</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Дайте характеристику культуры постиндустриального, информационного общества.</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Какие основные изменения происходят в социальных институтах России?</w:t>
      </w:r>
    </w:p>
    <w:p w:rsidR="00EB3018" w:rsidRPr="00331ECD" w:rsidRDefault="00EB3018"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11. </w:t>
      </w:r>
      <w:r w:rsidRPr="00331ECD">
        <w:rPr>
          <w:rFonts w:ascii="Times New Roman" w:hAnsi="Times New Roman" w:cs="Times New Roman"/>
          <w:sz w:val="32"/>
          <w:szCs w:val="32"/>
        </w:rPr>
        <w:t>Назовите основные требования к личности современного работника.</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Pr="00331ECD" w:rsidRDefault="00EB3018"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УЧЕБНО-МЕТОДИЧЕСКОЕ И ИНФОРМАЦИОННОЕ</w:t>
      </w:r>
    </w:p>
    <w:p w:rsidR="00EB3018" w:rsidRPr="00331ECD" w:rsidRDefault="00EB3018"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ОБЕСПЕЧЕНИЕ ДИСЦИПЛИНЫ</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Default="00EB3018"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i/>
          <w:iCs/>
          <w:sz w:val="32"/>
          <w:szCs w:val="32"/>
        </w:rPr>
        <w:t>Основная литература</w:t>
      </w:r>
    </w:p>
    <w:p w:rsidR="00EB3018" w:rsidRPr="00331ECD" w:rsidRDefault="00EB3018" w:rsidP="00776DBA">
      <w:pPr>
        <w:spacing w:after="0" w:line="340" w:lineRule="exact"/>
        <w:ind w:firstLine="709"/>
        <w:jc w:val="both"/>
        <w:rPr>
          <w:rFonts w:ascii="Times New Roman" w:hAnsi="Times New Roman" w:cs="Times New Roman"/>
          <w:i/>
          <w:iCs/>
          <w:sz w:val="32"/>
          <w:szCs w:val="32"/>
        </w:rPr>
      </w:pPr>
      <w:r w:rsidRPr="00331ECD">
        <w:rPr>
          <w:rFonts w:ascii="Times New Roman" w:hAnsi="Times New Roman" w:cs="Times New Roman"/>
          <w:sz w:val="32"/>
          <w:szCs w:val="32"/>
        </w:rPr>
        <w:t>Кравченко А.И. Социология. – М.: Проспект, 2010.</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Фролов С.С. Социология. – М.: Гардарики, 2010. – 344 с.</w:t>
      </w:r>
    </w:p>
    <w:p w:rsidR="00EB3018" w:rsidRPr="00331ECD" w:rsidRDefault="00EB3018" w:rsidP="00776DBA">
      <w:pPr>
        <w:tabs>
          <w:tab w:val="left" w:pos="2640"/>
        </w:tabs>
        <w:spacing w:after="0" w:line="240" w:lineRule="auto"/>
        <w:ind w:firstLine="709"/>
        <w:jc w:val="both"/>
        <w:rPr>
          <w:rFonts w:ascii="Times New Roman" w:hAnsi="Times New Roman" w:cs="Times New Roman"/>
          <w:b/>
          <w:bCs/>
          <w:sz w:val="16"/>
          <w:szCs w:val="16"/>
        </w:rPr>
      </w:pPr>
    </w:p>
    <w:p w:rsidR="00EB3018" w:rsidRPr="00331ECD" w:rsidRDefault="00EB3018" w:rsidP="00776DBA">
      <w:pPr>
        <w:tabs>
          <w:tab w:val="left" w:pos="2640"/>
        </w:tabs>
        <w:spacing w:after="0" w:line="340" w:lineRule="exact"/>
        <w:ind w:firstLine="709"/>
        <w:jc w:val="both"/>
        <w:rPr>
          <w:rFonts w:ascii="Times New Roman" w:hAnsi="Times New Roman" w:cs="Times New Roman"/>
          <w:i/>
          <w:iCs/>
          <w:sz w:val="32"/>
          <w:szCs w:val="32"/>
        </w:rPr>
      </w:pPr>
      <w:r>
        <w:rPr>
          <w:rFonts w:ascii="Times New Roman" w:hAnsi="Times New Roman" w:cs="Times New Roman"/>
          <w:i/>
          <w:iCs/>
          <w:sz w:val="32"/>
          <w:szCs w:val="32"/>
        </w:rPr>
        <w:t>Дополнительная литература</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Волков Ю.Г., Добреньков В.И., Нечипуренко В. Н.,  Социология. – М.: Га</w:t>
      </w:r>
      <w:r>
        <w:rPr>
          <w:rFonts w:ascii="Times New Roman" w:hAnsi="Times New Roman" w:cs="Times New Roman"/>
          <w:sz w:val="32"/>
          <w:szCs w:val="32"/>
        </w:rPr>
        <w:t>р</w:t>
      </w:r>
      <w:r w:rsidRPr="00331ECD">
        <w:rPr>
          <w:rFonts w:ascii="Times New Roman" w:hAnsi="Times New Roman" w:cs="Times New Roman"/>
          <w:sz w:val="32"/>
          <w:szCs w:val="32"/>
        </w:rPr>
        <w:t>дарики, 2008.</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Волков Ю.Г. Социология. – М.: Альфа-М ; Инфра-М, 2010.</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Багдасаров Н.Г. Социология: учебник. – М.: Юрайт, 2010.</w:t>
      </w:r>
    </w:p>
    <w:p w:rsidR="00EB3018"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Гостенина В.И., Киселев А.Г. Социология массовой коммуникации. – М.: Альфа–М; Инфра-М., 2009.</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27053C">
        <w:rPr>
          <w:rFonts w:ascii="Times New Roman" w:hAnsi="Times New Roman" w:cs="Times New Roman"/>
          <w:sz w:val="32"/>
          <w:szCs w:val="32"/>
        </w:rPr>
        <w:t xml:space="preserve"> </w:t>
      </w:r>
      <w:r w:rsidRPr="00331ECD">
        <w:rPr>
          <w:rFonts w:ascii="Times New Roman" w:hAnsi="Times New Roman" w:cs="Times New Roman"/>
          <w:sz w:val="32"/>
          <w:szCs w:val="32"/>
        </w:rPr>
        <w:t>Гид</w:t>
      </w:r>
      <w:r>
        <w:rPr>
          <w:rFonts w:ascii="Times New Roman" w:hAnsi="Times New Roman" w:cs="Times New Roman"/>
          <w:sz w:val="32"/>
          <w:szCs w:val="32"/>
        </w:rPr>
        <w:t>денс Э. М. Социология. – М. : Эл</w:t>
      </w:r>
      <w:r w:rsidRPr="00331ECD">
        <w:rPr>
          <w:rFonts w:ascii="Times New Roman" w:hAnsi="Times New Roman" w:cs="Times New Roman"/>
          <w:sz w:val="32"/>
          <w:szCs w:val="32"/>
        </w:rPr>
        <w:t>иториал, 2008. – 632 с.</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 xml:space="preserve">Добреньков В.И., </w:t>
      </w:r>
      <w:r>
        <w:rPr>
          <w:rFonts w:ascii="Times New Roman" w:hAnsi="Times New Roman" w:cs="Times New Roman"/>
          <w:sz w:val="32"/>
          <w:szCs w:val="32"/>
        </w:rPr>
        <w:t>Кравченко А.И. Социология. – М.: Инфра–М</w:t>
      </w:r>
      <w:r w:rsidRPr="00331ECD">
        <w:rPr>
          <w:rFonts w:ascii="Times New Roman" w:hAnsi="Times New Roman" w:cs="Times New Roman"/>
          <w:sz w:val="32"/>
          <w:szCs w:val="32"/>
        </w:rPr>
        <w:t>; Проспект, 2010.</w:t>
      </w:r>
    </w:p>
    <w:p w:rsidR="00EB3018" w:rsidRPr="00331ECD" w:rsidRDefault="00EB3018" w:rsidP="00776DBA">
      <w:pPr>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Кравченко А.И. Общество: статика и динамика : учеб. пособие. – М.: Академический проект; Альма матер, 2006.</w:t>
      </w:r>
    </w:p>
    <w:p w:rsidR="00EB3018" w:rsidRPr="00331ECD" w:rsidRDefault="00EB3018" w:rsidP="00776DBA">
      <w:pPr>
        <w:tabs>
          <w:tab w:val="left" w:pos="2640"/>
        </w:tabs>
        <w:spacing w:after="0" w:line="240" w:lineRule="auto"/>
        <w:ind w:firstLine="709"/>
        <w:rPr>
          <w:rFonts w:ascii="Times New Roman" w:hAnsi="Times New Roman" w:cs="Times New Roman"/>
          <w:sz w:val="32"/>
          <w:szCs w:val="32"/>
        </w:rPr>
      </w:pPr>
      <w:r w:rsidRPr="00331ECD">
        <w:rPr>
          <w:rFonts w:ascii="Times New Roman" w:hAnsi="Times New Roman" w:cs="Times New Roman"/>
          <w:sz w:val="32"/>
          <w:szCs w:val="32"/>
        </w:rPr>
        <w:t>Немировский В. Г. История социо</w:t>
      </w:r>
      <w:r>
        <w:rPr>
          <w:rFonts w:ascii="Times New Roman" w:hAnsi="Times New Roman" w:cs="Times New Roman"/>
          <w:sz w:val="32"/>
          <w:szCs w:val="32"/>
        </w:rPr>
        <w:t xml:space="preserve">логии. М:.Гуманитарный изд. </w:t>
      </w:r>
      <w:r w:rsidRPr="00331ECD">
        <w:rPr>
          <w:rFonts w:ascii="Times New Roman" w:hAnsi="Times New Roman" w:cs="Times New Roman"/>
          <w:sz w:val="32"/>
          <w:szCs w:val="32"/>
        </w:rPr>
        <w:t>центр ВЛАДОС, 2008.</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Социо</w:t>
      </w:r>
      <w:r>
        <w:rPr>
          <w:rFonts w:ascii="Times New Roman" w:hAnsi="Times New Roman" w:cs="Times New Roman"/>
          <w:sz w:val="32"/>
          <w:szCs w:val="32"/>
        </w:rPr>
        <w:t>логия / П</w:t>
      </w:r>
      <w:r w:rsidRPr="00331ECD">
        <w:rPr>
          <w:rFonts w:ascii="Times New Roman" w:hAnsi="Times New Roman" w:cs="Times New Roman"/>
          <w:sz w:val="32"/>
          <w:szCs w:val="32"/>
        </w:rPr>
        <w:t>од общ. ред. Ю. Г. Волкова. – Изд.</w:t>
      </w:r>
      <w:r w:rsidRPr="00331ECD">
        <w:rPr>
          <w:rFonts w:ascii="Times New Roman" w:hAnsi="Times New Roman" w:cs="Times New Roman"/>
          <w:sz w:val="32"/>
          <w:szCs w:val="32"/>
        </w:rPr>
        <w:br/>
        <w:t>3-е. – Ростов н/Д : Феникс, 2006.</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Радугин А.А., Радугин К.А. Социология. – М.: Библионика, 2008.</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Штомпка П. Социология. – М.: Логос, 2008.</w:t>
      </w:r>
    </w:p>
    <w:p w:rsidR="00EB3018" w:rsidRPr="00331ECD" w:rsidRDefault="00EB3018" w:rsidP="00776DBA">
      <w:pPr>
        <w:tabs>
          <w:tab w:val="left" w:pos="2640"/>
        </w:tabs>
        <w:spacing w:after="0" w:line="340" w:lineRule="exact"/>
        <w:ind w:firstLine="709"/>
        <w:jc w:val="both"/>
        <w:rPr>
          <w:rFonts w:ascii="Times New Roman" w:hAnsi="Times New Roman" w:cs="Times New Roman"/>
          <w:sz w:val="32"/>
          <w:szCs w:val="32"/>
        </w:rPr>
      </w:pPr>
      <w:r w:rsidRPr="00331ECD">
        <w:rPr>
          <w:rFonts w:ascii="Times New Roman" w:hAnsi="Times New Roman" w:cs="Times New Roman"/>
          <w:sz w:val="32"/>
          <w:szCs w:val="32"/>
        </w:rPr>
        <w:t>Ядов В.А. Современная теоретическая социология как концептуальная база исследований российских трансформаций. – СПб. : Интерсоцис, 2006.</w:t>
      </w:r>
    </w:p>
    <w:p w:rsidR="00EB3018" w:rsidRPr="00331ECD" w:rsidRDefault="00EB3018" w:rsidP="0027053C">
      <w:pPr>
        <w:spacing w:after="0" w:line="240" w:lineRule="auto"/>
        <w:ind w:firstLine="567"/>
        <w:jc w:val="both"/>
        <w:rPr>
          <w:rFonts w:ascii="Times New Roman" w:hAnsi="Times New Roman" w:cs="Times New Roman"/>
          <w:b/>
          <w:bCs/>
          <w:color w:val="000000"/>
          <w:sz w:val="16"/>
          <w:szCs w:val="16"/>
        </w:rPr>
      </w:pPr>
    </w:p>
    <w:p w:rsidR="00EB3018" w:rsidRPr="0027053C" w:rsidRDefault="00EB3018" w:rsidP="0027053C">
      <w:pPr>
        <w:spacing w:after="0" w:line="340" w:lineRule="exact"/>
        <w:ind w:firstLine="567"/>
        <w:jc w:val="both"/>
        <w:rPr>
          <w:rFonts w:ascii="Times New Roman" w:hAnsi="Times New Roman" w:cs="Times New Roman"/>
          <w:b/>
          <w:bCs/>
          <w:i/>
          <w:iCs/>
          <w:sz w:val="32"/>
          <w:szCs w:val="32"/>
        </w:rPr>
      </w:pPr>
      <w:r w:rsidRPr="0027053C">
        <w:rPr>
          <w:rFonts w:ascii="Times New Roman" w:hAnsi="Times New Roman" w:cs="Times New Roman"/>
          <w:b/>
          <w:bCs/>
          <w:i/>
          <w:iCs/>
          <w:color w:val="000000"/>
          <w:sz w:val="32"/>
          <w:szCs w:val="32"/>
        </w:rPr>
        <w:t>Программное обеспечение и Интернет-ресурсы</w:t>
      </w:r>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7" w:history="1">
        <w:r w:rsidRPr="00331ECD">
          <w:rPr>
            <w:rStyle w:val="Hyperlink"/>
            <w:rFonts w:ascii="Times New Roman" w:hAnsi="Times New Roman" w:cs="Times New Roman"/>
            <w:color w:val="auto"/>
            <w:sz w:val="32"/>
            <w:szCs w:val="32"/>
            <w:u w:val="none"/>
          </w:rPr>
          <w:t>http://www.gumer.info/bibliotek_Buks/Sociolog/INDEX_SOCIO.php</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8" w:history="1">
        <w:r w:rsidRPr="00331ECD">
          <w:rPr>
            <w:rStyle w:val="Hyperlink"/>
            <w:rFonts w:ascii="Times New Roman" w:hAnsi="Times New Roman" w:cs="Times New Roman"/>
            <w:color w:val="auto"/>
            <w:sz w:val="32"/>
            <w:szCs w:val="32"/>
            <w:u w:val="none"/>
          </w:rPr>
          <w:t>http://www.isras.ru/index.php?page_id=1071</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9" w:history="1">
        <w:r w:rsidRPr="00331ECD">
          <w:rPr>
            <w:rStyle w:val="Hyperlink"/>
            <w:rFonts w:ascii="Times New Roman" w:hAnsi="Times New Roman" w:cs="Times New Roman"/>
            <w:color w:val="auto"/>
            <w:sz w:val="32"/>
            <w:szCs w:val="32"/>
            <w:u w:val="none"/>
          </w:rPr>
          <w:t>http://www.scepsis.ru/library/id_580.html</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10" w:history="1">
        <w:r w:rsidRPr="00331ECD">
          <w:rPr>
            <w:rStyle w:val="Hyperlink"/>
            <w:rFonts w:ascii="Times New Roman" w:hAnsi="Times New Roman" w:cs="Times New Roman"/>
            <w:color w:val="auto"/>
            <w:sz w:val="32"/>
            <w:szCs w:val="32"/>
            <w:u w:val="none"/>
          </w:rPr>
          <w:t>http://soc.lib.ru/</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11" w:history="1">
        <w:r w:rsidRPr="00331ECD">
          <w:rPr>
            <w:rStyle w:val="Hyperlink"/>
            <w:rFonts w:ascii="Times New Roman" w:hAnsi="Times New Roman" w:cs="Times New Roman"/>
            <w:color w:val="auto"/>
            <w:sz w:val="32"/>
            <w:szCs w:val="32"/>
            <w:u w:val="none"/>
          </w:rPr>
          <w:t>http://socio.rin.ru/</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12" w:history="1">
        <w:r w:rsidRPr="00331ECD">
          <w:rPr>
            <w:rStyle w:val="Hyperlink"/>
            <w:rFonts w:ascii="Times New Roman" w:hAnsi="Times New Roman" w:cs="Times New Roman"/>
            <w:color w:val="auto"/>
            <w:sz w:val="32"/>
            <w:szCs w:val="32"/>
            <w:u w:val="none"/>
          </w:rPr>
          <w:t>http://socioline.ru/</w:t>
        </w:r>
      </w:hyperlink>
    </w:p>
    <w:p w:rsidR="00EB3018" w:rsidRPr="00331ECD" w:rsidRDefault="00EB3018" w:rsidP="0027053C">
      <w:pPr>
        <w:pStyle w:val="ListParagraph"/>
        <w:numPr>
          <w:ilvl w:val="0"/>
          <w:numId w:val="28"/>
        </w:numPr>
        <w:spacing w:after="0" w:line="340" w:lineRule="exact"/>
        <w:ind w:left="993" w:hanging="426"/>
        <w:jc w:val="both"/>
        <w:rPr>
          <w:rFonts w:ascii="Times New Roman" w:hAnsi="Times New Roman" w:cs="Times New Roman"/>
          <w:sz w:val="32"/>
          <w:szCs w:val="32"/>
        </w:rPr>
      </w:pPr>
      <w:hyperlink r:id="rId13" w:history="1">
        <w:r w:rsidRPr="00331ECD">
          <w:rPr>
            <w:rStyle w:val="Hyperlink"/>
            <w:rFonts w:ascii="Times New Roman" w:hAnsi="Times New Roman" w:cs="Times New Roman"/>
            <w:color w:val="auto"/>
            <w:sz w:val="32"/>
            <w:szCs w:val="32"/>
            <w:u w:val="none"/>
          </w:rPr>
          <w:t>http://www.jourssa.ru/</w:t>
        </w:r>
      </w:hyperlink>
    </w:p>
    <w:p w:rsidR="00EB3018" w:rsidRPr="00331ECD" w:rsidRDefault="00EB3018" w:rsidP="0027053C">
      <w:pPr>
        <w:pStyle w:val="ListParagraph"/>
        <w:numPr>
          <w:ilvl w:val="0"/>
          <w:numId w:val="28"/>
        </w:numPr>
        <w:tabs>
          <w:tab w:val="left" w:pos="2640"/>
        </w:tabs>
        <w:spacing w:after="0" w:line="340" w:lineRule="exact"/>
        <w:ind w:left="993" w:hanging="426"/>
        <w:jc w:val="both"/>
        <w:rPr>
          <w:rFonts w:ascii="Times New Roman" w:hAnsi="Times New Roman" w:cs="Times New Roman"/>
          <w:sz w:val="32"/>
          <w:szCs w:val="32"/>
        </w:rPr>
      </w:pPr>
      <w:hyperlink r:id="rId14" w:history="1">
        <w:r w:rsidRPr="00331ECD">
          <w:rPr>
            <w:rStyle w:val="Hyperlink"/>
            <w:rFonts w:ascii="Times New Roman" w:hAnsi="Times New Roman" w:cs="Times New Roman"/>
            <w:color w:val="auto"/>
            <w:sz w:val="32"/>
            <w:szCs w:val="32"/>
            <w:u w:val="none"/>
          </w:rPr>
          <w:t>http://www.ecsocman.edu.ru/</w:t>
        </w:r>
      </w:hyperlink>
    </w:p>
    <w:p w:rsidR="00EB3018" w:rsidRPr="00331ECD" w:rsidRDefault="00EB3018" w:rsidP="0027053C">
      <w:pPr>
        <w:pStyle w:val="ListParagraph"/>
        <w:numPr>
          <w:ilvl w:val="0"/>
          <w:numId w:val="28"/>
        </w:numPr>
        <w:tabs>
          <w:tab w:val="left" w:pos="2640"/>
        </w:tabs>
        <w:spacing w:after="0" w:line="340" w:lineRule="exact"/>
        <w:ind w:left="993" w:hanging="426"/>
        <w:jc w:val="both"/>
        <w:rPr>
          <w:rFonts w:ascii="Times New Roman" w:hAnsi="Times New Roman" w:cs="Times New Roman"/>
          <w:sz w:val="32"/>
          <w:szCs w:val="32"/>
        </w:rPr>
      </w:pPr>
      <w:r w:rsidRPr="00331ECD">
        <w:rPr>
          <w:rFonts w:ascii="Times New Roman" w:hAnsi="Times New Roman" w:cs="Times New Roman"/>
          <w:sz w:val="32"/>
          <w:szCs w:val="32"/>
        </w:rPr>
        <w:t>http://w</w:t>
      </w:r>
      <w:r w:rsidRPr="00331ECD">
        <w:rPr>
          <w:rFonts w:ascii="Times New Roman" w:hAnsi="Times New Roman" w:cs="Times New Roman"/>
          <w:sz w:val="32"/>
          <w:szCs w:val="32"/>
          <w:lang w:val="en-US"/>
        </w:rPr>
        <w:t>c</w:t>
      </w:r>
      <w:r w:rsidRPr="00331ECD">
        <w:rPr>
          <w:rFonts w:ascii="Times New Roman" w:hAnsi="Times New Roman" w:cs="Times New Roman"/>
          <w:sz w:val="32"/>
          <w:szCs w:val="32"/>
        </w:rPr>
        <w:t>:</w:t>
      </w:r>
      <w:r w:rsidRPr="00331ECD">
        <w:rPr>
          <w:rFonts w:ascii="Times New Roman" w:hAnsi="Times New Roman" w:cs="Times New Roman"/>
          <w:sz w:val="32"/>
          <w:szCs w:val="32"/>
          <w:lang w:val="en-US"/>
        </w:rPr>
        <w:t>om</w:t>
      </w:r>
      <w:r w:rsidRPr="00331ECD">
        <w:rPr>
          <w:rFonts w:ascii="Times New Roman" w:hAnsi="Times New Roman" w:cs="Times New Roman"/>
          <w:sz w:val="32"/>
          <w:szCs w:val="32"/>
        </w:rPr>
        <w:t>.ru</w:t>
      </w:r>
    </w:p>
    <w:p w:rsidR="00EB3018" w:rsidRPr="00331ECD" w:rsidRDefault="00EB3018" w:rsidP="0027053C">
      <w:pPr>
        <w:pStyle w:val="ListParagraph"/>
        <w:numPr>
          <w:ilvl w:val="0"/>
          <w:numId w:val="28"/>
        </w:numPr>
        <w:tabs>
          <w:tab w:val="left" w:pos="2640"/>
        </w:tabs>
        <w:spacing w:after="0" w:line="340" w:lineRule="exact"/>
        <w:ind w:left="993" w:hanging="567"/>
        <w:jc w:val="both"/>
        <w:rPr>
          <w:rFonts w:ascii="Times New Roman" w:hAnsi="Times New Roman" w:cs="Times New Roman"/>
          <w:sz w:val="32"/>
          <w:szCs w:val="32"/>
        </w:rPr>
      </w:pPr>
      <w:hyperlink r:id="rId15" w:history="1">
        <w:r w:rsidRPr="00331ECD">
          <w:rPr>
            <w:rStyle w:val="Hyperlink"/>
            <w:rFonts w:ascii="Times New Roman" w:hAnsi="Times New Roman" w:cs="Times New Roman"/>
            <w:sz w:val="32"/>
            <w:szCs w:val="32"/>
          </w:rPr>
          <w:t>http://www.</w:t>
        </w:r>
        <w:r w:rsidRPr="00331ECD">
          <w:rPr>
            <w:rStyle w:val="Hyperlink"/>
            <w:rFonts w:ascii="Times New Roman" w:hAnsi="Times New Roman" w:cs="Times New Roman"/>
            <w:sz w:val="32"/>
            <w:szCs w:val="32"/>
            <w:lang w:val="en-US"/>
          </w:rPr>
          <w:t>isras</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rssi</w:t>
        </w:r>
        <w:r w:rsidRPr="00331ECD">
          <w:rPr>
            <w:rStyle w:val="Hyperlink"/>
            <w:rFonts w:ascii="Times New Roman" w:hAnsi="Times New Roman" w:cs="Times New Roman"/>
            <w:sz w:val="32"/>
            <w:szCs w:val="32"/>
          </w:rPr>
          <w:t>.ru</w:t>
        </w:r>
      </w:hyperlink>
    </w:p>
    <w:p w:rsidR="00EB3018" w:rsidRPr="00331ECD" w:rsidRDefault="00EB3018" w:rsidP="0027053C">
      <w:pPr>
        <w:pStyle w:val="ListParagraph"/>
        <w:numPr>
          <w:ilvl w:val="0"/>
          <w:numId w:val="28"/>
        </w:numPr>
        <w:spacing w:after="0" w:line="340" w:lineRule="exact"/>
        <w:ind w:left="993" w:hanging="567"/>
        <w:jc w:val="both"/>
        <w:rPr>
          <w:rFonts w:ascii="Times New Roman" w:hAnsi="Times New Roman" w:cs="Times New Roman"/>
          <w:sz w:val="32"/>
          <w:szCs w:val="32"/>
          <w:lang w:val="en-US"/>
        </w:rPr>
      </w:pPr>
      <w:hyperlink r:id="rId16" w:history="1">
        <w:r w:rsidRPr="00331ECD">
          <w:rPr>
            <w:rStyle w:val="Hyperlink"/>
            <w:rFonts w:ascii="Times New Roman" w:hAnsi="Times New Roman" w:cs="Times New Roman"/>
            <w:sz w:val="32"/>
            <w:szCs w:val="32"/>
            <w:lang w:val="en-US"/>
          </w:rPr>
          <w:t>http://mgei.ru/biblioteka/internet-resursy/ periodicheskie_izdaniya_po_specialnostyam_ mgei/ periodicheskie_ izdaniya_po_obwim_ gumanitarnym_i_socialnym_ disciplinam/</w:t>
        </w:r>
      </w:hyperlink>
    </w:p>
    <w:p w:rsidR="00EB3018" w:rsidRPr="00331ECD" w:rsidRDefault="00EB3018" w:rsidP="0027053C">
      <w:pPr>
        <w:pStyle w:val="ListParagraph"/>
        <w:numPr>
          <w:ilvl w:val="0"/>
          <w:numId w:val="28"/>
        </w:numPr>
        <w:tabs>
          <w:tab w:val="left" w:pos="2640"/>
        </w:tabs>
        <w:spacing w:after="0" w:line="340" w:lineRule="exact"/>
        <w:ind w:left="993" w:hanging="567"/>
        <w:jc w:val="both"/>
        <w:rPr>
          <w:rFonts w:ascii="Times New Roman" w:hAnsi="Times New Roman" w:cs="Times New Roman"/>
          <w:sz w:val="32"/>
          <w:szCs w:val="32"/>
        </w:rPr>
      </w:pPr>
      <w:r w:rsidRPr="00331ECD">
        <w:rPr>
          <w:rFonts w:ascii="Times New Roman" w:hAnsi="Times New Roman" w:cs="Times New Roman"/>
          <w:sz w:val="32"/>
          <w:szCs w:val="32"/>
        </w:rPr>
        <w:t xml:space="preserve">Журнал социологии и социальной антропологии </w:t>
      </w:r>
      <w:hyperlink r:id="rId17" w:history="1">
        <w:r w:rsidRPr="00331ECD">
          <w:rPr>
            <w:rStyle w:val="Hyperlink"/>
            <w:rFonts w:ascii="Times New Roman" w:hAnsi="Times New Roman" w:cs="Times New Roman"/>
            <w:sz w:val="32"/>
            <w:szCs w:val="32"/>
            <w:lang w:val="en-US"/>
          </w:rPr>
          <w:t>http</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www</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soc</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pu</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ru</w:t>
        </w:r>
        <w:r w:rsidRPr="00331ECD">
          <w:rPr>
            <w:rStyle w:val="Hyperlink"/>
            <w:rFonts w:ascii="Times New Roman" w:hAnsi="Times New Roman" w:cs="Times New Roman"/>
            <w:sz w:val="32"/>
            <w:szCs w:val="32"/>
          </w:rPr>
          <w:t>:8101/</w:t>
        </w:r>
        <w:r w:rsidRPr="00331ECD">
          <w:rPr>
            <w:rStyle w:val="Hyperlink"/>
            <w:rFonts w:ascii="Times New Roman" w:hAnsi="Times New Roman" w:cs="Times New Roman"/>
            <w:sz w:val="32"/>
            <w:szCs w:val="32"/>
            <w:lang w:val="en-US"/>
          </w:rPr>
          <w:t>publications</w:t>
        </w:r>
        <w:r w:rsidRPr="00331ECD">
          <w:rPr>
            <w:rStyle w:val="Hyperlink"/>
            <w:rFonts w:ascii="Times New Roman" w:hAnsi="Times New Roman" w:cs="Times New Roman"/>
            <w:sz w:val="32"/>
            <w:szCs w:val="32"/>
          </w:rPr>
          <w:t>/</w:t>
        </w:r>
        <w:r w:rsidRPr="00331ECD">
          <w:rPr>
            <w:rStyle w:val="Hyperlink"/>
            <w:rFonts w:ascii="Times New Roman" w:hAnsi="Times New Roman" w:cs="Times New Roman"/>
            <w:sz w:val="32"/>
            <w:szCs w:val="32"/>
            <w:lang w:val="en-US"/>
          </w:rPr>
          <w:t>jssa</w:t>
        </w:r>
      </w:hyperlink>
      <w:r w:rsidRPr="00331ECD">
        <w:rPr>
          <w:rFonts w:ascii="Times New Roman" w:hAnsi="Times New Roman" w:cs="Times New Roman"/>
          <w:sz w:val="32"/>
          <w:szCs w:val="32"/>
        </w:rPr>
        <w:t>.</w:t>
      </w:r>
    </w:p>
    <w:p w:rsidR="00EB3018" w:rsidRPr="00331ECD" w:rsidRDefault="00EB3018" w:rsidP="0027053C">
      <w:pPr>
        <w:pStyle w:val="ListParagraph"/>
        <w:numPr>
          <w:ilvl w:val="0"/>
          <w:numId w:val="28"/>
        </w:numPr>
        <w:tabs>
          <w:tab w:val="left" w:pos="2640"/>
        </w:tabs>
        <w:spacing w:after="0" w:line="340" w:lineRule="exact"/>
        <w:ind w:left="993" w:hanging="567"/>
        <w:jc w:val="both"/>
        <w:rPr>
          <w:rFonts w:ascii="Times New Roman" w:hAnsi="Times New Roman" w:cs="Times New Roman"/>
          <w:sz w:val="32"/>
          <w:szCs w:val="32"/>
        </w:rPr>
      </w:pPr>
      <w:r w:rsidRPr="00331ECD">
        <w:rPr>
          <w:rFonts w:ascii="Times New Roman" w:hAnsi="Times New Roman" w:cs="Times New Roman"/>
          <w:sz w:val="32"/>
          <w:szCs w:val="32"/>
        </w:rPr>
        <w:t xml:space="preserve">Журнал «Социологические исследования» </w:t>
      </w:r>
      <w:hyperlink w:history="1">
        <w:r>
          <w:rPr>
            <w:b/>
            <w:bCs/>
          </w:rPr>
          <w:t>Ошибка! Недопустимый объект гиперссылки.</w:t>
        </w:r>
      </w:hyperlink>
      <w:r w:rsidRPr="00331ECD">
        <w:rPr>
          <w:rFonts w:ascii="Times New Roman" w:hAnsi="Times New Roman" w:cs="Times New Roman"/>
          <w:sz w:val="32"/>
          <w:szCs w:val="32"/>
        </w:rPr>
        <w:t>.</w:t>
      </w:r>
    </w:p>
    <w:p w:rsidR="00EB3018" w:rsidRPr="005F69C6" w:rsidRDefault="00EB3018" w:rsidP="003F722E">
      <w:pPr>
        <w:pStyle w:val="ListParagraph"/>
        <w:tabs>
          <w:tab w:val="left" w:pos="2640"/>
        </w:tabs>
        <w:spacing w:after="0" w:line="240" w:lineRule="auto"/>
        <w:ind w:left="-567"/>
        <w:jc w:val="center"/>
        <w:rPr>
          <w:rFonts w:ascii="Times New Roman" w:hAnsi="Times New Roman" w:cs="Times New Roman"/>
          <w:sz w:val="32"/>
          <w:szCs w:val="32"/>
        </w:rPr>
      </w:pPr>
      <w:r w:rsidRPr="005F69C6">
        <w:rPr>
          <w:rFonts w:ascii="Times New Roman" w:hAnsi="Times New Roman" w:cs="Times New Roman"/>
          <w:sz w:val="32"/>
          <w:szCs w:val="32"/>
        </w:rPr>
        <w:t xml:space="preserve">Журнал «Экономическая социология» ГУ-ВШЭ </w:t>
      </w:r>
      <w:hyperlink r:id="rId18" w:history="1">
        <w:r w:rsidRPr="005F69C6">
          <w:rPr>
            <w:rStyle w:val="Hyperlink"/>
            <w:rFonts w:ascii="Times New Roman" w:hAnsi="Times New Roman" w:cs="Times New Roman"/>
            <w:sz w:val="32"/>
            <w:szCs w:val="32"/>
            <w:lang w:val="en-US"/>
          </w:rPr>
          <w:t>http</w:t>
        </w:r>
        <w:r w:rsidRPr="005F69C6">
          <w:rPr>
            <w:rStyle w:val="Hyperlink"/>
            <w:rFonts w:ascii="Times New Roman" w:hAnsi="Times New Roman" w:cs="Times New Roman"/>
            <w:sz w:val="32"/>
            <w:szCs w:val="32"/>
          </w:rPr>
          <w:t>://</w:t>
        </w:r>
        <w:r w:rsidRPr="005F69C6">
          <w:rPr>
            <w:rStyle w:val="Hyperlink"/>
            <w:rFonts w:ascii="Times New Roman" w:hAnsi="Times New Roman" w:cs="Times New Roman"/>
            <w:sz w:val="32"/>
            <w:szCs w:val="32"/>
            <w:lang w:val="en-US"/>
          </w:rPr>
          <w:t>ecsoc</w:t>
        </w:r>
        <w:r w:rsidRPr="005F69C6">
          <w:rPr>
            <w:rStyle w:val="Hyperlink"/>
            <w:rFonts w:ascii="Times New Roman" w:hAnsi="Times New Roman" w:cs="Times New Roman"/>
            <w:sz w:val="32"/>
            <w:szCs w:val="32"/>
          </w:rPr>
          <w:t>.</w:t>
        </w:r>
        <w:r w:rsidRPr="005F69C6">
          <w:rPr>
            <w:rStyle w:val="Hyperlink"/>
            <w:rFonts w:ascii="Times New Roman" w:hAnsi="Times New Roman" w:cs="Times New Roman"/>
            <w:sz w:val="32"/>
            <w:szCs w:val="32"/>
            <w:lang w:val="en-US"/>
          </w:rPr>
          <w:t>hse</w:t>
        </w:r>
        <w:r w:rsidRPr="005F69C6">
          <w:rPr>
            <w:rStyle w:val="Hyperlink"/>
            <w:rFonts w:ascii="Times New Roman" w:hAnsi="Times New Roman" w:cs="Times New Roman"/>
            <w:sz w:val="32"/>
            <w:szCs w:val="32"/>
          </w:rPr>
          <w:t>.</w:t>
        </w:r>
        <w:r w:rsidRPr="005F69C6">
          <w:rPr>
            <w:rStyle w:val="Hyperlink"/>
            <w:rFonts w:ascii="Times New Roman" w:hAnsi="Times New Roman" w:cs="Times New Roman"/>
            <w:sz w:val="32"/>
            <w:szCs w:val="32"/>
            <w:lang w:val="en-US"/>
          </w:rPr>
          <w:t>ru</w:t>
        </w:r>
        <w:r w:rsidRPr="005F69C6">
          <w:rPr>
            <w:rStyle w:val="Hyperlink"/>
            <w:rFonts w:ascii="Times New Roman" w:hAnsi="Times New Roman" w:cs="Times New Roman"/>
            <w:sz w:val="32"/>
            <w:szCs w:val="32"/>
          </w:rPr>
          <w:t>/</w:t>
        </w:r>
      </w:hyperlink>
    </w:p>
    <w:p w:rsidR="00EB3018" w:rsidRPr="005F69C6" w:rsidRDefault="00EB3018" w:rsidP="002351A9">
      <w:pPr>
        <w:pStyle w:val="ListParagraph"/>
        <w:tabs>
          <w:tab w:val="left" w:pos="2640"/>
        </w:tabs>
        <w:spacing w:after="0" w:line="240" w:lineRule="auto"/>
        <w:ind w:left="0"/>
        <w:rPr>
          <w:rFonts w:ascii="Times New Roman" w:hAnsi="Times New Roman" w:cs="Times New Roman"/>
          <w:sz w:val="32"/>
          <w:szCs w:val="32"/>
        </w:rPr>
      </w:pPr>
    </w:p>
    <w:p w:rsidR="00EB3018" w:rsidRPr="00331ECD" w:rsidRDefault="00EB3018"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МАТЕРИАЛЬНО-ТЕХНИЧЕСКОЕ ОБЕСПЕЧЕНИЕ</w:t>
      </w:r>
    </w:p>
    <w:p w:rsidR="00EB3018" w:rsidRPr="00331ECD" w:rsidRDefault="00EB3018"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ДИСЦИПЛИНЫ</w:t>
      </w:r>
    </w:p>
    <w:p w:rsidR="00EB3018" w:rsidRPr="00331ECD" w:rsidRDefault="00EB3018" w:rsidP="0027053C">
      <w:pPr>
        <w:tabs>
          <w:tab w:val="left" w:pos="2640"/>
        </w:tabs>
        <w:spacing w:after="0" w:line="240" w:lineRule="auto"/>
        <w:ind w:firstLine="567"/>
        <w:jc w:val="both"/>
        <w:rPr>
          <w:rFonts w:ascii="Times New Roman" w:hAnsi="Times New Roman" w:cs="Times New Roman"/>
          <w:b/>
          <w:bCs/>
          <w:sz w:val="16"/>
          <w:szCs w:val="16"/>
        </w:rPr>
      </w:pPr>
    </w:p>
    <w:p w:rsidR="00EB3018" w:rsidRPr="00331ECD" w:rsidRDefault="00EB3018" w:rsidP="0027053C">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По учебной дисциплине «Социология» требования к аудиторному фонду обычные. Для организации учебного процесса по данной дисциплине необходимо использование аудитории, оснащенной мультимедийной системой. Кроме того, при необходимости демонстрации студентам практических примеров возможно использование компьютерного класса.</w:t>
      </w:r>
    </w:p>
    <w:p w:rsidR="00EB3018" w:rsidRDefault="00EB3018" w:rsidP="0027053C">
      <w:pPr>
        <w:tabs>
          <w:tab w:val="left" w:pos="2640"/>
        </w:tabs>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Для обеспечения самостоятельной работы студентов не требуется дополнительного оборудования. Самостоятельная работа осуществляется студентом в библиотеке, либо в сети Интернет.</w:t>
      </w:r>
    </w:p>
    <w:p w:rsidR="00EB3018" w:rsidRPr="00331ECD" w:rsidRDefault="00EB3018" w:rsidP="0027053C">
      <w:pPr>
        <w:tabs>
          <w:tab w:val="left" w:pos="2640"/>
        </w:tabs>
        <w:spacing w:after="0" w:line="240" w:lineRule="auto"/>
        <w:ind w:firstLine="567"/>
        <w:jc w:val="both"/>
        <w:rPr>
          <w:rFonts w:ascii="Times New Roman" w:hAnsi="Times New Roman" w:cs="Times New Roman"/>
          <w:sz w:val="32"/>
          <w:szCs w:val="32"/>
        </w:rPr>
      </w:pPr>
    </w:p>
    <w:p w:rsidR="00EB3018" w:rsidRDefault="00EB3018" w:rsidP="00BC2BC5">
      <w:pPr>
        <w:pStyle w:val="ListParagraph"/>
        <w:widowControl w:val="0"/>
        <w:autoSpaceDE w:val="0"/>
        <w:autoSpaceDN w:val="0"/>
        <w:adjustRightInd w:val="0"/>
        <w:spacing w:after="0" w:line="360" w:lineRule="auto"/>
        <w:ind w:left="360"/>
        <w:jc w:val="center"/>
        <w:outlineLvl w:val="0"/>
        <w:rPr>
          <w:rFonts w:ascii="Times New Roman" w:hAnsi="Times New Roman" w:cs="Times New Roman"/>
          <w:b/>
          <w:bCs/>
          <w:caps/>
          <w:color w:val="000000"/>
          <w:spacing w:val="9"/>
          <w:sz w:val="28"/>
          <w:szCs w:val="28"/>
        </w:rPr>
      </w:pPr>
      <w:r>
        <w:rPr>
          <w:rFonts w:ascii="Times New Roman" w:hAnsi="Times New Roman" w:cs="Times New Roman"/>
          <w:b/>
          <w:bCs/>
          <w:caps/>
          <w:color w:val="000000"/>
          <w:spacing w:val="9"/>
          <w:sz w:val="28"/>
          <w:szCs w:val="28"/>
        </w:rPr>
        <w:t>ПЛАНЫ СЕМИНАРСКИХ ЗАНЯТИЙ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0"/>
        <w:gridCol w:w="1826"/>
        <w:gridCol w:w="4680"/>
        <w:gridCol w:w="2007"/>
      </w:tblGrid>
      <w:tr w:rsidR="00EB3018" w:rsidRPr="00EC0F5F">
        <w:tc>
          <w:tcPr>
            <w:tcW w:w="950" w:type="dxa"/>
          </w:tcPr>
          <w:p w:rsidR="00EB3018" w:rsidRPr="00EC0F5F" w:rsidRDefault="00EB3018"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1826" w:type="dxa"/>
          </w:tcPr>
          <w:p w:rsidR="00EB3018" w:rsidRPr="00EC0F5F" w:rsidRDefault="00EB3018"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w:t>
            </w:r>
            <w:r>
              <w:rPr>
                <w:rFonts w:ascii="Times New Roman" w:hAnsi="Times New Roman" w:cs="Times New Roman"/>
                <w:b/>
                <w:bCs/>
                <w:sz w:val="28"/>
                <w:szCs w:val="28"/>
              </w:rPr>
              <w:t xml:space="preserve"> </w:t>
            </w:r>
            <w:r w:rsidRPr="00EC0F5F">
              <w:rPr>
                <w:rFonts w:ascii="Times New Roman" w:hAnsi="Times New Roman" w:cs="Times New Roman"/>
                <w:b/>
                <w:bCs/>
                <w:sz w:val="28"/>
                <w:szCs w:val="28"/>
              </w:rPr>
              <w:t>раздела дисциплины</w:t>
            </w:r>
          </w:p>
        </w:tc>
        <w:tc>
          <w:tcPr>
            <w:tcW w:w="4680" w:type="dxa"/>
          </w:tcPr>
          <w:p w:rsidR="00EB3018" w:rsidRPr="00EC0F5F" w:rsidRDefault="00EB3018"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Тема семинарского занятия</w:t>
            </w:r>
          </w:p>
        </w:tc>
        <w:tc>
          <w:tcPr>
            <w:tcW w:w="2007" w:type="dxa"/>
          </w:tcPr>
          <w:p w:rsidR="00EB3018" w:rsidRPr="00EC0F5F" w:rsidRDefault="00EB3018"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Трудоемкость в часах</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1.1.</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Становление социологии как науки. Предмет социологии</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1.2.</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система. Типы обществ.</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2.1.</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Специфика социологического подхода к культуре</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p>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2.2.</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как объект и субъект общественных отношений</w:t>
            </w:r>
          </w:p>
        </w:tc>
        <w:tc>
          <w:tcPr>
            <w:tcW w:w="2007" w:type="dxa"/>
          </w:tcPr>
          <w:p w:rsidR="00EB3018" w:rsidRPr="00EC0F5F" w:rsidRDefault="00EB3018" w:rsidP="00EC0F5F">
            <w:pPr>
              <w:tabs>
                <w:tab w:val="left" w:pos="2640"/>
              </w:tabs>
              <w:spacing w:after="0" w:line="360" w:lineRule="auto"/>
              <w:rPr>
                <w:rFonts w:ascii="Times New Roman" w:hAnsi="Times New Roman" w:cs="Times New Roman"/>
                <w:sz w:val="28"/>
                <w:szCs w:val="28"/>
              </w:rPr>
            </w:pPr>
          </w:p>
          <w:p w:rsidR="00EB3018" w:rsidRPr="00EC0F5F" w:rsidRDefault="00EB3018" w:rsidP="00EC0F5F">
            <w:pPr>
              <w:tabs>
                <w:tab w:val="left" w:pos="2640"/>
              </w:tabs>
              <w:spacing w:after="0" w:line="360" w:lineRule="auto"/>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3.1.</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Социальное действие. Социальная коммуникация.</w:t>
            </w:r>
            <w:r>
              <w:rPr>
                <w:rFonts w:ascii="Times New Roman" w:hAnsi="Times New Roman" w:cs="Times New Roman"/>
                <w:sz w:val="28"/>
                <w:szCs w:val="28"/>
              </w:rPr>
              <w:t xml:space="preserve"> </w:t>
            </w:r>
            <w:r w:rsidRPr="00EC0F5F">
              <w:rPr>
                <w:rFonts w:ascii="Times New Roman" w:hAnsi="Times New Roman" w:cs="Times New Roman"/>
                <w:sz w:val="28"/>
                <w:szCs w:val="28"/>
              </w:rPr>
              <w:t>Социальное поведение.</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p>
          <w:p w:rsidR="00EB3018" w:rsidRPr="00EC0F5F" w:rsidRDefault="00EB3018" w:rsidP="00EC0F5F">
            <w:pPr>
              <w:spacing w:after="0" w:line="240" w:lineRule="auto"/>
              <w:rPr>
                <w:rFonts w:ascii="Times New Roman" w:hAnsi="Times New Roman" w:cs="Times New Roman"/>
                <w:sz w:val="28"/>
                <w:szCs w:val="28"/>
              </w:rPr>
            </w:pPr>
          </w:p>
          <w:p w:rsidR="00EB3018" w:rsidRPr="00EC0F5F" w:rsidRDefault="00EB3018" w:rsidP="00EC0F5F">
            <w:pPr>
              <w:spacing w:after="0" w:line="240" w:lineRule="auto"/>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3.2.</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организация и ее типы. Виды социальных институтов.</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p>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4.1.</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стратификация. Социальная мобильность и её виды.</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p>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4.2.</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Факторы, механизмы и виды социальных изменений</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p>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EB3018" w:rsidRPr="00EC0F5F">
        <w:tc>
          <w:tcPr>
            <w:tcW w:w="95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1826"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4.3</w:t>
            </w:r>
          </w:p>
        </w:tc>
        <w:tc>
          <w:tcPr>
            <w:tcW w:w="4680"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Современные социальные процессы в мировом сообществе</w:t>
            </w:r>
          </w:p>
        </w:tc>
        <w:tc>
          <w:tcPr>
            <w:tcW w:w="2007" w:type="dxa"/>
          </w:tcPr>
          <w:p w:rsidR="00EB3018" w:rsidRPr="00EC0F5F" w:rsidRDefault="00EB3018"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bl>
    <w:p w:rsidR="00EB3018" w:rsidRDefault="00EB3018" w:rsidP="002C20B4">
      <w:pPr>
        <w:rPr>
          <w:rFonts w:ascii="Times New Roman" w:hAnsi="Times New Roman" w:cs="Times New Roman"/>
          <w:sz w:val="28"/>
          <w:szCs w:val="28"/>
        </w:rPr>
      </w:pPr>
    </w:p>
    <w:p w:rsidR="00EB3018" w:rsidRDefault="00EB3018" w:rsidP="00821CEF">
      <w:pPr>
        <w:tabs>
          <w:tab w:val="left" w:pos="3555"/>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ТЕМЫ РЕФЕРАТОВ</w:t>
      </w:r>
    </w:p>
    <w:p w:rsidR="00EB3018" w:rsidRPr="00821CEF" w:rsidRDefault="00EB3018" w:rsidP="00A02D48">
      <w:pPr>
        <w:tabs>
          <w:tab w:val="left" w:pos="3555"/>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2351A9">
        <w:rPr>
          <w:rFonts w:ascii="Times New Roman" w:hAnsi="Times New Roman" w:cs="Times New Roman"/>
          <w:sz w:val="28"/>
          <w:szCs w:val="28"/>
          <w:lang w:eastAsia="ru-RU"/>
        </w:rPr>
        <w:t>Научные предпосылки возникновения социологии.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351A9">
        <w:rPr>
          <w:rFonts w:ascii="Times New Roman" w:hAnsi="Times New Roman" w:cs="Times New Roman"/>
          <w:sz w:val="28"/>
          <w:szCs w:val="28"/>
          <w:lang w:eastAsia="ru-RU"/>
        </w:rPr>
        <w:t>Социология в системе научного знания.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351A9">
        <w:rPr>
          <w:rFonts w:ascii="Times New Roman" w:hAnsi="Times New Roman" w:cs="Times New Roman"/>
          <w:sz w:val="28"/>
          <w:szCs w:val="28"/>
          <w:lang w:eastAsia="ru-RU"/>
        </w:rPr>
        <w:t>Социологические парадигмы.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351A9">
        <w:rPr>
          <w:rFonts w:ascii="Times New Roman" w:hAnsi="Times New Roman" w:cs="Times New Roman"/>
          <w:sz w:val="28"/>
          <w:szCs w:val="28"/>
          <w:lang w:eastAsia="ru-RU"/>
        </w:rPr>
        <w:t>Социологическое наследие О.Конта и Ч. Спенсера.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351A9">
        <w:rPr>
          <w:rFonts w:ascii="Times New Roman" w:hAnsi="Times New Roman" w:cs="Times New Roman"/>
          <w:sz w:val="28"/>
          <w:szCs w:val="28"/>
          <w:lang w:eastAsia="ru-RU"/>
        </w:rPr>
        <w:t>Социология М.Вебера.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2351A9">
        <w:rPr>
          <w:rFonts w:ascii="Times New Roman" w:hAnsi="Times New Roman" w:cs="Times New Roman"/>
          <w:sz w:val="28"/>
          <w:szCs w:val="28"/>
          <w:lang w:eastAsia="ru-RU"/>
        </w:rPr>
        <w:t>История развития социологии в России.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2351A9">
        <w:rPr>
          <w:rFonts w:ascii="Times New Roman" w:hAnsi="Times New Roman" w:cs="Times New Roman"/>
          <w:sz w:val="28"/>
          <w:szCs w:val="28"/>
          <w:lang w:eastAsia="ru-RU"/>
        </w:rPr>
        <w:t>Современная зарубежная социология: основные школы и направления.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2351A9">
        <w:rPr>
          <w:rFonts w:ascii="Times New Roman" w:hAnsi="Times New Roman" w:cs="Times New Roman"/>
          <w:sz w:val="28"/>
          <w:szCs w:val="28"/>
          <w:lang w:eastAsia="ru-RU"/>
        </w:rPr>
        <w:t>Социология управления и ее предметное поле.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2351A9">
        <w:rPr>
          <w:rFonts w:ascii="Times New Roman" w:hAnsi="Times New Roman" w:cs="Times New Roman"/>
          <w:sz w:val="28"/>
          <w:szCs w:val="28"/>
          <w:lang w:eastAsia="ru-RU"/>
        </w:rPr>
        <w:t>Социология молодежи в России: основные школы и направления.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r w:rsidRPr="002351A9">
        <w:rPr>
          <w:rFonts w:ascii="Times New Roman" w:hAnsi="Times New Roman" w:cs="Times New Roman"/>
          <w:sz w:val="28"/>
          <w:szCs w:val="28"/>
          <w:lang w:eastAsia="ru-RU"/>
        </w:rPr>
        <w:t>Основные проблемы социологии конфликтов.</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11.Социология безопасности и ее ключевые проблемы.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2351A9">
        <w:rPr>
          <w:rFonts w:ascii="Times New Roman" w:hAnsi="Times New Roman" w:cs="Times New Roman"/>
          <w:sz w:val="28"/>
          <w:szCs w:val="28"/>
          <w:lang w:eastAsia="ru-RU"/>
        </w:rPr>
        <w:t>Основные угрозы информационной безопасности России.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2351A9">
        <w:rPr>
          <w:rFonts w:ascii="Times New Roman" w:hAnsi="Times New Roman" w:cs="Times New Roman"/>
          <w:sz w:val="28"/>
          <w:szCs w:val="28"/>
          <w:lang w:eastAsia="ru-RU"/>
        </w:rPr>
        <w:t>Ценностные ориентации и образ жизни современной молодежи.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2351A9">
        <w:rPr>
          <w:rFonts w:ascii="Times New Roman" w:hAnsi="Times New Roman" w:cs="Times New Roman"/>
          <w:sz w:val="28"/>
          <w:szCs w:val="28"/>
          <w:lang w:eastAsia="ru-RU"/>
        </w:rPr>
        <w:t>Молодежь на рынке труда: проблемы безработицы и профессиональной самореализации.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2351A9">
        <w:rPr>
          <w:rFonts w:ascii="Times New Roman" w:hAnsi="Times New Roman" w:cs="Times New Roman"/>
          <w:sz w:val="28"/>
          <w:szCs w:val="28"/>
          <w:lang w:eastAsia="ru-RU"/>
        </w:rPr>
        <w:t>Общество как динамическая система.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2351A9">
        <w:rPr>
          <w:rFonts w:ascii="Times New Roman" w:hAnsi="Times New Roman" w:cs="Times New Roman"/>
          <w:sz w:val="28"/>
          <w:szCs w:val="28"/>
          <w:lang w:eastAsia="ru-RU"/>
        </w:rPr>
        <w:t>Общество в рамках синергетической парадигмы.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2351A9">
        <w:rPr>
          <w:rFonts w:ascii="Times New Roman" w:hAnsi="Times New Roman" w:cs="Times New Roman"/>
          <w:sz w:val="28"/>
          <w:szCs w:val="28"/>
          <w:lang w:eastAsia="ru-RU"/>
        </w:rPr>
        <w:t>Типология обществ в социологии.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w:t>
      </w:r>
      <w:r w:rsidRPr="002351A9">
        <w:rPr>
          <w:rFonts w:ascii="Times New Roman" w:hAnsi="Times New Roman" w:cs="Times New Roman"/>
          <w:sz w:val="28"/>
          <w:szCs w:val="28"/>
          <w:lang w:eastAsia="ru-RU"/>
        </w:rPr>
        <w:t>Информационное общество: основные характеристики и проблемы.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Pr="002351A9">
        <w:rPr>
          <w:rFonts w:ascii="Times New Roman" w:hAnsi="Times New Roman" w:cs="Times New Roman"/>
          <w:sz w:val="28"/>
          <w:szCs w:val="28"/>
          <w:lang w:eastAsia="ru-RU"/>
        </w:rPr>
        <w:t xml:space="preserve">Современное постиндустриальное общество: основные характеристики и перспективы  развития. </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w:t>
      </w:r>
      <w:r w:rsidRPr="002351A9">
        <w:rPr>
          <w:rFonts w:ascii="Times New Roman" w:hAnsi="Times New Roman" w:cs="Times New Roman"/>
          <w:sz w:val="28"/>
          <w:szCs w:val="28"/>
          <w:lang w:eastAsia="ru-RU"/>
        </w:rPr>
        <w:t>Современное российское общество: Основные проблемы и перспективы развития.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2351A9">
        <w:rPr>
          <w:rFonts w:ascii="Times New Roman" w:hAnsi="Times New Roman" w:cs="Times New Roman"/>
          <w:sz w:val="28"/>
          <w:szCs w:val="28"/>
          <w:lang w:eastAsia="ru-RU"/>
        </w:rPr>
        <w:t>Современная массовая культура.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2351A9">
        <w:rPr>
          <w:rFonts w:ascii="Times New Roman" w:hAnsi="Times New Roman" w:cs="Times New Roman"/>
          <w:sz w:val="28"/>
          <w:szCs w:val="28"/>
          <w:lang w:eastAsia="ru-RU"/>
        </w:rPr>
        <w:t>Современная молодежная субкультура: отличительные признаки и тенденции развития.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2351A9">
        <w:rPr>
          <w:rFonts w:ascii="Times New Roman" w:hAnsi="Times New Roman" w:cs="Times New Roman"/>
          <w:sz w:val="28"/>
          <w:szCs w:val="28"/>
          <w:lang w:eastAsia="ru-RU"/>
        </w:rPr>
        <w:t>Молодежная девиантная субкультура: источники формирования и развития.</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2351A9">
        <w:rPr>
          <w:rFonts w:ascii="Times New Roman" w:hAnsi="Times New Roman" w:cs="Times New Roman"/>
          <w:sz w:val="28"/>
          <w:szCs w:val="28"/>
          <w:lang w:eastAsia="ru-RU"/>
        </w:rPr>
        <w:t>Субкультура и контркультура.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Pr="002351A9">
        <w:rPr>
          <w:rFonts w:ascii="Times New Roman" w:hAnsi="Times New Roman" w:cs="Times New Roman"/>
          <w:sz w:val="28"/>
          <w:szCs w:val="28"/>
          <w:lang w:eastAsia="ru-RU"/>
        </w:rPr>
        <w:t>Конфессиональные субкультуры.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w:t>
      </w:r>
      <w:r w:rsidRPr="002351A9">
        <w:rPr>
          <w:rFonts w:ascii="Times New Roman" w:hAnsi="Times New Roman" w:cs="Times New Roman"/>
          <w:sz w:val="28"/>
          <w:szCs w:val="28"/>
          <w:lang w:eastAsia="ru-RU"/>
        </w:rPr>
        <w:t>Основные агенты социализации личности в современном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2351A9">
        <w:rPr>
          <w:rFonts w:ascii="Times New Roman" w:hAnsi="Times New Roman" w:cs="Times New Roman"/>
          <w:sz w:val="28"/>
          <w:szCs w:val="28"/>
          <w:lang w:eastAsia="ru-RU"/>
        </w:rPr>
        <w:t>Интернет и социализация молодежи: основные проблемы и тенденции.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Pr="002351A9">
        <w:rPr>
          <w:rFonts w:ascii="Times New Roman" w:hAnsi="Times New Roman" w:cs="Times New Roman"/>
          <w:sz w:val="28"/>
          <w:szCs w:val="28"/>
          <w:lang w:eastAsia="ru-RU"/>
        </w:rPr>
        <w:t>Социальная идентификация личности.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2351A9">
        <w:rPr>
          <w:rFonts w:ascii="Times New Roman" w:hAnsi="Times New Roman" w:cs="Times New Roman"/>
          <w:sz w:val="28"/>
          <w:szCs w:val="28"/>
          <w:lang w:eastAsia="ru-RU"/>
        </w:rPr>
        <w:t>Особенности этнической идентификации личности в этнически смешанных семьях.</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30. </w:t>
      </w:r>
      <w:r w:rsidRPr="002351A9">
        <w:rPr>
          <w:rFonts w:ascii="Times New Roman" w:hAnsi="Times New Roman" w:cs="Times New Roman"/>
          <w:sz w:val="28"/>
          <w:szCs w:val="28"/>
          <w:lang w:eastAsia="ru-RU"/>
        </w:rPr>
        <w:t>Типы социальной коммуникации в современном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Pr="002351A9">
        <w:rPr>
          <w:rFonts w:ascii="Times New Roman" w:hAnsi="Times New Roman" w:cs="Times New Roman"/>
          <w:sz w:val="28"/>
          <w:szCs w:val="28"/>
          <w:lang w:eastAsia="ru-RU"/>
        </w:rPr>
        <w:t>Вербальная и невербальная коммуникация.</w:t>
      </w:r>
    </w:p>
    <w:p w:rsidR="00EB3018" w:rsidRPr="002351A9" w:rsidRDefault="00EB3018" w:rsidP="00A02D48">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Pr="002351A9">
        <w:rPr>
          <w:rFonts w:ascii="Times New Roman" w:hAnsi="Times New Roman" w:cs="Times New Roman"/>
          <w:sz w:val="28"/>
          <w:szCs w:val="28"/>
          <w:lang w:eastAsia="ru-RU"/>
        </w:rPr>
        <w:t>Телевидение как доминирующий тип современной массовой коммуникации.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Pr="002351A9">
        <w:rPr>
          <w:rFonts w:ascii="Times New Roman" w:hAnsi="Times New Roman" w:cs="Times New Roman"/>
          <w:sz w:val="28"/>
          <w:szCs w:val="28"/>
          <w:lang w:eastAsia="ru-RU"/>
        </w:rPr>
        <w:t>Интернет в системе массовой коммуникации.</w:t>
      </w:r>
    </w:p>
    <w:p w:rsidR="00EB3018" w:rsidRPr="002351A9" w:rsidRDefault="00EB3018"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Pr="002351A9">
        <w:rPr>
          <w:rFonts w:ascii="Times New Roman" w:hAnsi="Times New Roman" w:cs="Times New Roman"/>
          <w:sz w:val="28"/>
          <w:szCs w:val="28"/>
          <w:lang w:eastAsia="ru-RU"/>
        </w:rPr>
        <w:t>Особенности межнациональной коммуникации в современном российском обществе.</w:t>
      </w:r>
    </w:p>
    <w:p w:rsidR="00EB3018" w:rsidRPr="002351A9" w:rsidRDefault="00EB3018"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r w:rsidRPr="002351A9">
        <w:rPr>
          <w:rFonts w:ascii="Times New Roman" w:hAnsi="Times New Roman" w:cs="Times New Roman"/>
          <w:sz w:val="28"/>
          <w:szCs w:val="28"/>
          <w:lang w:eastAsia="ru-RU"/>
        </w:rPr>
        <w:t>Психоаналитическое направление в исследовании социального поведения.</w:t>
      </w:r>
    </w:p>
    <w:p w:rsidR="00EB3018" w:rsidRPr="002351A9" w:rsidRDefault="00EB3018"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2351A9">
        <w:rPr>
          <w:rFonts w:ascii="Times New Roman" w:hAnsi="Times New Roman" w:cs="Times New Roman"/>
          <w:sz w:val="28"/>
          <w:szCs w:val="28"/>
          <w:lang w:eastAsia="ru-RU"/>
        </w:rPr>
        <w:t>Бихевиористские концепции в социологии.</w:t>
      </w:r>
    </w:p>
    <w:p w:rsidR="00EB3018" w:rsidRPr="002351A9" w:rsidRDefault="00EB3018"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2351A9">
        <w:rPr>
          <w:rFonts w:ascii="Times New Roman" w:hAnsi="Times New Roman" w:cs="Times New Roman"/>
          <w:sz w:val="28"/>
          <w:szCs w:val="28"/>
          <w:lang w:eastAsia="ru-RU"/>
        </w:rPr>
        <w:t>Социальное поведение в рамках теории обмена и символического интеракционизма.</w:t>
      </w:r>
    </w:p>
    <w:p w:rsidR="00EB3018" w:rsidRPr="002351A9" w:rsidRDefault="00EB3018"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r w:rsidRPr="002351A9">
        <w:rPr>
          <w:rFonts w:ascii="Times New Roman" w:hAnsi="Times New Roman" w:cs="Times New Roman"/>
          <w:sz w:val="28"/>
          <w:szCs w:val="28"/>
          <w:lang w:eastAsia="ru-RU"/>
        </w:rPr>
        <w:t>Социальная структура общества: основные теоретические подходы к исследованию.</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2351A9">
        <w:rPr>
          <w:rFonts w:ascii="Times New Roman" w:hAnsi="Times New Roman" w:cs="Times New Roman"/>
          <w:sz w:val="28"/>
          <w:szCs w:val="28"/>
          <w:lang w:eastAsia="ru-RU"/>
        </w:rPr>
        <w:t>Типология социальных групп.</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2351A9">
        <w:rPr>
          <w:rFonts w:ascii="Times New Roman" w:hAnsi="Times New Roman" w:cs="Times New Roman"/>
          <w:sz w:val="28"/>
          <w:szCs w:val="28"/>
          <w:lang w:eastAsia="ru-RU"/>
        </w:rPr>
        <w:t>Социальное действие и социальное поведение.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Pr="002351A9">
        <w:rPr>
          <w:rFonts w:ascii="Times New Roman" w:hAnsi="Times New Roman" w:cs="Times New Roman"/>
          <w:sz w:val="28"/>
          <w:szCs w:val="28"/>
          <w:lang w:eastAsia="ru-RU"/>
        </w:rPr>
        <w:t>Проблема социального выбора в социологии.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Pr="002351A9">
        <w:rPr>
          <w:rFonts w:ascii="Times New Roman" w:hAnsi="Times New Roman" w:cs="Times New Roman"/>
          <w:sz w:val="28"/>
          <w:szCs w:val="28"/>
          <w:lang w:eastAsia="ru-RU"/>
        </w:rPr>
        <w:t>Институт семьи в современном российском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Pr="002351A9">
        <w:rPr>
          <w:rFonts w:ascii="Times New Roman" w:hAnsi="Times New Roman" w:cs="Times New Roman"/>
          <w:sz w:val="28"/>
          <w:szCs w:val="28"/>
          <w:lang w:eastAsia="ru-RU"/>
        </w:rPr>
        <w:t>Значение института религии в современном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Pr="002351A9">
        <w:rPr>
          <w:rFonts w:ascii="Times New Roman" w:hAnsi="Times New Roman" w:cs="Times New Roman"/>
          <w:sz w:val="28"/>
          <w:szCs w:val="28"/>
          <w:lang w:eastAsia="ru-RU"/>
        </w:rPr>
        <w:t>Экономический институт и особенности его развития в современной России.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45.</w:t>
      </w:r>
      <w:r w:rsidRPr="002351A9">
        <w:rPr>
          <w:rFonts w:ascii="Times New Roman" w:hAnsi="Times New Roman" w:cs="Times New Roman"/>
          <w:sz w:val="28"/>
          <w:szCs w:val="28"/>
          <w:lang w:eastAsia="ru-RU"/>
        </w:rPr>
        <w:t>Трансформация гендерных ролей в современном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Pr="002351A9">
        <w:rPr>
          <w:rFonts w:ascii="Times New Roman" w:hAnsi="Times New Roman" w:cs="Times New Roman"/>
          <w:sz w:val="28"/>
          <w:szCs w:val="28"/>
          <w:lang w:eastAsia="ru-RU"/>
        </w:rPr>
        <w:t>Ролевые конфликты в профессиональной сфере.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2351A9">
        <w:rPr>
          <w:rFonts w:ascii="Times New Roman" w:hAnsi="Times New Roman" w:cs="Times New Roman"/>
          <w:sz w:val="28"/>
          <w:szCs w:val="28"/>
          <w:lang w:eastAsia="ru-RU"/>
        </w:rPr>
        <w:t>Социальный статус в системе социальной стратификации.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Pr="002351A9">
        <w:rPr>
          <w:rFonts w:ascii="Times New Roman" w:hAnsi="Times New Roman" w:cs="Times New Roman"/>
          <w:sz w:val="28"/>
          <w:szCs w:val="28"/>
          <w:lang w:eastAsia="ru-RU"/>
        </w:rPr>
        <w:t>Социальная стратификация современного российского общества..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Pr="002351A9">
        <w:rPr>
          <w:rFonts w:ascii="Times New Roman" w:hAnsi="Times New Roman" w:cs="Times New Roman"/>
          <w:sz w:val="28"/>
          <w:szCs w:val="28"/>
          <w:lang w:eastAsia="ru-RU"/>
        </w:rPr>
        <w:t>Современное состояние и тенденции развития среднего класса в России.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50. </w:t>
      </w:r>
      <w:r w:rsidRPr="002351A9">
        <w:rPr>
          <w:rFonts w:ascii="Times New Roman" w:hAnsi="Times New Roman" w:cs="Times New Roman"/>
          <w:sz w:val="28"/>
          <w:szCs w:val="28"/>
          <w:lang w:eastAsia="ru-RU"/>
        </w:rPr>
        <w:t>Социальное неравенство: проблема происхождения и воспроизводства в современном обществе.</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2351A9">
        <w:rPr>
          <w:rFonts w:ascii="Times New Roman" w:hAnsi="Times New Roman" w:cs="Times New Roman"/>
          <w:sz w:val="28"/>
          <w:szCs w:val="28"/>
          <w:lang w:eastAsia="ru-RU"/>
        </w:rPr>
        <w:t>Бедность как социальный феномен.</w:t>
      </w:r>
    </w:p>
    <w:p w:rsidR="00EB3018" w:rsidRPr="002351A9" w:rsidRDefault="00EB3018" w:rsidP="005003B3">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Pr="002351A9">
        <w:rPr>
          <w:rFonts w:ascii="Times New Roman" w:hAnsi="Times New Roman" w:cs="Times New Roman"/>
          <w:sz w:val="28"/>
          <w:szCs w:val="28"/>
          <w:lang w:eastAsia="ru-RU"/>
        </w:rPr>
        <w:t>Социальная мобильность в современном российском обществе: ограничения и перспективы.</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Pr="002351A9">
        <w:rPr>
          <w:rFonts w:ascii="Times New Roman" w:hAnsi="Times New Roman" w:cs="Times New Roman"/>
          <w:sz w:val="28"/>
          <w:szCs w:val="28"/>
          <w:lang w:eastAsia="ru-RU"/>
        </w:rPr>
        <w:t>Современная российская молодежь в системе социальной мобильности.</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54.</w:t>
      </w:r>
      <w:r w:rsidRPr="002351A9">
        <w:rPr>
          <w:rFonts w:ascii="Times New Roman" w:hAnsi="Times New Roman" w:cs="Times New Roman"/>
          <w:sz w:val="28"/>
          <w:szCs w:val="28"/>
          <w:lang w:eastAsia="ru-RU"/>
        </w:rPr>
        <w:t>Основные типы социальных изменений.</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55.</w:t>
      </w:r>
      <w:r w:rsidRPr="002351A9">
        <w:rPr>
          <w:rFonts w:ascii="Times New Roman" w:hAnsi="Times New Roman" w:cs="Times New Roman"/>
          <w:sz w:val="28"/>
          <w:szCs w:val="28"/>
          <w:lang w:eastAsia="ru-RU"/>
        </w:rPr>
        <w:t>Социальная революция и социальная реформа: сравнительный анализ.</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2351A9">
        <w:rPr>
          <w:rFonts w:ascii="Times New Roman" w:hAnsi="Times New Roman" w:cs="Times New Roman"/>
          <w:sz w:val="28"/>
          <w:szCs w:val="28"/>
          <w:lang w:eastAsia="ru-RU"/>
        </w:rPr>
        <w:t>Трансформация системы ценностей современного российского общества.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51A9">
        <w:rPr>
          <w:rFonts w:ascii="Times New Roman" w:hAnsi="Times New Roman" w:cs="Times New Roman"/>
          <w:sz w:val="28"/>
          <w:szCs w:val="28"/>
          <w:lang w:eastAsia="ru-RU"/>
        </w:rPr>
        <w:t>Модернизация: понятие и основные  подходы к исследованию.</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51A9">
        <w:rPr>
          <w:rFonts w:ascii="Times New Roman" w:hAnsi="Times New Roman" w:cs="Times New Roman"/>
          <w:sz w:val="28"/>
          <w:szCs w:val="28"/>
          <w:lang w:eastAsia="ru-RU"/>
        </w:rPr>
        <w:t>У. Бек и концепция «общества риска».</w:t>
      </w:r>
    </w:p>
    <w:p w:rsidR="00EB3018" w:rsidRPr="002351A9"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2351A9">
        <w:rPr>
          <w:rFonts w:ascii="Times New Roman" w:hAnsi="Times New Roman" w:cs="Times New Roman"/>
          <w:sz w:val="28"/>
          <w:szCs w:val="28"/>
          <w:lang w:eastAsia="ru-RU"/>
        </w:rPr>
        <w:t>Типология социальных движений.</w:t>
      </w:r>
    </w:p>
    <w:p w:rsidR="00EB3018" w:rsidRDefault="00EB3018"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60. </w:t>
      </w:r>
      <w:r w:rsidRPr="002351A9">
        <w:rPr>
          <w:rFonts w:ascii="Times New Roman" w:hAnsi="Times New Roman" w:cs="Times New Roman"/>
          <w:sz w:val="28"/>
          <w:szCs w:val="28"/>
          <w:lang w:eastAsia="ru-RU"/>
        </w:rPr>
        <w:t>Источники молодежного э</w:t>
      </w:r>
      <w:r>
        <w:rPr>
          <w:rFonts w:ascii="Times New Roman" w:hAnsi="Times New Roman" w:cs="Times New Roman"/>
          <w:sz w:val="28"/>
          <w:szCs w:val="28"/>
          <w:lang w:eastAsia="ru-RU"/>
        </w:rPr>
        <w:t>кстремизма в современной России.</w:t>
      </w:r>
    </w:p>
    <w:p w:rsidR="00EB3018" w:rsidRDefault="00EB3018" w:rsidP="002C20B4">
      <w:pPr>
        <w:tabs>
          <w:tab w:val="left" w:pos="2250"/>
        </w:tabs>
        <w:spacing w:line="360" w:lineRule="auto"/>
        <w:jc w:val="center"/>
        <w:rPr>
          <w:rFonts w:ascii="Times New Roman" w:hAnsi="Times New Roman" w:cs="Times New Roman"/>
          <w:sz w:val="28"/>
          <w:szCs w:val="28"/>
        </w:rPr>
      </w:pPr>
      <w:r>
        <w:rPr>
          <w:rFonts w:ascii="Times New Roman" w:hAnsi="Times New Roman" w:cs="Times New Roman"/>
          <w:b/>
          <w:bCs/>
          <w:sz w:val="28"/>
          <w:szCs w:val="28"/>
        </w:rPr>
        <w:t>КОНТРОЛЬНЫЕ ЗАДАНИЯ</w:t>
      </w:r>
    </w:p>
    <w:p w:rsidR="00EB3018" w:rsidRDefault="00EB3018" w:rsidP="00281A54">
      <w:pPr>
        <w:tabs>
          <w:tab w:val="left" w:pos="2250"/>
        </w:tabs>
        <w:spacing w:line="240" w:lineRule="auto"/>
        <w:rPr>
          <w:rFonts w:ascii="Times New Roman" w:hAnsi="Times New Roman" w:cs="Times New Roman"/>
          <w:sz w:val="28"/>
          <w:szCs w:val="28"/>
        </w:rPr>
      </w:pPr>
      <w:r>
        <w:rPr>
          <w:rFonts w:ascii="Times New Roman" w:hAnsi="Times New Roman" w:cs="Times New Roman"/>
          <w:b/>
          <w:bCs/>
          <w:sz w:val="28"/>
          <w:szCs w:val="28"/>
        </w:rPr>
        <w:t>Контрольное задание 1</w:t>
      </w:r>
      <w:r>
        <w:rPr>
          <w:rFonts w:ascii="Times New Roman" w:hAnsi="Times New Roman" w:cs="Times New Roman"/>
          <w:sz w:val="28"/>
          <w:szCs w:val="28"/>
        </w:rPr>
        <w:t>.</w:t>
      </w:r>
    </w:p>
    <w:p w:rsidR="00EB3018" w:rsidRDefault="00EB3018" w:rsidP="00281A54">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1.Чем можно объяснить сложность в определении предмета социологии.</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чем заключается различие между историей и социологией при изучении общества?</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Как определил  предмет социологии  О.Конт?  В чем он видел задачи социологии?</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Выделите уровни социологического знания и укажите специфику каждого из них.</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 проявляет себя управленческая функция социологии в менеджменте?</w:t>
      </w:r>
    </w:p>
    <w:p w:rsidR="00EB3018" w:rsidRDefault="00EB3018" w:rsidP="00A02D48">
      <w:pPr>
        <w:tabs>
          <w:tab w:val="left" w:pos="2250"/>
        </w:tabs>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2. (ОК-4)</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1. С какой целью проводится конкретное социологическое исследование?  Какие виды  социологиче</w:t>
      </w:r>
      <w:r>
        <w:rPr>
          <w:rFonts w:ascii="Times New Roman" w:hAnsi="Times New Roman" w:cs="Times New Roman"/>
          <w:sz w:val="28"/>
          <w:szCs w:val="28"/>
          <w:lang w:val="en-US"/>
        </w:rPr>
        <w:t>c</w:t>
      </w:r>
      <w:r>
        <w:rPr>
          <w:rFonts w:ascii="Times New Roman" w:hAnsi="Times New Roman" w:cs="Times New Roman"/>
          <w:sz w:val="28"/>
          <w:szCs w:val="28"/>
        </w:rPr>
        <w:t>кого исследования выделяют?</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Назовите этапы социологического исследования и кратко изложите их содержание.</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Перечислите методы  конкретного социологического  исследования.</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Какие требования предъявляются к социологической анкете и процедуре анкетирования?</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Что такое контент-анализ?</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Контрольное задание 3. (ОК-4,ОК-5)</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Что исследует социология управления?</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Выделите два необходимых условия организации коллективного действия  и объясните, почему без них действие невозможно или малопродуктивно.</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можно определить процесс управления?  Укажите объект и субъект управления.</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Выделите частные подсистемы в социальных системах и свяжите их в социальным управлением.</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Можно ли утверждать, что основным элементом социального управления является стимул деятельности? Обоснуйте свою позицию.</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Контрольное задание 4</w:t>
      </w:r>
      <w:r>
        <w:rPr>
          <w:rFonts w:ascii="Times New Roman" w:hAnsi="Times New Roman" w:cs="Times New Roman"/>
          <w:sz w:val="28"/>
          <w:szCs w:val="28"/>
        </w:rPr>
        <w:t>. (ОК-1,ОК-4,ОК-22)</w:t>
      </w:r>
    </w:p>
    <w:p w:rsidR="00EB3018" w:rsidRDefault="00EB3018"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1. Что является предметом социологии молодежи?</w:t>
      </w:r>
    </w:p>
    <w:p w:rsidR="00EB3018" w:rsidRDefault="00EB3018"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чем заключается суть конфликта поколений?</w:t>
      </w:r>
    </w:p>
    <w:p w:rsidR="00EB3018" w:rsidRDefault="00EB3018"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3. Каковы особенности молодежи как особой демографической группы?</w:t>
      </w:r>
    </w:p>
    <w:p w:rsidR="00EB3018" w:rsidRDefault="00EB3018"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4. Какие жизненные ценности, с вашей точки зрения, для молодого поколения являются приоритетными?  Расположите их по степени значимости.</w:t>
      </w:r>
    </w:p>
    <w:p w:rsidR="00EB3018" w:rsidRDefault="00EB3018" w:rsidP="003F722E">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Каково положение молодежи на рынке труда? Какие сложности возникают в процессе профессиональной  самореализации?</w:t>
      </w:r>
    </w:p>
    <w:p w:rsidR="00EB3018" w:rsidRDefault="00EB3018" w:rsidP="003F722E">
      <w:pPr>
        <w:tabs>
          <w:tab w:val="left" w:pos="2250"/>
        </w:tabs>
        <w:spacing w:before="100" w:beforeAutospacing="1" w:after="100" w:afterAutospacing="1" w:line="240" w:lineRule="auto"/>
        <w:ind w:left="40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Контрольное задание  5.  (ОК-4)</w:t>
      </w:r>
    </w:p>
    <w:p w:rsidR="00EB3018" w:rsidRDefault="00EB3018" w:rsidP="003F722E">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Перечислите основные признаки общества.</w:t>
      </w:r>
    </w:p>
    <w:p w:rsidR="00EB3018" w:rsidRDefault="00EB3018" w:rsidP="003F722E">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Что является содержанием понятия «социальная реальность»?</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Объясните различие между понятиями «общество», «государство», «страна».</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Дайте определение понятия «социальная система  и укажите ее системные характеристика.</w:t>
      </w:r>
    </w:p>
    <w:p w:rsidR="00EB3018" w:rsidRDefault="00EB3018"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 вы понимаете высказывание: «Общество – это открытая, динамичная, нелинейная система».</w:t>
      </w:r>
    </w:p>
    <w:p w:rsidR="00EB3018" w:rsidRDefault="00EB3018" w:rsidP="002C20B4">
      <w:pPr>
        <w:tabs>
          <w:tab w:val="left" w:pos="2250"/>
        </w:tabs>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6  (ОК-4, ОК-5,ОК-22)</w:t>
      </w:r>
    </w:p>
    <w:p w:rsidR="00EB3018" w:rsidRDefault="00EB3018" w:rsidP="00CA2258">
      <w:pPr>
        <w:tabs>
          <w:tab w:val="left" w:pos="2250"/>
        </w:tabs>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Какое из приведенных определений культуры  является наиболее удачным для социологической науки:</w:t>
      </w:r>
    </w:p>
    <w:p w:rsidR="00EB3018" w:rsidRDefault="00EB3018" w:rsidP="002C20B4">
      <w:pPr>
        <w:tabs>
          <w:tab w:val="left" w:pos="2250"/>
        </w:tabs>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«Культура представляет собой сложное целое, которое включает в себя знания, верования, искусство, мораль, законы, обычаи и любые другие умения и привычки, усвоенные человеком как членом общества»  (Э. Тейлор).</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Б) «Культура – комплексное многофункциональное понятие, с четкой выраженностью важнейших социальных функций, проявляющихся через преобразовательную, творческую деятельность индивидов и социальных институтов, и в этом аспекте культура понимается как специфический способ жизнедеятельности человека, как воплощение  общественного прогресса и общественной деятельности» (А. Маршак).</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2. Какие  черты  присущи элитарной и массовой, народной и авторской культуре?</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3. Какие культурные нормы можно выделить? Какова сфера их действия и эффективность?</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4. Как соотносятся традиции и новации в культуре? Приведите известные вам примеры.</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5. Что такое контркультура? Какие контркультурные  явления вам известны?</w:t>
      </w:r>
    </w:p>
    <w:p w:rsidR="00EB3018" w:rsidRDefault="00EB3018"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7  (ОК-4, ОК-22)</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Каково соотношение понятий  «человек» - «индивид» - «индивидуальность» - «личность»?</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Какие факторы в процессе социализации оказывают наибольшее влияние на формирование личности?</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Какие модели адаптации личности выделил Р. Мертон? 4. В чем заключается сущность ролевой теории  личности? Какие особенности развития современного общества способствуют формированию «одномерного человека»?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Известно, что дети, выросшие в детском доме, несмотря на то, что их кормили, воспитывали, учили на удовлетворительном уровне, отличаются  от детей, получивших воспитание в семье.</w:t>
      </w:r>
    </w:p>
    <w:p w:rsidR="00EB3018" w:rsidRDefault="00EB3018"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8.  (ОК-4, ОК-22)</w:t>
      </w:r>
    </w:p>
    <w:p w:rsidR="00EB3018" w:rsidRDefault="00EB3018"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По мнению Э. Дюркгейма, индивид в обществе абсолютно несвободен, потому что подчинен коллективу, находится под социальным давлением.</w:t>
      </w:r>
    </w:p>
    <w:p w:rsidR="00EB3018" w:rsidRDefault="00EB3018"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мнению М. Вебера индивид является свободно преобразующей общество силой.  Какая  из этих точек зрения, по вашему мнению, больше соответствует реальному положению дел?  Обоснуйте свой ответ.</w:t>
      </w:r>
    </w:p>
    <w:p w:rsidR="00EB3018" w:rsidRDefault="00EB3018"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Любое ли полученное в процессе коммуникации сообщение является информацией?  Обоснуйте свой ответ.</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После проигрыша нашей команды на чемпионате мира 2002 года в Москве были беспорядки. Является ли поведение агрессивных болельщиков социальным действием?  Аргументируйте свой ответ</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Основными средствам массовой коммуникации являются радио, телевидение, пресса, реклама, Интернет. Сегодня  на них часто возлагают ответственность за разрыв традиционных связей, создание псевдокультуры, за различные формы «манипуляции сознанием», «отчуждения» или «подавления». Считаете ли вы  эти обвинения справедливыми. Обоснуйте свою позицию.</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 настоящее время самое широкое распространение получило такое средство массовой коммуникации как Интернет. Несомненно, Интернет имеет преимущества перед другими источниками получения  информации. Как вы считаете, Интернет обладает только положительными качествами, или он имеет и негативные?</w:t>
      </w:r>
    </w:p>
    <w:p w:rsidR="00EB3018" w:rsidRDefault="00EB3018"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9  (ОК-4, ОК-22)</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Многие  участвуют во встречах выпускников даже спустя многие годы после окончания школы. Иногда контакт с бывшими одноклассниками устанавливается очень быстро, а иногда обнаруживается, что многие сильно изменились, их трудно узнать, а потом оказывается, что и говорить с ними не о чем. Чем можно объяснить такое явление?</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Во многих фирмах существует правило не назначать руководителем человека, который сам сформировался как специалист в этом отделе. Такой человек располагает большой информацией о работе отдела, его хорошо знают люди. Почему охотнее приглашают человека со стороны, который с трудом вписывается в новый коллектив?</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Охарактеризуйте  феномен социального манкирования. Чем, по вашему мнению, его можно объяснить.</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Какие функции выполняет референтная группа?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 сказке Г.Х. Андерсена  майский жук был вначале в восторге от Дюймовочки.  Она казалась ему очень красивой. Но когда он показал ее другим  майским жукам, они  сказали: «Какое убожество! У нее нет усиков! У нее даже талия есть! И жук сразу же разлюбил Дюймовочку и  отправил ее куда глаза глядят. Какая черта  групповой психологии проявилась в данном случае?</w:t>
      </w:r>
    </w:p>
    <w:p w:rsidR="00EB3018" w:rsidRDefault="00EB3018"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10</w:t>
      </w:r>
      <w:r>
        <w:rPr>
          <w:rFonts w:ascii="Times New Roman" w:hAnsi="Times New Roman" w:cs="Times New Roman"/>
          <w:sz w:val="28"/>
          <w:szCs w:val="28"/>
        </w:rPr>
        <w:t xml:space="preserve">.  </w:t>
      </w:r>
      <w:r>
        <w:rPr>
          <w:rFonts w:ascii="Times New Roman" w:hAnsi="Times New Roman" w:cs="Times New Roman"/>
          <w:b/>
          <w:bCs/>
          <w:sz w:val="28"/>
          <w:szCs w:val="28"/>
        </w:rPr>
        <w:t>(ОК-4)</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По каким критериям можно определить наличие социальной организации?</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Можно ли создать такую ситуацию в обществе или хотя бы в отдельной социальной группе, чтобы неформальные лидеры </w:t>
      </w:r>
      <w:r>
        <w:rPr>
          <w:rFonts w:ascii="Times New Roman" w:hAnsi="Times New Roman" w:cs="Times New Roman"/>
          <w:sz w:val="28"/>
          <w:szCs w:val="28"/>
          <w:lang w:val="en-US"/>
        </w:rPr>
        <w:t>c</w:t>
      </w:r>
      <w:r>
        <w:rPr>
          <w:rFonts w:ascii="Times New Roman" w:hAnsi="Times New Roman" w:cs="Times New Roman"/>
          <w:sz w:val="28"/>
          <w:szCs w:val="28"/>
        </w:rPr>
        <w:t>тали формальными, а формальные просто бы исчезли, дав им место.  Была бы такая ситуация добром или злом?</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вы считаете, сложность организационной  иерархии в обществе говорит о его развитости и совершенстве или, наоборот, о его несовершенстве и громоздкости управления? Обоснуйте свой ответ.</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Дайте характеристику феномена бюрократии. Очертите ее достоинства и недостатки как типа организации общества. Как вы считаете, существует ли у бюрократического типа социального управления историческая перспектива?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Некоторые теоретики выдвигали гипотезу о постепенном отмирании органов социального управления и переходе к самоуправлению. Возможна ли, по вашему мнению, такая организация  общества, где не было бы государства, судов, полиции, прокуратуры? При каких условиях она была бы возможна?</w:t>
      </w:r>
    </w:p>
    <w:p w:rsidR="00EB3018" w:rsidRDefault="00EB3018"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11.  (ОК-4)</w:t>
      </w:r>
    </w:p>
    <w:p w:rsidR="00EB3018" w:rsidRDefault="00EB3018"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1. Вспомните содержание фильма «Иван Васильевич меняет профессию».</w:t>
      </w:r>
    </w:p>
    <w:p w:rsidR="00EB3018" w:rsidRDefault="00EB3018"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Как вы считаете, чем обусловлена комичность  ситуации? Почему управдом  смешон в роли  царя, а царь в роли управдома?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 некоторых архаических обществах существовал ритуал «переворачивания статуса», когда индивиды, находящиеся  на низшей ступени социальной иерархии, на короткое время получали статус господ и им оказывали соответствующие почести, исполнялись их распоряжения, а подлинные господа им подчинялись и были унижены. Как, по-вашему, в чем смысл такого ритуала или это просто бессмысленная игра?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Какой социальный, по вашему мнению, статус можно считать  высоким? Обоснуйте свой ответ</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 связаны социальный статус и материальная обеспеченность? Всегда ли чем выше статус, тем выше доход?  Приведите пример исключения из этого правила.</w:t>
      </w:r>
    </w:p>
    <w:p w:rsidR="00EB3018" w:rsidRDefault="00EB3018"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Охарактеризуйте социальный статус монарха (например, королевы Великобритании). Является ли монарх просто воплощением традиций, или наличие такой статусной позиции  имеет функциональный смысл. Приведите аргументы, подтверждающие вашу точку зрения.</w:t>
      </w:r>
    </w:p>
    <w:p w:rsidR="00EB3018" w:rsidRDefault="00EB3018" w:rsidP="002C20B4">
      <w:pPr>
        <w:tabs>
          <w:tab w:val="left" w:pos="2250"/>
        </w:tabs>
        <w:spacing w:line="360" w:lineRule="auto"/>
        <w:rPr>
          <w:rFonts w:ascii="Times New Roman" w:hAnsi="Times New Roman" w:cs="Times New Roman"/>
          <w:b/>
          <w:bCs/>
          <w:sz w:val="28"/>
          <w:szCs w:val="28"/>
        </w:rPr>
      </w:pPr>
      <w:r>
        <w:rPr>
          <w:rFonts w:ascii="Times New Roman" w:hAnsi="Times New Roman" w:cs="Times New Roman"/>
          <w:b/>
          <w:bCs/>
          <w:sz w:val="28"/>
          <w:szCs w:val="28"/>
        </w:rPr>
        <w:t>Контрольное задание 12</w:t>
      </w:r>
      <w:r>
        <w:rPr>
          <w:rFonts w:ascii="Times New Roman" w:hAnsi="Times New Roman" w:cs="Times New Roman"/>
          <w:sz w:val="28"/>
          <w:szCs w:val="28"/>
        </w:rPr>
        <w:t>. (</w:t>
      </w:r>
      <w:r>
        <w:rPr>
          <w:rFonts w:ascii="Times New Roman" w:hAnsi="Times New Roman" w:cs="Times New Roman"/>
          <w:b/>
          <w:bCs/>
          <w:sz w:val="28"/>
          <w:szCs w:val="28"/>
        </w:rPr>
        <w:t>ОК-4,ОК-5)</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Один богач никогда не подавал милостыни бедным. У него была поговорка: « Бог ему не дал, почему же я должен дать?». Можно ли расценивать эту поговорку как своего рода концептуальное оправдание социального и имущественного неравенства? Попытайтесь опровергнуть выраженную в поговорке концепцию.</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Если обратиться к статистическим данным, окажется, что среди рабочих женщин  значительно меньше, чем среди служащих. Группа служащих в статусном отношении обычно считается более высокой, чем группа рабочих. Означает ли это, что у женщин больше шансов сделать социальную карьеру, чем у мужчин, и что им чаще удается подняться выше по статусной лестнице? Аргументируйте свой ответ.</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вы считаете, образует ли студенчество, солдаты срочной службы, безработные особый социальный слой? Приведите аргументы в поддержку своего мнения.</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4.Обьясните, что понимается под «открытым»  и  «закрытым» обществом. В чем между ним разница? К какому типу следует, на ваш взгляд, отнести современное российское общества. Почему?</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Верно ли, что современное западное (постиндустриальное) общество смягчило остроту проблемы социально-экономического неравенства?</w:t>
      </w:r>
    </w:p>
    <w:p w:rsidR="00EB3018" w:rsidRDefault="00EB3018"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Аргументируйте свой ответ.</w:t>
      </w:r>
    </w:p>
    <w:p w:rsidR="00EB3018" w:rsidRDefault="00EB3018" w:rsidP="002C20B4">
      <w:pPr>
        <w:tabs>
          <w:tab w:val="left" w:pos="2250"/>
        </w:tabs>
        <w:spacing w:line="360" w:lineRule="auto"/>
        <w:rPr>
          <w:rFonts w:ascii="Times New Roman" w:hAnsi="Times New Roman" w:cs="Times New Roman"/>
          <w:b/>
          <w:bCs/>
          <w:sz w:val="28"/>
          <w:szCs w:val="28"/>
        </w:rPr>
      </w:pPr>
      <w:r>
        <w:rPr>
          <w:rFonts w:ascii="Times New Roman" w:hAnsi="Times New Roman" w:cs="Times New Roman"/>
          <w:b/>
          <w:bCs/>
          <w:sz w:val="28"/>
          <w:szCs w:val="28"/>
        </w:rPr>
        <w:t>Контрольное задание 13. (ОК-4)</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Проанализируйте идею Гесиода о социальной деградации «от золотого века» к «железному»; мысль Экклезиаста о том, что «нет ничего нового под солнцем»; слова апостола Павла: «Не все мы умрем, но все изменимся». В чем различия в содержании приведенных представлений?  Что между ними общего?</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Охарактеризуйте эволюционизм как концепцию социальных изменений. В чем его ограниченность?  Может ли общество изменяться по тем же законам, что и биологические виды и организмы? Аргументируйте свой ответ.</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3.Охарактеризуйте социальную революцию как тип социального изменения. Являются ли революции необходимостью социального развития?  Можно ли представить себе развитие общества без них?  Чем они обусловлены? Играют ли революции действительно позитивную роль в истории? Или это социальные катастрофы с массовыми жертвами, которых надо о возможности избегать?</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 вы оцениваете концепции замкнутого циклического развития цивилизаций (О.Шпенглер, А. Тойнби), т.е. цивилизационный подход согласно которому каждая цивилизация неизбежно переживает свой уникальный цикл развития с фазами рождения, развития, расцвета и упадка? Сопоставьте его с подходом, согласно которому все общества проходят одни и те же фазы (К.Марк, Ф.Энгельс). Какое понимание кажется вам более правильным.  Должна ли Россия  пройти тот же путь развития, что и общества западной индустриальной цивилизации, или у неё свой путь?</w:t>
      </w:r>
    </w:p>
    <w:p w:rsidR="00EB3018" w:rsidRDefault="00EB3018"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Что представляет собой модернизация как социальный процесс?</w:t>
      </w:r>
    </w:p>
    <w:p w:rsidR="00EB3018" w:rsidRDefault="00EB3018" w:rsidP="00281A54">
      <w:pPr>
        <w:tabs>
          <w:tab w:val="left" w:pos="22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ТЕСТОВЫЕ  ЗАДАНИЯ</w:t>
      </w:r>
    </w:p>
    <w:p w:rsidR="00EB3018" w:rsidRDefault="00EB3018" w:rsidP="00281A54">
      <w:pPr>
        <w:tabs>
          <w:tab w:val="left" w:pos="2250"/>
        </w:tabs>
        <w:spacing w:line="240" w:lineRule="auto"/>
        <w:jc w:val="center"/>
        <w:rPr>
          <w:rFonts w:ascii="Times New Roman" w:hAnsi="Times New Roman" w:cs="Times New Roman"/>
          <w:sz w:val="28"/>
          <w:szCs w:val="28"/>
        </w:rPr>
      </w:pPr>
      <w:r>
        <w:rPr>
          <w:rFonts w:ascii="Times New Roman" w:hAnsi="Times New Roman" w:cs="Times New Roman"/>
          <w:sz w:val="28"/>
          <w:szCs w:val="28"/>
        </w:rPr>
        <w:t>(В каждом тесте только один ответ является правильным).</w:t>
      </w:r>
    </w:p>
    <w:p w:rsidR="00EB3018" w:rsidRDefault="00EB3018" w:rsidP="00281A54">
      <w:pPr>
        <w:tabs>
          <w:tab w:val="left" w:pos="22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 1.</w:t>
      </w:r>
    </w:p>
    <w:p w:rsidR="00EB3018" w:rsidRDefault="00EB3018" w:rsidP="00281A5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1.Кто из классиков социологии является ее основателем?</w:t>
      </w:r>
    </w:p>
    <w:p w:rsidR="00EB3018" w:rsidRDefault="00EB3018"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а) Э. Дюркгейм</w:t>
      </w:r>
    </w:p>
    <w:p w:rsidR="00EB3018" w:rsidRDefault="00EB3018"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б) К.Маркс</w:t>
      </w:r>
    </w:p>
    <w:p w:rsidR="00EB3018" w:rsidRDefault="00EB3018"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в) О.Конт</w:t>
      </w:r>
    </w:p>
    <w:p w:rsidR="00EB3018" w:rsidRDefault="00EB3018"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г) М.Вебер</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2. Кто из классиков социологии считал, что социология – это наука об институтах, их генезисе и функционировании?</w:t>
      </w:r>
    </w:p>
    <w:p w:rsidR="00EB3018" w:rsidRDefault="00EB3018"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а) О.Конт</w:t>
      </w:r>
    </w:p>
    <w:p w:rsidR="00EB3018" w:rsidRDefault="00EB3018"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б) Э. Дюркгейм</w:t>
      </w:r>
    </w:p>
    <w:p w:rsidR="00EB3018" w:rsidRDefault="00EB3018"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в) Г. Зиммель</w:t>
      </w:r>
    </w:p>
    <w:p w:rsidR="00EB3018" w:rsidRDefault="00EB3018"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г) Г.Спенсер</w:t>
      </w:r>
    </w:p>
    <w:p w:rsidR="00EB3018" w:rsidRDefault="00EB3018"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3. Кто из социологов считал, что социология должна изучать взаимодействия людей друг с другом, с одной стороны, и явления, возникающие из этого взаимодействия, с другой?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 Сорокин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Э. Дюркгейм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Ч. Спенсер</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Кто из классиков отечественной социологии сформулировал основные принципы теории социальной стратификации и социальной мобильности?</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М.Ковалевский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Н.Данилевский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 Сорокин</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Н. Михайловский.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Кто из классиков  социологии определял общество как социальный организм, в котором все общественные изменения следуют относить к общему процессу развития, а не сводить к непосредственной деятельности отдельных индивидов?</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Дюркгейм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Ч. Спенсер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Г. Зиммель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6.Кто из социологов впервые ввел термин «идеальный тип»?</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О. Конт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Г. Зиммель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7.С чьим именем связана парадигма социальных фактов?</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В. Парето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Дюркгейм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Ч.Спенсер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8.Кто из современных социологов разработал теорию коммуникативного действия?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Турен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Ю. Хабермас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Т. Лукман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Э. Гидденс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из социологов разработал  «теорию обмена»  для объяснения социального поведения?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Дж. Хоманс. </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 Бурдье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Лукман</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Ю. Хабермас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10.Какими проблемами занимается  общетеоретическая социология?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проблемами развития социальных институтов</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проблемами развития  личности</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проблемами культуры</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проблемами развития и функционирования социума как целого.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11. Какая функция социологии проявляется в изучении духовного мира общества, его ценностных и поведенческих ориентиров?</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гносеологическая;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практическая;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прогностическая;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идейно-воспитательная.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12. Какой метод конкретного социологического исследования является количественным?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интервьирование: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анкетирование;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контент-анализ;</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наблюдение.</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2.</w:t>
      </w:r>
    </w:p>
    <w:p w:rsidR="00EB3018" w:rsidRDefault="00EB3018" w:rsidP="002C20B4">
      <w:pPr>
        <w:pStyle w:val="ListParagraph"/>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Какое из нижеприведенных определений соответствует понятию «общество» в социологии</w:t>
      </w:r>
      <w:r>
        <w:rPr>
          <w:rFonts w:ascii="Times New Roman" w:hAnsi="Times New Roman" w:cs="Times New Roman"/>
          <w:sz w:val="28"/>
          <w:szCs w:val="28"/>
          <w:lang w:val="en-US"/>
        </w:rPr>
        <w:t>?</w:t>
      </w:r>
    </w:p>
    <w:p w:rsidR="00EB3018" w:rsidRDefault="00EB3018"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а) объединение людей, имеющее закрепленную совместную территорию, общие культурные ценности и социальные нормы, характеризуемое осознанной социокультурной идентичностью;</w:t>
      </w:r>
    </w:p>
    <w:p w:rsidR="00EB3018" w:rsidRDefault="00EB3018"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социальный институт и совокупность социальных организаций, осуществляющих  управление обществом и распределяющих общественные ресурсы;</w:t>
      </w:r>
    </w:p>
    <w:p w:rsidR="00EB3018" w:rsidRDefault="00EB3018"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в) естественно  сложившаяся общность людей, объединенная в рамках искусственного  территориально-политического образования, имеющего государственные границы.</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 Упорядоченное целое, представляющее совокупность отдельных социальных элементов – индивидов, групп, организаций, институтов, это: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социальная система;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социальный институт;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социальные отношения;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социальные взаимодействия.</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3.Какая системная характеристика </w:t>
      </w:r>
      <w:r>
        <w:rPr>
          <w:rFonts w:ascii="Times New Roman" w:hAnsi="Times New Roman" w:cs="Times New Roman"/>
          <w:b/>
          <w:bCs/>
          <w:sz w:val="28"/>
          <w:szCs w:val="28"/>
        </w:rPr>
        <w:t xml:space="preserve">не подходит </w:t>
      </w:r>
      <w:r>
        <w:rPr>
          <w:rFonts w:ascii="Times New Roman" w:hAnsi="Times New Roman" w:cs="Times New Roman"/>
          <w:sz w:val="28"/>
          <w:szCs w:val="28"/>
        </w:rPr>
        <w:t>для описания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общество – открытая система;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общество – нелинейная система;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общество – динамическая система;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общество – самоорганизующаяся система;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общество –  статическая система;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В каком из направлений социологии общество рассматривается с позиции самоорганизации и нелинейности развития социальных систем?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функционализм;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эволюционизм;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синергетика;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структурализм.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Кто является автором типологии обществ, согласно которой тип общества определяется способом производства, в связи с чем выделяются первобытное, рабовладельческое, феодальное, капиталистическое и коммунистическое общество?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Ф. Тённис;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Э. Дюркгейм.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6. По какому параметру общество отличается от государства?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система взаимоотношений;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система взаимодействий;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искусственно созданный политический конструкт;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система норм и правил.</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7. Какое общество, согласно типологии современных обществ, определяется как общество «посттрудовое»,  «постклассовое»?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индустриальное;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постиндустриальное;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информационное;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традиционное.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8.Социальная структура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иерархическая система неравенства, формирующая различные слои общества;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значительное число людей, находящихся  в непосредственном контакте друг с другом;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последующая смена состояний общества или его отдельных систем;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принявшее повторяющиеся и устойчивые формы переплетение взаимоотношений и взаимосвязей между  элементами общества.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В рамках какого социологического направления социальная структура общества  определяется  отношениями господства (власти) и подчинения?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функционализма;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теория структурации;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конфликтологии;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позитивизма.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10.Кто  из социологов разработал бюрократическую теорию организации?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Л. Лайкерт;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Г. Саймон.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11. Кто из социологов определил общество как « сеть социальных ролей»?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 Бергер;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Р. Дарендорф</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А. Фойоль.</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12. Представители какой теории считают, что общество - это динамические процессы, каждую минуту творимые индивидами  в их взаимодействии друг с другом?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функционализма;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социологического детерминизма;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взаимодействия;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обмена.</w:t>
      </w:r>
    </w:p>
    <w:p w:rsidR="00EB3018" w:rsidRDefault="00EB3018" w:rsidP="007A717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Тест 3.</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1.Что понимал классик социологии Э. Дюркгейм под совокупностью качеств человека, обусловленных неповторимой комбинацией врожденных способностей, темперамента, психической конституции и следствий приобретенного в индивидуальной истории человече</w:t>
      </w:r>
      <w:r>
        <w:rPr>
          <w:rFonts w:ascii="Times New Roman" w:hAnsi="Times New Roman" w:cs="Times New Roman"/>
          <w:sz w:val="28"/>
          <w:szCs w:val="28"/>
          <w:lang w:val="en-US"/>
        </w:rPr>
        <w:t>c</w:t>
      </w:r>
      <w:r>
        <w:rPr>
          <w:rFonts w:ascii="Times New Roman" w:hAnsi="Times New Roman" w:cs="Times New Roman"/>
          <w:sz w:val="28"/>
          <w:szCs w:val="28"/>
        </w:rPr>
        <w:t>кого опыта?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индивида;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индивидуальность;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личность;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характер.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 Модальная личность – это: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идеал личности данной культуры;</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наиболее распространенный тип отклоняющихся от идеала вариантов личности;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неопределившаяся личность;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героическая личность.</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Как в социологии называется тип адаптации личности, при котором человек не признает целей и ценностей своего общества, но, тем не менее, соблюдает  «правила игры» и ведет себя в соответствии со сложившимися представлениями о допустимых средствах социальных достижений?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эскапизм;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ритуализм;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конформизм;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бунт.</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Она может быть национальной, классовой, возрастной, профессиональной, позволяет отождествлять себя по общим проблемам, жизненным интересам и социальным симпатиям и другим признакам с определенной социальной группой. О чем речь?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социальная адаптация;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социальная идентификация;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социальная стабилизация.</w:t>
      </w:r>
    </w:p>
    <w:p w:rsidR="00EB3018" w:rsidRDefault="00EB3018"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5. Какой социальный процесс Г. Роше определил как «процесс,  в ходе которого  человек воспринимает и усваивает социокультурные элементы своей среды, интегрирует их в структуру своей личности под влиянием значимых социальных факторов и таким образом приспосабливается к социальному окружению»?</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маргинализация;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ассимиляция;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социальная идентификация.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6. Кто из агентов осуществляет первичную социализацию личности?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школа;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семья;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интернет;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армия.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7. Кто из социологов для характеристики социализации личности ввел понятие  «габитус»?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Мид;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Ч. Кули;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П. Бурдье;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Р. Мертон.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8. Кто из социологов является автором теории «зеркального 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Мид;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Ч. Кули;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П. Бурдье;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Дж. Хоманс.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9. Кто из социологов  создал теорию «обобщенный другой»?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Хоманс;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EB3018" w:rsidRDefault="00EB3018" w:rsidP="002C20B4">
      <w:pPr>
        <w:spacing w:line="360" w:lineRule="auto"/>
        <w:rPr>
          <w:rFonts w:ascii="Times New Roman" w:hAnsi="Times New Roman" w:cs="Times New Roman"/>
          <w:sz w:val="28"/>
          <w:szCs w:val="28"/>
        </w:rPr>
      </w:pPr>
      <w:r>
        <w:rPr>
          <w:rFonts w:ascii="Times New Roman" w:hAnsi="Times New Roman" w:cs="Times New Roman"/>
          <w:sz w:val="28"/>
          <w:szCs w:val="28"/>
        </w:rPr>
        <w:t>в) Р. Мертон;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Ч.Кули.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10. Кто из социологов для объяснения процесса социализации использовал понятие «значимый другой»?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 Бергер;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А.Халер;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М. Крозье.</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4.</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1.Социальное действие – это: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активное поведение людей, основанное на рациональном  целеполагании  и направленное на изменение объектов с целью сохранения или изменения их состояния;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процесс и отдельные акты взаимодействия людей друг с другом;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единичное общественно значимое событие или некоторая совокупность однородных событий, типичных для той или иной сферы общества;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Социальный актор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индивид;</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субъект социального действия;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объект социального действия;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личность.</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Коммуникация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взаимный обмен информацией, предполагающий ориентацию обоих участников на ответную  открытость партнера;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процесс освоения индивидов на протяжении его жизни социальных норм и культурных ценностей того общества, к которому он принадлежит;</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обобщенное, закодированное обозначения понятия, действия или предмета, синтетически выражающее его смысл</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Какой тип коммуникации определяется как совокупность современных средств, позволяющих социальному  актору обращаться к максимально многочисленной аудитории?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вербальная;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невербальная;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массовая;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межличностная.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Мать, пеленающая ребенка, непрерывно с ним  «разговаривает». Ребенок смеется. Происходит ли здесь коммуникация? Если да, то какая?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6. Христианин  обращается к Богу, что бы тот исполнил его определенное желание. В конце молитвы у него возникает ощущение, что он услышан. Назовет ли социолог такой процесс интеракцией?  Будет ли ответ зависеть от того, является ли сам социолог верующим или атеистом?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7. Охотник дает команду собаке искать подстреленную птицу. Собака находит ее, останавливается и лает. Происходит ли здесь символическая коммуникация и символическая интеракция?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Совокупность человеческих поведенческих процессов, связанных с удовлетворением физических и социальных потребностей и возникающих в порядке реакции на окружающую социальную среду,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социальное поведение;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социальное действие;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социальная коммуникация;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социальное движение.</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является автором известного психоаналитического учения о «коллективном бессознательном»?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З. Фрейд;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 Юнг;</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А. Адлер;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Э.Фромм.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10. На каком  из психологических  направлений была основана разработанная для объяснения социального поведения Дж. Хомансом «теория обмена»?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психоанализ;</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когнитивная психология;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бихевиоризм.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11. Какая из нижеприведенных групп является первичной?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класс;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студенческая группа;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семья;</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sz w:val="28"/>
          <w:szCs w:val="28"/>
        </w:rPr>
        <w:t>г) футбольная команда.</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5.</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 Под социальной стратификацией в социологии понимается: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переход людей из одних социальных групп в другую;</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вертикальный срез расположения индивидов и групп по горизонтальным слоям  по признаку неравенства доходов, доступа к образованию, объема власти и влияния;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деление общества на общности, фрагментация человеческой деятельности на множество относительно ограниченных  культурных пространств, конкретных функций и социальных занятий.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деление общества по полу, расовой принадлежности; вероисповеданию, месту жительства.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Кто из социологов считал, что социальное неравенство проявляется в трех измерениях – экономическом (классовом), измерении престижа (статусном), кратическом (властном) ?</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Э. Дюркгейм;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М. Вебер;</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Парсонс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Г. Спенсер.</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В какой системе социальной стратификации статус определяется рождением и является пожизненным?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в  кастовой;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в системе рабства;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в  классовой;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в  сословной.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5. Что лежит в основе сословной системы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предписанный статус;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правовая организация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религиозные установки;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богатство.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Изменение положения индивида, которое вызывает понижение или повышение его социального статуса называют в социологии социальной мобильностью:</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горизонтальной;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межпоколенной;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вертикальной;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внутрипоколенной.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6. Кто из социологов объяснял социальную стратификацию как прямое следствие  разделения труда, при котором неравные социальные функции требуют неравного вознаграждения?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 и Ф. Энгельс;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Дейвис и У. Мур;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О. Конт и Ч. Спенсер;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Ч. Кули  и Дж. Мид.</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7. Кто ввел в социологию понятие социальной мобильности: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П. Сорокин;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Т. Парсонс.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Кто из социологов объяснял социальное неравенство, существующее в каждом обществе, собственной социальной иерархизированной системой ценностей?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 Вебер;</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Т. Парсонс;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Ю. Хабермас;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К. Маркс.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из социологов считал власть как инструмент достижения экономического господства?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 Вебер;</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К. Маркс;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Парсонс;</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А. Холи.</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 Кто из социологов считал власть  главной формой выражения социального  господства?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Т.  Парсонс;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А. Холи.</w:t>
      </w:r>
    </w:p>
    <w:p w:rsidR="00EB3018" w:rsidRDefault="00EB3018"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6.</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1.Социальное изменение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любая модификация, произошедшая в социальных отношениях, изменение социальной структуры общества;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совокупность технологических, экономических, социальных, культурных, политических перемен, направленных на совершенствование общественной системы в целом;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приспособление личности или социальной группы к общественной среде, в ходе которого согласовываются требования и ожидания участвующих в них субъектов.</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Кто является наиболее ярким представителем эволюционной теории в социологии, согласно которой биологические организмы и человеческие общества подчиняются одному и тому же единому закону эволюционного развития?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О. Конт;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М. Вебер;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Г. Спенсер;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Л. Козер.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 Свержение государственных и классовых структур общества и замена их новым социальным порядком, радикально отличающихся от предыдущего называется: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социальной реформой;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путчем;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анархизмом;</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социальной революцией.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 Кто является автором концепции «пяти стадий экономического роста»?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У. Ростоу;</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А. Тоффлер;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Дж. Стюарт;</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И. Валлерстайн.</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В социологии для обозначения исторического процесса перехода от традиционного аграрного общества к современному индустриальному обществу используется понятие: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глобализация;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информатизация;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модернизация;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компьютеризация.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6. Кто из социологов разработал концепцию «общества риска»?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Ю. Хабермас;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П. Бергер;</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У. Бек;</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Дж. Хоманс.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7. Социальные движения – это:</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столкновение интересов различных социальных общностей, форма проявления социального противоречия;</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отчетливо выделяющиеся формы коллективного действия, направленные на реорганизацию общества или какой-либо его частной структуры;</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совокупность технологических, экономических, социальных, культурных, политических перемен, направленных на совершенствование общественной системы в целом;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большая совокупность людей, объединенных общим интересом.</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Социальные движения, направленные на то, что бы блокировать введение изменений или отменить или отменить уже введенные изменения – это:</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экспрессивные движения;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революционные;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реформаторские;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движение сопротивления.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9. Исторический процесс превращения мира в единую систему, обладающую едиными характеристиками, в социологии принято называть: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модернизацией;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«вестернизацией»;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глобализацией;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технологизацией.</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10. Как еще в социологии называют «ценностно  ориентированные» движения?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религиозными;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харизматическими;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фанатическими;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утопическими.</w:t>
      </w:r>
    </w:p>
    <w:p w:rsidR="00EB3018" w:rsidRDefault="00EB3018" w:rsidP="003F722E">
      <w:pPr>
        <w:spacing w:line="240" w:lineRule="auto"/>
        <w:jc w:val="both"/>
        <w:rPr>
          <w:rFonts w:ascii="Times New Roman" w:hAnsi="Times New Roman" w:cs="Times New Roman"/>
          <w:sz w:val="28"/>
          <w:szCs w:val="28"/>
        </w:rPr>
      </w:pPr>
      <w:r>
        <w:rPr>
          <w:rFonts w:ascii="Times New Roman" w:hAnsi="Times New Roman" w:cs="Times New Roman"/>
          <w:sz w:val="28"/>
          <w:szCs w:val="28"/>
        </w:rPr>
        <w:t>11.  Кто разработал « мир - системную модель», согласно которой глобализация представляет собой прежде всего экономическое явление, и мир четко делится на  «экономическое ядро», «полупереферию» и «переферию»?</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а) Р. Робертсон;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Гидденс;</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в) И. Валлерстайн;</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г) М. Кастельс.</w:t>
      </w:r>
    </w:p>
    <w:p w:rsidR="00EB3018" w:rsidRDefault="00EB3018" w:rsidP="002C20B4">
      <w:pPr>
        <w:spacing w:line="240" w:lineRule="auto"/>
        <w:rPr>
          <w:rFonts w:ascii="Times New Roman" w:hAnsi="Times New Roman" w:cs="Times New Roman"/>
          <w:sz w:val="28"/>
          <w:szCs w:val="28"/>
        </w:rPr>
      </w:pPr>
    </w:p>
    <w:p w:rsidR="00EB3018" w:rsidRDefault="00EB3018" w:rsidP="002C20B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 ДЛЯ ПОДГОТОВКИ К ЗАЧЕТУ</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 Социальные и научные предпосылки возникновения  социологии.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 Структура социологического знания.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 Основные социологические предпосылки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 Уровни социологического знания.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5. Функции социологии.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6. Методы социологического исследования.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7. О. Конт и его роль в институциализации социологической науки</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Основные школы и направления развития зарубежной социологии Х1Х века.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Основные школы и направления развития зарубежной социологии ХХ века.</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 Основные школы и направления развития русской социологии Х1Х – начала  ХХ  века.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11. Социология управления.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12. Социология молодежи.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13. Социология конфликтов.</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14. Понятие и признаки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15. Понятие социальной системы и системные характеристики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16. Типы общества.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17. Специфика социологического подхода к культуре.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18. Основные элементы культуры.</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19. Доминирующая культура, субкультура, контркультура.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20. Молодежная субкультура.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21. Индивид и личность.</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22.  Личная и социальная идентификация.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23. Понятие и процесс социализации.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24. Агенты социализации.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25. Понятие и структура социального действия.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26. Социальные интеракции.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27. Понятие и содержание социальной коммуникации.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28. Типы социальной коммуникации.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29. Понятие социального поведения.</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30. Социальная группа. Типы социальных групп.</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31.Социальная организация и ее структура.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32. «Идеальный тип» бюрократии М. Вебера.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33. Понятие социального института. Основные социальные институты.</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34. Социальный  институт и его признаки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35. Функции социального института.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36. Институт семьи в современном обществе.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37. Институт экономики и особенности его развития на современном этапе.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38. Понятие и виды социального статуса.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 xml:space="preserve">39.Статус и роль. </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40. Социальный статус молодежи в современном российском обществе.</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41. Ролевые конфликты и их типы.</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42. Понятие социальной стратификации.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43. Проблема происхождения социального неравенства.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44.Статусное и экономическое измерение неравенства.</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45.Современные концепции социальной стратификации.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46. Понятие и виды социальной мобильности.</w:t>
      </w:r>
    </w:p>
    <w:p w:rsidR="00EB3018" w:rsidRDefault="00EB3018" w:rsidP="002C20B4">
      <w:pPr>
        <w:spacing w:line="240" w:lineRule="auto"/>
        <w:rPr>
          <w:rFonts w:ascii="Times New Roman" w:hAnsi="Times New Roman" w:cs="Times New Roman"/>
          <w:sz w:val="28"/>
          <w:szCs w:val="28"/>
        </w:rPr>
      </w:pPr>
      <w:r>
        <w:rPr>
          <w:rFonts w:ascii="Times New Roman" w:hAnsi="Times New Roman" w:cs="Times New Roman"/>
          <w:sz w:val="28"/>
          <w:szCs w:val="28"/>
        </w:rPr>
        <w:t>47. Каналы социальной мобильности.</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48. Понятие социального изменения. Эволюционные и революционные теории социальных изменений.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49.Факторы социальных изменений.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50. Модернизация как особый тип социальных изменений.</w:t>
      </w:r>
    </w:p>
    <w:p w:rsidR="00EB3018" w:rsidRDefault="00EB3018"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51. Процессы модернизации в современной России: сущность и содержание.</w:t>
      </w:r>
    </w:p>
    <w:p w:rsidR="00EB3018" w:rsidRDefault="00EB3018" w:rsidP="007A7179">
      <w:pPr>
        <w:spacing w:line="240" w:lineRule="auto"/>
        <w:jc w:val="both"/>
        <w:rPr>
          <w:rFonts w:ascii="Times New Roman" w:hAnsi="Times New Roman" w:cs="Times New Roman"/>
          <w:sz w:val="28"/>
          <w:szCs w:val="28"/>
        </w:rPr>
      </w:pPr>
    </w:p>
    <w:p w:rsidR="00EB3018" w:rsidRDefault="00EB3018" w:rsidP="002C20B4">
      <w:pPr>
        <w:spacing w:line="240" w:lineRule="auto"/>
        <w:rPr>
          <w:rFonts w:ascii="Times New Roman" w:hAnsi="Times New Roman" w:cs="Times New Roman"/>
          <w:sz w:val="28"/>
          <w:szCs w:val="28"/>
        </w:rPr>
      </w:pPr>
    </w:p>
    <w:p w:rsidR="00EB3018" w:rsidRDefault="00EB3018" w:rsidP="002C20B4">
      <w:pPr>
        <w:spacing w:line="240" w:lineRule="auto"/>
        <w:rPr>
          <w:rFonts w:ascii="Times New Roman" w:hAnsi="Times New Roman" w:cs="Times New Roman"/>
          <w:sz w:val="28"/>
          <w:szCs w:val="28"/>
        </w:rPr>
      </w:pPr>
    </w:p>
    <w:p w:rsidR="00EB3018" w:rsidRDefault="00EB3018" w:rsidP="002C20B4">
      <w:pPr>
        <w:spacing w:line="240" w:lineRule="auto"/>
        <w:rPr>
          <w:rFonts w:ascii="Times New Roman" w:hAnsi="Times New Roman" w:cs="Times New Roman"/>
          <w:sz w:val="28"/>
          <w:szCs w:val="28"/>
        </w:rPr>
      </w:pPr>
    </w:p>
    <w:p w:rsidR="00EB3018" w:rsidRPr="002C20B4" w:rsidRDefault="00EB3018" w:rsidP="002C20B4">
      <w:pPr>
        <w:spacing w:line="240" w:lineRule="auto"/>
        <w:rPr>
          <w:rFonts w:ascii="Times New Roman" w:hAnsi="Times New Roman" w:cs="Times New Roman"/>
          <w:sz w:val="28"/>
          <w:szCs w:val="28"/>
        </w:rPr>
      </w:pPr>
    </w:p>
    <w:sectPr w:rsidR="00EB3018" w:rsidRPr="002C20B4" w:rsidSect="007264B9">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18" w:rsidRDefault="00EB3018" w:rsidP="00A03E5D">
      <w:pPr>
        <w:spacing w:after="0" w:line="240" w:lineRule="auto"/>
      </w:pPr>
      <w:r>
        <w:separator/>
      </w:r>
    </w:p>
  </w:endnote>
  <w:endnote w:type="continuationSeparator" w:id="1">
    <w:p w:rsidR="00EB3018" w:rsidRDefault="00EB3018" w:rsidP="00A0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
    <w:altName w:val="Courier New"/>
    <w:panose1 w:val="00000000000000000000"/>
    <w:charset w:val="00"/>
    <w:family w:val="swiss"/>
    <w:notTrueType/>
    <w:pitch w:val="variable"/>
    <w:sig w:usb0="00000003" w:usb1="00000000" w:usb2="00000000" w:usb3="00000000" w:csb0="00000001" w:csb1="00000000"/>
  </w:font>
  <w:font w:name="SchoolBook Cyr">
    <w:altName w:val="Courier New"/>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18" w:rsidRDefault="00EB3018">
    <w:pPr>
      <w:pStyle w:val="Footer"/>
      <w:jc w:val="center"/>
    </w:pPr>
    <w:fldSimple w:instr=" PAGE   \* MERGEFORMAT ">
      <w:r>
        <w:rPr>
          <w:noProof/>
        </w:rPr>
        <w:t>56</w:t>
      </w:r>
    </w:fldSimple>
  </w:p>
  <w:p w:rsidR="00EB3018" w:rsidRDefault="00EB3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18" w:rsidRDefault="00EB3018" w:rsidP="00A03E5D">
      <w:pPr>
        <w:spacing w:after="0" w:line="240" w:lineRule="auto"/>
      </w:pPr>
      <w:r>
        <w:separator/>
      </w:r>
    </w:p>
  </w:footnote>
  <w:footnote w:type="continuationSeparator" w:id="1">
    <w:p w:rsidR="00EB3018" w:rsidRDefault="00EB3018" w:rsidP="00A03E5D">
      <w:pPr>
        <w:spacing w:after="0" w:line="240" w:lineRule="auto"/>
      </w:pPr>
      <w:r>
        <w:continuationSeparator/>
      </w:r>
    </w:p>
  </w:footnote>
  <w:footnote w:id="2">
    <w:p w:rsidR="00EB3018" w:rsidRDefault="00EB3018" w:rsidP="002266BB">
      <w:pPr>
        <w:pStyle w:val="FootnoteText"/>
        <w:ind w:firstLine="567"/>
        <w:jc w:val="both"/>
      </w:pPr>
      <w:r w:rsidRPr="00C4366E">
        <w:rPr>
          <w:rStyle w:val="FootnoteReference"/>
          <w:rFonts w:ascii="SchoolBook" w:hAnsi="SchoolBook" w:cs="SchoolBook"/>
          <w:sz w:val="28"/>
          <w:szCs w:val="28"/>
        </w:rPr>
        <w:t>*</w:t>
      </w:r>
      <w:r w:rsidRPr="00C4366E">
        <w:rPr>
          <w:rFonts w:ascii="SchoolBook" w:hAnsi="SchoolBook" w:cs="SchoolBook"/>
          <w:sz w:val="28"/>
          <w:szCs w:val="28"/>
        </w:rPr>
        <w:t xml:space="preserve"> </w:t>
      </w:r>
      <w:r w:rsidRPr="005F69C6">
        <w:rPr>
          <w:rFonts w:ascii="Times New Roman" w:hAnsi="Times New Roman" w:cs="Times New Roman"/>
          <w:sz w:val="28"/>
          <w:szCs w:val="28"/>
        </w:rPr>
        <w:t>Изучаются самостоятельно</w:t>
      </w:r>
      <w:r w:rsidRPr="00C4366E">
        <w:rPr>
          <w:rFonts w:ascii="SchoolBook" w:hAnsi="SchoolBook" w:cs="SchoolBook"/>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49C"/>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29362C3"/>
    <w:multiLevelType w:val="hybridMultilevel"/>
    <w:tmpl w:val="E278D268"/>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031B600A"/>
    <w:multiLevelType w:val="multilevel"/>
    <w:tmpl w:val="E06E67D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49A4064"/>
    <w:multiLevelType w:val="hybridMultilevel"/>
    <w:tmpl w:val="4508B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770B89"/>
    <w:multiLevelType w:val="hybridMultilevel"/>
    <w:tmpl w:val="8452D6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9250EFC"/>
    <w:multiLevelType w:val="hybridMultilevel"/>
    <w:tmpl w:val="CDB8AB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7936E8"/>
    <w:multiLevelType w:val="hybridMultilevel"/>
    <w:tmpl w:val="03CE6E9A"/>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nsid w:val="15772D6A"/>
    <w:multiLevelType w:val="hybridMultilevel"/>
    <w:tmpl w:val="301298DC"/>
    <w:lvl w:ilvl="0" w:tplc="5CF69C2E">
      <w:start w:val="1"/>
      <w:numFmt w:val="decimal"/>
      <w:lvlText w:val="%1."/>
      <w:lvlJc w:val="left"/>
      <w:pPr>
        <w:ind w:left="1040" w:hanging="360"/>
      </w:pPr>
      <w:rPr>
        <w:rFonts w:ascii="Calibri" w:hAnsi="Calibri" w:cs="Calibri" w:hint="default"/>
        <w:sz w:val="22"/>
        <w:szCs w:val="22"/>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8">
    <w:nsid w:val="1653132D"/>
    <w:multiLevelType w:val="hybridMultilevel"/>
    <w:tmpl w:val="43102C04"/>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9">
    <w:nsid w:val="1C504F88"/>
    <w:multiLevelType w:val="hybridMultilevel"/>
    <w:tmpl w:val="BD1A04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78019C"/>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1934298"/>
    <w:multiLevelType w:val="hybridMultilevel"/>
    <w:tmpl w:val="8FE4A7DC"/>
    <w:lvl w:ilvl="0" w:tplc="55700F0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nsid w:val="2326346C"/>
    <w:multiLevelType w:val="hybridMultilevel"/>
    <w:tmpl w:val="7CA6831A"/>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2BFC138D"/>
    <w:multiLevelType w:val="hybridMultilevel"/>
    <w:tmpl w:val="97926B5E"/>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nsid w:val="2E5E05EF"/>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0ED3050"/>
    <w:multiLevelType w:val="hybridMultilevel"/>
    <w:tmpl w:val="CB3E8270"/>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6">
    <w:nsid w:val="34B07EFE"/>
    <w:multiLevelType w:val="hybridMultilevel"/>
    <w:tmpl w:val="88F833BE"/>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nsid w:val="34E86BD8"/>
    <w:multiLevelType w:val="hybridMultilevel"/>
    <w:tmpl w:val="85022F06"/>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nsid w:val="37B43F4A"/>
    <w:multiLevelType w:val="hybridMultilevel"/>
    <w:tmpl w:val="4DA87370"/>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9">
    <w:nsid w:val="39122AD0"/>
    <w:multiLevelType w:val="hybridMultilevel"/>
    <w:tmpl w:val="DA5E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631CEB"/>
    <w:multiLevelType w:val="hybridMultilevel"/>
    <w:tmpl w:val="E44A9638"/>
    <w:lvl w:ilvl="0" w:tplc="39EEB5C8">
      <w:start w:val="1"/>
      <w:numFmt w:val="decimal"/>
      <w:lvlText w:val="%1."/>
      <w:lvlJc w:val="left"/>
      <w:pPr>
        <w:tabs>
          <w:tab w:val="num" w:pos="1108"/>
        </w:tabs>
        <w:ind w:left="1108" w:hanging="360"/>
      </w:pPr>
      <w:rPr>
        <w:rFonts w:ascii="Times New Roman" w:hAnsi="Times New Roman" w:cs="Times New Roman" w:hint="default"/>
        <w:b/>
        <w:bCs/>
        <w:sz w:val="28"/>
        <w:szCs w:val="28"/>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1">
    <w:nsid w:val="464D3E5C"/>
    <w:multiLevelType w:val="hybridMultilevel"/>
    <w:tmpl w:val="88186F44"/>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2">
    <w:nsid w:val="47BE0C1B"/>
    <w:multiLevelType w:val="hybridMultilevel"/>
    <w:tmpl w:val="1AA46B1A"/>
    <w:lvl w:ilvl="0" w:tplc="80E66056">
      <w:start w:val="1"/>
      <w:numFmt w:val="decimal"/>
      <w:lvlText w:val="%1."/>
      <w:lvlJc w:val="left"/>
      <w:pPr>
        <w:ind w:left="2169" w:hanging="1035"/>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C6E6A9C"/>
    <w:multiLevelType w:val="hybridMultilevel"/>
    <w:tmpl w:val="1D78000C"/>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4">
    <w:nsid w:val="50A64528"/>
    <w:multiLevelType w:val="hybridMultilevel"/>
    <w:tmpl w:val="E44A9638"/>
    <w:lvl w:ilvl="0" w:tplc="39EEB5C8">
      <w:start w:val="1"/>
      <w:numFmt w:val="decimal"/>
      <w:lvlText w:val="%1."/>
      <w:lvlJc w:val="left"/>
      <w:pPr>
        <w:tabs>
          <w:tab w:val="num" w:pos="1108"/>
        </w:tabs>
        <w:ind w:left="1108" w:hanging="360"/>
      </w:pPr>
      <w:rPr>
        <w:rFonts w:ascii="Times New Roman" w:hAnsi="Times New Roman" w:cs="Times New Roman" w:hint="default"/>
        <w:b/>
        <w:bCs/>
        <w:sz w:val="28"/>
        <w:szCs w:val="28"/>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5">
    <w:nsid w:val="57EB153E"/>
    <w:multiLevelType w:val="hybridMultilevel"/>
    <w:tmpl w:val="1C58B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48093B"/>
    <w:multiLevelType w:val="hybridMultilevel"/>
    <w:tmpl w:val="82906FAE"/>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7">
    <w:nsid w:val="59124BF1"/>
    <w:multiLevelType w:val="hybridMultilevel"/>
    <w:tmpl w:val="D69A5006"/>
    <w:lvl w:ilvl="0" w:tplc="55700F0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8">
    <w:nsid w:val="5BCE2FD9"/>
    <w:multiLevelType w:val="hybridMultilevel"/>
    <w:tmpl w:val="DD3E508C"/>
    <w:lvl w:ilvl="0" w:tplc="C9A0B39C">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9E339A"/>
    <w:multiLevelType w:val="hybridMultilevel"/>
    <w:tmpl w:val="089A4E9A"/>
    <w:lvl w:ilvl="0" w:tplc="8236E7E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7380BEA"/>
    <w:multiLevelType w:val="hybridMultilevel"/>
    <w:tmpl w:val="FC200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940F4D"/>
    <w:multiLevelType w:val="hybridMultilevel"/>
    <w:tmpl w:val="6D8AA01C"/>
    <w:lvl w:ilvl="0" w:tplc="11CC2240">
      <w:start w:val="1"/>
      <w:numFmt w:val="decimal"/>
      <w:lvlText w:val="%1."/>
      <w:lvlJc w:val="left"/>
      <w:pPr>
        <w:ind w:left="1720" w:hanging="360"/>
      </w:pPr>
      <w:rPr>
        <w:rFonts w:hint="default"/>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32">
    <w:nsid w:val="6B944911"/>
    <w:multiLevelType w:val="hybridMultilevel"/>
    <w:tmpl w:val="04E044A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5B7457D"/>
    <w:multiLevelType w:val="hybridMultilevel"/>
    <w:tmpl w:val="41A81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2F5362"/>
    <w:multiLevelType w:val="hybridMultilevel"/>
    <w:tmpl w:val="1D70B338"/>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5">
    <w:nsid w:val="7F595213"/>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2"/>
  </w:num>
  <w:num w:numId="2">
    <w:abstractNumId w:val="33"/>
  </w:num>
  <w:num w:numId="3">
    <w:abstractNumId w:val="13"/>
  </w:num>
  <w:num w:numId="4">
    <w:abstractNumId w:val="31"/>
  </w:num>
  <w:num w:numId="5">
    <w:abstractNumId w:val="19"/>
  </w:num>
  <w:num w:numId="6">
    <w:abstractNumId w:val="6"/>
  </w:num>
  <w:num w:numId="7">
    <w:abstractNumId w:val="23"/>
  </w:num>
  <w:num w:numId="8">
    <w:abstractNumId w:val="12"/>
  </w:num>
  <w:num w:numId="9">
    <w:abstractNumId w:val="8"/>
  </w:num>
  <w:num w:numId="10">
    <w:abstractNumId w:val="34"/>
  </w:num>
  <w:num w:numId="11">
    <w:abstractNumId w:val="21"/>
  </w:num>
  <w:num w:numId="12">
    <w:abstractNumId w:val="17"/>
  </w:num>
  <w:num w:numId="13">
    <w:abstractNumId w:val="18"/>
  </w:num>
  <w:num w:numId="14">
    <w:abstractNumId w:val="15"/>
  </w:num>
  <w:num w:numId="15">
    <w:abstractNumId w:val="26"/>
  </w:num>
  <w:num w:numId="16">
    <w:abstractNumId w:val="1"/>
  </w:num>
  <w:num w:numId="17">
    <w:abstractNumId w:val="16"/>
  </w:num>
  <w:num w:numId="18">
    <w:abstractNumId w:val="20"/>
  </w:num>
  <w:num w:numId="19">
    <w:abstractNumId w:val="24"/>
  </w:num>
  <w:num w:numId="20">
    <w:abstractNumId w:val="11"/>
  </w:num>
  <w:num w:numId="21">
    <w:abstractNumId w:val="27"/>
  </w:num>
  <w:num w:numId="22">
    <w:abstractNumId w:val="0"/>
  </w:num>
  <w:num w:numId="23">
    <w:abstractNumId w:val="7"/>
  </w:num>
  <w:num w:numId="24">
    <w:abstractNumId w:val="29"/>
  </w:num>
  <w:num w:numId="25">
    <w:abstractNumId w:val="14"/>
  </w:num>
  <w:num w:numId="26">
    <w:abstractNumId w:val="2"/>
  </w:num>
  <w:num w:numId="27">
    <w:abstractNumId w:val="4"/>
  </w:num>
  <w:num w:numId="28">
    <w:abstractNumId w:val="2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06"/>
    <w:rsid w:val="000426A3"/>
    <w:rsid w:val="00063FCB"/>
    <w:rsid w:val="00066398"/>
    <w:rsid w:val="00095526"/>
    <w:rsid w:val="00095F6B"/>
    <w:rsid w:val="000966D1"/>
    <w:rsid w:val="000C2209"/>
    <w:rsid w:val="000E4C06"/>
    <w:rsid w:val="00117EC9"/>
    <w:rsid w:val="0012504E"/>
    <w:rsid w:val="00125437"/>
    <w:rsid w:val="00127072"/>
    <w:rsid w:val="0012797F"/>
    <w:rsid w:val="00130C24"/>
    <w:rsid w:val="0014408D"/>
    <w:rsid w:val="0014534B"/>
    <w:rsid w:val="001455E6"/>
    <w:rsid w:val="0015543A"/>
    <w:rsid w:val="001628E0"/>
    <w:rsid w:val="00182287"/>
    <w:rsid w:val="001A1116"/>
    <w:rsid w:val="001A7905"/>
    <w:rsid w:val="001B005B"/>
    <w:rsid w:val="001B3E18"/>
    <w:rsid w:val="001D1001"/>
    <w:rsid w:val="001F10AA"/>
    <w:rsid w:val="001F1330"/>
    <w:rsid w:val="001F46CF"/>
    <w:rsid w:val="00216CB9"/>
    <w:rsid w:val="002266BB"/>
    <w:rsid w:val="002278E3"/>
    <w:rsid w:val="002351A9"/>
    <w:rsid w:val="00236562"/>
    <w:rsid w:val="00236B63"/>
    <w:rsid w:val="00254E57"/>
    <w:rsid w:val="002559E6"/>
    <w:rsid w:val="0027053C"/>
    <w:rsid w:val="00281A54"/>
    <w:rsid w:val="002908B2"/>
    <w:rsid w:val="00297C04"/>
    <w:rsid w:val="002A1CFE"/>
    <w:rsid w:val="002A5F76"/>
    <w:rsid w:val="002B3A31"/>
    <w:rsid w:val="002B7A3B"/>
    <w:rsid w:val="002C20B4"/>
    <w:rsid w:val="002C7E17"/>
    <w:rsid w:val="002D60F9"/>
    <w:rsid w:val="002E2DE0"/>
    <w:rsid w:val="003003E8"/>
    <w:rsid w:val="00303AE2"/>
    <w:rsid w:val="0031260C"/>
    <w:rsid w:val="00331ECD"/>
    <w:rsid w:val="00331FD6"/>
    <w:rsid w:val="00334B06"/>
    <w:rsid w:val="0033732B"/>
    <w:rsid w:val="00344082"/>
    <w:rsid w:val="00362A59"/>
    <w:rsid w:val="00364C66"/>
    <w:rsid w:val="0038128A"/>
    <w:rsid w:val="0038336E"/>
    <w:rsid w:val="00390F0E"/>
    <w:rsid w:val="003A183B"/>
    <w:rsid w:val="003B5A37"/>
    <w:rsid w:val="003C1191"/>
    <w:rsid w:val="003C7E7A"/>
    <w:rsid w:val="003D00D8"/>
    <w:rsid w:val="003D4350"/>
    <w:rsid w:val="003D5BFA"/>
    <w:rsid w:val="003E7E98"/>
    <w:rsid w:val="003F54B0"/>
    <w:rsid w:val="003F722E"/>
    <w:rsid w:val="00403341"/>
    <w:rsid w:val="00403470"/>
    <w:rsid w:val="00410E19"/>
    <w:rsid w:val="0041284F"/>
    <w:rsid w:val="0041557C"/>
    <w:rsid w:val="00415716"/>
    <w:rsid w:val="00417377"/>
    <w:rsid w:val="00440413"/>
    <w:rsid w:val="00440997"/>
    <w:rsid w:val="004472D7"/>
    <w:rsid w:val="00461E73"/>
    <w:rsid w:val="004620DA"/>
    <w:rsid w:val="00475B46"/>
    <w:rsid w:val="00484752"/>
    <w:rsid w:val="0049103E"/>
    <w:rsid w:val="004A0DDD"/>
    <w:rsid w:val="004C29AC"/>
    <w:rsid w:val="004E3B80"/>
    <w:rsid w:val="004F2FD0"/>
    <w:rsid w:val="004F6567"/>
    <w:rsid w:val="005003B3"/>
    <w:rsid w:val="00516E98"/>
    <w:rsid w:val="005300A3"/>
    <w:rsid w:val="00550E40"/>
    <w:rsid w:val="00553929"/>
    <w:rsid w:val="0055574D"/>
    <w:rsid w:val="00593D47"/>
    <w:rsid w:val="005A1A74"/>
    <w:rsid w:val="005A6C4C"/>
    <w:rsid w:val="005D00A4"/>
    <w:rsid w:val="005D6483"/>
    <w:rsid w:val="005E129C"/>
    <w:rsid w:val="005E4FBC"/>
    <w:rsid w:val="005F69C6"/>
    <w:rsid w:val="006046CD"/>
    <w:rsid w:val="00605EF4"/>
    <w:rsid w:val="00612295"/>
    <w:rsid w:val="00612BE5"/>
    <w:rsid w:val="00614929"/>
    <w:rsid w:val="00634148"/>
    <w:rsid w:val="00646AD1"/>
    <w:rsid w:val="00650CED"/>
    <w:rsid w:val="00675883"/>
    <w:rsid w:val="00680AB0"/>
    <w:rsid w:val="00684E66"/>
    <w:rsid w:val="006A122A"/>
    <w:rsid w:val="006D2171"/>
    <w:rsid w:val="006D273A"/>
    <w:rsid w:val="006D2E04"/>
    <w:rsid w:val="006E6BC2"/>
    <w:rsid w:val="006E7AE7"/>
    <w:rsid w:val="0070030E"/>
    <w:rsid w:val="00705A16"/>
    <w:rsid w:val="007264B9"/>
    <w:rsid w:val="00734FEC"/>
    <w:rsid w:val="007363EA"/>
    <w:rsid w:val="00737006"/>
    <w:rsid w:val="007422FE"/>
    <w:rsid w:val="00773DA0"/>
    <w:rsid w:val="00776DBA"/>
    <w:rsid w:val="0078385C"/>
    <w:rsid w:val="00794295"/>
    <w:rsid w:val="007A5519"/>
    <w:rsid w:val="007A7179"/>
    <w:rsid w:val="007D41EC"/>
    <w:rsid w:val="007E2C48"/>
    <w:rsid w:val="007F0763"/>
    <w:rsid w:val="00811101"/>
    <w:rsid w:val="00813A75"/>
    <w:rsid w:val="008160B0"/>
    <w:rsid w:val="00817D7A"/>
    <w:rsid w:val="00821CEF"/>
    <w:rsid w:val="008248B0"/>
    <w:rsid w:val="00847B16"/>
    <w:rsid w:val="0085515A"/>
    <w:rsid w:val="0086599B"/>
    <w:rsid w:val="00877D4D"/>
    <w:rsid w:val="00884199"/>
    <w:rsid w:val="00884A7D"/>
    <w:rsid w:val="008851AC"/>
    <w:rsid w:val="00891816"/>
    <w:rsid w:val="008B5B2F"/>
    <w:rsid w:val="008B7D33"/>
    <w:rsid w:val="008C4E14"/>
    <w:rsid w:val="008C7801"/>
    <w:rsid w:val="008D2166"/>
    <w:rsid w:val="008E5279"/>
    <w:rsid w:val="008F481C"/>
    <w:rsid w:val="008F4958"/>
    <w:rsid w:val="009035CD"/>
    <w:rsid w:val="009242F7"/>
    <w:rsid w:val="00925253"/>
    <w:rsid w:val="009448E4"/>
    <w:rsid w:val="00946D67"/>
    <w:rsid w:val="00966F61"/>
    <w:rsid w:val="009B4EC2"/>
    <w:rsid w:val="009C1F72"/>
    <w:rsid w:val="009C4760"/>
    <w:rsid w:val="009E2629"/>
    <w:rsid w:val="009E5254"/>
    <w:rsid w:val="009F4FDB"/>
    <w:rsid w:val="00A02D48"/>
    <w:rsid w:val="00A033FA"/>
    <w:rsid w:val="00A03E5D"/>
    <w:rsid w:val="00A060D5"/>
    <w:rsid w:val="00A12D0E"/>
    <w:rsid w:val="00A156A0"/>
    <w:rsid w:val="00A2158A"/>
    <w:rsid w:val="00A35D6A"/>
    <w:rsid w:val="00A426DB"/>
    <w:rsid w:val="00A43CB7"/>
    <w:rsid w:val="00A44211"/>
    <w:rsid w:val="00A648D7"/>
    <w:rsid w:val="00A91EEB"/>
    <w:rsid w:val="00A95EF6"/>
    <w:rsid w:val="00AC03F2"/>
    <w:rsid w:val="00AC2082"/>
    <w:rsid w:val="00AD2EFA"/>
    <w:rsid w:val="00AD5333"/>
    <w:rsid w:val="00AF0719"/>
    <w:rsid w:val="00AF7FDE"/>
    <w:rsid w:val="00B163E3"/>
    <w:rsid w:val="00B22EA6"/>
    <w:rsid w:val="00B44835"/>
    <w:rsid w:val="00B50E2E"/>
    <w:rsid w:val="00B6383E"/>
    <w:rsid w:val="00B6531C"/>
    <w:rsid w:val="00B837F7"/>
    <w:rsid w:val="00B952A2"/>
    <w:rsid w:val="00BA7C32"/>
    <w:rsid w:val="00BC12CB"/>
    <w:rsid w:val="00BC2BC5"/>
    <w:rsid w:val="00BC2C8C"/>
    <w:rsid w:val="00BD3EC9"/>
    <w:rsid w:val="00BD4959"/>
    <w:rsid w:val="00BE062F"/>
    <w:rsid w:val="00BF3987"/>
    <w:rsid w:val="00BF41F6"/>
    <w:rsid w:val="00C237FE"/>
    <w:rsid w:val="00C2627C"/>
    <w:rsid w:val="00C34168"/>
    <w:rsid w:val="00C35B27"/>
    <w:rsid w:val="00C36D3E"/>
    <w:rsid w:val="00C4366E"/>
    <w:rsid w:val="00C457A1"/>
    <w:rsid w:val="00C46D8D"/>
    <w:rsid w:val="00C52040"/>
    <w:rsid w:val="00C55461"/>
    <w:rsid w:val="00C65ED5"/>
    <w:rsid w:val="00C71F29"/>
    <w:rsid w:val="00C73167"/>
    <w:rsid w:val="00CA2258"/>
    <w:rsid w:val="00CA4345"/>
    <w:rsid w:val="00CA4461"/>
    <w:rsid w:val="00CA6DEB"/>
    <w:rsid w:val="00CD017B"/>
    <w:rsid w:val="00CD1EBA"/>
    <w:rsid w:val="00CD2A64"/>
    <w:rsid w:val="00CE54C4"/>
    <w:rsid w:val="00CF0B60"/>
    <w:rsid w:val="00CF5FE5"/>
    <w:rsid w:val="00D02806"/>
    <w:rsid w:val="00D155CC"/>
    <w:rsid w:val="00D17DEE"/>
    <w:rsid w:val="00D22EE8"/>
    <w:rsid w:val="00D31EE4"/>
    <w:rsid w:val="00D379B2"/>
    <w:rsid w:val="00D37CB3"/>
    <w:rsid w:val="00D52AD0"/>
    <w:rsid w:val="00D52DF6"/>
    <w:rsid w:val="00D6124D"/>
    <w:rsid w:val="00D66251"/>
    <w:rsid w:val="00D67ED9"/>
    <w:rsid w:val="00D7527B"/>
    <w:rsid w:val="00D778AA"/>
    <w:rsid w:val="00D84F07"/>
    <w:rsid w:val="00D92978"/>
    <w:rsid w:val="00DA4560"/>
    <w:rsid w:val="00DC0113"/>
    <w:rsid w:val="00DD76E4"/>
    <w:rsid w:val="00DF4109"/>
    <w:rsid w:val="00E02EA3"/>
    <w:rsid w:val="00E11DD0"/>
    <w:rsid w:val="00E176B5"/>
    <w:rsid w:val="00E20E7C"/>
    <w:rsid w:val="00E267DC"/>
    <w:rsid w:val="00E26B29"/>
    <w:rsid w:val="00E43159"/>
    <w:rsid w:val="00E6711F"/>
    <w:rsid w:val="00E77393"/>
    <w:rsid w:val="00EB3018"/>
    <w:rsid w:val="00EC0F5F"/>
    <w:rsid w:val="00ED1010"/>
    <w:rsid w:val="00ED664F"/>
    <w:rsid w:val="00EF7725"/>
    <w:rsid w:val="00F012CC"/>
    <w:rsid w:val="00F034EB"/>
    <w:rsid w:val="00F0463A"/>
    <w:rsid w:val="00F158A3"/>
    <w:rsid w:val="00F200B1"/>
    <w:rsid w:val="00F26592"/>
    <w:rsid w:val="00F542C1"/>
    <w:rsid w:val="00F61F33"/>
    <w:rsid w:val="00F63C82"/>
    <w:rsid w:val="00F97B5F"/>
    <w:rsid w:val="00FB66E8"/>
    <w:rsid w:val="00FC2A24"/>
    <w:rsid w:val="00FC472D"/>
    <w:rsid w:val="00FC5507"/>
    <w:rsid w:val="00FC6E0E"/>
    <w:rsid w:val="00FD15D2"/>
    <w:rsid w:val="00FD3755"/>
    <w:rsid w:val="00FD7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5D2"/>
    <w:pPr>
      <w:ind w:left="720"/>
    </w:pPr>
  </w:style>
  <w:style w:type="table" w:styleId="TableGrid">
    <w:name w:val="Table Grid"/>
    <w:basedOn w:val="TableNormal"/>
    <w:uiPriority w:val="99"/>
    <w:rsid w:val="003C119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F46CF"/>
    <w:rPr>
      <w:color w:val="0000FF"/>
      <w:u w:val="single"/>
    </w:rPr>
  </w:style>
  <w:style w:type="paragraph" w:styleId="Header">
    <w:name w:val="header"/>
    <w:basedOn w:val="Normal"/>
    <w:link w:val="HeaderChar"/>
    <w:uiPriority w:val="99"/>
    <w:rsid w:val="00A03E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A03E5D"/>
  </w:style>
  <w:style w:type="paragraph" w:styleId="Footer">
    <w:name w:val="footer"/>
    <w:basedOn w:val="Normal"/>
    <w:link w:val="FooterChar"/>
    <w:uiPriority w:val="99"/>
    <w:rsid w:val="00A03E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A03E5D"/>
  </w:style>
  <w:style w:type="paragraph" w:styleId="BalloonText">
    <w:name w:val="Balloon Text"/>
    <w:basedOn w:val="Normal"/>
    <w:link w:val="BalloonTextChar"/>
    <w:uiPriority w:val="99"/>
    <w:semiHidden/>
    <w:rsid w:val="00D7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7B"/>
    <w:rPr>
      <w:rFonts w:ascii="Tahoma" w:hAnsi="Tahoma" w:cs="Tahoma"/>
      <w:sz w:val="16"/>
      <w:szCs w:val="16"/>
    </w:rPr>
  </w:style>
  <w:style w:type="paragraph" w:styleId="BodyText">
    <w:name w:val="Body Text"/>
    <w:basedOn w:val="Normal"/>
    <w:link w:val="BodyTextChar"/>
    <w:uiPriority w:val="99"/>
    <w:rsid w:val="00884199"/>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rsid w:val="00884199"/>
    <w:rPr>
      <w:rFonts w:ascii="Times New Roman" w:hAnsi="Times New Roman" w:cs="Times New Roman"/>
      <w:sz w:val="20"/>
      <w:szCs w:val="20"/>
      <w:lang w:eastAsia="ru-RU"/>
    </w:rPr>
  </w:style>
  <w:style w:type="character" w:customStyle="1" w:styleId="a">
    <w:name w:val="Основной текст + Полужирный"/>
    <w:basedOn w:val="DefaultParagraphFont"/>
    <w:uiPriority w:val="99"/>
    <w:rsid w:val="00884199"/>
    <w:rPr>
      <w:rFonts w:ascii="Times New Roman" w:hAnsi="Times New Roman" w:cs="Times New Roman"/>
      <w:b/>
      <w:bCs/>
      <w:spacing w:val="0"/>
      <w:sz w:val="27"/>
      <w:szCs w:val="27"/>
    </w:rPr>
  </w:style>
  <w:style w:type="character" w:customStyle="1" w:styleId="2">
    <w:name w:val="Основной текст (2)_"/>
    <w:basedOn w:val="DefaultParagraphFont"/>
    <w:link w:val="20"/>
    <w:uiPriority w:val="99"/>
    <w:rsid w:val="00884199"/>
    <w:rPr>
      <w:rFonts w:ascii="Times New Roman" w:hAnsi="Times New Roman" w:cs="Times New Roman"/>
      <w:sz w:val="23"/>
      <w:szCs w:val="23"/>
      <w:shd w:val="clear" w:color="auto" w:fill="FFFFFF"/>
    </w:rPr>
  </w:style>
  <w:style w:type="paragraph" w:customStyle="1" w:styleId="20">
    <w:name w:val="Основной текст (2)"/>
    <w:basedOn w:val="Normal"/>
    <w:link w:val="2"/>
    <w:uiPriority w:val="99"/>
    <w:rsid w:val="00884199"/>
    <w:pPr>
      <w:shd w:val="clear" w:color="auto" w:fill="FFFFFF"/>
      <w:spacing w:after="0" w:line="274" w:lineRule="exact"/>
      <w:jc w:val="center"/>
    </w:pPr>
    <w:rPr>
      <w:sz w:val="23"/>
      <w:szCs w:val="23"/>
    </w:rPr>
  </w:style>
  <w:style w:type="paragraph" w:customStyle="1" w:styleId="61">
    <w:name w:val="Основной текст (6)1"/>
    <w:basedOn w:val="Normal"/>
    <w:uiPriority w:val="99"/>
    <w:rsid w:val="00884199"/>
    <w:pPr>
      <w:shd w:val="clear" w:color="auto" w:fill="FFFFFF"/>
      <w:spacing w:after="60" w:line="240" w:lineRule="atLeast"/>
      <w:ind w:hanging="200"/>
    </w:pPr>
    <w:rPr>
      <w:lang w:eastAsia="ru-RU"/>
    </w:rPr>
  </w:style>
  <w:style w:type="character" w:customStyle="1" w:styleId="6">
    <w:name w:val="Основной текст (6) + Полужирный"/>
    <w:basedOn w:val="DefaultParagraphFont"/>
    <w:uiPriority w:val="99"/>
    <w:rsid w:val="00884199"/>
    <w:rPr>
      <w:rFonts w:ascii="Times New Roman" w:hAnsi="Times New Roman" w:cs="Times New Roman"/>
      <w:b/>
      <w:bCs/>
      <w:spacing w:val="0"/>
      <w:sz w:val="22"/>
      <w:szCs w:val="22"/>
      <w:shd w:val="clear" w:color="auto" w:fill="FFFFFF"/>
    </w:rPr>
  </w:style>
  <w:style w:type="paragraph" w:styleId="DocumentMap">
    <w:name w:val="Document Map"/>
    <w:basedOn w:val="Normal"/>
    <w:link w:val="DocumentMapChar"/>
    <w:uiPriority w:val="99"/>
    <w:semiHidden/>
    <w:rsid w:val="003440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4082"/>
    <w:rPr>
      <w:rFonts w:ascii="Tahoma" w:hAnsi="Tahoma" w:cs="Tahoma"/>
      <w:sz w:val="16"/>
      <w:szCs w:val="16"/>
    </w:rPr>
  </w:style>
  <w:style w:type="paragraph" w:styleId="FootnoteText">
    <w:name w:val="footnote text"/>
    <w:basedOn w:val="Normal"/>
    <w:link w:val="FootnoteTextChar"/>
    <w:uiPriority w:val="99"/>
    <w:semiHidden/>
    <w:rsid w:val="00C36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D3E"/>
    <w:rPr>
      <w:sz w:val="20"/>
      <w:szCs w:val="20"/>
    </w:rPr>
  </w:style>
  <w:style w:type="character" w:styleId="FootnoteReference">
    <w:name w:val="footnote reference"/>
    <w:basedOn w:val="DefaultParagraphFont"/>
    <w:uiPriority w:val="99"/>
    <w:semiHidden/>
    <w:rsid w:val="00C36D3E"/>
    <w:rPr>
      <w:vertAlign w:val="superscript"/>
    </w:rPr>
  </w:style>
</w:styles>
</file>

<file path=word/webSettings.xml><?xml version="1.0" encoding="utf-8"?>
<w:webSettings xmlns:r="http://schemas.openxmlformats.org/officeDocument/2006/relationships" xmlns:w="http://schemas.openxmlformats.org/wordprocessingml/2006/main">
  <w:divs>
    <w:div w:id="345332100">
      <w:marLeft w:val="0"/>
      <w:marRight w:val="0"/>
      <w:marTop w:val="0"/>
      <w:marBottom w:val="0"/>
      <w:divBdr>
        <w:top w:val="none" w:sz="0" w:space="0" w:color="auto"/>
        <w:left w:val="none" w:sz="0" w:space="0" w:color="auto"/>
        <w:bottom w:val="none" w:sz="0" w:space="0" w:color="auto"/>
        <w:right w:val="none" w:sz="0" w:space="0" w:color="auto"/>
      </w:divBdr>
    </w:div>
    <w:div w:id="345332101">
      <w:marLeft w:val="0"/>
      <w:marRight w:val="0"/>
      <w:marTop w:val="0"/>
      <w:marBottom w:val="0"/>
      <w:divBdr>
        <w:top w:val="none" w:sz="0" w:space="0" w:color="auto"/>
        <w:left w:val="none" w:sz="0" w:space="0" w:color="auto"/>
        <w:bottom w:val="none" w:sz="0" w:space="0" w:color="auto"/>
        <w:right w:val="none" w:sz="0" w:space="0" w:color="auto"/>
      </w:divBdr>
    </w:div>
    <w:div w:id="345332102">
      <w:marLeft w:val="0"/>
      <w:marRight w:val="0"/>
      <w:marTop w:val="0"/>
      <w:marBottom w:val="0"/>
      <w:divBdr>
        <w:top w:val="none" w:sz="0" w:space="0" w:color="auto"/>
        <w:left w:val="none" w:sz="0" w:space="0" w:color="auto"/>
        <w:bottom w:val="none" w:sz="0" w:space="0" w:color="auto"/>
        <w:right w:val="none" w:sz="0" w:space="0" w:color="auto"/>
      </w:divBdr>
    </w:div>
    <w:div w:id="34533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as.ru/index.php?page_id=1071" TargetMode="External"/><Relationship Id="rId13" Type="http://schemas.openxmlformats.org/officeDocument/2006/relationships/hyperlink" Target="http://www.jourssa.ru/" TargetMode="External"/><Relationship Id="rId18" Type="http://schemas.openxmlformats.org/officeDocument/2006/relationships/hyperlink" Target="http://ecsoc.hse.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umer.info/bibliotek_Buks/Sociolog/INDEX_SOCIO.php" TargetMode="External"/><Relationship Id="rId12" Type="http://schemas.openxmlformats.org/officeDocument/2006/relationships/hyperlink" Target="http://socioline.ru/" TargetMode="External"/><Relationship Id="rId17" Type="http://schemas.openxmlformats.org/officeDocument/2006/relationships/hyperlink" Target="http://www.soc.pu.ru:8101/publications/jssa" TargetMode="External"/><Relationship Id="rId2" Type="http://schemas.openxmlformats.org/officeDocument/2006/relationships/styles" Target="styles.xml"/><Relationship Id="rId16" Type="http://schemas.openxmlformats.org/officeDocument/2006/relationships/hyperlink" Target="http://mgei.ru/biblioteka/internet-resursy/%20periodicheskie_izdaniya_po_specialnostyam_%20mgei/%20periodicheskie_%20izdaniya_po_obwim_%20gumanitarnym_i_socialnym_%20disciplin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rin.ru/" TargetMode="External"/><Relationship Id="rId5" Type="http://schemas.openxmlformats.org/officeDocument/2006/relationships/footnotes" Target="footnotes.xml"/><Relationship Id="rId15" Type="http://schemas.openxmlformats.org/officeDocument/2006/relationships/hyperlink" Target="http://www.isras.rssi.ru" TargetMode="External"/><Relationship Id="rId10" Type="http://schemas.openxmlformats.org/officeDocument/2006/relationships/hyperlink" Target="http://soc.lib.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epsis.ru/library/id_580.html" TargetMode="External"/><Relationship Id="rId14" Type="http://schemas.openxmlformats.org/officeDocument/2006/relationships/hyperlink" Target="http://www.ecsocma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1571</TotalTime>
  <Pages>56</Pages>
  <Words>10284</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РИО</cp:lastModifiedBy>
  <cp:revision>58</cp:revision>
  <dcterms:created xsi:type="dcterms:W3CDTF">2010-09-29T17:41:00Z</dcterms:created>
  <dcterms:modified xsi:type="dcterms:W3CDTF">2014-12-15T10:45:00Z</dcterms:modified>
</cp:coreProperties>
</file>