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3E" w:rsidRDefault="007A07A7">
      <w:r>
        <w:rPr>
          <w:rFonts w:ascii="Helvetica" w:hAnsi="Helvetica" w:cs="Helvetica"/>
          <w:color w:val="333333"/>
          <w:sz w:val="28"/>
          <w:szCs w:val="28"/>
          <w:shd w:val="clear" w:color="auto" w:fill="F9F9F9"/>
        </w:rPr>
        <w:t>контрольная работа по дисциплине право .в работе нужно 25-30 машинописных листов . Разобрать по 4 главам: 1. Гражданское право как отрасль права: понятие, предмет, метод. Отношения, регулируемые гражданским правом. Имущественные отношения. Понятие термина «имущество». Личные неимущественные отношения. 2. Система гражданского права как отрасли права. Гражданское право в системе отраслей права. Источники гражданского права. Юридическая сила источников гражданского права.3. Гражданское правоотношение. Понятие, особенности, структура гражданского правоотношения. Субъективное право. Субъективная обязанность.4. Субъекты гражданского права. Граждане (физические лица) как субъекты гражданского права. Гражданская правоспособность: понятие, содержание. Понятие и возникновение гражданской дееспособности. Признание гражданина безвестно отсутствующим. Объявление гражданина умершим.</w:t>
      </w:r>
    </w:p>
    <w:sectPr w:rsidR="0081383E" w:rsidSect="008138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7A07A7"/>
    <w:rsid w:val="007A07A7"/>
    <w:rsid w:val="00813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3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Company>SPecialiST RePack</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Просвещение</dc:creator>
  <cp:keywords/>
  <dc:description/>
  <cp:lastModifiedBy>ООО Просвещение</cp:lastModifiedBy>
  <cp:revision>3</cp:revision>
  <dcterms:created xsi:type="dcterms:W3CDTF">2016-06-30T14:33:00Z</dcterms:created>
  <dcterms:modified xsi:type="dcterms:W3CDTF">2016-06-30T14:33:00Z</dcterms:modified>
</cp:coreProperties>
</file>