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B5" w:rsidRPr="004A42B5" w:rsidRDefault="00170070" w:rsidP="004A42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42B5">
        <w:rPr>
          <w:rFonts w:ascii="Times New Roman" w:hAnsi="Times New Roman" w:cs="Times New Roman"/>
          <w:b/>
          <w:i/>
          <w:sz w:val="28"/>
          <w:szCs w:val="28"/>
        </w:rPr>
        <w:t>Вопросы к курсу «История отечественного государства и права»</w:t>
      </w:r>
      <w:r w:rsidR="004A42B5" w:rsidRPr="004A42B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0070" w:rsidRPr="004A42B5" w:rsidRDefault="00170070" w:rsidP="004A42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42B5">
        <w:rPr>
          <w:rFonts w:ascii="Times New Roman" w:hAnsi="Times New Roman" w:cs="Times New Roman"/>
          <w:b/>
          <w:i/>
          <w:sz w:val="28"/>
          <w:szCs w:val="28"/>
        </w:rPr>
        <w:t>2 семестр.</w:t>
      </w:r>
    </w:p>
    <w:p w:rsidR="00FF1C61" w:rsidRPr="00170070" w:rsidRDefault="00170070">
      <w:pPr>
        <w:rPr>
          <w:rFonts w:ascii="Times New Roman" w:hAnsi="Times New Roman" w:cs="Times New Roman"/>
          <w:b/>
          <w:sz w:val="28"/>
          <w:szCs w:val="28"/>
        </w:rPr>
      </w:pPr>
      <w:r w:rsidRPr="00170070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170070" w:rsidRPr="00170070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70070">
        <w:rPr>
          <w:rFonts w:ascii="Times New Roman" w:hAnsi="Times New Roman" w:cs="Times New Roman"/>
          <w:sz w:val="28"/>
          <w:szCs w:val="28"/>
        </w:rPr>
        <w:t>1. Период думской монархии в Российской империи: избирательные законы, компетенция, организация работы, деятельность I – IV дум.</w:t>
      </w:r>
    </w:p>
    <w:p w:rsidR="00170070" w:rsidRPr="00170070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70070">
        <w:rPr>
          <w:rFonts w:ascii="Times New Roman" w:hAnsi="Times New Roman" w:cs="Times New Roman"/>
          <w:sz w:val="28"/>
          <w:szCs w:val="28"/>
        </w:rPr>
        <w:t>2. Образование СССР. Статус республик и проблема суверенитета.</w:t>
      </w:r>
    </w:p>
    <w:p w:rsidR="00170070" w:rsidRPr="00170070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070">
        <w:rPr>
          <w:rFonts w:ascii="Times New Roman" w:hAnsi="Times New Roman" w:cs="Times New Roman"/>
          <w:sz w:val="28"/>
          <w:szCs w:val="28"/>
        </w:rPr>
        <w:t xml:space="preserve">3. </w:t>
      </w:r>
      <w:r w:rsidRPr="00170070">
        <w:rPr>
          <w:rFonts w:ascii="Times New Roman" w:eastAsia="Calibri" w:hAnsi="Times New Roman" w:cs="Times New Roman"/>
          <w:sz w:val="28"/>
          <w:szCs w:val="28"/>
        </w:rPr>
        <w:t xml:space="preserve">Причины и предпосылки распада СССР, </w:t>
      </w:r>
      <w:r w:rsidRPr="00170070">
        <w:rPr>
          <w:rFonts w:ascii="Times New Roman" w:hAnsi="Times New Roman" w:cs="Times New Roman"/>
          <w:sz w:val="28"/>
          <w:szCs w:val="28"/>
        </w:rPr>
        <w:t>о</w:t>
      </w:r>
      <w:r w:rsidRPr="00170070">
        <w:rPr>
          <w:rFonts w:ascii="Times New Roman" w:eastAsia="Calibri" w:hAnsi="Times New Roman" w:cs="Times New Roman"/>
          <w:sz w:val="28"/>
          <w:szCs w:val="28"/>
        </w:rPr>
        <w:t>сновные направления внутренней и внешней политики</w:t>
      </w:r>
      <w:r w:rsidRPr="00170070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70070">
        <w:rPr>
          <w:rFonts w:ascii="Times New Roman" w:eastAsia="Calibri" w:hAnsi="Times New Roman" w:cs="Times New Roman"/>
          <w:sz w:val="28"/>
          <w:szCs w:val="28"/>
        </w:rPr>
        <w:t>.</w:t>
      </w:r>
      <w:r w:rsidRPr="00170070">
        <w:rPr>
          <w:rFonts w:ascii="Times New Roman" w:hAnsi="Times New Roman" w:cs="Times New Roman"/>
          <w:sz w:val="28"/>
          <w:szCs w:val="28"/>
        </w:rPr>
        <w:t xml:space="preserve"> О</w:t>
      </w:r>
      <w:r w:rsidRPr="00170070">
        <w:rPr>
          <w:rFonts w:ascii="Times New Roman" w:eastAsia="Calibri" w:hAnsi="Times New Roman" w:cs="Times New Roman"/>
          <w:sz w:val="28"/>
          <w:szCs w:val="28"/>
        </w:rPr>
        <w:t>бразование СНГ.</w:t>
      </w:r>
    </w:p>
    <w:p w:rsidR="00170070" w:rsidRDefault="00170070" w:rsidP="001700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0070">
        <w:rPr>
          <w:rFonts w:ascii="Times New Roman" w:eastAsia="Calibri" w:hAnsi="Times New Roman" w:cs="Times New Roman"/>
          <w:b/>
          <w:sz w:val="28"/>
          <w:szCs w:val="28"/>
        </w:rPr>
        <w:t xml:space="preserve">Вариант 2. 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273E">
        <w:rPr>
          <w:rFonts w:ascii="Times New Roman" w:hAnsi="Times New Roman" w:cs="Times New Roman"/>
          <w:sz w:val="28"/>
          <w:szCs w:val="28"/>
        </w:rPr>
        <w:t>. Взгляд на проведение аграрной реформы представителей различных политических партий. Проведение аграрной реформы, ее недостатки и особенности.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73E">
        <w:rPr>
          <w:rFonts w:ascii="Times New Roman" w:hAnsi="Times New Roman" w:cs="Times New Roman"/>
          <w:sz w:val="28"/>
          <w:szCs w:val="28"/>
        </w:rPr>
        <w:t>. Кодификация советского права 1922 – 1926 гг. (гражданский, семейный, трудовой, уголовный и брачно-семейный кодекс).</w:t>
      </w:r>
    </w:p>
    <w:p w:rsidR="00170070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Основные положения Конституции РФ </w:t>
      </w:r>
      <w:smartTag w:uri="urn:schemas-microsoft-com:office:smarttags" w:element="metricconverter">
        <w:smartTagPr>
          <w:attr w:name="ProductID" w:val="1993 г"/>
        </w:smartTagPr>
        <w:r w:rsidRPr="0021273E">
          <w:rPr>
            <w:rFonts w:ascii="Times New Roman" w:eastAsia="Calibri" w:hAnsi="Times New Roman" w:cs="Times New Roman"/>
            <w:sz w:val="28"/>
            <w:szCs w:val="28"/>
          </w:rPr>
          <w:t>1993 г</w:t>
        </w:r>
      </w:smartTag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.:  форма правления и государственного устройства, права и свободы граждан. </w:t>
      </w:r>
    </w:p>
    <w:p w:rsidR="00170070" w:rsidRPr="00170070" w:rsidRDefault="00170070" w:rsidP="001700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0070">
        <w:rPr>
          <w:rFonts w:ascii="Times New Roman" w:eastAsia="Calibri" w:hAnsi="Times New Roman" w:cs="Times New Roman"/>
          <w:b/>
          <w:sz w:val="28"/>
          <w:szCs w:val="28"/>
        </w:rPr>
        <w:t>Вариант 3.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273E">
        <w:rPr>
          <w:rFonts w:ascii="Times New Roman" w:hAnsi="Times New Roman" w:cs="Times New Roman"/>
          <w:sz w:val="28"/>
          <w:szCs w:val="28"/>
        </w:rPr>
        <w:t>. Деятельность Временного правительства: программа, реформы, н</w:t>
      </w:r>
      <w:r w:rsidRPr="0021273E">
        <w:rPr>
          <w:rFonts w:ascii="Times New Roman" w:eastAsia="Calibri" w:hAnsi="Times New Roman" w:cs="Times New Roman"/>
          <w:sz w:val="28"/>
          <w:szCs w:val="28"/>
        </w:rPr>
        <w:t>ормативно-правов</w:t>
      </w:r>
      <w:r w:rsidRPr="0021273E">
        <w:rPr>
          <w:rFonts w:ascii="Times New Roman" w:hAnsi="Times New Roman" w:cs="Times New Roman"/>
          <w:sz w:val="28"/>
          <w:szCs w:val="28"/>
        </w:rPr>
        <w:t>ые акты</w:t>
      </w:r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73E">
        <w:rPr>
          <w:rFonts w:ascii="Times New Roman" w:hAnsi="Times New Roman" w:cs="Times New Roman"/>
          <w:sz w:val="28"/>
          <w:szCs w:val="28"/>
        </w:rPr>
        <w:t>. У</w:t>
      </w:r>
      <w:r w:rsidRPr="0021273E">
        <w:rPr>
          <w:rFonts w:ascii="Times New Roman" w:eastAsia="Calibri" w:hAnsi="Times New Roman" w:cs="Times New Roman"/>
          <w:sz w:val="28"/>
          <w:szCs w:val="28"/>
        </w:rPr>
        <w:t>силение репрессивного начала в уголовно-правовой политике</w:t>
      </w:r>
      <w:r w:rsidRPr="0021273E">
        <w:rPr>
          <w:rFonts w:ascii="Times New Roman" w:hAnsi="Times New Roman" w:cs="Times New Roman"/>
          <w:sz w:val="28"/>
          <w:szCs w:val="28"/>
        </w:rPr>
        <w:t xml:space="preserve"> советского государства в 1930 -1940-е гг. </w:t>
      </w:r>
      <w:r w:rsidRPr="0021273E">
        <w:rPr>
          <w:rFonts w:ascii="Times New Roman" w:eastAsia="Calibri" w:hAnsi="Times New Roman" w:cs="Times New Roman"/>
          <w:sz w:val="28"/>
          <w:szCs w:val="28"/>
        </w:rPr>
        <w:t>Внесудебное преследование.</w:t>
      </w:r>
    </w:p>
    <w:p w:rsidR="00170070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>Основные тенденции развития российской государственности и права на современном этапе.</w:t>
      </w:r>
    </w:p>
    <w:p w:rsidR="00170070" w:rsidRPr="00170070" w:rsidRDefault="00170070" w:rsidP="001700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0070">
        <w:rPr>
          <w:rFonts w:ascii="Times New Roman" w:eastAsia="Calibri" w:hAnsi="Times New Roman" w:cs="Times New Roman"/>
          <w:b/>
          <w:sz w:val="28"/>
          <w:szCs w:val="28"/>
        </w:rPr>
        <w:t>Вариант 4.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273E">
        <w:rPr>
          <w:rFonts w:ascii="Times New Roman" w:hAnsi="Times New Roman" w:cs="Times New Roman"/>
          <w:sz w:val="28"/>
          <w:szCs w:val="28"/>
        </w:rPr>
        <w:t>. Политические партии начал</w:t>
      </w:r>
      <w:r w:rsidR="003604D1">
        <w:rPr>
          <w:rFonts w:ascii="Times New Roman" w:hAnsi="Times New Roman" w:cs="Times New Roman"/>
          <w:sz w:val="28"/>
          <w:szCs w:val="28"/>
        </w:rPr>
        <w:t xml:space="preserve">а </w:t>
      </w:r>
      <w:r w:rsidR="003604D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1273E">
        <w:rPr>
          <w:rFonts w:ascii="Times New Roman" w:hAnsi="Times New Roman" w:cs="Times New Roman"/>
          <w:sz w:val="28"/>
          <w:szCs w:val="28"/>
        </w:rPr>
        <w:t xml:space="preserve"> в.: идеи, проекты переустройства Российской империи.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273E">
        <w:rPr>
          <w:rFonts w:ascii="Times New Roman" w:hAnsi="Times New Roman" w:cs="Times New Roman"/>
          <w:sz w:val="28"/>
          <w:szCs w:val="28"/>
        </w:rPr>
        <w:t>Партократия</w:t>
      </w:r>
      <w:proofErr w:type="spellEnd"/>
      <w:r w:rsidRPr="0021273E">
        <w:rPr>
          <w:rFonts w:ascii="Times New Roman" w:hAnsi="Times New Roman" w:cs="Times New Roman"/>
          <w:sz w:val="28"/>
          <w:szCs w:val="28"/>
        </w:rPr>
        <w:t xml:space="preserve"> в </w:t>
      </w:r>
      <w:r w:rsidR="003604D1">
        <w:rPr>
          <w:rFonts w:ascii="Times New Roman" w:hAnsi="Times New Roman" w:cs="Times New Roman"/>
          <w:sz w:val="28"/>
          <w:szCs w:val="28"/>
        </w:rPr>
        <w:t xml:space="preserve">Советском государстве в </w:t>
      </w:r>
      <w:r w:rsidRPr="0021273E">
        <w:rPr>
          <w:rFonts w:ascii="Times New Roman" w:hAnsi="Times New Roman" w:cs="Times New Roman"/>
          <w:sz w:val="28"/>
          <w:szCs w:val="28"/>
        </w:rPr>
        <w:t>1930-1940-е гг.</w:t>
      </w:r>
    </w:p>
    <w:p w:rsidR="00170070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>Перестройка государственного аппарата и начало процесса реформ во второй половине 80-х г.г.</w:t>
      </w:r>
    </w:p>
    <w:p w:rsidR="00170070" w:rsidRPr="00170070" w:rsidRDefault="00170070" w:rsidP="001700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00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5.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273E">
        <w:rPr>
          <w:rFonts w:ascii="Times New Roman" w:hAnsi="Times New Roman" w:cs="Times New Roman"/>
          <w:sz w:val="28"/>
          <w:szCs w:val="28"/>
        </w:rPr>
        <w:t>. Деятельность Совета министров в области государственного управления</w:t>
      </w:r>
      <w:r w:rsidR="00364D18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="00364D1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1273E">
        <w:rPr>
          <w:rFonts w:ascii="Times New Roman" w:hAnsi="Times New Roman" w:cs="Times New Roman"/>
          <w:sz w:val="28"/>
          <w:szCs w:val="28"/>
        </w:rPr>
        <w:t xml:space="preserve"> в. Действие чрезвычайных указов как пережиток абсолютной монархии.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73E">
        <w:rPr>
          <w:rFonts w:ascii="Times New Roman" w:hAnsi="Times New Roman" w:cs="Times New Roman"/>
          <w:sz w:val="28"/>
          <w:szCs w:val="28"/>
        </w:rPr>
        <w:t xml:space="preserve">. Сущность и противоречия </w:t>
      </w:r>
      <w:proofErr w:type="spellStart"/>
      <w:r w:rsidRPr="0021273E">
        <w:rPr>
          <w:rFonts w:ascii="Times New Roman" w:hAnsi="Times New Roman" w:cs="Times New Roman"/>
          <w:sz w:val="28"/>
          <w:szCs w:val="28"/>
        </w:rPr>
        <w:t>НЕПа</w:t>
      </w:r>
      <w:proofErr w:type="spellEnd"/>
      <w:r w:rsidRPr="0021273E">
        <w:rPr>
          <w:rFonts w:ascii="Times New Roman" w:hAnsi="Times New Roman" w:cs="Times New Roman"/>
          <w:sz w:val="28"/>
          <w:szCs w:val="28"/>
        </w:rPr>
        <w:t xml:space="preserve"> с правовой точки зрения.</w:t>
      </w:r>
    </w:p>
    <w:p w:rsidR="00170070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Вторая кодификация союзного законодательства.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21273E">
          <w:rPr>
            <w:rFonts w:ascii="Times New Roman" w:eastAsia="Calibri" w:hAnsi="Times New Roman" w:cs="Times New Roman"/>
            <w:sz w:val="28"/>
            <w:szCs w:val="28"/>
          </w:rPr>
          <w:t>1977 г</w:t>
        </w:r>
      </w:smartTag>
      <w:r w:rsidRPr="0021273E">
        <w:rPr>
          <w:rFonts w:ascii="Times New Roman" w:eastAsia="Calibri" w:hAnsi="Times New Roman" w:cs="Times New Roman"/>
          <w:sz w:val="28"/>
          <w:szCs w:val="28"/>
        </w:rPr>
        <w:t>.</w:t>
      </w:r>
      <w:r w:rsidRPr="0021273E">
        <w:rPr>
          <w:rFonts w:ascii="Times New Roman" w:hAnsi="Times New Roman" w:cs="Times New Roman"/>
          <w:sz w:val="28"/>
          <w:szCs w:val="28"/>
        </w:rPr>
        <w:t>: окончательное закрепление руководящей роли партии.</w:t>
      </w:r>
    </w:p>
    <w:p w:rsidR="00170070" w:rsidRPr="00170070" w:rsidRDefault="00170070" w:rsidP="00170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70"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:rsidR="00170070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273E">
        <w:rPr>
          <w:rFonts w:ascii="Times New Roman" w:hAnsi="Times New Roman" w:cs="Times New Roman"/>
          <w:sz w:val="28"/>
          <w:szCs w:val="28"/>
        </w:rPr>
        <w:t>. Экономическая политика советского государства 1917-1918 гг. Правовые аспекты вопроса.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73E">
        <w:rPr>
          <w:rFonts w:ascii="Times New Roman" w:hAnsi="Times New Roman" w:cs="Times New Roman"/>
          <w:sz w:val="28"/>
          <w:szCs w:val="28"/>
        </w:rPr>
        <w:t>. Государственно-политическая организация «белого» движения</w:t>
      </w:r>
      <w:r>
        <w:rPr>
          <w:rFonts w:ascii="Times New Roman" w:hAnsi="Times New Roman" w:cs="Times New Roman"/>
          <w:sz w:val="28"/>
          <w:szCs w:val="28"/>
        </w:rPr>
        <w:t xml:space="preserve"> в годы Гражданской войны.</w:t>
      </w:r>
    </w:p>
    <w:p w:rsidR="00170070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>Перестройка государственного аппарата</w:t>
      </w:r>
      <w:r w:rsidRPr="0021273E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Pr="0021273E">
        <w:rPr>
          <w:rFonts w:ascii="Times New Roman" w:eastAsia="Calibri" w:hAnsi="Times New Roman" w:cs="Times New Roman"/>
          <w:sz w:val="28"/>
          <w:szCs w:val="28"/>
        </w:rPr>
        <w:t>. Государственный комитет обороны</w:t>
      </w:r>
      <w:r w:rsidRPr="0021273E">
        <w:rPr>
          <w:rFonts w:ascii="Times New Roman" w:hAnsi="Times New Roman" w:cs="Times New Roman"/>
          <w:sz w:val="28"/>
          <w:szCs w:val="28"/>
        </w:rPr>
        <w:t xml:space="preserve"> и р</w:t>
      </w:r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еорганизация управления войсками. </w:t>
      </w:r>
    </w:p>
    <w:p w:rsidR="00170070" w:rsidRPr="00170070" w:rsidRDefault="00170070" w:rsidP="001700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0070">
        <w:rPr>
          <w:rFonts w:ascii="Times New Roman" w:eastAsia="Calibri" w:hAnsi="Times New Roman" w:cs="Times New Roman"/>
          <w:b/>
          <w:sz w:val="28"/>
          <w:szCs w:val="28"/>
        </w:rPr>
        <w:t>Вариант 7.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>Создание основ советского нормативно-правового регулирования</w:t>
      </w:r>
      <w:r w:rsidRPr="0021273E">
        <w:rPr>
          <w:rFonts w:ascii="Times New Roman" w:hAnsi="Times New Roman" w:cs="Times New Roman"/>
          <w:sz w:val="28"/>
          <w:szCs w:val="28"/>
        </w:rPr>
        <w:t xml:space="preserve"> </w:t>
      </w:r>
      <w:r w:rsidRPr="0021273E">
        <w:rPr>
          <w:rFonts w:ascii="Times New Roman" w:eastAsia="Calibri" w:hAnsi="Times New Roman" w:cs="Times New Roman"/>
          <w:sz w:val="28"/>
          <w:szCs w:val="28"/>
        </w:rPr>
        <w:t>1918-1920 гг</w:t>
      </w:r>
      <w:r w:rsidRPr="0021273E">
        <w:rPr>
          <w:rFonts w:ascii="Times New Roman" w:hAnsi="Times New Roman" w:cs="Times New Roman"/>
          <w:sz w:val="28"/>
          <w:szCs w:val="28"/>
        </w:rPr>
        <w:t>. Источники (формы) права.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73E">
        <w:rPr>
          <w:rFonts w:ascii="Times New Roman" w:hAnsi="Times New Roman" w:cs="Times New Roman"/>
          <w:sz w:val="28"/>
          <w:szCs w:val="28"/>
        </w:rPr>
        <w:t>. Законодательная база индустриализации и коллективизации народного хозяйства.</w:t>
      </w:r>
    </w:p>
    <w:p w:rsidR="00170070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7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273E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 съезд КПСС.</w:t>
      </w:r>
      <w:proofErr w:type="gramEnd"/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 Восстановление норм социалистической законности и устранение последствий культа личности. </w:t>
      </w:r>
    </w:p>
    <w:p w:rsidR="00170070" w:rsidRPr="00170070" w:rsidRDefault="00170070" w:rsidP="001700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0070">
        <w:rPr>
          <w:rFonts w:ascii="Times New Roman" w:eastAsia="Calibri" w:hAnsi="Times New Roman" w:cs="Times New Roman"/>
          <w:b/>
          <w:sz w:val="28"/>
          <w:szCs w:val="28"/>
        </w:rPr>
        <w:t>Вариант 8.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>Особенности республики Советов как формы правления.</w:t>
      </w:r>
      <w:r w:rsidRPr="0021273E">
        <w:rPr>
          <w:rFonts w:ascii="Times New Roman" w:hAnsi="Times New Roman" w:cs="Times New Roman"/>
          <w:sz w:val="28"/>
          <w:szCs w:val="28"/>
        </w:rPr>
        <w:t xml:space="preserve"> </w:t>
      </w:r>
      <w:r w:rsidRPr="0021273E">
        <w:rPr>
          <w:rFonts w:ascii="Times New Roman" w:eastAsia="Calibri" w:hAnsi="Times New Roman" w:cs="Times New Roman"/>
          <w:sz w:val="28"/>
          <w:szCs w:val="28"/>
        </w:rPr>
        <w:t>Первые декреты советской власти.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21273E">
        <w:rPr>
          <w:rFonts w:ascii="Times New Roman" w:hAnsi="Times New Roman" w:cs="Times New Roman"/>
          <w:sz w:val="28"/>
          <w:szCs w:val="28"/>
        </w:rPr>
        <w:t>2. Формирование судебной системы Советского государства (милиция, ВЧК, ревтрибуналы).</w:t>
      </w:r>
    </w:p>
    <w:p w:rsidR="00170070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>Попытки преодоления административно-командной  системы</w:t>
      </w:r>
      <w:r w:rsidRPr="0021273E">
        <w:rPr>
          <w:rFonts w:ascii="Times New Roman" w:hAnsi="Times New Roman" w:cs="Times New Roman"/>
          <w:sz w:val="28"/>
          <w:szCs w:val="28"/>
        </w:rPr>
        <w:t xml:space="preserve"> в управлении экономикой</w:t>
      </w:r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. Хозяйственная реформа </w:t>
      </w:r>
      <w:smartTag w:uri="urn:schemas-microsoft-com:office:smarttags" w:element="metricconverter">
        <w:smartTagPr>
          <w:attr w:name="ProductID" w:val="1965 г"/>
        </w:smartTagPr>
        <w:r w:rsidRPr="0021273E">
          <w:rPr>
            <w:rFonts w:ascii="Times New Roman" w:eastAsia="Calibri" w:hAnsi="Times New Roman" w:cs="Times New Roman"/>
            <w:sz w:val="28"/>
            <w:szCs w:val="28"/>
          </w:rPr>
          <w:t>1965 г</w:t>
        </w:r>
      </w:smartTag>
      <w:r w:rsidRPr="002127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070" w:rsidRPr="00170070" w:rsidRDefault="00170070" w:rsidP="001700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0070">
        <w:rPr>
          <w:rFonts w:ascii="Times New Roman" w:eastAsia="Calibri" w:hAnsi="Times New Roman" w:cs="Times New Roman"/>
          <w:b/>
          <w:sz w:val="28"/>
          <w:szCs w:val="28"/>
        </w:rPr>
        <w:t>Вариант 9.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2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273E">
        <w:rPr>
          <w:rFonts w:ascii="Times New Roman" w:hAnsi="Times New Roman" w:cs="Times New Roman"/>
          <w:sz w:val="28"/>
          <w:szCs w:val="28"/>
        </w:rPr>
        <w:t xml:space="preserve"> и </w:t>
      </w:r>
      <w:r w:rsidRPr="002127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1273E">
        <w:rPr>
          <w:rFonts w:ascii="Times New Roman" w:hAnsi="Times New Roman" w:cs="Times New Roman"/>
          <w:sz w:val="28"/>
          <w:szCs w:val="28"/>
        </w:rPr>
        <w:t xml:space="preserve"> Всероссийский съезд советов.</w:t>
      </w:r>
      <w:proofErr w:type="gramEnd"/>
      <w:r w:rsidRPr="0021273E">
        <w:rPr>
          <w:rFonts w:ascii="Times New Roman" w:hAnsi="Times New Roman" w:cs="Times New Roman"/>
          <w:sz w:val="28"/>
          <w:szCs w:val="28"/>
        </w:rPr>
        <w:t xml:space="preserve"> Декларация прав  </w:t>
      </w:r>
      <w:r w:rsidRPr="0021273E">
        <w:rPr>
          <w:rFonts w:ascii="Times New Roman" w:eastAsia="Calibri" w:hAnsi="Times New Roman" w:cs="Times New Roman"/>
          <w:sz w:val="28"/>
          <w:szCs w:val="28"/>
        </w:rPr>
        <w:t>трудящегося и эксплуатируемого народа.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73E">
        <w:rPr>
          <w:rFonts w:ascii="Times New Roman" w:hAnsi="Times New Roman" w:cs="Times New Roman"/>
          <w:sz w:val="28"/>
          <w:szCs w:val="28"/>
        </w:rPr>
        <w:t xml:space="preserve">.  Реорганизация юстиции и правовых органов при переходе к </w:t>
      </w:r>
      <w:proofErr w:type="spellStart"/>
      <w:r w:rsidRPr="0021273E">
        <w:rPr>
          <w:rFonts w:ascii="Times New Roman" w:hAnsi="Times New Roman" w:cs="Times New Roman"/>
          <w:sz w:val="28"/>
          <w:szCs w:val="28"/>
        </w:rPr>
        <w:t>НЭПу</w:t>
      </w:r>
      <w:proofErr w:type="spellEnd"/>
      <w:r w:rsidRPr="0021273E">
        <w:rPr>
          <w:rFonts w:ascii="Times New Roman" w:hAnsi="Times New Roman" w:cs="Times New Roman"/>
          <w:sz w:val="28"/>
          <w:szCs w:val="28"/>
        </w:rPr>
        <w:t>.</w:t>
      </w:r>
    </w:p>
    <w:p w:rsidR="00170070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>Конституционные преобразования 1989-1993 гг.: институт президентства, комитет конституционного надзора, отмена ст. 6 Конституции СССР 1977</w:t>
      </w:r>
      <w:r w:rsidR="00364D18" w:rsidRPr="00FA5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73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70070" w:rsidRPr="00170070" w:rsidRDefault="00170070" w:rsidP="0017007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0070">
        <w:rPr>
          <w:rFonts w:ascii="Times New Roman" w:eastAsia="Calibri" w:hAnsi="Times New Roman" w:cs="Times New Roman"/>
          <w:b/>
          <w:sz w:val="28"/>
          <w:szCs w:val="28"/>
        </w:rPr>
        <w:t>Вариант 10.</w:t>
      </w: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21273E">
        <w:rPr>
          <w:rFonts w:ascii="Times New Roman" w:hAnsi="Times New Roman" w:cs="Times New Roman"/>
          <w:sz w:val="28"/>
          <w:szCs w:val="28"/>
        </w:rPr>
        <w:t xml:space="preserve">1. </w:t>
      </w:r>
      <w:r w:rsidRPr="0021273E">
        <w:rPr>
          <w:rFonts w:ascii="Times New Roman" w:eastAsia="Calibri" w:hAnsi="Times New Roman" w:cs="Times New Roman"/>
          <w:sz w:val="28"/>
          <w:szCs w:val="28"/>
        </w:rPr>
        <w:t>Конституция РСФСР 1918 г</w:t>
      </w:r>
      <w:r w:rsidRPr="0021273E">
        <w:rPr>
          <w:rFonts w:ascii="Times New Roman" w:hAnsi="Times New Roman" w:cs="Times New Roman"/>
          <w:sz w:val="28"/>
          <w:szCs w:val="28"/>
        </w:rPr>
        <w:t>. как отражение «конструкции» советской власти.</w:t>
      </w:r>
    </w:p>
    <w:p w:rsidR="00170070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273E"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Конституция СССР </w:t>
      </w:r>
      <w:smartTag w:uri="urn:schemas-microsoft-com:office:smarttags" w:element="metricconverter">
        <w:smartTagPr>
          <w:attr w:name="ProductID" w:val="1936 г"/>
        </w:smartTagPr>
        <w:r w:rsidRPr="0021273E">
          <w:rPr>
            <w:rFonts w:ascii="Times New Roman" w:eastAsia="Calibri" w:hAnsi="Times New Roman" w:cs="Times New Roman"/>
            <w:sz w:val="28"/>
            <w:szCs w:val="28"/>
          </w:rPr>
          <w:t>1936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273E">
        <w:rPr>
          <w:rFonts w:ascii="Times New Roman" w:hAnsi="Times New Roman" w:cs="Times New Roman"/>
          <w:sz w:val="28"/>
          <w:szCs w:val="28"/>
        </w:rPr>
        <w:t>З</w:t>
      </w:r>
      <w:r w:rsidRPr="0021273E">
        <w:rPr>
          <w:rFonts w:ascii="Times New Roman" w:eastAsia="Calibri" w:hAnsi="Times New Roman" w:cs="Times New Roman"/>
          <w:sz w:val="28"/>
          <w:szCs w:val="28"/>
        </w:rPr>
        <w:t xml:space="preserve">акрепление однопартийной системы и </w:t>
      </w:r>
      <w:r w:rsidRPr="0021273E">
        <w:rPr>
          <w:rFonts w:ascii="Times New Roman" w:hAnsi="Times New Roman" w:cs="Times New Roman"/>
          <w:sz w:val="28"/>
          <w:szCs w:val="28"/>
        </w:rPr>
        <w:t xml:space="preserve">руководящей </w:t>
      </w:r>
      <w:r w:rsidRPr="0021273E">
        <w:rPr>
          <w:rFonts w:ascii="Times New Roman" w:eastAsia="Calibri" w:hAnsi="Times New Roman" w:cs="Times New Roman"/>
          <w:sz w:val="28"/>
          <w:szCs w:val="28"/>
        </w:rPr>
        <w:t>роли коммунистической партии.</w:t>
      </w:r>
      <w:r w:rsidRPr="0021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070" w:rsidRDefault="00170070" w:rsidP="0017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70">
        <w:rPr>
          <w:rFonts w:ascii="Times New Roman" w:hAnsi="Times New Roman" w:cs="Times New Roman"/>
          <w:sz w:val="28"/>
          <w:szCs w:val="28"/>
        </w:rPr>
        <w:t>3. Рецепция идей и институтов зарубежного права в постсоветской России.</w:t>
      </w:r>
    </w:p>
    <w:p w:rsidR="00FA5D7F" w:rsidRDefault="00FA5D7F" w:rsidP="0017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7F" w:rsidRDefault="00FA5D7F" w:rsidP="00170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7F">
        <w:rPr>
          <w:rFonts w:ascii="Times New Roman" w:hAnsi="Times New Roman" w:cs="Times New Roman"/>
          <w:b/>
          <w:sz w:val="28"/>
          <w:szCs w:val="28"/>
        </w:rPr>
        <w:t>Вариант 11.</w:t>
      </w:r>
    </w:p>
    <w:p w:rsidR="00491BD9" w:rsidRPr="00FA5D7F" w:rsidRDefault="00491BD9" w:rsidP="00170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070" w:rsidRPr="009D70F5" w:rsidRDefault="00FA5D7F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9D70F5">
        <w:rPr>
          <w:rFonts w:ascii="Times New Roman" w:hAnsi="Times New Roman" w:cs="Times New Roman"/>
          <w:sz w:val="28"/>
          <w:szCs w:val="28"/>
        </w:rPr>
        <w:t>1. Манифест 17 октября 1905 г. – правовые принципы.</w:t>
      </w:r>
    </w:p>
    <w:p w:rsidR="00FA5D7F" w:rsidRPr="009D70F5" w:rsidRDefault="00FA5D7F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9D70F5">
        <w:rPr>
          <w:rFonts w:ascii="Times New Roman" w:hAnsi="Times New Roman" w:cs="Times New Roman"/>
          <w:sz w:val="28"/>
          <w:szCs w:val="28"/>
        </w:rPr>
        <w:t>2. Политика «военного коммунизма».</w:t>
      </w:r>
    </w:p>
    <w:p w:rsidR="00FA5D7F" w:rsidRPr="009D70F5" w:rsidRDefault="00FA5D7F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9D70F5">
        <w:rPr>
          <w:rFonts w:ascii="Times New Roman" w:hAnsi="Times New Roman" w:cs="Times New Roman"/>
          <w:sz w:val="28"/>
          <w:szCs w:val="28"/>
        </w:rPr>
        <w:t>3. Национальный вопрос в период перестройки</w:t>
      </w:r>
      <w:r w:rsidR="00491BD9">
        <w:rPr>
          <w:rFonts w:ascii="Times New Roman" w:hAnsi="Times New Roman" w:cs="Times New Roman"/>
          <w:sz w:val="28"/>
          <w:szCs w:val="28"/>
        </w:rPr>
        <w:t>, правовые аспекты регулирования</w:t>
      </w:r>
      <w:r w:rsidRPr="009D70F5">
        <w:rPr>
          <w:rFonts w:ascii="Times New Roman" w:hAnsi="Times New Roman" w:cs="Times New Roman"/>
          <w:sz w:val="28"/>
          <w:szCs w:val="28"/>
        </w:rPr>
        <w:t>.</w:t>
      </w:r>
    </w:p>
    <w:p w:rsidR="009D70F5" w:rsidRPr="009D70F5" w:rsidRDefault="009D70F5" w:rsidP="00170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0F5">
        <w:rPr>
          <w:rFonts w:ascii="Times New Roman" w:hAnsi="Times New Roman" w:cs="Times New Roman"/>
          <w:b/>
          <w:sz w:val="28"/>
          <w:szCs w:val="28"/>
        </w:rPr>
        <w:t>Вариант 12.</w:t>
      </w:r>
    </w:p>
    <w:p w:rsidR="009D70F5" w:rsidRPr="009D70F5" w:rsidRDefault="009D70F5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9D70F5">
        <w:rPr>
          <w:rFonts w:ascii="Times New Roman" w:hAnsi="Times New Roman" w:cs="Times New Roman"/>
          <w:sz w:val="28"/>
          <w:szCs w:val="28"/>
        </w:rPr>
        <w:t>1. Борьба с экономической преступностью в период новой экономической политики.</w:t>
      </w:r>
    </w:p>
    <w:p w:rsidR="009D70F5" w:rsidRPr="009D70F5" w:rsidRDefault="009D70F5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9D70F5">
        <w:rPr>
          <w:rFonts w:ascii="Times New Roman" w:hAnsi="Times New Roman" w:cs="Times New Roman"/>
          <w:sz w:val="28"/>
          <w:szCs w:val="28"/>
        </w:rPr>
        <w:t>2. Съезды Советов СССР и РСФСР. Учреждение института президентства.</w:t>
      </w:r>
    </w:p>
    <w:p w:rsidR="009D70F5" w:rsidRPr="009D70F5" w:rsidRDefault="009D70F5" w:rsidP="00170070">
      <w:pPr>
        <w:jc w:val="both"/>
        <w:rPr>
          <w:rFonts w:ascii="Times New Roman" w:hAnsi="Times New Roman" w:cs="Times New Roman"/>
          <w:sz w:val="28"/>
          <w:szCs w:val="28"/>
        </w:rPr>
      </w:pPr>
      <w:r w:rsidRPr="009D70F5">
        <w:rPr>
          <w:rFonts w:ascii="Times New Roman" w:hAnsi="Times New Roman" w:cs="Times New Roman"/>
          <w:sz w:val="28"/>
          <w:szCs w:val="28"/>
        </w:rPr>
        <w:t>3. Основные направления деятельности органов НКВД в годы Великой Отечественной войны.</w:t>
      </w:r>
    </w:p>
    <w:p w:rsidR="009D70F5" w:rsidRPr="0021273E" w:rsidRDefault="009D70F5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070" w:rsidRPr="00170070" w:rsidRDefault="00170070" w:rsidP="001700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Pr="0021273E" w:rsidRDefault="00170070" w:rsidP="00170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70" w:rsidRDefault="00170070"/>
    <w:sectPr w:rsidR="00170070" w:rsidSect="00FF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73C5"/>
    <w:multiLevelType w:val="hybridMultilevel"/>
    <w:tmpl w:val="36FA9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savePreviewPicture/>
  <w:compat/>
  <w:rsids>
    <w:rsidRoot w:val="00170070"/>
    <w:rsid w:val="00043D78"/>
    <w:rsid w:val="00170070"/>
    <w:rsid w:val="003604D1"/>
    <w:rsid w:val="00364D18"/>
    <w:rsid w:val="00491BD9"/>
    <w:rsid w:val="004A42B5"/>
    <w:rsid w:val="009D70F5"/>
    <w:rsid w:val="00E46D59"/>
    <w:rsid w:val="00E93757"/>
    <w:rsid w:val="00FA5D7F"/>
    <w:rsid w:val="00FF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</cp:lastModifiedBy>
  <cp:revision>2</cp:revision>
  <dcterms:created xsi:type="dcterms:W3CDTF">2016-06-30T10:39:00Z</dcterms:created>
  <dcterms:modified xsi:type="dcterms:W3CDTF">2016-06-30T10:39:00Z</dcterms:modified>
</cp:coreProperties>
</file>