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67" w:rsidRDefault="006C1967" w:rsidP="006C1967">
      <w:pPr>
        <w:pStyle w:val="a3"/>
      </w:pPr>
      <w:r>
        <w:t>Глава 1. Общая характеристика 8-ФЗ от 09 февраля 2009 года "Об обеспечении доступа к информации о деятельности государственных органов и органов местного самоуправления"</w:t>
      </w:r>
    </w:p>
    <w:p w:rsidR="006C1967" w:rsidRDefault="006C1967" w:rsidP="006C1967">
      <w:pPr>
        <w:pStyle w:val="a3"/>
      </w:pPr>
      <w:r>
        <w:t>        1.1. Место и роль информационной открытости в системе государственной и муниципальной власти.</w:t>
      </w:r>
    </w:p>
    <w:p w:rsidR="006C1967" w:rsidRDefault="006C1967" w:rsidP="006C1967">
      <w:pPr>
        <w:pStyle w:val="a3"/>
      </w:pPr>
      <w:r>
        <w:t>        1.2. Анализ исполнения 8-ФЗ органами местного самоуправления, а так же подведомственными организациями на территории Тверской области.</w:t>
      </w:r>
    </w:p>
    <w:p w:rsidR="006C1967" w:rsidRDefault="006C1967" w:rsidP="006C1967">
      <w:pPr>
        <w:pStyle w:val="a3"/>
      </w:pPr>
      <w:r>
        <w:t>        1.3. Международное Партнёрство "Открытое Правительство"/ OGP, международный опыт.</w:t>
      </w:r>
    </w:p>
    <w:p w:rsidR="006C1967" w:rsidRDefault="006C1967" w:rsidP="006C1967">
      <w:pPr>
        <w:pStyle w:val="a3"/>
      </w:pPr>
      <w:r>
        <w:t>Глава 2.  Роль предприятий Муниципального хозяйства в г</w:t>
      </w:r>
      <w:proofErr w:type="gramStart"/>
      <w:r>
        <w:t>.К</w:t>
      </w:r>
      <w:proofErr w:type="gramEnd"/>
      <w:r>
        <w:t>имры и Кимрском районе Тверской области.</w:t>
      </w:r>
    </w:p>
    <w:p w:rsidR="006C1967" w:rsidRDefault="006C1967" w:rsidP="006C1967">
      <w:pPr>
        <w:pStyle w:val="a3"/>
      </w:pPr>
      <w:r>
        <w:t>          2.1. Услуги предоставляемые предприятиями муниципального хозяйства на территории г</w:t>
      </w:r>
      <w:proofErr w:type="gramStart"/>
      <w:r>
        <w:t>.К</w:t>
      </w:r>
      <w:proofErr w:type="gramEnd"/>
      <w:r>
        <w:t>имры и Кимрского района.</w:t>
      </w:r>
    </w:p>
    <w:p w:rsidR="006C1967" w:rsidRDefault="006C1967" w:rsidP="006C1967">
      <w:pPr>
        <w:pStyle w:val="a3"/>
      </w:pPr>
      <w:r>
        <w:t>          2.2. Анализ информационной открытости предприятий муниципального хозяйства г</w:t>
      </w:r>
      <w:proofErr w:type="gramStart"/>
      <w:r>
        <w:t>.К</w:t>
      </w:r>
      <w:proofErr w:type="gramEnd"/>
      <w:r>
        <w:t>имры и Кимрского района.</w:t>
      </w:r>
    </w:p>
    <w:p w:rsidR="006C1967" w:rsidRDefault="006C1967" w:rsidP="006C1967">
      <w:pPr>
        <w:pStyle w:val="a3"/>
      </w:pPr>
      <w:r>
        <w:t>         2.3. Оценка соответствия  8-ФЗ от 09 февраля 2009 года "Об обеспечении доступа к информации о деятельности государственных органов и органов местного самоуправления",</w:t>
      </w:r>
    </w:p>
    <w:p w:rsidR="006C1967" w:rsidRDefault="006C1967" w:rsidP="006C1967">
      <w:pPr>
        <w:pStyle w:val="a3"/>
      </w:pPr>
      <w:r>
        <w:t>органами управления муниципальным хозяйством г</w:t>
      </w:r>
      <w:proofErr w:type="gramStart"/>
      <w:r>
        <w:t>.К</w:t>
      </w:r>
      <w:proofErr w:type="gramEnd"/>
      <w:r>
        <w:t>имры и Кимрского района.</w:t>
      </w:r>
    </w:p>
    <w:p w:rsidR="006C1967" w:rsidRDefault="006C1967" w:rsidP="006C1967">
      <w:pPr>
        <w:pStyle w:val="a3"/>
      </w:pPr>
      <w:r>
        <w:t>Заключение.</w:t>
      </w:r>
    </w:p>
    <w:p w:rsidR="00901EBC" w:rsidRDefault="00901EBC"/>
    <w:sectPr w:rsidR="00901EBC" w:rsidSect="0090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967"/>
    <w:rsid w:val="006C1967"/>
    <w:rsid w:val="0090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9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3</cp:revision>
  <dcterms:created xsi:type="dcterms:W3CDTF">2015-10-01T13:20:00Z</dcterms:created>
  <dcterms:modified xsi:type="dcterms:W3CDTF">2015-10-01T13:20:00Z</dcterms:modified>
</cp:coreProperties>
</file>