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1384"/>
        <w:gridCol w:w="8930"/>
      </w:tblGrid>
      <w:tr w:rsidR="002E0A7E" w:rsidTr="002E0A7E">
        <w:trPr>
          <w:trHeight w:val="1438"/>
        </w:trPr>
        <w:tc>
          <w:tcPr>
            <w:tcW w:w="1384" w:type="dxa"/>
            <w:vAlign w:val="center"/>
          </w:tcPr>
          <w:p w:rsidR="002E0A7E" w:rsidRDefault="009B393A">
            <w:pPr>
              <w:jc w:val="center"/>
              <w:rPr>
                <w:shadow/>
                <w:sz w:val="23"/>
                <w:szCs w:val="23"/>
                <w:lang w:eastAsia="en-US"/>
              </w:rPr>
            </w:pPr>
            <w:r w:rsidRPr="009B393A"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55pt;margin-top:3.65pt;width:65.55pt;height:68.35pt;z-index:-1">
                  <v:imagedata r:id="rId5" o:title="REU_LOGOx1000"/>
                </v:shape>
              </w:pict>
            </w:r>
          </w:p>
          <w:p w:rsidR="002E0A7E" w:rsidRDefault="002E0A7E">
            <w:pPr>
              <w:rPr>
                <w:sz w:val="23"/>
                <w:szCs w:val="23"/>
              </w:rPr>
            </w:pPr>
          </w:p>
          <w:p w:rsidR="002E0A7E" w:rsidRDefault="002E0A7E">
            <w:pPr>
              <w:suppressAutoHyphens/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30" w:type="dxa"/>
            <w:hideMark/>
          </w:tcPr>
          <w:p w:rsidR="002E0A7E" w:rsidRDefault="002E0A7E">
            <w:pPr>
              <w:jc w:val="center"/>
              <w:rPr>
                <w:lang w:eastAsia="ar-SA"/>
              </w:rPr>
            </w:pPr>
            <w:r>
              <w:t>МИНИСТЕРСТВО ОБРАЗОВАНИЯ И НАУКИ РОССИЙСКОЙ ФЕДЕРАЦИИ</w:t>
            </w:r>
          </w:p>
          <w:p w:rsidR="002E0A7E" w:rsidRDefault="002E0A7E">
            <w:pPr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федеральное  государственное  бюджетное  образовательное  учреждение высшего  профессионального  образования</w:t>
            </w:r>
          </w:p>
          <w:p w:rsidR="002E0A7E" w:rsidRDefault="002E0A7E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pacing w:val="-2"/>
                <w:sz w:val="26"/>
                <w:szCs w:val="26"/>
              </w:rPr>
              <w:t>Российский  экономический  университет  имени  Г. В.  Плеханова»</w:t>
            </w:r>
          </w:p>
          <w:p w:rsidR="002E0A7E" w:rsidRDefault="002E0A7E">
            <w:pPr>
              <w:pStyle w:val="ae"/>
              <w:rPr>
                <w:b/>
                <w:caps/>
                <w:spacing w:val="98"/>
                <w:sz w:val="18"/>
                <w:szCs w:val="18"/>
              </w:rPr>
            </w:pPr>
            <w:r>
              <w:rPr>
                <w:b/>
                <w:caps/>
                <w:spacing w:val="98"/>
                <w:sz w:val="18"/>
                <w:szCs w:val="18"/>
              </w:rPr>
              <w:t>К Р А С Н О Д А Р С К И Й     Ф И Л И А Л</w:t>
            </w:r>
          </w:p>
          <w:p w:rsidR="002E0A7E" w:rsidRDefault="002E0A7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2"/>
                <w:sz w:val="18"/>
                <w:szCs w:val="18"/>
              </w:rPr>
              <w:t xml:space="preserve">К </w:t>
            </w:r>
            <w:proofErr w:type="gramStart"/>
            <w:r>
              <w:rPr>
                <w:spacing w:val="2"/>
                <w:sz w:val="18"/>
                <w:szCs w:val="18"/>
              </w:rPr>
              <w:t>р</w:t>
            </w:r>
            <w:proofErr w:type="gramEnd"/>
            <w:r>
              <w:rPr>
                <w:spacing w:val="2"/>
                <w:sz w:val="18"/>
                <w:szCs w:val="18"/>
              </w:rPr>
              <w:t xml:space="preserve"> а с н о д а р с к и й   ф и л и а л   Ф Г Б О У   В П О  « Р Э У  и м.   Г.  В.   П л е х а н о в а »</w:t>
            </w:r>
          </w:p>
        </w:tc>
      </w:tr>
    </w:tbl>
    <w:p w:rsidR="002E0A7E" w:rsidRDefault="002E0A7E" w:rsidP="002E0A7E">
      <w:pPr>
        <w:jc w:val="center"/>
        <w:rPr>
          <w:sz w:val="22"/>
          <w:szCs w:val="22"/>
          <w:lang w:eastAsia="ar-SA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  <w:r>
        <w:rPr>
          <w:sz w:val="28"/>
        </w:rPr>
        <w:t xml:space="preserve">Кафедра </w:t>
      </w:r>
      <w:r w:rsidR="00EA5A6C">
        <w:rPr>
          <w:sz w:val="28"/>
        </w:rPr>
        <w:t>бухгалтерского учёта т анализа</w:t>
      </w: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D80E2C" w:rsidRDefault="00D80E2C" w:rsidP="00D80E2C">
      <w:pPr>
        <w:spacing w:line="360" w:lineRule="auto"/>
        <w:jc w:val="center"/>
        <w:rPr>
          <w:b/>
          <w:caps/>
          <w:sz w:val="28"/>
        </w:rPr>
      </w:pPr>
    </w:p>
    <w:p w:rsidR="00D80E2C" w:rsidRPr="00EA5A6C" w:rsidRDefault="00D80E2C" w:rsidP="00D80E2C">
      <w:pPr>
        <w:spacing w:line="360" w:lineRule="auto"/>
        <w:jc w:val="center"/>
        <w:rPr>
          <w:b/>
          <w:sz w:val="32"/>
          <w:szCs w:val="32"/>
        </w:rPr>
      </w:pPr>
      <w:r w:rsidRPr="00EA5A6C">
        <w:rPr>
          <w:b/>
          <w:caps/>
          <w:sz w:val="32"/>
          <w:szCs w:val="32"/>
        </w:rPr>
        <w:t xml:space="preserve">КОНТРОЛЬНАЯ РАБОТА </w:t>
      </w:r>
    </w:p>
    <w:p w:rsidR="00D80E2C" w:rsidRPr="00EA5A6C" w:rsidRDefault="00D80E2C" w:rsidP="00D80E2C">
      <w:pPr>
        <w:spacing w:line="360" w:lineRule="auto"/>
        <w:jc w:val="center"/>
        <w:rPr>
          <w:b/>
          <w:sz w:val="32"/>
          <w:szCs w:val="32"/>
        </w:rPr>
      </w:pPr>
      <w:r w:rsidRPr="00EA5A6C">
        <w:rPr>
          <w:b/>
          <w:sz w:val="32"/>
          <w:szCs w:val="32"/>
        </w:rPr>
        <w:t xml:space="preserve">ПО ДИСЦИПЛИНЕ </w:t>
      </w:r>
    </w:p>
    <w:p w:rsidR="00D80E2C" w:rsidRPr="00EA5A6C" w:rsidRDefault="00D80E2C" w:rsidP="00D80E2C">
      <w:pPr>
        <w:spacing w:line="360" w:lineRule="auto"/>
        <w:jc w:val="center"/>
        <w:rPr>
          <w:b/>
          <w:sz w:val="32"/>
          <w:szCs w:val="32"/>
        </w:rPr>
      </w:pPr>
      <w:r w:rsidRPr="00EA5A6C">
        <w:rPr>
          <w:b/>
          <w:sz w:val="32"/>
          <w:szCs w:val="32"/>
        </w:rPr>
        <w:t>«ЛИНЕЙНАЯ АЛГЕБРА»</w:t>
      </w:r>
      <w:r w:rsidR="00700153" w:rsidRPr="00EA5A6C">
        <w:rPr>
          <w:b/>
          <w:sz w:val="32"/>
          <w:szCs w:val="32"/>
        </w:rPr>
        <w:t xml:space="preserve"> (1)</w:t>
      </w:r>
    </w:p>
    <w:p w:rsidR="00D80E2C" w:rsidRDefault="00D80E2C" w:rsidP="00D80E2C">
      <w:pPr>
        <w:jc w:val="center"/>
        <w:rPr>
          <w:sz w:val="28"/>
        </w:rPr>
      </w:pPr>
    </w:p>
    <w:p w:rsidR="00D80E2C" w:rsidRPr="000B4776" w:rsidRDefault="00D80E2C" w:rsidP="00D80E2C">
      <w:pPr>
        <w:jc w:val="center"/>
        <w:rPr>
          <w:b/>
          <w:i/>
          <w:sz w:val="28"/>
        </w:rPr>
      </w:pPr>
      <w:r w:rsidRPr="000B4776">
        <w:rPr>
          <w:b/>
          <w:i/>
          <w:sz w:val="28"/>
        </w:rPr>
        <w:t>Для заочной форм</w:t>
      </w:r>
      <w:r>
        <w:rPr>
          <w:b/>
          <w:i/>
          <w:sz w:val="28"/>
        </w:rPr>
        <w:t>ы</w:t>
      </w:r>
      <w:r w:rsidRPr="000B4776">
        <w:rPr>
          <w:b/>
          <w:i/>
          <w:sz w:val="28"/>
        </w:rPr>
        <w:t xml:space="preserve"> обучения</w:t>
      </w:r>
    </w:p>
    <w:p w:rsidR="00D80E2C" w:rsidRDefault="00D80E2C" w:rsidP="00D80E2C">
      <w:pPr>
        <w:jc w:val="center"/>
        <w:rPr>
          <w:b/>
          <w:caps/>
          <w:sz w:val="32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8E3AD9" w:rsidRDefault="008E3AD9" w:rsidP="00D80E2C">
      <w:pPr>
        <w:jc w:val="center"/>
        <w:rPr>
          <w:sz w:val="28"/>
        </w:rPr>
      </w:pPr>
    </w:p>
    <w:p w:rsidR="00D80E2C" w:rsidRDefault="00D80E2C" w:rsidP="008E3AD9">
      <w:pPr>
        <w:rPr>
          <w:sz w:val="28"/>
        </w:rPr>
      </w:pPr>
    </w:p>
    <w:p w:rsidR="00AD011C" w:rsidRPr="00EA5A6C" w:rsidRDefault="00612A83" w:rsidP="00AD011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 w:type="page"/>
      </w:r>
      <w:r w:rsidR="00AD011C" w:rsidRPr="00EA5A6C">
        <w:rPr>
          <w:b/>
          <w:sz w:val="32"/>
          <w:szCs w:val="32"/>
        </w:rPr>
        <w:lastRenderedPageBreak/>
        <w:t>МЕТОДИЧЕСКИЕ РЕКОМЕНДАЦИИ ПО ВЫПОЛНЕНИЮ КОНТРОЛЬНОЙ РАБОТЫ</w:t>
      </w:r>
      <w:r w:rsidR="00AD011C" w:rsidRPr="00EA5A6C">
        <w:rPr>
          <w:b/>
          <w:sz w:val="32"/>
          <w:szCs w:val="32"/>
        </w:rPr>
        <w:tab/>
      </w:r>
    </w:p>
    <w:p w:rsidR="00AD011C" w:rsidRDefault="00AD011C" w:rsidP="00AD011C">
      <w:pPr>
        <w:jc w:val="center"/>
        <w:rPr>
          <w:b/>
          <w:sz w:val="36"/>
          <w:szCs w:val="36"/>
        </w:rPr>
      </w:pPr>
    </w:p>
    <w:p w:rsidR="00AD011C" w:rsidRDefault="00AD011C" w:rsidP="00AD011C">
      <w:pPr>
        <w:spacing w:line="360" w:lineRule="auto"/>
        <w:ind w:firstLine="567"/>
        <w:jc w:val="both"/>
      </w:pPr>
      <w:r w:rsidRPr="0029642A">
        <w:t xml:space="preserve">Учебный план предусматривает выполнение </w:t>
      </w:r>
      <w:r>
        <w:t>контрольных работ</w:t>
      </w:r>
      <w:r w:rsidRPr="0029642A">
        <w:t xml:space="preserve"> работы. </w:t>
      </w:r>
    </w:p>
    <w:p w:rsidR="00AD011C" w:rsidRDefault="00AD011C" w:rsidP="00AD011C">
      <w:pPr>
        <w:spacing w:line="360" w:lineRule="auto"/>
        <w:ind w:firstLine="851"/>
        <w:jc w:val="both"/>
        <w:rPr>
          <w:kern w:val="28"/>
        </w:rPr>
      </w:pPr>
      <w:r w:rsidRPr="00E255FB">
        <w:rPr>
          <w:kern w:val="28"/>
        </w:rPr>
        <w:t>Задания к контрольной работе составлены в десяти вариантах.</w:t>
      </w:r>
    </w:p>
    <w:p w:rsidR="00AD011C" w:rsidRPr="00E255FB" w:rsidRDefault="00AD011C" w:rsidP="00AD011C">
      <w:pPr>
        <w:spacing w:line="360" w:lineRule="auto"/>
        <w:ind w:firstLine="851"/>
        <w:jc w:val="both"/>
        <w:rPr>
          <w:kern w:val="28"/>
        </w:rPr>
      </w:pPr>
    </w:p>
    <w:p w:rsidR="00AD011C" w:rsidRDefault="00AD011C" w:rsidP="00AD011C">
      <w:pPr>
        <w:spacing w:line="360" w:lineRule="auto"/>
        <w:ind w:firstLine="851"/>
        <w:jc w:val="both"/>
        <w:rPr>
          <w:kern w:val="28"/>
        </w:rPr>
      </w:pPr>
      <w:r w:rsidRPr="00E255FB">
        <w:rPr>
          <w:kern w:val="28"/>
        </w:rPr>
        <w:t xml:space="preserve">Вариант контрольной работы выбирается </w:t>
      </w:r>
      <w:r w:rsidRPr="00E21600">
        <w:rPr>
          <w:kern w:val="28"/>
        </w:rPr>
        <w:t xml:space="preserve">согласно </w:t>
      </w:r>
      <w:r w:rsidR="008E3AD9">
        <w:rPr>
          <w:kern w:val="28"/>
        </w:rPr>
        <w:t>последней цифры в зачетной книжке (если номер заканчивается цифрой 0, то это соответствует варианту 10)</w:t>
      </w:r>
      <w:r>
        <w:rPr>
          <w:kern w:val="28"/>
        </w:rPr>
        <w:t>.</w:t>
      </w:r>
    </w:p>
    <w:p w:rsidR="00AD011C" w:rsidRPr="00E255FB" w:rsidRDefault="00AD011C" w:rsidP="00AD011C">
      <w:pPr>
        <w:spacing w:line="360" w:lineRule="auto"/>
        <w:ind w:firstLine="851"/>
        <w:jc w:val="both"/>
        <w:rPr>
          <w:kern w:val="28"/>
        </w:rPr>
      </w:pPr>
      <w:r w:rsidRPr="00E255FB">
        <w:rPr>
          <w:kern w:val="28"/>
        </w:rPr>
        <w:t>При выполнении контрольной работы должны соблюдаться следующие правила:</w:t>
      </w:r>
    </w:p>
    <w:p w:rsidR="00AD011C" w:rsidRPr="00E255FB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Контрольную работу следует выполнять в тетради ручками любого цвета кроме красного, оставляя поля для замечаний рецензента.</w:t>
      </w:r>
    </w:p>
    <w:p w:rsidR="00AD011C" w:rsidRPr="00E255FB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В заголовке работы должно быть ясно написаны фамилия студента, его инициалы, учебный номер (шифр), дисциплина, по которой выполнена контрольная работа. Заголовок работы надо поместить на обложке тетради.</w:t>
      </w:r>
    </w:p>
    <w:p w:rsidR="00AD011C" w:rsidRPr="00E255FB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Решение задач располагать в порядке номеров, указанных в заданиях, сохраняя номера задач.</w:t>
      </w:r>
    </w:p>
    <w:p w:rsidR="00AD011C" w:rsidRPr="00E255FB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Перед решением каждой задачи следует выписать полностью ее условие, далее записать дано и то</w:t>
      </w:r>
      <w:r>
        <w:t>,</w:t>
      </w:r>
      <w:r w:rsidRPr="00E255FB">
        <w:t xml:space="preserve"> что требуется найти.</w:t>
      </w:r>
    </w:p>
    <w:p w:rsidR="00AD011C" w:rsidRPr="00E255FB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Решения задач следует излагать подробно, аккуратно.</w:t>
      </w:r>
    </w:p>
    <w:p w:rsidR="00AD011C" w:rsidRDefault="00AD011C" w:rsidP="008B1F77">
      <w:pPr>
        <w:numPr>
          <w:ilvl w:val="0"/>
          <w:numId w:val="3"/>
        </w:numPr>
        <w:tabs>
          <w:tab w:val="clear" w:pos="750"/>
          <w:tab w:val="num" w:pos="360"/>
        </w:tabs>
        <w:spacing w:line="360" w:lineRule="auto"/>
        <w:ind w:left="360" w:right="-6" w:hanging="360"/>
        <w:jc w:val="both"/>
      </w:pPr>
      <w:r w:rsidRPr="00E255FB">
        <w:t>После получения прорецензированной работы студент должен исправить в ней всей отмеченные ошибки и недочеты.</w:t>
      </w:r>
    </w:p>
    <w:p w:rsidR="008B1F77" w:rsidRDefault="008B1F77" w:rsidP="00AD011C">
      <w:pPr>
        <w:spacing w:line="360" w:lineRule="auto"/>
        <w:ind w:right="-6" w:firstLine="851"/>
        <w:jc w:val="both"/>
      </w:pPr>
    </w:p>
    <w:p w:rsidR="00AD011C" w:rsidRDefault="00AD011C" w:rsidP="00AD011C">
      <w:pPr>
        <w:spacing w:line="360" w:lineRule="auto"/>
        <w:ind w:right="-6" w:firstLine="851"/>
        <w:jc w:val="both"/>
      </w:pPr>
      <w:r w:rsidRPr="00E255FB">
        <w:t>В случае незачета работы она должна выполняться заново.</w:t>
      </w:r>
    </w:p>
    <w:p w:rsidR="00AD011C" w:rsidRPr="00E255FB" w:rsidRDefault="00AD011C" w:rsidP="00AD011C">
      <w:pPr>
        <w:spacing w:line="360" w:lineRule="auto"/>
        <w:ind w:right="-6" w:firstLine="851"/>
        <w:jc w:val="both"/>
      </w:pPr>
    </w:p>
    <w:p w:rsidR="00AD011C" w:rsidRDefault="00AD011C" w:rsidP="00AD011C">
      <w:pPr>
        <w:spacing w:line="360" w:lineRule="auto"/>
        <w:ind w:right="-6" w:firstLine="851"/>
        <w:jc w:val="both"/>
      </w:pPr>
      <w:r w:rsidRPr="00E255FB">
        <w:t>Рекомендуется при выполнении контрольной работы оставлять в конце тетради несколько чистых листов для всех исправлений и дополнений в соответствии с указаниями рецензента.</w:t>
      </w:r>
    </w:p>
    <w:p w:rsidR="00AD011C" w:rsidRDefault="00AD011C" w:rsidP="00AD011C">
      <w:pPr>
        <w:spacing w:line="360" w:lineRule="auto"/>
        <w:ind w:right="-6" w:firstLine="851"/>
        <w:jc w:val="both"/>
      </w:pPr>
    </w:p>
    <w:p w:rsidR="00AD011C" w:rsidRDefault="00AD011C" w:rsidP="00AD011C">
      <w:pPr>
        <w:spacing w:line="360" w:lineRule="auto"/>
        <w:ind w:firstLine="851"/>
        <w:jc w:val="both"/>
        <w:rPr>
          <w:kern w:val="28"/>
        </w:rPr>
      </w:pPr>
      <w:r w:rsidRPr="00E255FB">
        <w:rPr>
          <w:kern w:val="28"/>
        </w:rPr>
        <w:t>Контрольная работа подлежит устной защите, результаты которой учитываются при сдаче экзамена.</w:t>
      </w:r>
    </w:p>
    <w:p w:rsidR="004D0AF1" w:rsidRDefault="00AD011C" w:rsidP="004D0A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4D0AF1">
        <w:rPr>
          <w:b/>
          <w:sz w:val="36"/>
          <w:szCs w:val="36"/>
        </w:rPr>
        <w:t xml:space="preserve">Контрольная работа </w:t>
      </w:r>
      <w:r w:rsidR="00700153">
        <w:rPr>
          <w:b/>
          <w:sz w:val="36"/>
          <w:szCs w:val="36"/>
        </w:rPr>
        <w:t>1</w:t>
      </w:r>
    </w:p>
    <w:p w:rsidR="00A35D97" w:rsidRDefault="00A35D97" w:rsidP="004D0AF1">
      <w:pPr>
        <w:jc w:val="center"/>
        <w:rPr>
          <w:b/>
          <w:sz w:val="36"/>
          <w:szCs w:val="36"/>
        </w:rPr>
      </w:pPr>
    </w:p>
    <w:p w:rsidR="004D0AF1" w:rsidRDefault="004D0AF1" w:rsidP="00A35D97">
      <w:pPr>
        <w:spacing w:line="360" w:lineRule="auto"/>
        <w:jc w:val="both"/>
      </w:pPr>
      <w:r>
        <w:rPr>
          <w:b/>
        </w:rPr>
        <w:t>1-10.</w:t>
      </w:r>
      <w:r>
        <w:t xml:space="preserve"> Дана система линейных уравнений. </w:t>
      </w:r>
      <w:r w:rsidR="00EC0CA7">
        <w:t>Р</w:t>
      </w:r>
      <w:r>
        <w:t xml:space="preserve">ешить </w:t>
      </w:r>
      <w:r w:rsidR="00B413CE">
        <w:t>ее, используя следующие методы:</w:t>
      </w:r>
    </w:p>
    <w:p w:rsidR="00EC0CA7" w:rsidRDefault="00EC0CA7" w:rsidP="00A35D97">
      <w:pPr>
        <w:numPr>
          <w:ilvl w:val="0"/>
          <w:numId w:val="4"/>
        </w:numPr>
        <w:spacing w:line="360" w:lineRule="auto"/>
        <w:ind w:firstLine="851"/>
        <w:jc w:val="both"/>
      </w:pPr>
      <w:proofErr w:type="spellStart"/>
      <w:r>
        <w:t>Крамера</w:t>
      </w:r>
      <w:proofErr w:type="spellEnd"/>
      <w:r>
        <w:t>;</w:t>
      </w:r>
    </w:p>
    <w:p w:rsidR="00EC0CA7" w:rsidRDefault="00EC0CA7" w:rsidP="00A35D97">
      <w:pPr>
        <w:numPr>
          <w:ilvl w:val="0"/>
          <w:numId w:val="4"/>
        </w:numPr>
        <w:spacing w:line="360" w:lineRule="auto"/>
        <w:ind w:firstLine="851"/>
        <w:jc w:val="both"/>
      </w:pPr>
      <w:r>
        <w:t>Матричным исчислением;</w:t>
      </w:r>
    </w:p>
    <w:p w:rsidR="00B413CE" w:rsidRDefault="00B413CE" w:rsidP="00A35D97">
      <w:pPr>
        <w:numPr>
          <w:ilvl w:val="0"/>
          <w:numId w:val="4"/>
        </w:numPr>
        <w:spacing w:line="360" w:lineRule="auto"/>
        <w:ind w:firstLine="851"/>
        <w:jc w:val="both"/>
      </w:pPr>
      <w:r>
        <w:t>Гаусса;</w:t>
      </w:r>
    </w:p>
    <w:p w:rsidR="004D0AF1" w:rsidRDefault="00B413CE" w:rsidP="0034607C">
      <w:pPr>
        <w:numPr>
          <w:ilvl w:val="0"/>
          <w:numId w:val="4"/>
        </w:numPr>
        <w:spacing w:line="360" w:lineRule="auto"/>
        <w:ind w:firstLine="851"/>
        <w:jc w:val="both"/>
      </w:pPr>
      <w:proofErr w:type="spellStart"/>
      <w:r>
        <w:t>Жордана-Гаусса</w:t>
      </w:r>
      <w:proofErr w:type="spellEnd"/>
      <w:r w:rsidR="009F20BD">
        <w:t>.</w:t>
      </w:r>
    </w:p>
    <w:p w:rsidR="0034607C" w:rsidRDefault="0034607C" w:rsidP="0034607C">
      <w:pPr>
        <w:spacing w:line="360" w:lineRule="auto"/>
        <w:ind w:left="283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835"/>
        <w:gridCol w:w="2835"/>
      </w:tblGrid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</w:pPr>
            <w:r>
              <w:rPr>
                <w:b/>
              </w:rPr>
              <w:t xml:space="preserve">1. </w:t>
            </w:r>
            <w:r w:rsidRPr="009B393A">
              <w:rPr>
                <w:position w:val="-42"/>
              </w:rPr>
              <w:object w:dxaOrig="1840" w:dyaOrig="940">
                <v:shape id="_x0000_i1025" type="#_x0000_t75" style="width:90pt;height:48pt" o:ole="" fillcolor="window">
                  <v:imagedata r:id="rId6" o:title=""/>
                </v:shape>
                <o:OLEObject Type="Embed" ProgID="Equation.3" ShapeID="_x0000_i1025" DrawAspect="Content" ObjectID="_1528890007" r:id="rId7"/>
              </w:object>
            </w: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9B393A">
              <w:rPr>
                <w:position w:val="-42"/>
              </w:rPr>
              <w:object w:dxaOrig="1920" w:dyaOrig="940">
                <v:shape id="_x0000_i1026" type="#_x0000_t75" style="width:96pt;height:48pt" o:ole="" fillcolor="window">
                  <v:imagedata r:id="rId8" o:title=""/>
                </v:shape>
                <o:OLEObject Type="Embed" ProgID="Equation.3" ShapeID="_x0000_i1026" DrawAspect="Content" ObjectID="_1528890008" r:id="rId9"/>
              </w:object>
            </w: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9B393A">
              <w:rPr>
                <w:position w:val="-42"/>
              </w:rPr>
              <w:object w:dxaOrig="1900" w:dyaOrig="940">
                <v:shape id="_x0000_i1027" type="#_x0000_t75" style="width:96pt;height:48pt" o:ole="" fillcolor="window">
                  <v:imagedata r:id="rId10" o:title=""/>
                </v:shape>
                <o:OLEObject Type="Embed" ProgID="Equation.3" ShapeID="_x0000_i1027" DrawAspect="Content" ObjectID="_1528890009" r:id="rId11"/>
              </w:object>
            </w: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Pr="009B393A">
              <w:rPr>
                <w:position w:val="-42"/>
              </w:rPr>
              <w:object w:dxaOrig="1840" w:dyaOrig="940">
                <v:shape id="_x0000_i1028" type="#_x0000_t75" style="width:90pt;height:48pt" o:ole="" fillcolor="window">
                  <v:imagedata r:id="rId12" o:title=""/>
                </v:shape>
                <o:OLEObject Type="Embed" ProgID="Equation.3" ShapeID="_x0000_i1028" DrawAspect="Content" ObjectID="_1528890010" r:id="rId13"/>
              </w:object>
            </w: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Pr="009B393A">
              <w:rPr>
                <w:position w:val="-42"/>
              </w:rPr>
              <w:object w:dxaOrig="1760" w:dyaOrig="940">
                <v:shape id="_x0000_i1029" type="#_x0000_t75" style="width:90pt;height:48pt" o:ole="" fillcolor="window">
                  <v:imagedata r:id="rId14" o:title=""/>
                </v:shape>
                <o:OLEObject Type="Embed" ProgID="Equation.3" ShapeID="_x0000_i1029" DrawAspect="Content" ObjectID="_1528890011" r:id="rId15"/>
              </w:object>
            </w: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9B393A">
              <w:rPr>
                <w:position w:val="-42"/>
              </w:rPr>
              <w:object w:dxaOrig="1939" w:dyaOrig="940">
                <v:shape id="_x0000_i1030" type="#_x0000_t75" style="width:96pt;height:48pt" o:ole="" fillcolor="window">
                  <v:imagedata r:id="rId16" o:title=""/>
                </v:shape>
                <o:OLEObject Type="Embed" ProgID="Equation.3" ShapeID="_x0000_i1030" DrawAspect="Content" ObjectID="_1528890012" r:id="rId17"/>
              </w:object>
            </w: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7. </w:t>
            </w:r>
            <w:r w:rsidRPr="009B393A">
              <w:rPr>
                <w:position w:val="-42"/>
              </w:rPr>
              <w:object w:dxaOrig="1780" w:dyaOrig="940">
                <v:shape id="_x0000_i1031" type="#_x0000_t75" style="width:90pt;height:48pt" o:ole="" fillcolor="window">
                  <v:imagedata r:id="rId18" o:title=""/>
                </v:shape>
                <o:OLEObject Type="Embed" ProgID="Equation.3" ShapeID="_x0000_i1031" DrawAspect="Content" ObjectID="_1528890013" r:id="rId19"/>
              </w:object>
            </w: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9B393A">
              <w:rPr>
                <w:position w:val="-42"/>
              </w:rPr>
              <w:object w:dxaOrig="1939" w:dyaOrig="940">
                <v:shape id="_x0000_i1032" type="#_x0000_t75" style="width:96pt;height:48pt" o:ole="" fillcolor="window">
                  <v:imagedata r:id="rId20" o:title=""/>
                </v:shape>
                <o:OLEObject Type="Embed" ProgID="Equation.3" ShapeID="_x0000_i1032" DrawAspect="Content" ObjectID="_1528890014" r:id="rId21"/>
              </w:object>
            </w: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</w:pPr>
          </w:p>
        </w:tc>
      </w:tr>
      <w:tr w:rsidR="004D0AF1"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9. </w:t>
            </w:r>
            <w:r w:rsidRPr="009B393A">
              <w:rPr>
                <w:position w:val="-42"/>
              </w:rPr>
              <w:object w:dxaOrig="1960" w:dyaOrig="940">
                <v:shape id="_x0000_i1033" type="#_x0000_t75" style="width:96pt;height:48pt" o:ole="" fillcolor="window">
                  <v:imagedata r:id="rId22" o:title=""/>
                </v:shape>
                <o:OLEObject Type="Embed" ProgID="Equation.3" ShapeID="_x0000_i1033" DrawAspect="Content" ObjectID="_1528890015" r:id="rId23"/>
              </w:object>
            </w:r>
          </w:p>
        </w:tc>
        <w:tc>
          <w:tcPr>
            <w:tcW w:w="2835" w:type="dxa"/>
          </w:tcPr>
          <w:p w:rsidR="004D0AF1" w:rsidRDefault="004D0AF1" w:rsidP="00A30061">
            <w:pPr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  <w:r w:rsidRPr="009B393A">
              <w:rPr>
                <w:position w:val="-42"/>
              </w:rPr>
              <w:object w:dxaOrig="1840" w:dyaOrig="940">
                <v:shape id="_x0000_i1034" type="#_x0000_t75" style="width:90pt;height:48pt" o:ole="" fillcolor="window">
                  <v:imagedata r:id="rId24" o:title=""/>
                </v:shape>
                <o:OLEObject Type="Embed" ProgID="Equation.3" ShapeID="_x0000_i1034" DrawAspect="Content" ObjectID="_1528890016" r:id="rId25"/>
              </w:object>
            </w:r>
          </w:p>
        </w:tc>
      </w:tr>
    </w:tbl>
    <w:p w:rsidR="004D0AF1" w:rsidRDefault="00A30061" w:rsidP="004D0AF1">
      <w:pPr>
        <w:jc w:val="both"/>
        <w:rPr>
          <w:b/>
        </w:rPr>
      </w:pPr>
      <w:r>
        <w:rPr>
          <w:b/>
        </w:rPr>
        <w:br w:type="textWrapping" w:clear="all"/>
      </w:r>
    </w:p>
    <w:p w:rsidR="008454AA" w:rsidRDefault="005B02E7" w:rsidP="008454AA">
      <w:pPr>
        <w:jc w:val="both"/>
      </w:pPr>
      <w:r>
        <w:rPr>
          <w:b/>
        </w:rPr>
        <w:t>1</w:t>
      </w:r>
      <w:r w:rsidR="008454AA">
        <w:rPr>
          <w:b/>
        </w:rPr>
        <w:t>1-</w:t>
      </w:r>
      <w:r>
        <w:rPr>
          <w:b/>
        </w:rPr>
        <w:t>2</w:t>
      </w:r>
      <w:r w:rsidR="008454AA">
        <w:rPr>
          <w:b/>
        </w:rPr>
        <w:t>0.</w:t>
      </w:r>
      <w:r w:rsidR="008454AA">
        <w:t xml:space="preserve"> Доказать, что векторы  </w:t>
      </w:r>
      <w:r w:rsidR="008454AA">
        <w:rPr>
          <w:b/>
        </w:rPr>
        <w:t>а</w:t>
      </w:r>
      <w:r w:rsidR="008454AA">
        <w:t xml:space="preserve">, </w:t>
      </w:r>
      <w:r w:rsidR="008454AA">
        <w:rPr>
          <w:b/>
          <w:lang w:val="en-US"/>
        </w:rPr>
        <w:t>b</w:t>
      </w:r>
      <w:r w:rsidR="008454AA">
        <w:t xml:space="preserve">, </w:t>
      </w:r>
      <w:r w:rsidR="008454AA">
        <w:rPr>
          <w:b/>
          <w:lang w:val="en-US"/>
        </w:rPr>
        <w:t>c</w:t>
      </w:r>
      <w:r w:rsidR="008454AA">
        <w:t xml:space="preserve">  линейно независимы, и найти разложение вектора  </w:t>
      </w:r>
      <w:proofErr w:type="gramStart"/>
      <w:r w:rsidR="008454AA">
        <w:rPr>
          <w:b/>
        </w:rPr>
        <w:t>х</w:t>
      </w:r>
      <w:proofErr w:type="gramEnd"/>
      <w:r w:rsidR="008454AA">
        <w:t xml:space="preserve">  по векторам  </w:t>
      </w:r>
      <w:r w:rsidR="008454AA">
        <w:rPr>
          <w:b/>
        </w:rPr>
        <w:t>а</w:t>
      </w:r>
      <w:r w:rsidR="008454AA">
        <w:t xml:space="preserve">, </w:t>
      </w:r>
      <w:r w:rsidR="008454AA">
        <w:rPr>
          <w:b/>
          <w:lang w:val="en-US"/>
        </w:rPr>
        <w:t>b</w:t>
      </w:r>
      <w:r w:rsidR="008454AA">
        <w:t xml:space="preserve">, </w:t>
      </w:r>
      <w:r w:rsidR="008454AA">
        <w:rPr>
          <w:b/>
          <w:lang w:val="en-US"/>
        </w:rPr>
        <w:t>c</w:t>
      </w:r>
      <w:r w:rsidR="008454AA" w:rsidRPr="008454AA">
        <w:rPr>
          <w:b/>
        </w:rPr>
        <w:t xml:space="preserve"> </w:t>
      </w:r>
      <w:r w:rsidR="008454AA">
        <w:t>.</w:t>
      </w:r>
    </w:p>
    <w:p w:rsidR="008454AA" w:rsidRDefault="008454AA" w:rsidP="008454AA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737"/>
        <w:gridCol w:w="1957"/>
        <w:gridCol w:w="1701"/>
        <w:gridCol w:w="1843"/>
        <w:gridCol w:w="2126"/>
      </w:tblGrid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1.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2, 4, 7),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(0, 1, 2),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(1, 0, 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>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2, 4).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2.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(6, 12,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(1, 3, 0),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(2,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 xml:space="preserve">(0,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2).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3.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 xml:space="preserve">= (1,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4, 4),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(2, 1,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(0, 3, 2),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 xml:space="preserve">(1,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1).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4.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9, 5, 5),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(4, 1, 1),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(2, 0,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3),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>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2, 1).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5.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5,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5, 5),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2, 0, 1),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(1, 3,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>(0, 4, 1).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6.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19,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7),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(0, 1, 1),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2, 0, 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>(3, 1, 0).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7.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 xml:space="preserve">= (3,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3, 4),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(1, 0, 2),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(0, 1, 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 xml:space="preserve">(2,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4).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8.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1, 7,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4),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2, 1),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(2, 0, 3),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 xml:space="preserve">(1, 1,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1).</w:t>
            </w:r>
          </w:p>
        </w:tc>
      </w:tr>
      <w:tr w:rsidR="008454AA" w:rsidTr="008454AA"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454AA">
              <w:rPr>
                <w:b/>
                <w:lang w:val="en-US"/>
              </w:rPr>
              <w:t>9.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 xml:space="preserve">= (3, 3, 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(3, 1, 0),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2, 1),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c = </w:t>
            </w:r>
            <w:r>
              <w:rPr>
                <w:lang w:val="en-US"/>
              </w:rPr>
              <w:t>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0, 2).</w:t>
            </w:r>
          </w:p>
        </w:tc>
      </w:tr>
      <w:tr w:rsidR="008454AA" w:rsidTr="008454AA">
        <w:trPr>
          <w:trHeight w:val="256"/>
        </w:trPr>
        <w:tc>
          <w:tcPr>
            <w:tcW w:w="737" w:type="dxa"/>
            <w:hideMark/>
          </w:tcPr>
          <w:p w:rsidR="008454AA" w:rsidRDefault="005B02E7">
            <w:pPr>
              <w:spacing w:before="120" w:after="20"/>
              <w:jc w:val="both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8454AA">
              <w:rPr>
                <w:b/>
                <w:lang w:val="en-US"/>
              </w:rPr>
              <w:t>0.</w:t>
            </w:r>
          </w:p>
        </w:tc>
        <w:tc>
          <w:tcPr>
            <w:tcW w:w="1957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lang w:val="en-US"/>
              </w:rPr>
              <w:t>= (5, 15, 0),</w:t>
            </w:r>
          </w:p>
        </w:tc>
        <w:tc>
          <w:tcPr>
            <w:tcW w:w="1701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lang w:val="en-US"/>
              </w:rPr>
              <w:t xml:space="preserve"> = (1, 0, 5),</w:t>
            </w:r>
          </w:p>
        </w:tc>
        <w:tc>
          <w:tcPr>
            <w:tcW w:w="1843" w:type="dxa"/>
            <w:hideMark/>
          </w:tcPr>
          <w:p w:rsidR="008454AA" w:rsidRDefault="008454AA">
            <w:pPr>
              <w:spacing w:before="120" w:after="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lang w:val="en-US"/>
              </w:rPr>
              <w:t xml:space="preserve"> = (</w:t>
            </w: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>1, 3, 2),</w:t>
            </w:r>
          </w:p>
        </w:tc>
        <w:tc>
          <w:tcPr>
            <w:tcW w:w="2126" w:type="dxa"/>
            <w:hideMark/>
          </w:tcPr>
          <w:p w:rsidR="008454AA" w:rsidRDefault="008454AA">
            <w:pPr>
              <w:spacing w:before="120" w:after="20"/>
              <w:jc w:val="both"/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= </w:t>
            </w:r>
            <w:r>
              <w:t xml:space="preserve">(0, </w:t>
            </w:r>
            <w:r>
              <w:rPr>
                <w:lang w:val="en-US"/>
              </w:rPr>
              <w:sym w:font="Symbol" w:char="F02D"/>
            </w:r>
            <w:r>
              <w:t>1, 1).</w:t>
            </w:r>
          </w:p>
        </w:tc>
      </w:tr>
    </w:tbl>
    <w:p w:rsidR="008E3AD9" w:rsidRDefault="005B02E7" w:rsidP="008E3AD9">
      <w:pPr>
        <w:jc w:val="both"/>
      </w:pPr>
      <w:r>
        <w:t>21-30 Найти определитель</w:t>
      </w:r>
    </w:p>
    <w:p w:rsidR="005B02E7" w:rsidRDefault="005B02E7" w:rsidP="008E3AD9">
      <w:pPr>
        <w:jc w:val="both"/>
      </w:pPr>
      <w:r>
        <w:t xml:space="preserve">21. </w:t>
      </w:r>
      <w:r w:rsidRPr="009B393A">
        <w:rPr>
          <w:position w:val="-66"/>
        </w:rPr>
        <w:object w:dxaOrig="1470" w:dyaOrig="1440">
          <v:shape id="_x0000_i1035" type="#_x0000_t75" style="width:1in;height:1in" o:ole="">
            <v:imagedata r:id="rId26" o:title=""/>
          </v:shape>
          <o:OLEObject Type="Embed" ProgID="Equation.3" ShapeID="_x0000_i1035" DrawAspect="Content" ObjectID="_1528890017" r:id="rId27"/>
        </w:object>
      </w:r>
      <w:proofErr w:type="gramStart"/>
      <w:r>
        <w:t xml:space="preserve"> ;</w:t>
      </w:r>
      <w:proofErr w:type="gramEnd"/>
      <w:r>
        <w:t xml:space="preserve"> </w:t>
      </w:r>
      <w:r>
        <w:tab/>
        <w:t>22.</w:t>
      </w:r>
      <w:r w:rsidRPr="005B02E7">
        <w:t xml:space="preserve"> </w:t>
      </w:r>
      <w:r w:rsidRPr="009B393A">
        <w:rPr>
          <w:position w:val="-66"/>
        </w:rPr>
        <w:object w:dxaOrig="1420" w:dyaOrig="1440">
          <v:shape id="_x0000_i1036" type="#_x0000_t75" style="width:1in;height:1in" o:ole="">
            <v:imagedata r:id="rId28" o:title=""/>
          </v:shape>
          <o:OLEObject Type="Embed" ProgID="Equation.3" ShapeID="_x0000_i1036" DrawAspect="Content" ObjectID="_1528890018" r:id="rId29"/>
        </w:object>
      </w:r>
      <w:r>
        <w:t>;</w:t>
      </w:r>
      <w:r>
        <w:tab/>
        <w:t>23.</w:t>
      </w:r>
      <w:r w:rsidRPr="005B02E7">
        <w:t xml:space="preserve"> </w:t>
      </w:r>
      <w:r w:rsidRPr="009B393A">
        <w:rPr>
          <w:position w:val="-66"/>
        </w:rPr>
        <w:object w:dxaOrig="1760" w:dyaOrig="1440">
          <v:shape id="_x0000_i1037" type="#_x0000_t75" style="width:90pt;height:1in" o:ole="">
            <v:imagedata r:id="rId30" o:title=""/>
          </v:shape>
          <o:OLEObject Type="Embed" ProgID="Equation.3" ShapeID="_x0000_i1037" DrawAspect="Content" ObjectID="_1528890019" r:id="rId31"/>
        </w:object>
      </w:r>
      <w:r>
        <w:t xml:space="preserve">; </w:t>
      </w:r>
      <w:r>
        <w:tab/>
        <w:t>24.</w:t>
      </w:r>
      <w:r w:rsidRPr="005B02E7">
        <w:t xml:space="preserve"> </w:t>
      </w:r>
      <w:r w:rsidRPr="009B393A">
        <w:rPr>
          <w:position w:val="-66"/>
        </w:rPr>
        <w:object w:dxaOrig="1440" w:dyaOrig="1440">
          <v:shape id="_x0000_i1038" type="#_x0000_t75" style="width:1in;height:1in" o:ole="">
            <v:imagedata r:id="rId32" o:title=""/>
          </v:shape>
          <o:OLEObject Type="Embed" ProgID="Equation.3" ShapeID="_x0000_i1038" DrawAspect="Content" ObjectID="_1528890020" r:id="rId33"/>
        </w:object>
      </w:r>
      <w:r>
        <w:t>;</w:t>
      </w:r>
    </w:p>
    <w:p w:rsidR="005B02E7" w:rsidRDefault="005B02E7" w:rsidP="008E3AD9">
      <w:pPr>
        <w:jc w:val="both"/>
      </w:pPr>
    </w:p>
    <w:p w:rsidR="005B02E7" w:rsidRDefault="005B02E7" w:rsidP="008E3AD9">
      <w:pPr>
        <w:jc w:val="both"/>
      </w:pPr>
      <w:r>
        <w:t xml:space="preserve">25. </w:t>
      </w:r>
      <w:r w:rsidRPr="009B393A">
        <w:rPr>
          <w:position w:val="-66"/>
        </w:rPr>
        <w:object w:dxaOrig="1460" w:dyaOrig="1440">
          <v:shape id="_x0000_i1039" type="#_x0000_t75" style="width:1in;height:1in" o:ole="">
            <v:imagedata r:id="rId34" o:title=""/>
          </v:shape>
          <o:OLEObject Type="Embed" ProgID="Equation.3" ShapeID="_x0000_i1039" DrawAspect="Content" ObjectID="_1528890021" r:id="rId35"/>
        </w:object>
      </w:r>
      <w:r>
        <w:t>;</w:t>
      </w:r>
      <w:r>
        <w:tab/>
        <w:t xml:space="preserve">26. </w:t>
      </w:r>
      <w:r w:rsidRPr="009B393A">
        <w:rPr>
          <w:position w:val="-66"/>
        </w:rPr>
        <w:object w:dxaOrig="1460" w:dyaOrig="1440">
          <v:shape id="_x0000_i1040" type="#_x0000_t75" style="width:1in;height:1in" o:ole="">
            <v:imagedata r:id="rId36" o:title=""/>
          </v:shape>
          <o:OLEObject Type="Embed" ProgID="Equation.3" ShapeID="_x0000_i1040" DrawAspect="Content" ObjectID="_1528890022" r:id="rId37"/>
        </w:object>
      </w:r>
      <w:r>
        <w:t>;</w:t>
      </w:r>
      <w:r>
        <w:tab/>
        <w:t>27.</w:t>
      </w:r>
      <w:r w:rsidRPr="005B02E7">
        <w:t xml:space="preserve"> </w:t>
      </w:r>
      <w:r w:rsidRPr="009B393A">
        <w:rPr>
          <w:position w:val="-66"/>
        </w:rPr>
        <w:object w:dxaOrig="1579" w:dyaOrig="1440">
          <v:shape id="_x0000_i1041" type="#_x0000_t75" style="width:78pt;height:1in" o:ole="">
            <v:imagedata r:id="rId38" o:title=""/>
          </v:shape>
          <o:OLEObject Type="Embed" ProgID="Equation.3" ShapeID="_x0000_i1041" DrawAspect="Content" ObjectID="_1528890023" r:id="rId39"/>
        </w:object>
      </w:r>
      <w:r>
        <w:t>;</w:t>
      </w:r>
      <w:r>
        <w:tab/>
      </w:r>
      <w:r>
        <w:tab/>
        <w:t>28.</w:t>
      </w:r>
      <w:r w:rsidRPr="005B02E7">
        <w:t xml:space="preserve"> </w:t>
      </w:r>
      <w:r w:rsidRPr="009B393A">
        <w:rPr>
          <w:position w:val="-66"/>
        </w:rPr>
        <w:object w:dxaOrig="1460" w:dyaOrig="1440">
          <v:shape id="_x0000_i1042" type="#_x0000_t75" style="width:1in;height:1in" o:ole="">
            <v:imagedata r:id="rId40" o:title=""/>
          </v:shape>
          <o:OLEObject Type="Embed" ProgID="Equation.3" ShapeID="_x0000_i1042" DrawAspect="Content" ObjectID="_1528890024" r:id="rId41"/>
        </w:object>
      </w:r>
      <w:r>
        <w:t>;</w:t>
      </w:r>
    </w:p>
    <w:p w:rsidR="005B02E7" w:rsidRDefault="005B02E7" w:rsidP="008E3AD9">
      <w:pPr>
        <w:jc w:val="both"/>
      </w:pPr>
    </w:p>
    <w:p w:rsidR="005B02E7" w:rsidRDefault="005B02E7" w:rsidP="008E3AD9">
      <w:pPr>
        <w:jc w:val="both"/>
      </w:pPr>
      <w:r>
        <w:t xml:space="preserve">29. </w:t>
      </w:r>
      <w:r w:rsidR="00700153" w:rsidRPr="009B393A">
        <w:rPr>
          <w:position w:val="-66"/>
        </w:rPr>
        <w:object w:dxaOrig="1640" w:dyaOrig="1440">
          <v:shape id="_x0000_i1043" type="#_x0000_t75" style="width:84pt;height:1in" o:ole="">
            <v:imagedata r:id="rId42" o:title=""/>
          </v:shape>
          <o:OLEObject Type="Embed" ProgID="Equation.3" ShapeID="_x0000_i1043" DrawAspect="Content" ObjectID="_1528890025" r:id="rId43"/>
        </w:object>
      </w:r>
      <w:r>
        <w:t>;</w:t>
      </w:r>
      <w:r>
        <w:tab/>
        <w:t>30.</w:t>
      </w:r>
      <w:r w:rsidRPr="005B02E7">
        <w:t xml:space="preserve"> </w:t>
      </w:r>
      <w:r w:rsidR="00700153" w:rsidRPr="009B393A">
        <w:rPr>
          <w:position w:val="-66"/>
        </w:rPr>
        <w:object w:dxaOrig="1460" w:dyaOrig="1440">
          <v:shape id="_x0000_i1044" type="#_x0000_t75" style="width:1in;height:1in" o:ole="">
            <v:imagedata r:id="rId44" o:title=""/>
          </v:shape>
          <o:OLEObject Type="Embed" ProgID="Equation.3" ShapeID="_x0000_i1044" DrawAspect="Content" ObjectID="_1528890026" r:id="rId45"/>
        </w:object>
      </w:r>
      <w:r>
        <w:t>.</w:t>
      </w:r>
    </w:p>
    <w:p w:rsidR="005B02E7" w:rsidRDefault="005B02E7" w:rsidP="008E3AD9">
      <w:pPr>
        <w:jc w:val="both"/>
      </w:pPr>
    </w:p>
    <w:p w:rsidR="00700153" w:rsidRDefault="008E3AD9" w:rsidP="005B02E7">
      <w:pPr>
        <w:jc w:val="both"/>
      </w:pPr>
      <w:r>
        <w:t>31</w:t>
      </w:r>
      <w:r w:rsidR="005B02E7">
        <w:t>-40</w:t>
      </w:r>
      <w:r w:rsidR="00700153">
        <w:t xml:space="preserve"> Найти собственные векторы и собственные значения матрицы А.</w:t>
      </w:r>
    </w:p>
    <w:p w:rsidR="00700153" w:rsidRDefault="00700153" w:rsidP="005B02E7">
      <w:pPr>
        <w:jc w:val="both"/>
      </w:pPr>
    </w:p>
    <w:p w:rsidR="00700153" w:rsidRDefault="00700153" w:rsidP="00700153">
      <w:pPr>
        <w:ind w:right="-143"/>
        <w:jc w:val="both"/>
      </w:pPr>
      <w:r>
        <w:t xml:space="preserve">31. </w:t>
      </w:r>
      <w:r w:rsidRPr="00700153">
        <w:rPr>
          <w:position w:val="-30"/>
        </w:rPr>
        <w:object w:dxaOrig="1340" w:dyaOrig="720">
          <v:shape id="_x0000_i1045" type="#_x0000_t75" style="width:66pt;height:36pt" o:ole="">
            <v:imagedata r:id="rId46" o:title=""/>
          </v:shape>
          <o:OLEObject Type="Embed" ProgID="Equation.3" ShapeID="_x0000_i1045" DrawAspect="Content" ObjectID="_1528890027" r:id="rId47"/>
        </w:object>
      </w:r>
      <w:r>
        <w:t xml:space="preserve">; </w:t>
      </w:r>
      <w:r>
        <w:tab/>
        <w:t xml:space="preserve">32. </w:t>
      </w:r>
      <w:r w:rsidRPr="009B393A">
        <w:rPr>
          <w:position w:val="-30"/>
        </w:rPr>
        <w:object w:dxaOrig="1300" w:dyaOrig="720">
          <v:shape id="_x0000_i1046" type="#_x0000_t75" style="width:66pt;height:36pt" o:ole="">
            <v:imagedata r:id="rId48" o:title=""/>
          </v:shape>
          <o:OLEObject Type="Embed" ProgID="Equation.3" ShapeID="_x0000_i1046" DrawAspect="Content" ObjectID="_1528890028" r:id="rId49"/>
        </w:object>
      </w:r>
      <w:r>
        <w:t xml:space="preserve">; </w:t>
      </w:r>
      <w:r>
        <w:tab/>
        <w:t xml:space="preserve">33. </w:t>
      </w:r>
      <w:r w:rsidRPr="009B393A">
        <w:rPr>
          <w:position w:val="-30"/>
        </w:rPr>
        <w:object w:dxaOrig="1160" w:dyaOrig="720">
          <v:shape id="_x0000_i1047" type="#_x0000_t75" style="width:60pt;height:36pt" o:ole="">
            <v:imagedata r:id="rId50" o:title=""/>
          </v:shape>
          <o:OLEObject Type="Embed" ProgID="Equation.3" ShapeID="_x0000_i1047" DrawAspect="Content" ObjectID="_1528890029" r:id="rId51"/>
        </w:object>
      </w:r>
      <w:r>
        <w:t>;</w:t>
      </w:r>
      <w:r>
        <w:tab/>
        <w:t xml:space="preserve">34. </w:t>
      </w:r>
      <w:r w:rsidRPr="009B393A">
        <w:rPr>
          <w:position w:val="-30"/>
        </w:rPr>
        <w:object w:dxaOrig="1180" w:dyaOrig="720">
          <v:shape id="_x0000_i1048" type="#_x0000_t75" style="width:60pt;height:36pt" o:ole="">
            <v:imagedata r:id="rId52" o:title=""/>
          </v:shape>
          <o:OLEObject Type="Embed" ProgID="Equation.3" ShapeID="_x0000_i1048" DrawAspect="Content" ObjectID="_1528890030" r:id="rId53"/>
        </w:object>
      </w:r>
      <w:r>
        <w:t>;</w:t>
      </w:r>
      <w:r>
        <w:tab/>
        <w:t>35.</w:t>
      </w:r>
      <w:r w:rsidRPr="00700153">
        <w:t xml:space="preserve"> </w:t>
      </w:r>
      <w:r w:rsidRPr="009B393A">
        <w:rPr>
          <w:position w:val="-30"/>
        </w:rPr>
        <w:object w:dxaOrig="1359" w:dyaOrig="720">
          <v:shape id="_x0000_i1049" type="#_x0000_t75" style="width:66pt;height:36pt" o:ole="">
            <v:imagedata r:id="rId54" o:title=""/>
          </v:shape>
          <o:OLEObject Type="Embed" ProgID="Equation.3" ShapeID="_x0000_i1049" DrawAspect="Content" ObjectID="_1528890031" r:id="rId55"/>
        </w:object>
      </w:r>
    </w:p>
    <w:p w:rsidR="00700153" w:rsidRDefault="00700153" w:rsidP="00700153">
      <w:pPr>
        <w:ind w:right="-143"/>
        <w:jc w:val="both"/>
      </w:pPr>
    </w:p>
    <w:p w:rsidR="00700153" w:rsidRDefault="00700153" w:rsidP="00700153">
      <w:pPr>
        <w:ind w:right="-143"/>
        <w:jc w:val="both"/>
      </w:pPr>
      <w:r>
        <w:t xml:space="preserve">36. </w:t>
      </w:r>
      <w:r w:rsidRPr="009B393A">
        <w:rPr>
          <w:position w:val="-30"/>
        </w:rPr>
        <w:object w:dxaOrig="1480" w:dyaOrig="720">
          <v:shape id="_x0000_i1050" type="#_x0000_t75" style="width:1in;height:36pt" o:ole="">
            <v:imagedata r:id="rId56" o:title=""/>
          </v:shape>
          <o:OLEObject Type="Embed" ProgID="Equation.3" ShapeID="_x0000_i1050" DrawAspect="Content" ObjectID="_1528890032" r:id="rId57"/>
        </w:object>
      </w:r>
      <w:r>
        <w:t>;</w:t>
      </w:r>
      <w:r>
        <w:tab/>
        <w:t xml:space="preserve">37. </w:t>
      </w:r>
      <w:r w:rsidRPr="009B393A">
        <w:rPr>
          <w:position w:val="-30"/>
        </w:rPr>
        <w:object w:dxaOrig="1180" w:dyaOrig="720">
          <v:shape id="_x0000_i1051" type="#_x0000_t75" style="width:60pt;height:36pt" o:ole="">
            <v:imagedata r:id="rId58" o:title=""/>
          </v:shape>
          <o:OLEObject Type="Embed" ProgID="Equation.3" ShapeID="_x0000_i1051" DrawAspect="Content" ObjectID="_1528890033" r:id="rId59"/>
        </w:object>
      </w:r>
      <w:r>
        <w:t>;</w:t>
      </w:r>
      <w:r>
        <w:tab/>
        <w:t xml:space="preserve">38. </w:t>
      </w:r>
      <w:r w:rsidRPr="009B393A">
        <w:rPr>
          <w:position w:val="-30"/>
        </w:rPr>
        <w:object w:dxaOrig="1160" w:dyaOrig="720">
          <v:shape id="_x0000_i1052" type="#_x0000_t75" style="width:60pt;height:36pt" o:ole="">
            <v:imagedata r:id="rId60" o:title=""/>
          </v:shape>
          <o:OLEObject Type="Embed" ProgID="Equation.3" ShapeID="_x0000_i1052" DrawAspect="Content" ObjectID="_1528890034" r:id="rId61"/>
        </w:object>
      </w:r>
      <w:r>
        <w:t>;</w:t>
      </w:r>
      <w:r>
        <w:tab/>
        <w:t>39.</w:t>
      </w:r>
      <w:r w:rsidRPr="00700153">
        <w:t xml:space="preserve"> </w:t>
      </w:r>
      <w:r w:rsidRPr="009B393A">
        <w:rPr>
          <w:position w:val="-30"/>
        </w:rPr>
        <w:object w:dxaOrig="1340" w:dyaOrig="720">
          <v:shape id="_x0000_i1053" type="#_x0000_t75" style="width:66pt;height:36pt" o:ole="">
            <v:imagedata r:id="rId62" o:title=""/>
          </v:shape>
          <o:OLEObject Type="Embed" ProgID="Equation.3" ShapeID="_x0000_i1053" DrawAspect="Content" ObjectID="_1528890035" r:id="rId63"/>
        </w:object>
      </w:r>
      <w:r>
        <w:t xml:space="preserve">; </w:t>
      </w:r>
      <w:r>
        <w:tab/>
        <w:t>40.</w:t>
      </w:r>
      <w:r w:rsidRPr="00700153">
        <w:t xml:space="preserve"> </w:t>
      </w:r>
      <w:r w:rsidRPr="009B393A">
        <w:rPr>
          <w:position w:val="-30"/>
        </w:rPr>
        <w:object w:dxaOrig="1340" w:dyaOrig="720">
          <v:shape id="_x0000_i1054" type="#_x0000_t75" style="width:66pt;height:36pt" o:ole="">
            <v:imagedata r:id="rId64" o:title=""/>
          </v:shape>
          <o:OLEObject Type="Embed" ProgID="Equation.3" ShapeID="_x0000_i1054" DrawAspect="Content" ObjectID="_1528890036" r:id="rId65"/>
        </w:object>
      </w:r>
    </w:p>
    <w:p w:rsidR="001043E9" w:rsidRPr="00EA5A6C" w:rsidRDefault="004D0AF1" w:rsidP="00EA5A6C">
      <w:pPr>
        <w:jc w:val="center"/>
        <w:rPr>
          <w:b/>
          <w:sz w:val="32"/>
          <w:szCs w:val="32"/>
        </w:rPr>
      </w:pPr>
      <w:r>
        <w:br w:type="page"/>
      </w:r>
      <w:r w:rsidR="001043E9" w:rsidRPr="00EA5A6C">
        <w:rPr>
          <w:b/>
          <w:sz w:val="32"/>
          <w:szCs w:val="32"/>
        </w:rPr>
        <w:t>В</w:t>
      </w:r>
      <w:bookmarkStart w:id="0" w:name="_GoBack"/>
      <w:bookmarkEnd w:id="0"/>
      <w:r w:rsidR="001043E9" w:rsidRPr="00EA5A6C">
        <w:rPr>
          <w:b/>
          <w:sz w:val="32"/>
          <w:szCs w:val="32"/>
        </w:rPr>
        <w:t>ОПРОСЫ К ЭКЗАМЕНУ</w:t>
      </w:r>
    </w:p>
    <w:p w:rsidR="001043E9" w:rsidRPr="006A25FC" w:rsidRDefault="001043E9" w:rsidP="001043E9">
      <w:pPr>
        <w:jc w:val="center"/>
        <w:rPr>
          <w:b/>
          <w:sz w:val="22"/>
          <w:szCs w:val="22"/>
        </w:rPr>
      </w:pPr>
    </w:p>
    <w:p w:rsidR="001043E9" w:rsidRPr="0078672B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Матрицы. Основные понятия.</w:t>
      </w:r>
    </w:p>
    <w:p w:rsidR="001043E9" w:rsidRPr="0078672B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Действия над матрицами.</w:t>
      </w:r>
    </w:p>
    <w:p w:rsidR="001043E9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Определители. Основные понятия.</w:t>
      </w:r>
    </w:p>
    <w:p w:rsidR="0006684B" w:rsidRPr="0078672B" w:rsidRDefault="0006684B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C949CE">
        <w:rPr>
          <w:b w:val="0"/>
          <w:sz w:val="24"/>
          <w:szCs w:val="24"/>
        </w:rPr>
        <w:t>Элементарные преобразования матриц. Свойства сложения матриц и умножения матриц на число</w:t>
      </w:r>
      <w:r>
        <w:rPr>
          <w:b w:val="0"/>
          <w:sz w:val="24"/>
          <w:szCs w:val="24"/>
        </w:rPr>
        <w:t>.</w:t>
      </w:r>
    </w:p>
    <w:p w:rsidR="001043E9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Свойства определителей.</w:t>
      </w:r>
    </w:p>
    <w:p w:rsidR="00C426C6" w:rsidRDefault="00C426C6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Обратная матрица. </w:t>
      </w:r>
    </w:p>
    <w:p w:rsidR="001043E9" w:rsidRPr="0078672B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Системы линейных уравнений. Основные понятия.</w:t>
      </w:r>
    </w:p>
    <w:p w:rsidR="001043E9" w:rsidRDefault="001043E9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 xml:space="preserve">Решение систем линейных уравнений. Теорема </w:t>
      </w:r>
      <w:proofErr w:type="spellStart"/>
      <w:r w:rsidRPr="0078672B">
        <w:rPr>
          <w:b w:val="0"/>
          <w:sz w:val="24"/>
          <w:szCs w:val="24"/>
        </w:rPr>
        <w:t>Кронекера-Капелли</w:t>
      </w:r>
      <w:proofErr w:type="spellEnd"/>
      <w:r w:rsidRPr="0078672B">
        <w:rPr>
          <w:b w:val="0"/>
          <w:sz w:val="24"/>
          <w:szCs w:val="24"/>
        </w:rPr>
        <w:t>.</w:t>
      </w:r>
    </w:p>
    <w:p w:rsidR="00C426C6" w:rsidRDefault="00C426C6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Ре</w:t>
      </w:r>
      <w:r>
        <w:rPr>
          <w:b w:val="0"/>
          <w:sz w:val="24"/>
          <w:szCs w:val="24"/>
        </w:rPr>
        <w:t>шение систем линейных уравнений методом Гаусса.</w:t>
      </w:r>
    </w:p>
    <w:p w:rsidR="00C426C6" w:rsidRDefault="00C426C6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8672B">
        <w:rPr>
          <w:b w:val="0"/>
          <w:sz w:val="24"/>
          <w:szCs w:val="24"/>
        </w:rPr>
        <w:t>Ре</w:t>
      </w:r>
      <w:r>
        <w:rPr>
          <w:b w:val="0"/>
          <w:sz w:val="24"/>
          <w:szCs w:val="24"/>
        </w:rPr>
        <w:t xml:space="preserve">шение систем линейных уравнений методом </w:t>
      </w:r>
      <w:proofErr w:type="spellStart"/>
      <w:r>
        <w:rPr>
          <w:b w:val="0"/>
          <w:sz w:val="24"/>
          <w:szCs w:val="24"/>
        </w:rPr>
        <w:t>Жордана-Гаусса</w:t>
      </w:r>
      <w:proofErr w:type="spellEnd"/>
      <w:r>
        <w:rPr>
          <w:b w:val="0"/>
          <w:sz w:val="24"/>
          <w:szCs w:val="24"/>
        </w:rPr>
        <w:t>.</w:t>
      </w:r>
    </w:p>
    <w:p w:rsidR="00700153" w:rsidRDefault="00700153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 w:rsidRPr="00700153">
        <w:rPr>
          <w:b w:val="0"/>
          <w:sz w:val="24"/>
          <w:szCs w:val="24"/>
        </w:rPr>
        <w:t>Собственные векторы и собственные значения матриц</w:t>
      </w:r>
      <w:r>
        <w:rPr>
          <w:b w:val="0"/>
          <w:sz w:val="24"/>
          <w:szCs w:val="24"/>
        </w:rPr>
        <w:t>.</w:t>
      </w:r>
    </w:p>
    <w:p w:rsidR="008454AA" w:rsidRDefault="008454AA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567" w:hanging="567"/>
        <w:rPr>
          <w:bCs/>
        </w:rPr>
      </w:pPr>
      <w:r>
        <w:rPr>
          <w:bCs/>
        </w:rPr>
        <w:t>Вектор, основные понятия. Линейные операции над векторами.</w:t>
      </w:r>
    </w:p>
    <w:p w:rsidR="008454AA" w:rsidRDefault="008454AA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567" w:hanging="567"/>
        <w:rPr>
          <w:bCs/>
        </w:rPr>
      </w:pPr>
      <w:r>
        <w:rPr>
          <w:bCs/>
        </w:rPr>
        <w:t>Скалярное произведения векторов (определения, свойства, основные формулы).</w:t>
      </w:r>
    </w:p>
    <w:p w:rsidR="008454AA" w:rsidRDefault="008454AA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567" w:hanging="567"/>
        <w:rPr>
          <w:bCs/>
        </w:rPr>
      </w:pPr>
      <w:r>
        <w:rPr>
          <w:bCs/>
        </w:rPr>
        <w:t>Векторное и смешанное произведения векторов (определения, свойства, основные формулы).</w:t>
      </w:r>
    </w:p>
    <w:p w:rsidR="008454AA" w:rsidRDefault="008454AA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Линейная зависимость и линейная независимость системы векторов.</w:t>
      </w:r>
    </w:p>
    <w:p w:rsidR="008454AA" w:rsidRDefault="008454AA" w:rsidP="008E3AD9">
      <w:pPr>
        <w:pStyle w:val="13"/>
        <w:keepNext w:val="0"/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spacing w:after="0" w:line="276" w:lineRule="auto"/>
        <w:ind w:left="360" w:hanging="360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Базис. Разложение вектора по произвольному базису.</w:t>
      </w:r>
    </w:p>
    <w:p w:rsidR="008E3AD9" w:rsidRDefault="008E3AD9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426"/>
        <w:rPr>
          <w:bCs/>
        </w:rPr>
      </w:pPr>
      <w:r>
        <w:rPr>
          <w:bCs/>
        </w:rPr>
        <w:t>Система координат на плоскости. Основные понятия.</w:t>
      </w:r>
    </w:p>
    <w:p w:rsidR="008E3AD9" w:rsidRDefault="008E3AD9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426"/>
        <w:rPr>
          <w:bCs/>
        </w:rPr>
      </w:pPr>
      <w:r>
        <w:rPr>
          <w:bCs/>
        </w:rPr>
        <w:t>Основные приложения метода координат на плоскости.</w:t>
      </w:r>
    </w:p>
    <w:p w:rsidR="008E3AD9" w:rsidRDefault="008E3AD9" w:rsidP="008E3AD9">
      <w:pPr>
        <w:numPr>
          <w:ilvl w:val="0"/>
          <w:numId w:val="5"/>
        </w:numPr>
        <w:tabs>
          <w:tab w:val="clear" w:pos="2164"/>
          <w:tab w:val="num" w:pos="426"/>
        </w:tabs>
        <w:spacing w:line="276" w:lineRule="auto"/>
        <w:ind w:left="426"/>
        <w:rPr>
          <w:bCs/>
        </w:rPr>
      </w:pPr>
      <w:r>
        <w:rPr>
          <w:bCs/>
        </w:rPr>
        <w:t>Линия на плоскости. Основные понятия.</w:t>
      </w:r>
    </w:p>
    <w:p w:rsidR="008E3AD9" w:rsidRDefault="008E3AD9" w:rsidP="008E3AD9">
      <w:pPr>
        <w:pStyle w:val="13"/>
        <w:keepNext w:val="0"/>
        <w:widowControl/>
        <w:tabs>
          <w:tab w:val="clear" w:pos="0"/>
        </w:tabs>
        <w:autoSpaceDE/>
        <w:autoSpaceDN/>
        <w:adjustRightInd/>
        <w:spacing w:after="0"/>
        <w:jc w:val="left"/>
        <w:outlineLvl w:val="9"/>
        <w:rPr>
          <w:b w:val="0"/>
          <w:sz w:val="24"/>
          <w:szCs w:val="24"/>
        </w:rPr>
      </w:pPr>
    </w:p>
    <w:p w:rsidR="00806626" w:rsidRDefault="00806626" w:rsidP="004D0AF1">
      <w:pPr>
        <w:jc w:val="center"/>
      </w:pPr>
    </w:p>
    <w:sectPr w:rsidR="00806626" w:rsidSect="004D0A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3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FF67241"/>
    <w:multiLevelType w:val="hybridMultilevel"/>
    <w:tmpl w:val="FDA43260"/>
    <w:lvl w:ilvl="0" w:tplc="38464B52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62E44"/>
    <w:multiLevelType w:val="singleLevel"/>
    <w:tmpl w:val="9606DE9C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174154B2"/>
    <w:multiLevelType w:val="hybridMultilevel"/>
    <w:tmpl w:val="1E060E7E"/>
    <w:lvl w:ilvl="0" w:tplc="E9923C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047C2"/>
    <w:multiLevelType w:val="hybridMultilevel"/>
    <w:tmpl w:val="B87A94AA"/>
    <w:lvl w:ilvl="0" w:tplc="FAB6DF68">
      <w:start w:val="3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</w:lvl>
    <w:lvl w:ilvl="1" w:tplc="04190019">
      <w:numFmt w:val="bullet"/>
      <w:lvlText w:val="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34097"/>
    <w:multiLevelType w:val="hybridMultilevel"/>
    <w:tmpl w:val="68785782"/>
    <w:lvl w:ilvl="0" w:tplc="BF0EF7C0">
      <w:start w:val="1"/>
      <w:numFmt w:val="decimal"/>
      <w:lvlText w:val="%1"/>
      <w:lvlJc w:val="left"/>
      <w:pPr>
        <w:tabs>
          <w:tab w:val="num" w:pos="2164"/>
        </w:tabs>
        <w:ind w:left="216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234E1"/>
    <w:multiLevelType w:val="hybridMultilevel"/>
    <w:tmpl w:val="A4BA249E"/>
    <w:lvl w:ilvl="0" w:tplc="5AACEF3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>
    <w:nsid w:val="55840321"/>
    <w:multiLevelType w:val="hybridMultilevel"/>
    <w:tmpl w:val="5688FFE4"/>
    <w:lvl w:ilvl="0" w:tplc="04090017">
      <w:start w:val="1"/>
      <w:numFmt w:val="decimal"/>
      <w:pStyle w:val="31270"/>
      <w:lvlText w:val="Задание 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8713F"/>
    <w:multiLevelType w:val="hybridMultilevel"/>
    <w:tmpl w:val="D214E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AF1"/>
    <w:rsid w:val="00034304"/>
    <w:rsid w:val="0006684B"/>
    <w:rsid w:val="000C69FC"/>
    <w:rsid w:val="001043E9"/>
    <w:rsid w:val="0023033E"/>
    <w:rsid w:val="002C54E2"/>
    <w:rsid w:val="002E0A7E"/>
    <w:rsid w:val="0034607C"/>
    <w:rsid w:val="003A0E2A"/>
    <w:rsid w:val="004079F7"/>
    <w:rsid w:val="004D0AF1"/>
    <w:rsid w:val="005B02E7"/>
    <w:rsid w:val="00612A83"/>
    <w:rsid w:val="00682CE2"/>
    <w:rsid w:val="00690D05"/>
    <w:rsid w:val="00700153"/>
    <w:rsid w:val="00806626"/>
    <w:rsid w:val="008454AA"/>
    <w:rsid w:val="008B1F77"/>
    <w:rsid w:val="008E3AD9"/>
    <w:rsid w:val="00995B24"/>
    <w:rsid w:val="009B393A"/>
    <w:rsid w:val="009F20BD"/>
    <w:rsid w:val="00A30061"/>
    <w:rsid w:val="00A35D97"/>
    <w:rsid w:val="00A40111"/>
    <w:rsid w:val="00AD011C"/>
    <w:rsid w:val="00AE7957"/>
    <w:rsid w:val="00B13607"/>
    <w:rsid w:val="00B24826"/>
    <w:rsid w:val="00B413CE"/>
    <w:rsid w:val="00BE6E14"/>
    <w:rsid w:val="00C426C6"/>
    <w:rsid w:val="00C949CE"/>
    <w:rsid w:val="00CD2946"/>
    <w:rsid w:val="00CF6D19"/>
    <w:rsid w:val="00D45CA7"/>
    <w:rsid w:val="00D80E2C"/>
    <w:rsid w:val="00DA0DED"/>
    <w:rsid w:val="00EA34C3"/>
    <w:rsid w:val="00EA5A6C"/>
    <w:rsid w:val="00EC0CA7"/>
    <w:rsid w:val="00F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0AF1"/>
    <w:rPr>
      <w:sz w:val="24"/>
      <w:szCs w:val="24"/>
    </w:rPr>
  </w:style>
  <w:style w:type="paragraph" w:styleId="1">
    <w:name w:val="heading 1"/>
    <w:basedOn w:val="a0"/>
    <w:next w:val="a0"/>
    <w:qFormat/>
    <w:rsid w:val="004D0AF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4D0AF1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4D0AF1"/>
    <w:pPr>
      <w:keepNext/>
      <w:tabs>
        <w:tab w:val="num" w:pos="539"/>
      </w:tabs>
      <w:spacing w:line="360" w:lineRule="auto"/>
      <w:ind w:left="540"/>
      <w:jc w:val="center"/>
      <w:outlineLvl w:val="2"/>
    </w:pPr>
    <w:rPr>
      <w:i/>
      <w:iCs/>
      <w:sz w:val="28"/>
    </w:rPr>
  </w:style>
  <w:style w:type="paragraph" w:styleId="4">
    <w:name w:val="heading 4"/>
    <w:basedOn w:val="a0"/>
    <w:next w:val="a0"/>
    <w:qFormat/>
    <w:rsid w:val="004D0AF1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D0A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D0AF1"/>
    <w:pPr>
      <w:tabs>
        <w:tab w:val="num" w:pos="1692"/>
      </w:tabs>
      <w:spacing w:before="240" w:after="60" w:line="360" w:lineRule="auto"/>
      <w:ind w:left="169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D0AF1"/>
    <w:pPr>
      <w:tabs>
        <w:tab w:val="num" w:pos="1836"/>
      </w:tabs>
      <w:spacing w:before="240" w:after="60" w:line="360" w:lineRule="auto"/>
      <w:ind w:left="1836" w:hanging="1296"/>
      <w:outlineLvl w:val="6"/>
    </w:pPr>
  </w:style>
  <w:style w:type="paragraph" w:styleId="8">
    <w:name w:val="heading 8"/>
    <w:basedOn w:val="a0"/>
    <w:next w:val="a0"/>
    <w:qFormat/>
    <w:rsid w:val="004D0AF1"/>
    <w:pPr>
      <w:tabs>
        <w:tab w:val="num" w:pos="1980"/>
      </w:tabs>
      <w:spacing w:before="240" w:after="60" w:line="360" w:lineRule="auto"/>
      <w:ind w:left="1980" w:hanging="144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D0AF1"/>
    <w:pPr>
      <w:tabs>
        <w:tab w:val="num" w:pos="2124"/>
      </w:tabs>
      <w:spacing w:before="240" w:after="60" w:line="360" w:lineRule="auto"/>
      <w:ind w:left="212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D0AF1"/>
    <w:pPr>
      <w:jc w:val="center"/>
    </w:pPr>
    <w:rPr>
      <w:caps/>
      <w:sz w:val="32"/>
    </w:rPr>
  </w:style>
  <w:style w:type="character" w:customStyle="1" w:styleId="a5">
    <w:name w:val="Название Знак"/>
    <w:link w:val="a4"/>
    <w:rsid w:val="004D0AF1"/>
    <w:rPr>
      <w:caps/>
      <w:sz w:val="32"/>
      <w:szCs w:val="24"/>
      <w:lang w:val="ru-RU" w:eastAsia="ru-RU" w:bidi="ar-SA"/>
    </w:rPr>
  </w:style>
  <w:style w:type="paragraph" w:styleId="a6">
    <w:name w:val="Body Text Indent"/>
    <w:basedOn w:val="a0"/>
    <w:rsid w:val="004D0AF1"/>
    <w:pPr>
      <w:ind w:firstLine="709"/>
      <w:jc w:val="both"/>
    </w:pPr>
    <w:rPr>
      <w:sz w:val="28"/>
      <w:szCs w:val="20"/>
    </w:rPr>
  </w:style>
  <w:style w:type="paragraph" w:styleId="a7">
    <w:name w:val="footer"/>
    <w:basedOn w:val="a0"/>
    <w:rsid w:val="004D0AF1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D0AF1"/>
  </w:style>
  <w:style w:type="table" w:styleId="a9">
    <w:name w:val="Table Grid"/>
    <w:basedOn w:val="a2"/>
    <w:rsid w:val="004D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qFormat/>
    <w:rsid w:val="004D0AF1"/>
    <w:pPr>
      <w:jc w:val="center"/>
    </w:pPr>
    <w:rPr>
      <w:rFonts w:ascii="Courier New" w:hAnsi="Courier New"/>
      <w:b/>
      <w:sz w:val="28"/>
      <w:szCs w:val="20"/>
    </w:rPr>
  </w:style>
  <w:style w:type="paragraph" w:styleId="30">
    <w:name w:val="Body Text Indent 3"/>
    <w:basedOn w:val="a0"/>
    <w:rsid w:val="004D0AF1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0"/>
    <w:rsid w:val="004D0AF1"/>
    <w:pPr>
      <w:spacing w:after="120" w:line="480" w:lineRule="auto"/>
      <w:ind w:left="283"/>
    </w:pPr>
  </w:style>
  <w:style w:type="paragraph" w:styleId="ab">
    <w:name w:val="Normal (Web)"/>
    <w:basedOn w:val="a0"/>
    <w:rsid w:val="004D0AF1"/>
    <w:pPr>
      <w:spacing w:before="100" w:beforeAutospacing="1" w:after="100" w:afterAutospacing="1"/>
      <w:jc w:val="both"/>
    </w:pPr>
  </w:style>
  <w:style w:type="paragraph" w:customStyle="1" w:styleId="ac">
    <w:name w:val="рио"/>
    <w:basedOn w:val="a0"/>
    <w:rsid w:val="004D0AF1"/>
    <w:pPr>
      <w:spacing w:line="360" w:lineRule="auto"/>
      <w:ind w:firstLine="425"/>
      <w:jc w:val="both"/>
    </w:pPr>
    <w:rPr>
      <w:bCs/>
      <w:sz w:val="28"/>
    </w:rPr>
  </w:style>
  <w:style w:type="paragraph" w:styleId="ad">
    <w:name w:val="header"/>
    <w:basedOn w:val="a0"/>
    <w:rsid w:val="004D0AF1"/>
    <w:pPr>
      <w:tabs>
        <w:tab w:val="center" w:pos="4677"/>
        <w:tab w:val="right" w:pos="9355"/>
      </w:tabs>
      <w:spacing w:line="360" w:lineRule="auto"/>
      <w:ind w:firstLine="709"/>
    </w:pPr>
    <w:rPr>
      <w:sz w:val="28"/>
    </w:rPr>
  </w:style>
  <w:style w:type="paragraph" w:customStyle="1" w:styleId="10">
    <w:name w:val="Обычный1"/>
    <w:rsid w:val="004D0AF1"/>
    <w:rPr>
      <w:sz w:val="24"/>
    </w:rPr>
  </w:style>
  <w:style w:type="paragraph" w:customStyle="1" w:styleId="a">
    <w:name w:val="СтильМаркСписок"/>
    <w:basedOn w:val="a0"/>
    <w:rsid w:val="004D0AF1"/>
    <w:pPr>
      <w:numPr>
        <w:numId w:val="1"/>
      </w:numPr>
      <w:jc w:val="both"/>
    </w:pPr>
    <w:rPr>
      <w:sz w:val="20"/>
      <w:szCs w:val="20"/>
    </w:rPr>
  </w:style>
  <w:style w:type="paragraph" w:styleId="ae">
    <w:name w:val="Body Text"/>
    <w:basedOn w:val="a0"/>
    <w:rsid w:val="004D0AF1"/>
    <w:pPr>
      <w:spacing w:after="120"/>
    </w:pPr>
  </w:style>
  <w:style w:type="paragraph" w:customStyle="1" w:styleId="-">
    <w:name w:val="Надпись-таблица"/>
    <w:basedOn w:val="a0"/>
    <w:next w:val="a0"/>
    <w:rsid w:val="004D0AF1"/>
    <w:pPr>
      <w:keepNext/>
      <w:spacing w:before="120" w:after="120"/>
    </w:pPr>
    <w:rPr>
      <w:szCs w:val="20"/>
    </w:rPr>
  </w:style>
  <w:style w:type="paragraph" w:customStyle="1" w:styleId="af">
    <w:name w:val="Стиль заголовка параграфа"/>
    <w:basedOn w:val="a0"/>
    <w:rsid w:val="004D0AF1"/>
    <w:pPr>
      <w:tabs>
        <w:tab w:val="left" w:pos="284"/>
      </w:tabs>
      <w:jc w:val="both"/>
    </w:pPr>
    <w:rPr>
      <w:szCs w:val="20"/>
      <w:lang w:eastAsia="en-US"/>
    </w:rPr>
  </w:style>
  <w:style w:type="character" w:styleId="af0">
    <w:name w:val="Hyperlink"/>
    <w:rsid w:val="004D0AF1"/>
    <w:rPr>
      <w:color w:val="0000FF"/>
      <w:u w:val="single"/>
    </w:rPr>
  </w:style>
  <w:style w:type="character" w:customStyle="1" w:styleId="af1">
    <w:name w:val="Знак Знак"/>
    <w:locked/>
    <w:rsid w:val="004D0AF1"/>
    <w:rPr>
      <w:caps/>
      <w:sz w:val="32"/>
      <w:szCs w:val="24"/>
      <w:lang w:val="ru-RU" w:eastAsia="ru-RU" w:bidi="ar-SA"/>
    </w:rPr>
  </w:style>
  <w:style w:type="character" w:styleId="af2">
    <w:name w:val="FollowedHyperlink"/>
    <w:rsid w:val="004D0AF1"/>
    <w:rPr>
      <w:color w:val="800080"/>
      <w:u w:val="single"/>
    </w:rPr>
  </w:style>
  <w:style w:type="paragraph" w:styleId="21">
    <w:name w:val="Body Text 2"/>
    <w:basedOn w:val="a0"/>
    <w:rsid w:val="004D0AF1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0"/>
    <w:rsid w:val="004D0AF1"/>
    <w:pPr>
      <w:pageBreakBefore/>
      <w:spacing w:line="360" w:lineRule="auto"/>
      <w:jc w:val="center"/>
    </w:pPr>
    <w:rPr>
      <w:b/>
      <w:bCs/>
      <w:sz w:val="48"/>
    </w:rPr>
  </w:style>
  <w:style w:type="paragraph" w:styleId="af3">
    <w:name w:val="Plain Text"/>
    <w:basedOn w:val="a0"/>
    <w:rsid w:val="004D0AF1"/>
    <w:rPr>
      <w:rFonts w:ascii="Courier New" w:hAnsi="Courier New"/>
      <w:sz w:val="20"/>
      <w:szCs w:val="20"/>
    </w:rPr>
  </w:style>
  <w:style w:type="paragraph" w:customStyle="1" w:styleId="116pt">
    <w:name w:val="Стиль Заголовок 1 + 16 pt все прописные"/>
    <w:basedOn w:val="a0"/>
    <w:rsid w:val="004D0AF1"/>
    <w:pPr>
      <w:spacing w:line="360" w:lineRule="auto"/>
    </w:pPr>
    <w:rPr>
      <w:sz w:val="28"/>
    </w:rPr>
  </w:style>
  <w:style w:type="paragraph" w:customStyle="1" w:styleId="11">
    <w:name w:val="Текст1"/>
    <w:basedOn w:val="a0"/>
    <w:rsid w:val="004D0AF1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FR1">
    <w:name w:val="FR1"/>
    <w:rsid w:val="004D0AF1"/>
    <w:pPr>
      <w:widowControl w:val="0"/>
      <w:snapToGrid w:val="0"/>
      <w:spacing w:before="340" w:line="256" w:lineRule="auto"/>
      <w:ind w:firstLine="280"/>
      <w:jc w:val="both"/>
    </w:pPr>
    <w:rPr>
      <w:rFonts w:ascii="Arial" w:hAnsi="Arial"/>
      <w:i/>
      <w:sz w:val="18"/>
    </w:rPr>
  </w:style>
  <w:style w:type="paragraph" w:customStyle="1" w:styleId="af4">
    <w:name w:val="Заголовок_ненумер"/>
    <w:basedOn w:val="a0"/>
    <w:next w:val="a0"/>
    <w:rsid w:val="004D0AF1"/>
    <w:pPr>
      <w:spacing w:before="120" w:after="120"/>
      <w:jc w:val="center"/>
    </w:pPr>
    <w:rPr>
      <w:b/>
      <w:caps/>
    </w:rPr>
  </w:style>
  <w:style w:type="paragraph" w:customStyle="1" w:styleId="-0">
    <w:name w:val="Список-тире"/>
    <w:basedOn w:val="a0"/>
    <w:rsid w:val="004D0AF1"/>
    <w:pPr>
      <w:ind w:left="709"/>
      <w:jc w:val="both"/>
    </w:pPr>
    <w:rPr>
      <w:bCs/>
      <w:szCs w:val="20"/>
    </w:rPr>
  </w:style>
  <w:style w:type="paragraph" w:customStyle="1" w:styleId="af5">
    <w:name w:val="Текст_"/>
    <w:basedOn w:val="a0"/>
    <w:rsid w:val="004D0AF1"/>
    <w:pPr>
      <w:jc w:val="both"/>
    </w:pPr>
    <w:rPr>
      <w:szCs w:val="20"/>
    </w:rPr>
  </w:style>
  <w:style w:type="paragraph" w:customStyle="1" w:styleId="-1">
    <w:name w:val="Надпись-приложение"/>
    <w:basedOn w:val="a0"/>
    <w:next w:val="a0"/>
    <w:rsid w:val="004D0AF1"/>
    <w:pPr>
      <w:keepNext/>
      <w:pageBreakBefore/>
      <w:spacing w:before="120" w:after="120"/>
      <w:jc w:val="center"/>
    </w:pPr>
    <w:rPr>
      <w:b/>
      <w:szCs w:val="20"/>
    </w:rPr>
  </w:style>
  <w:style w:type="paragraph" w:customStyle="1" w:styleId="12">
    <w:name w:val="заголовок 1"/>
    <w:basedOn w:val="a0"/>
    <w:next w:val="a0"/>
    <w:rsid w:val="004D0AF1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af6">
    <w:name w:val="Òåìà ïðàêò"/>
    <w:basedOn w:val="a0"/>
    <w:rsid w:val="004D0AF1"/>
    <w:pPr>
      <w:tabs>
        <w:tab w:val="left" w:pos="1080"/>
        <w:tab w:val="left" w:pos="1440"/>
      </w:tabs>
      <w:overflowPunct w:val="0"/>
      <w:autoSpaceDE w:val="0"/>
      <w:autoSpaceDN w:val="0"/>
      <w:adjustRightInd w:val="0"/>
      <w:spacing w:before="120" w:after="60"/>
      <w:ind w:left="708" w:hanging="708"/>
      <w:jc w:val="both"/>
    </w:pPr>
    <w:rPr>
      <w:szCs w:val="20"/>
      <w:u w:val="single"/>
    </w:rPr>
  </w:style>
  <w:style w:type="paragraph" w:customStyle="1" w:styleId="af7">
    <w:name w:val="СтильСписок"/>
    <w:basedOn w:val="a0"/>
    <w:rsid w:val="004D0AF1"/>
    <w:pPr>
      <w:jc w:val="both"/>
    </w:pPr>
    <w:rPr>
      <w:sz w:val="20"/>
      <w:szCs w:val="20"/>
    </w:rPr>
  </w:style>
  <w:style w:type="paragraph" w:customStyle="1" w:styleId="FR3">
    <w:name w:val="FR3"/>
    <w:rsid w:val="004D0AF1"/>
    <w:pPr>
      <w:widowControl w:val="0"/>
      <w:snapToGrid w:val="0"/>
      <w:jc w:val="both"/>
    </w:pPr>
    <w:rPr>
      <w:rFonts w:ascii="Arial" w:hAnsi="Arial"/>
      <w:i/>
    </w:rPr>
  </w:style>
  <w:style w:type="paragraph" w:customStyle="1" w:styleId="13">
    <w:name w:val="Стиль1"/>
    <w:basedOn w:val="4"/>
    <w:rsid w:val="004D0AF1"/>
    <w:pPr>
      <w:widowControl w:val="0"/>
      <w:tabs>
        <w:tab w:val="num" w:pos="0"/>
      </w:tabs>
      <w:autoSpaceDE w:val="0"/>
      <w:autoSpaceDN w:val="0"/>
      <w:adjustRightInd w:val="0"/>
      <w:spacing w:after="240" w:line="360" w:lineRule="auto"/>
      <w:ind w:left="1260" w:hanging="360"/>
    </w:pPr>
    <w:rPr>
      <w:b/>
      <w:bCs/>
      <w:szCs w:val="22"/>
    </w:rPr>
  </w:style>
  <w:style w:type="paragraph" w:customStyle="1" w:styleId="FR2">
    <w:name w:val="FR2"/>
    <w:rsid w:val="004D0AF1"/>
    <w:pPr>
      <w:widowControl w:val="0"/>
      <w:snapToGrid w:val="0"/>
      <w:jc w:val="both"/>
    </w:pPr>
    <w:rPr>
      <w:rFonts w:ascii="Arial" w:hAnsi="Arial"/>
      <w:b/>
      <w:sz w:val="24"/>
    </w:rPr>
  </w:style>
  <w:style w:type="paragraph" w:customStyle="1" w:styleId="210">
    <w:name w:val="Основной текст 21"/>
    <w:basedOn w:val="a0"/>
    <w:rsid w:val="004D0AF1"/>
    <w:pPr>
      <w:suppressAutoHyphens/>
    </w:pPr>
    <w:rPr>
      <w:sz w:val="28"/>
      <w:lang w:eastAsia="ar-SA"/>
    </w:rPr>
  </w:style>
  <w:style w:type="paragraph" w:customStyle="1" w:styleId="af8">
    <w:name w:val="Название таблицы"/>
    <w:basedOn w:val="a0"/>
    <w:next w:val="a0"/>
    <w:rsid w:val="004D0AF1"/>
    <w:pPr>
      <w:keepNext/>
      <w:spacing w:after="120"/>
      <w:jc w:val="center"/>
    </w:pPr>
    <w:rPr>
      <w:szCs w:val="20"/>
    </w:rPr>
  </w:style>
  <w:style w:type="paragraph" w:customStyle="1" w:styleId="31270">
    <w:name w:val="Стиль Заголовок 3 + Слева:  127 см Первая строка:  0 см"/>
    <w:basedOn w:val="3"/>
    <w:rsid w:val="004D0AF1"/>
    <w:pPr>
      <w:numPr>
        <w:numId w:val="2"/>
      </w:numPr>
      <w:spacing w:before="120" w:after="60"/>
    </w:pPr>
    <w:rPr>
      <w:rFonts w:ascii="Arial" w:hAnsi="Arial"/>
      <w:b/>
      <w:bCs/>
      <w:i w:val="0"/>
      <w:iCs w:val="0"/>
      <w:sz w:val="24"/>
      <w:szCs w:val="20"/>
    </w:rPr>
  </w:style>
  <w:style w:type="paragraph" w:customStyle="1" w:styleId="100">
    <w:name w:val="Осн10"/>
    <w:basedOn w:val="a0"/>
    <w:rsid w:val="004D0AF1"/>
    <w:pPr>
      <w:spacing w:after="120"/>
      <w:ind w:firstLine="425"/>
      <w:jc w:val="both"/>
    </w:pPr>
    <w:rPr>
      <w:sz w:val="28"/>
    </w:rPr>
  </w:style>
  <w:style w:type="character" w:customStyle="1" w:styleId="14">
    <w:name w:val="Гиперссылка1"/>
    <w:rsid w:val="004D0AF1"/>
    <w:rPr>
      <w:color w:val="000080"/>
      <w:u w:val="single"/>
    </w:rPr>
  </w:style>
  <w:style w:type="paragraph" w:styleId="af9">
    <w:name w:val="List"/>
    <w:basedOn w:val="ae"/>
    <w:rsid w:val="004D0AF1"/>
    <w:pPr>
      <w:suppressAutoHyphens/>
      <w:spacing w:after="0"/>
      <w:jc w:val="center"/>
    </w:pPr>
    <w:rPr>
      <w:rFonts w:cs="Tahoma"/>
      <w:sz w:val="28"/>
      <w:lang w:eastAsia="ar-SA"/>
    </w:rPr>
  </w:style>
  <w:style w:type="paragraph" w:customStyle="1" w:styleId="afa">
    <w:name w:val="Заголовок таблицы"/>
    <w:basedOn w:val="a0"/>
    <w:rsid w:val="004D0AF1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xl26">
    <w:name w:val="xl26"/>
    <w:basedOn w:val="a0"/>
    <w:rsid w:val="004D0AF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afb">
    <w:name w:val="Текст сборника"/>
    <w:basedOn w:val="a0"/>
    <w:rsid w:val="004D0AF1"/>
    <w:pPr>
      <w:ind w:firstLine="284"/>
      <w:jc w:val="both"/>
    </w:pPr>
    <w:rPr>
      <w:sz w:val="20"/>
      <w:szCs w:val="20"/>
    </w:rPr>
  </w:style>
  <w:style w:type="paragraph" w:customStyle="1" w:styleId="15">
    <w:name w:val="Указатель1"/>
    <w:basedOn w:val="a0"/>
    <w:rsid w:val="004D0AF1"/>
    <w:pPr>
      <w:suppressLineNumbers/>
      <w:suppressAutoHyphens/>
    </w:pPr>
    <w:rPr>
      <w:rFonts w:cs="Tahoma"/>
      <w:lang w:eastAsia="ar-SA"/>
    </w:rPr>
  </w:style>
  <w:style w:type="character" w:customStyle="1" w:styleId="-2">
    <w:name w:val="опред-е"/>
    <w:rsid w:val="004D0AF1"/>
    <w:rPr>
      <w:b/>
      <w:bCs/>
    </w:rPr>
  </w:style>
  <w:style w:type="paragraph" w:customStyle="1" w:styleId="afc">
    <w:name w:val="СтильМаркСп"/>
    <w:basedOn w:val="a0"/>
    <w:rsid w:val="004D0AF1"/>
    <w:pPr>
      <w:tabs>
        <w:tab w:val="num" w:pos="2291"/>
      </w:tabs>
      <w:ind w:left="2271" w:hanging="340"/>
    </w:pPr>
  </w:style>
  <w:style w:type="paragraph" w:customStyle="1" w:styleId="2Aobwch">
    <w:name w:val="2Aobwch"/>
    <w:basedOn w:val="a0"/>
    <w:rsid w:val="004D0AF1"/>
    <w:rPr>
      <w:bCs/>
      <w:iCs/>
      <w:sz w:val="28"/>
      <w:szCs w:val="28"/>
    </w:rPr>
  </w:style>
  <w:style w:type="character" w:customStyle="1" w:styleId="WW8NumSt4z0">
    <w:name w:val="WW8NumSt4z0"/>
    <w:rsid w:val="004D0AF1"/>
    <w:rPr>
      <w:rFonts w:ascii="Symbol" w:hAnsi="Symbol"/>
    </w:rPr>
  </w:style>
  <w:style w:type="character" w:customStyle="1" w:styleId="16">
    <w:name w:val="Основной шрифт абзаца1"/>
    <w:rsid w:val="004D0AF1"/>
  </w:style>
  <w:style w:type="paragraph" w:customStyle="1" w:styleId="afd">
    <w:name w:val="Заголовок"/>
    <w:basedOn w:val="a0"/>
    <w:next w:val="ae"/>
    <w:rsid w:val="004D0AF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4D0AF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afe">
    <w:name w:val="Содержимое таблицы"/>
    <w:basedOn w:val="a0"/>
    <w:rsid w:val="004D0AF1"/>
    <w:pPr>
      <w:suppressLineNumbers/>
      <w:suppressAutoHyphens/>
    </w:pPr>
    <w:rPr>
      <w:lang w:eastAsia="ar-SA"/>
    </w:rPr>
  </w:style>
  <w:style w:type="paragraph" w:customStyle="1" w:styleId="aff">
    <w:name w:val="СписВариант"/>
    <w:rsid w:val="004D0AF1"/>
    <w:pPr>
      <w:tabs>
        <w:tab w:val="left" w:pos="1985"/>
        <w:tab w:val="left" w:pos="3969"/>
        <w:tab w:val="left" w:pos="5954"/>
        <w:tab w:val="left" w:pos="7938"/>
      </w:tabs>
      <w:spacing w:before="240" w:after="360"/>
    </w:pPr>
    <w:rPr>
      <w:sz w:val="28"/>
    </w:rPr>
  </w:style>
  <w:style w:type="paragraph" w:customStyle="1" w:styleId="aff0">
    <w:name w:val="ТекстВопроса"/>
    <w:autoRedefine/>
    <w:rsid w:val="004D0AF1"/>
    <w:pPr>
      <w:keepNext/>
      <w:tabs>
        <w:tab w:val="left" w:pos="1701"/>
      </w:tabs>
      <w:jc w:val="both"/>
    </w:pPr>
    <w:rPr>
      <w:sz w:val="24"/>
      <w:szCs w:val="24"/>
    </w:rPr>
  </w:style>
  <w:style w:type="paragraph" w:customStyle="1" w:styleId="Blockquote">
    <w:name w:val="Blockquote"/>
    <w:basedOn w:val="a0"/>
    <w:rsid w:val="004D0AF1"/>
    <w:pPr>
      <w:spacing w:before="100" w:after="100"/>
      <w:ind w:left="360" w:right="360"/>
    </w:pPr>
    <w:rPr>
      <w:snapToGrid w:val="0"/>
      <w:szCs w:val="20"/>
    </w:rPr>
  </w:style>
  <w:style w:type="paragraph" w:styleId="aff1">
    <w:name w:val="Block Text"/>
    <w:basedOn w:val="a0"/>
    <w:rsid w:val="004D0AF1"/>
    <w:pPr>
      <w:widowControl w:val="0"/>
      <w:ind w:left="284" w:right="537" w:firstLine="560"/>
      <w:jc w:val="both"/>
    </w:pPr>
    <w:rPr>
      <w:rFonts w:ascii="Times New Roman CYR" w:hAnsi="Times New Roman CYR"/>
      <w:szCs w:val="20"/>
    </w:rPr>
  </w:style>
  <w:style w:type="paragraph" w:styleId="aff2">
    <w:name w:val="Subtitle"/>
    <w:basedOn w:val="a0"/>
    <w:qFormat/>
    <w:rsid w:val="004D0AF1"/>
    <w:pPr>
      <w:suppressAutoHyphens/>
      <w:jc w:val="center"/>
    </w:pPr>
    <w:rPr>
      <w:b/>
      <w:bCs/>
      <w:sz w:val="28"/>
      <w:lang w:eastAsia="ar-SA"/>
    </w:rPr>
  </w:style>
  <w:style w:type="paragraph" w:customStyle="1" w:styleId="22">
    <w:name w:val="Основной текст 22"/>
    <w:basedOn w:val="a0"/>
    <w:rsid w:val="004D0AF1"/>
    <w:pPr>
      <w:ind w:firstLine="709"/>
      <w:jc w:val="center"/>
    </w:pPr>
    <w:rPr>
      <w:szCs w:val="20"/>
    </w:rPr>
  </w:style>
  <w:style w:type="character" w:styleId="aff3">
    <w:name w:val="Emphasis"/>
    <w:qFormat/>
    <w:rsid w:val="004D0AF1"/>
    <w:rPr>
      <w:i/>
      <w:iCs/>
    </w:rPr>
  </w:style>
  <w:style w:type="paragraph" w:customStyle="1" w:styleId="aff4">
    <w:name w:val="........ ..... . ........"/>
    <w:basedOn w:val="a0"/>
    <w:next w:val="a0"/>
    <w:rsid w:val="004D0AF1"/>
    <w:pPr>
      <w:autoSpaceDE w:val="0"/>
      <w:autoSpaceDN w:val="0"/>
      <w:adjustRightInd w:val="0"/>
    </w:pPr>
  </w:style>
  <w:style w:type="paragraph" w:customStyle="1" w:styleId="t">
    <w:name w:val="t"/>
    <w:basedOn w:val="a0"/>
    <w:rsid w:val="004D0AF1"/>
    <w:pPr>
      <w:spacing w:before="100" w:beforeAutospacing="1" w:after="100" w:afterAutospacing="1"/>
    </w:pPr>
    <w:rPr>
      <w:color w:val="000000"/>
    </w:rPr>
  </w:style>
  <w:style w:type="paragraph" w:customStyle="1" w:styleId="lbr1">
    <w:name w:val="lbr1"/>
    <w:basedOn w:val="a0"/>
    <w:rsid w:val="004D0AF1"/>
    <w:pPr>
      <w:spacing w:before="100" w:beforeAutospacing="1" w:after="100" w:afterAutospacing="1"/>
    </w:pPr>
    <w:rPr>
      <w:color w:val="000000"/>
    </w:rPr>
  </w:style>
  <w:style w:type="character" w:customStyle="1" w:styleId="glossarydef">
    <w:name w:val="glossarydef"/>
    <w:basedOn w:val="a1"/>
    <w:rsid w:val="004D0AF1"/>
  </w:style>
  <w:style w:type="character" w:customStyle="1" w:styleId="aff5">
    <w:name w:val="ДипломныйТекст Знак Знак Знак"/>
    <w:rsid w:val="004D0AF1"/>
    <w:rPr>
      <w:sz w:val="24"/>
      <w:lang w:val="ru-RU" w:eastAsia="ru-RU" w:bidi="ar-SA"/>
    </w:rPr>
  </w:style>
  <w:style w:type="paragraph" w:customStyle="1" w:styleId="aff6">
    <w:name w:val="ДипломныйТекст Знак Знак"/>
    <w:basedOn w:val="a0"/>
    <w:rsid w:val="004D0AF1"/>
    <w:pPr>
      <w:spacing w:after="120"/>
      <w:ind w:firstLine="709"/>
      <w:jc w:val="both"/>
    </w:pPr>
  </w:style>
  <w:style w:type="paragraph" w:customStyle="1" w:styleId="aff7">
    <w:name w:val="ДипломныйТекст Знак"/>
    <w:basedOn w:val="a0"/>
    <w:rsid w:val="004D0AF1"/>
    <w:pPr>
      <w:spacing w:after="120"/>
      <w:ind w:firstLine="709"/>
      <w:jc w:val="both"/>
    </w:pPr>
  </w:style>
  <w:style w:type="paragraph" w:customStyle="1" w:styleId="aff8">
    <w:name w:val="ДипломныйТекст"/>
    <w:basedOn w:val="a0"/>
    <w:rsid w:val="004D0AF1"/>
    <w:pPr>
      <w:spacing w:after="120"/>
      <w:ind w:firstLine="709"/>
      <w:jc w:val="both"/>
    </w:pPr>
    <w:rPr>
      <w:szCs w:val="20"/>
    </w:rPr>
  </w:style>
  <w:style w:type="paragraph" w:customStyle="1" w:styleId="aff9">
    <w:name w:val="ДипломныйРисунок"/>
    <w:basedOn w:val="a0"/>
    <w:rsid w:val="004D0AF1"/>
    <w:pPr>
      <w:autoSpaceDE w:val="0"/>
      <w:autoSpaceDN w:val="0"/>
      <w:adjustRightInd w:val="0"/>
      <w:spacing w:after="240"/>
      <w:jc w:val="center"/>
    </w:pPr>
  </w:style>
  <w:style w:type="paragraph" w:customStyle="1" w:styleId="affa">
    <w:name w:val="Знак"/>
    <w:basedOn w:val="a0"/>
    <w:rsid w:val="008E3A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1</vt:lpstr>
    </vt:vector>
  </TitlesOfParts>
  <Company>Dnsoft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1</dc:title>
  <dc:creator>Администратор</dc:creator>
  <cp:lastModifiedBy>Снежана</cp:lastModifiedBy>
  <cp:revision>2</cp:revision>
  <dcterms:created xsi:type="dcterms:W3CDTF">2016-07-01T11:51:00Z</dcterms:created>
  <dcterms:modified xsi:type="dcterms:W3CDTF">2016-07-01T11:51:00Z</dcterms:modified>
</cp:coreProperties>
</file>